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0C6" w:rsidRDefault="008530C6">
      <w:pPr>
        <w:pStyle w:val="CDBuLinie"/>
      </w:pPr>
    </w:p>
    <w:p w:rsidR="008530C6" w:rsidRDefault="00D22E3B">
      <w:pPr>
        <w:pStyle w:val="CDBTitel"/>
      </w:pPr>
      <w:r>
        <w:t>Testplan</w:t>
      </w:r>
    </w:p>
    <w:p w:rsidR="008530C6" w:rsidRDefault="008530C6">
      <w:pPr>
        <w:pStyle w:val="CDBuLinie"/>
      </w:pPr>
    </w:p>
    <w:tbl>
      <w:tblPr>
        <w:tblW w:w="0" w:type="auto"/>
        <w:tblInd w:w="108" w:type="dxa"/>
        <w:tblLayout w:type="fixed"/>
        <w:tblCellMar>
          <w:top w:w="17" w:type="dxa"/>
          <w:bottom w:w="17" w:type="dxa"/>
        </w:tblCellMar>
        <w:tblLook w:val="0000"/>
      </w:tblPr>
      <w:tblGrid>
        <w:gridCol w:w="2388"/>
        <w:gridCol w:w="6816"/>
      </w:tblGrid>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Klassifizierung *</w:t>
            </w:r>
          </w:p>
        </w:tc>
        <w:tc>
          <w:tcPr>
            <w:tcW w:w="6816" w:type="dxa"/>
            <w:tcBorders>
              <w:left w:val="single" w:sz="4" w:space="0" w:color="FFFFFF"/>
              <w:bottom w:val="single" w:sz="4" w:space="0" w:color="FFFFFF"/>
              <w:right w:val="single" w:sz="4" w:space="0" w:color="FFFFFF"/>
            </w:tcBorders>
            <w:shd w:val="clear" w:color="auto" w:fill="D9D9D9"/>
          </w:tcPr>
          <w:p w:rsidR="008530C6" w:rsidRDefault="00D22E3B">
            <w:pPr>
              <w:snapToGrid w:val="0"/>
              <w:spacing w:before="40" w:after="40"/>
            </w:pPr>
            <w:r>
              <w:t>Nicht klas</w:t>
            </w:r>
            <w:r w:rsidR="00BC388B">
              <w:t>sifiziert</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Status **</w:t>
            </w:r>
          </w:p>
        </w:tc>
        <w:tc>
          <w:tcPr>
            <w:tcW w:w="6816" w:type="dxa"/>
            <w:tcBorders>
              <w:left w:val="single" w:sz="4" w:space="0" w:color="FFFFFF"/>
              <w:bottom w:val="single" w:sz="4" w:space="0" w:color="FFFFFF"/>
              <w:right w:val="single" w:sz="4" w:space="0" w:color="FFFFFF"/>
            </w:tcBorders>
            <w:shd w:val="clear" w:color="auto" w:fill="D9D9D9"/>
          </w:tcPr>
          <w:p w:rsidR="008530C6" w:rsidRDefault="00D22E3B">
            <w:pPr>
              <w:snapToGrid w:val="0"/>
              <w:spacing w:before="40" w:after="40"/>
            </w:pPr>
            <w:r>
              <w:t>Abgeschlossen</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Projektname</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Tactic Board Editor</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Projektabkürzung</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TBE</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Projektleiter</w:t>
            </w:r>
          </w:p>
        </w:tc>
        <w:tc>
          <w:tcPr>
            <w:tcW w:w="6816" w:type="dxa"/>
            <w:tcBorders>
              <w:left w:val="single" w:sz="4" w:space="0" w:color="FFFFFF"/>
              <w:bottom w:val="single" w:sz="4" w:space="0" w:color="FFFFFF"/>
              <w:right w:val="single" w:sz="4" w:space="0" w:color="FFFFFF"/>
            </w:tcBorders>
            <w:shd w:val="clear" w:color="auto" w:fill="D9D9D9"/>
          </w:tcPr>
          <w:p w:rsidR="008530C6" w:rsidRDefault="00DA6645">
            <w:pPr>
              <w:snapToGrid w:val="0"/>
              <w:spacing w:before="40" w:after="40"/>
              <w:rPr>
                <w:b/>
                <w:color w:val="FFFFFF"/>
              </w:rPr>
            </w:pPr>
            <w:r>
              <w:t>Peter Lange</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Auftraggeber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HTI Biel</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Autor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Lars Schnyder</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Initiale</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Schnl1</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Bearbeitende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Prüfende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Genehmigende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Verteiler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sz w:val="16"/>
                <w:szCs w:val="16"/>
              </w:rPr>
            </w:pPr>
            <w:r>
              <w:t>Peter Lange &lt;peter.lange@swisscom.ch&gt;</w:t>
            </w:r>
          </w:p>
        </w:tc>
      </w:tr>
    </w:tbl>
    <w:p w:rsidR="008530C6" w:rsidRDefault="00D22E3B">
      <w:pPr>
        <w:spacing w:before="200"/>
        <w:rPr>
          <w:sz w:val="16"/>
          <w:szCs w:val="16"/>
        </w:rPr>
      </w:pPr>
      <w:r>
        <w:rPr>
          <w:sz w:val="16"/>
          <w:szCs w:val="16"/>
        </w:rPr>
        <w:t>* Nicht klassifiziert, Intern, Vertraulich</w:t>
      </w:r>
      <w:r>
        <w:rPr>
          <w:sz w:val="16"/>
          <w:szCs w:val="16"/>
        </w:rPr>
        <w:br/>
        <w:t>** In Arbeit, In Prüfung, Abgeschlossen</w:t>
      </w:r>
    </w:p>
    <w:p w:rsidR="008530C6" w:rsidRDefault="00D22E3B">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tblPr>
      <w:tblGrid>
        <w:gridCol w:w="1129"/>
        <w:gridCol w:w="1239"/>
        <w:gridCol w:w="3903"/>
        <w:gridCol w:w="2859"/>
      </w:tblGrid>
      <w:tr w:rsidR="008530C6">
        <w:tc>
          <w:tcPr>
            <w:tcW w:w="1129"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Beschreibung, Bemerkung</w:t>
            </w:r>
          </w:p>
        </w:tc>
        <w:tc>
          <w:tcPr>
            <w:tcW w:w="2859"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Name oder Rolle</w:t>
            </w:r>
          </w:p>
        </w:tc>
      </w:tr>
      <w:tr w:rsidR="008530C6">
        <w:tc>
          <w:tcPr>
            <w:tcW w:w="1129" w:type="dxa"/>
            <w:tcBorders>
              <w:left w:val="single" w:sz="4" w:space="0" w:color="FFFFFF"/>
              <w:bottom w:val="single" w:sz="4" w:space="0" w:color="FFFFFF"/>
            </w:tcBorders>
            <w:shd w:val="clear" w:color="auto" w:fill="D9D9D9"/>
          </w:tcPr>
          <w:p w:rsidR="008530C6" w:rsidRDefault="00B01362">
            <w:pPr>
              <w:pStyle w:val="TabellenInhalt"/>
              <w:snapToGrid w:val="0"/>
            </w:pPr>
            <w:r>
              <w:t>1.0</w:t>
            </w:r>
          </w:p>
        </w:tc>
        <w:tc>
          <w:tcPr>
            <w:tcW w:w="1239" w:type="dxa"/>
            <w:tcBorders>
              <w:left w:val="single" w:sz="4" w:space="0" w:color="FFFFFF"/>
              <w:bottom w:val="single" w:sz="4" w:space="0" w:color="FFFFFF"/>
            </w:tcBorders>
            <w:shd w:val="clear" w:color="auto" w:fill="D9D9D9"/>
          </w:tcPr>
          <w:p w:rsidR="008530C6" w:rsidRDefault="00B01362">
            <w:pPr>
              <w:pStyle w:val="TabellenInhalt"/>
              <w:snapToGrid w:val="0"/>
            </w:pPr>
            <w:r>
              <w:t>10.07.07</w:t>
            </w:r>
          </w:p>
        </w:tc>
        <w:tc>
          <w:tcPr>
            <w:tcW w:w="3903" w:type="dxa"/>
            <w:tcBorders>
              <w:left w:val="single" w:sz="4" w:space="0" w:color="FFFFFF"/>
              <w:bottom w:val="single" w:sz="4" w:space="0" w:color="FFFFFF"/>
            </w:tcBorders>
            <w:shd w:val="clear" w:color="auto" w:fill="D9D9D9"/>
          </w:tcPr>
          <w:p w:rsidR="008530C6" w:rsidRDefault="00B01362">
            <w:pPr>
              <w:pStyle w:val="TabellenInhalt"/>
              <w:snapToGrid w:val="0"/>
            </w:pPr>
            <w:r>
              <w:t>Erste Version</w:t>
            </w:r>
          </w:p>
        </w:tc>
        <w:tc>
          <w:tcPr>
            <w:tcW w:w="2859" w:type="dxa"/>
            <w:tcBorders>
              <w:left w:val="single" w:sz="4" w:space="0" w:color="FFFFFF"/>
              <w:bottom w:val="single" w:sz="4" w:space="0" w:color="FFFFFF"/>
              <w:right w:val="single" w:sz="4" w:space="0" w:color="FFFFFF"/>
            </w:tcBorders>
            <w:shd w:val="clear" w:color="auto" w:fill="D9D9D9"/>
          </w:tcPr>
          <w:p w:rsidR="008530C6" w:rsidRDefault="00B01362">
            <w:pPr>
              <w:pStyle w:val="TabellenInhalt"/>
              <w:snapToGrid w:val="0"/>
            </w:pPr>
            <w:r>
              <w:t>Lars Schnyder</w:t>
            </w:r>
          </w:p>
        </w:tc>
      </w:tr>
    </w:tbl>
    <w:p w:rsidR="008530C6" w:rsidRDefault="00D22E3B">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tblPr>
      <w:tblGrid>
        <w:gridCol w:w="2160"/>
        <w:gridCol w:w="6970"/>
      </w:tblGrid>
      <w:tr w:rsidR="008530C6">
        <w:tc>
          <w:tcPr>
            <w:tcW w:w="2160"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Begriff / Abkürzung</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Bedeutung</w:t>
            </w:r>
          </w:p>
        </w:tc>
      </w:tr>
      <w:tr w:rsidR="008530C6" w:rsidRPr="009A347A">
        <w:tc>
          <w:tcPr>
            <w:tcW w:w="2160" w:type="dxa"/>
            <w:tcBorders>
              <w:left w:val="single" w:sz="4" w:space="0" w:color="FFFFFF"/>
              <w:bottom w:val="single" w:sz="4" w:space="0" w:color="FFFFFF"/>
            </w:tcBorders>
            <w:shd w:val="clear" w:color="auto" w:fill="D9D9D9"/>
          </w:tcPr>
          <w:p w:rsidR="008530C6" w:rsidRPr="009A347A" w:rsidRDefault="009A347A">
            <w:pPr>
              <w:pStyle w:val="TabellenInhalt"/>
              <w:snapToGrid w:val="0"/>
            </w:pPr>
            <w:r w:rsidRPr="009A347A">
              <w:t>TBE</w:t>
            </w:r>
          </w:p>
        </w:tc>
        <w:tc>
          <w:tcPr>
            <w:tcW w:w="6970" w:type="dxa"/>
            <w:tcBorders>
              <w:left w:val="single" w:sz="4" w:space="0" w:color="FFFFFF"/>
              <w:bottom w:val="single" w:sz="4" w:space="0" w:color="FFFFFF"/>
              <w:right w:val="single" w:sz="4" w:space="0" w:color="FFFFFF"/>
            </w:tcBorders>
            <w:shd w:val="clear" w:color="auto" w:fill="D9D9D9"/>
          </w:tcPr>
          <w:p w:rsidR="008530C6" w:rsidRPr="009A347A" w:rsidRDefault="009A347A">
            <w:pPr>
              <w:pStyle w:val="TabellenInhalt"/>
              <w:snapToGrid w:val="0"/>
            </w:pPr>
            <w:r w:rsidRPr="009A347A">
              <w:t>Tactic Board Editor</w:t>
            </w:r>
          </w:p>
        </w:tc>
      </w:tr>
    </w:tbl>
    <w:p w:rsidR="008530C6" w:rsidRDefault="00D22E3B">
      <w:pPr>
        <w:spacing w:before="200" w:after="200"/>
        <w:rPr>
          <w:b/>
        </w:rPr>
      </w:pPr>
      <w:r>
        <w:rPr>
          <w:b/>
        </w:rPr>
        <w:t>Referenzen</w:t>
      </w:r>
    </w:p>
    <w:tbl>
      <w:tblPr>
        <w:tblW w:w="0" w:type="auto"/>
        <w:tblInd w:w="112" w:type="dxa"/>
        <w:tblLayout w:type="fixed"/>
        <w:tblCellMar>
          <w:top w:w="17" w:type="dxa"/>
          <w:bottom w:w="17" w:type="dxa"/>
        </w:tblCellMar>
        <w:tblLook w:val="0000"/>
      </w:tblPr>
      <w:tblGrid>
        <w:gridCol w:w="2151"/>
        <w:gridCol w:w="6970"/>
      </w:tblGrid>
      <w:tr w:rsidR="008530C6">
        <w:tc>
          <w:tcPr>
            <w:tcW w:w="2151"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Erkennungszeichen</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Titel, Quelle</w:t>
            </w:r>
          </w:p>
        </w:tc>
      </w:tr>
      <w:tr w:rsidR="008530C6">
        <w:tc>
          <w:tcPr>
            <w:tcW w:w="2151" w:type="dxa"/>
            <w:tcBorders>
              <w:left w:val="single" w:sz="4" w:space="0" w:color="FFFFFF"/>
              <w:bottom w:val="single" w:sz="4" w:space="0" w:color="FFFFFF"/>
            </w:tcBorders>
            <w:shd w:val="clear" w:color="auto" w:fill="D9D9D9"/>
          </w:tcPr>
          <w:p w:rsidR="008530C6" w:rsidRDefault="008530C6">
            <w:pPr>
              <w:pStyle w:val="TabellenInhalt"/>
              <w:snapToGrid w:val="0"/>
            </w:pPr>
          </w:p>
        </w:tc>
        <w:tc>
          <w:tcPr>
            <w:tcW w:w="6970" w:type="dxa"/>
            <w:tcBorders>
              <w:left w:val="single" w:sz="4" w:space="0" w:color="FFFFFF"/>
              <w:bottom w:val="single" w:sz="4" w:space="0" w:color="FFFFFF"/>
              <w:right w:val="single" w:sz="4" w:space="0" w:color="FFFFFF"/>
            </w:tcBorders>
            <w:shd w:val="clear" w:color="auto" w:fill="D9D9D9"/>
          </w:tcPr>
          <w:p w:rsidR="008530C6" w:rsidRDefault="008530C6">
            <w:pPr>
              <w:pStyle w:val="TabellenInhalt"/>
              <w:snapToGrid w:val="0"/>
            </w:pPr>
          </w:p>
        </w:tc>
      </w:tr>
    </w:tbl>
    <w:p w:rsidR="008530C6" w:rsidRDefault="00D22E3B">
      <w:pPr>
        <w:rPr>
          <w:b/>
        </w:rPr>
      </w:pPr>
      <w:r>
        <w:br w:type="page"/>
      </w:r>
      <w:r>
        <w:rPr>
          <w:lang w:val="fr-FR"/>
        </w:rPr>
        <w:lastRenderedPageBreak/>
        <w:t>Allgemeines</w:t>
      </w:r>
    </w:p>
    <w:p w:rsidR="008530C6" w:rsidRDefault="00D22E3B">
      <w:pPr>
        <w:pStyle w:val="berschrift1"/>
        <w:tabs>
          <w:tab w:val="left" w:pos="432"/>
        </w:tabs>
        <w:spacing w:after="283"/>
      </w:pPr>
      <w:r>
        <w:t>Zweck des Dokuments</w:t>
      </w:r>
    </w:p>
    <w:p w:rsidR="00B01362" w:rsidRDefault="00B01362" w:rsidP="00B01362">
      <w:r>
        <w:t>Dieses Dokument beschreibt die Art, wie unsere Applikation (TBE) getestet wird.</w:t>
      </w:r>
    </w:p>
    <w:p w:rsidR="00B01362" w:rsidRPr="00B01362" w:rsidRDefault="00B01362" w:rsidP="00B01362"/>
    <w:p w:rsidR="008530C6" w:rsidRDefault="00D22E3B">
      <w:pPr>
        <w:pStyle w:val="berschrift1"/>
        <w:tabs>
          <w:tab w:val="left" w:pos="432"/>
        </w:tabs>
        <w:spacing w:after="283"/>
      </w:pPr>
      <w:r>
        <w:t>Testobjekte</w:t>
      </w:r>
    </w:p>
    <w:p w:rsidR="008B2BD7" w:rsidRDefault="000A7BA3" w:rsidP="000A7BA3">
      <w:pPr>
        <w:pStyle w:val="berschrift2"/>
      </w:pPr>
      <w:r>
        <w:t>TBE</w:t>
      </w:r>
    </w:p>
    <w:p w:rsidR="000A7BA3" w:rsidRDefault="000A7BA3" w:rsidP="000A7BA3">
      <w:r>
        <w:t>Die Applikation TBE soll auf ihre Funktion und Fehlerfreiheit geprüft werden. Die angeforderten Funktionen  sind im Dokument Systemanforderungen unter den Use-Cases festgehalten.</w:t>
      </w:r>
      <w:r w:rsidR="00915061">
        <w:t xml:space="preserve"> Zu jedem Use-Case </w:t>
      </w:r>
      <w:r w:rsidR="00332E32">
        <w:t>existiert</w:t>
      </w:r>
      <w:r w:rsidR="00915061">
        <w:t xml:space="preserve"> eine </w:t>
      </w:r>
      <w:r w:rsidR="00445FA3">
        <w:t>separate</w:t>
      </w:r>
      <w:r w:rsidR="00915061">
        <w:t xml:space="preserve"> Testprozedur.</w:t>
      </w:r>
    </w:p>
    <w:p w:rsidR="000A7BA3" w:rsidRPr="000A7BA3" w:rsidRDefault="000A7BA3" w:rsidP="000A7BA3"/>
    <w:p w:rsidR="000A7BA3" w:rsidRDefault="00A33D58" w:rsidP="000A7BA3">
      <w:pPr>
        <w:pStyle w:val="berschrift2"/>
      </w:pPr>
      <w:r>
        <w:t xml:space="preserve">FTP </w:t>
      </w:r>
      <w:r w:rsidR="000A7BA3">
        <w:t>Server</w:t>
      </w:r>
    </w:p>
    <w:p w:rsidR="00A33D58" w:rsidRPr="00A33D58" w:rsidRDefault="00A33D58" w:rsidP="00A33D58">
      <w:r>
        <w:t>Der FTP Server wird während dem Gebrauch auf Konsistenz geprüft. Transaktionen und Modifikationen an Files müssen korrekt übernommen werden. Zudem muss auch die Verzeichnisstruktur des Public Servers (falls vorhanden</w:t>
      </w:r>
      <w:r w:rsidR="00F83D90">
        <w:t xml:space="preserve"> oder schon bereit gestellt</w:t>
      </w:r>
      <w:r>
        <w:t>) korrekt sein, damit Sportarten und andere Updates ohne Kompl</w:t>
      </w:r>
      <w:r w:rsidR="00C04A0D">
        <w:t>ikationen vollführt werden könn</w:t>
      </w:r>
      <w:r>
        <w:t>en.</w:t>
      </w:r>
    </w:p>
    <w:p w:rsidR="00B01362" w:rsidRPr="00B01362" w:rsidRDefault="00B01362" w:rsidP="00B01362"/>
    <w:p w:rsidR="008530C6" w:rsidRDefault="00D22E3B">
      <w:pPr>
        <w:pStyle w:val="berschrift1"/>
        <w:tabs>
          <w:tab w:val="left" w:pos="432"/>
        </w:tabs>
        <w:spacing w:after="283"/>
      </w:pPr>
      <w:r>
        <w:t>Aufgaben und Verantwortlichkeiten</w:t>
      </w:r>
    </w:p>
    <w:p w:rsidR="008B2BD7" w:rsidRDefault="008B2BD7" w:rsidP="008B2BD7">
      <w:pPr>
        <w:pStyle w:val="berschrift2"/>
      </w:pPr>
      <w:r>
        <w:t>Trainer</w:t>
      </w:r>
      <w:r w:rsidR="00752075">
        <w:t xml:space="preserve"> / Benutzer</w:t>
      </w:r>
    </w:p>
    <w:p w:rsidR="008B2BD7" w:rsidRDefault="00AE2937" w:rsidP="000A7BA3">
      <w:pPr>
        <w:pStyle w:val="Textkrper"/>
      </w:pPr>
      <w:r>
        <w:t xml:space="preserve">Der Trainer / Benutzer </w:t>
      </w:r>
      <w:r w:rsidR="008B2BD7">
        <w:t>ist verantwortlich alle Funktionen zu testen</w:t>
      </w:r>
      <w:r w:rsidR="00DA60B2">
        <w:t xml:space="preserve">, </w:t>
      </w:r>
      <w:r>
        <w:t>welche der TBE bietet</w:t>
      </w:r>
      <w:r w:rsidR="00DA60B2">
        <w:t>.</w:t>
      </w:r>
    </w:p>
    <w:p w:rsidR="000612FE" w:rsidRDefault="000612FE" w:rsidP="000612FE">
      <w:pPr>
        <w:pStyle w:val="berschrift2"/>
      </w:pPr>
      <w:r>
        <w:t>Administrator</w:t>
      </w:r>
    </w:p>
    <w:p w:rsidR="000612FE" w:rsidRPr="000612FE" w:rsidRDefault="000612FE" w:rsidP="000612FE">
      <w:r>
        <w:t>Der Administrator ist verantwortlich für einen funktionierende Testumgebung mit Internetverbindung und einen allfälligen privaten FTP Server.</w:t>
      </w:r>
    </w:p>
    <w:p w:rsidR="008B2BD7" w:rsidRDefault="008B2BD7" w:rsidP="008B2BD7"/>
    <w:p w:rsidR="008530C6" w:rsidRDefault="00D22E3B">
      <w:pPr>
        <w:pStyle w:val="berschrift1"/>
        <w:tabs>
          <w:tab w:val="left" w:pos="432"/>
        </w:tabs>
        <w:spacing w:after="283"/>
      </w:pPr>
      <w:r>
        <w:t>Ressourcen</w:t>
      </w:r>
    </w:p>
    <w:p w:rsidR="008530C6" w:rsidRDefault="00D22E3B">
      <w:pPr>
        <w:pStyle w:val="berschrift2"/>
        <w:tabs>
          <w:tab w:val="left" w:pos="576"/>
        </w:tabs>
        <w:spacing w:after="283"/>
      </w:pPr>
      <w:r>
        <w:t>Testumgebung</w:t>
      </w:r>
    </w:p>
    <w:p w:rsidR="008530C6" w:rsidRDefault="00B01362" w:rsidP="00B01362">
      <w:pPr>
        <w:pStyle w:val="berschrift3"/>
      </w:pPr>
      <w:r>
        <w:t>Client</w:t>
      </w:r>
    </w:p>
    <w:p w:rsidR="00B01362" w:rsidRPr="00B01362" w:rsidRDefault="00B01362" w:rsidP="00B01362">
      <w:r>
        <w:t xml:space="preserve">Für den Test muss ein Client mit laufender Java Virtual Machine 6.0 bereitgestellt werden. Zusätzlich muss die TBE Applikation </w:t>
      </w:r>
      <w:r w:rsidR="00B34A6E">
        <w:t>darauf installiert werden.</w:t>
      </w:r>
      <w:r>
        <w:t xml:space="preserve"> Andere zusätzliche Installationen und Konfigurationen werden nicht benötigt.</w:t>
      </w:r>
    </w:p>
    <w:p w:rsidR="00B01362" w:rsidRPr="00B01362" w:rsidRDefault="00B01362" w:rsidP="00B01362"/>
    <w:p w:rsidR="00B01362" w:rsidRDefault="00B01362" w:rsidP="00B01362">
      <w:pPr>
        <w:pStyle w:val="berschrift3"/>
      </w:pPr>
      <w:r>
        <w:t>Server</w:t>
      </w:r>
    </w:p>
    <w:p w:rsidR="00B34A6E" w:rsidRDefault="00B34A6E" w:rsidP="00B01362">
      <w:r>
        <w:t>Um die Sharing Funktion des TBE zu benutzen, muss (falls der Public Server noch nicht zur Verfügung steht) ein FTP Server bereitgestellt werden, mit dem man über einen bekannten User und Passwort, kommunizieren kann.</w:t>
      </w:r>
    </w:p>
    <w:p w:rsidR="00A72049" w:rsidRDefault="00A72049" w:rsidP="00B01362"/>
    <w:p w:rsidR="00A72049" w:rsidRDefault="00A72049" w:rsidP="00A72049">
      <w:pPr>
        <w:pStyle w:val="berschrift3"/>
      </w:pPr>
      <w:r>
        <w:t>Internetverbindung</w:t>
      </w:r>
    </w:p>
    <w:p w:rsidR="00BC388B" w:rsidRDefault="00A72049" w:rsidP="00C62AC6">
      <w:r>
        <w:t>Zusätzlich zum Server braucht die Sharing funktion natürlich eine funktionierende Internetverbindung um den FTP Dienst zu benutzen.</w:t>
      </w:r>
    </w:p>
    <w:p w:rsidR="000A7BA3" w:rsidRDefault="000A7BA3" w:rsidP="00C62AC6"/>
    <w:p w:rsidR="000A7BA3" w:rsidRDefault="000A7BA3" w:rsidP="000A7BA3">
      <w:pPr>
        <w:pStyle w:val="berschrift1"/>
      </w:pPr>
      <w:r>
        <w:t>Weitere Ressourcen</w:t>
      </w:r>
    </w:p>
    <w:p w:rsidR="000A7BA3" w:rsidRPr="000A7BA3" w:rsidRDefault="000A7BA3" w:rsidP="000A7BA3">
      <w:r>
        <w:t xml:space="preserve">Die im Dokument </w:t>
      </w:r>
      <w:r w:rsidR="001F4A26">
        <w:t xml:space="preserve">„Systemanforderungen“ </w:t>
      </w:r>
      <w:r>
        <w:t>vorkommenden Use-Cases können als Basis für die Tests beigezogen werden.</w:t>
      </w:r>
    </w:p>
    <w:sectPr w:rsidR="000A7BA3" w:rsidRPr="000A7BA3" w:rsidSect="008530C6">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8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BB0" w:rsidRDefault="006E2BB0">
      <w:r>
        <w:separator/>
      </w:r>
    </w:p>
  </w:endnote>
  <w:endnote w:type="continuationSeparator" w:id="1">
    <w:p w:rsidR="006E2BB0" w:rsidRDefault="006E2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165297"/>
      <w:docPartObj>
        <w:docPartGallery w:val="Page Numbers (Bottom of Page)"/>
        <w:docPartUnique/>
      </w:docPartObj>
    </w:sdtPr>
    <w:sdtContent>
      <w:p w:rsidR="00D36176" w:rsidRDefault="00D36176">
        <w:pPr>
          <w:pStyle w:val="Fuzeile"/>
          <w:jc w:val="right"/>
        </w:pPr>
        <w:fldSimple w:instr=" PAGE   \* MERGEFORMAT ">
          <w:r>
            <w:rPr>
              <w:noProof/>
            </w:rPr>
            <w:t>2</w:t>
          </w:r>
        </w:fldSimple>
      </w:p>
    </w:sdtContent>
  </w:sdt>
  <w:p w:rsidR="00D36176" w:rsidRDefault="00D36176" w:rsidP="00D36176">
    <w:pPr>
      <w:pStyle w:val="Fuzeile"/>
      <w:tabs>
        <w:tab w:val="right" w:pos="9637"/>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284"/>
      <w:gridCol w:w="3284"/>
      <w:gridCol w:w="920"/>
      <w:gridCol w:w="1980"/>
      <w:gridCol w:w="386"/>
    </w:tblGrid>
    <w:tr w:rsidR="008530C6">
      <w:trPr>
        <w:cantSplit/>
        <w:trHeight w:val="760"/>
      </w:trPr>
      <w:tc>
        <w:tcPr>
          <w:tcW w:w="7488" w:type="dxa"/>
          <w:gridSpan w:val="3"/>
        </w:tcPr>
        <w:p w:rsidR="008530C6" w:rsidRDefault="00D22E3B">
          <w:pPr>
            <w:pStyle w:val="Fuzeile"/>
            <w:snapToGrid w:val="0"/>
            <w:spacing w:before="20" w:after="20"/>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980" w:type="dxa"/>
          <w:vAlign w:val="center"/>
        </w:tcPr>
        <w:p w:rsidR="008530C6" w:rsidRDefault="00BC388B">
          <w:pPr>
            <w:pStyle w:val="CDBAbsenderinformation"/>
            <w:snapToGrid w:val="0"/>
            <w:spacing w:before="120" w:line="240" w:lineRule="auto"/>
            <w:jc w:val="right"/>
            <w:rPr>
              <w:rFonts w:eastAsia="PMingLiU"/>
              <w:sz w:val="20"/>
              <w:szCs w:val="20"/>
            </w:rPr>
          </w:pPr>
          <w:r>
            <w:rPr>
              <w:noProof/>
              <w:lang w:eastAsia="de-CH"/>
            </w:rPr>
            <w:drawing>
              <wp:inline distT="0" distB="0" distL="0" distR="0">
                <wp:extent cx="1143000" cy="2190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43000" cy="219075"/>
                        </a:xfrm>
                        <a:prstGeom prst="rect">
                          <a:avLst/>
                        </a:prstGeom>
                        <a:solidFill>
                          <a:srgbClr val="FFFFFF"/>
                        </a:solidFill>
                        <a:ln w="9525">
                          <a:noFill/>
                          <a:miter lim="800000"/>
                          <a:headEnd/>
                          <a:tailEnd/>
                        </a:ln>
                      </pic:spPr>
                    </pic:pic>
                  </a:graphicData>
                </a:graphic>
              </wp:inline>
            </w:drawing>
          </w:r>
        </w:p>
      </w:tc>
      <w:tc>
        <w:tcPr>
          <w:tcW w:w="386" w:type="dxa"/>
          <w:tcMar>
            <w:left w:w="0" w:type="dxa"/>
            <w:right w:w="0" w:type="dxa"/>
          </w:tcMar>
        </w:tcPr>
        <w:p w:rsidR="008530C6" w:rsidRDefault="008530C6">
          <w:pPr>
            <w:snapToGrid w:val="0"/>
          </w:pPr>
        </w:p>
      </w:tc>
    </w:tr>
    <w:tr w:rsidR="008530C6">
      <w:trPr>
        <w:trHeight w:val="360"/>
      </w:trPr>
      <w:tc>
        <w:tcPr>
          <w:tcW w:w="3284" w:type="dxa"/>
          <w:vAlign w:val="center"/>
        </w:tcPr>
        <w:p w:rsidR="008530C6" w:rsidRDefault="001540FD">
          <w:pPr>
            <w:pStyle w:val="Fuzeile"/>
            <w:snapToGrid w:val="0"/>
          </w:pPr>
          <w:r>
            <w:fldChar w:fldCharType="begin"/>
          </w:r>
          <w:r w:rsidR="00D22E3B">
            <w:instrText xml:space="preserve"> FILENAME </w:instrText>
          </w:r>
          <w:r>
            <w:fldChar w:fldCharType="end"/>
          </w:r>
        </w:p>
      </w:tc>
      <w:tc>
        <w:tcPr>
          <w:tcW w:w="3284" w:type="dxa"/>
          <w:vAlign w:val="center"/>
        </w:tcPr>
        <w:p w:rsidR="008530C6" w:rsidRDefault="00D22E3B">
          <w:pPr>
            <w:pStyle w:val="Fuzeile"/>
            <w:snapToGrid w:val="0"/>
            <w:jc w:val="center"/>
          </w:pPr>
          <w:r>
            <w:t xml:space="preserve">Druckdatum </w:t>
          </w:r>
          <w:r w:rsidR="001540FD">
            <w:fldChar w:fldCharType="begin"/>
          </w:r>
          <w:r>
            <w:instrText xml:space="preserve"> DATE \@"'dd'/MM/'yyyy 'HH:MM" </w:instrText>
          </w:r>
          <w:r w:rsidR="001540FD">
            <w:fldChar w:fldCharType="separate"/>
          </w:r>
          <w:r w:rsidR="00750D49">
            <w:rPr>
              <w:noProof/>
            </w:rPr>
            <w:t>dd/07/yyyy 14:07</w:t>
          </w:r>
          <w:r w:rsidR="001540FD">
            <w:fldChar w:fldCharType="end"/>
          </w:r>
        </w:p>
      </w:tc>
      <w:tc>
        <w:tcPr>
          <w:tcW w:w="3286" w:type="dxa"/>
          <w:gridSpan w:val="3"/>
          <w:vAlign w:val="center"/>
        </w:tcPr>
        <w:p w:rsidR="008530C6" w:rsidRDefault="00D22E3B">
          <w:pPr>
            <w:pStyle w:val="Fuzeile"/>
            <w:snapToGrid w:val="0"/>
            <w:jc w:val="right"/>
            <w:rPr>
              <w:sz w:val="2"/>
              <w:szCs w:val="2"/>
            </w:rPr>
          </w:pPr>
          <w:r>
            <w:rPr>
              <w:rStyle w:val="Seitenzahl"/>
            </w:rPr>
            <w:t xml:space="preserve"> PAGE </w:t>
          </w:r>
          <w:r w:rsidR="00B01362">
            <w:rPr>
              <w:rStyle w:val="Seitenzahl"/>
              <w:noProof/>
            </w:rPr>
            <w:t>1</w:t>
          </w:r>
          <w:r>
            <w:rPr>
              <w:rStyle w:val="Seitenzahl"/>
            </w:rPr>
            <w:t xml:space="preserve">/ NUMPAGE \*Arabic </w:t>
          </w:r>
          <w:r w:rsidR="00B01362">
            <w:rPr>
              <w:rStyle w:val="Seitenzahl"/>
              <w:noProof/>
            </w:rPr>
            <w:t>3</w:t>
          </w:r>
        </w:p>
      </w:tc>
    </w:tr>
  </w:tbl>
  <w:p w:rsidR="008530C6" w:rsidRDefault="008530C6">
    <w:pPr>
      <w:pStyle w:val="Fuzeil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BB0" w:rsidRDefault="006E2BB0">
      <w:r>
        <w:separator/>
      </w:r>
    </w:p>
  </w:footnote>
  <w:footnote w:type="continuationSeparator" w:id="1">
    <w:p w:rsidR="006E2BB0" w:rsidRDefault="006E2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561"/>
      <w:gridCol w:w="5008"/>
      <w:gridCol w:w="3285"/>
    </w:tblGrid>
    <w:tr w:rsidR="008530C6">
      <w:trPr>
        <w:cantSplit/>
        <w:trHeight w:hRule="exact" w:val="184"/>
      </w:trPr>
      <w:tc>
        <w:tcPr>
          <w:tcW w:w="1561" w:type="dxa"/>
          <w:vAlign w:val="bottom"/>
        </w:tcPr>
        <w:p w:rsidR="008530C6" w:rsidRDefault="00D22E3B">
          <w:pPr>
            <w:pStyle w:val="Kopfzeile"/>
            <w:snapToGrid w:val="0"/>
          </w:pPr>
          <w:r>
            <w:t>Projektname</w:t>
          </w:r>
        </w:p>
      </w:tc>
      <w:tc>
        <w:tcPr>
          <w:tcW w:w="5008" w:type="dxa"/>
          <w:vAlign w:val="bottom"/>
        </w:tcPr>
        <w:p w:rsidR="008530C6" w:rsidRDefault="00750D49" w:rsidP="00750D49">
          <w:pPr>
            <w:pStyle w:val="Kopfzeile"/>
            <w:snapToGrid w:val="0"/>
          </w:pPr>
          <w:r>
            <w:t>Tactic Board Editor</w:t>
          </w:r>
        </w:p>
      </w:tc>
      <w:tc>
        <w:tcPr>
          <w:tcW w:w="3285" w:type="dxa"/>
          <w:vMerge w:val="restart"/>
          <w:tcBorders>
            <w:bottom w:val="single" w:sz="4" w:space="0" w:color="C0C0C0"/>
          </w:tcBorders>
          <w:vAlign w:val="bottom"/>
        </w:tcPr>
        <w:p w:rsidR="008530C6" w:rsidRDefault="008530C6">
          <w:pPr>
            <w:pStyle w:val="Kopfzeile"/>
            <w:snapToGrid w:val="0"/>
            <w:jc w:val="right"/>
          </w:pPr>
        </w:p>
      </w:tc>
    </w:tr>
    <w:tr w:rsidR="008530C6">
      <w:trPr>
        <w:cantSplit/>
        <w:trHeight w:hRule="exact" w:val="184"/>
      </w:trPr>
      <w:tc>
        <w:tcPr>
          <w:tcW w:w="1561" w:type="dxa"/>
          <w:tcBorders>
            <w:bottom w:val="single" w:sz="4" w:space="0" w:color="C0C0C0"/>
          </w:tcBorders>
          <w:vAlign w:val="bottom"/>
        </w:tcPr>
        <w:p w:rsidR="008530C6" w:rsidRDefault="00D22E3B">
          <w:pPr>
            <w:pStyle w:val="Kopfzeile"/>
            <w:snapToGrid w:val="0"/>
          </w:pPr>
          <w:r>
            <w:t>Ergebnisname</w:t>
          </w:r>
        </w:p>
      </w:tc>
      <w:tc>
        <w:tcPr>
          <w:tcW w:w="5008" w:type="dxa"/>
          <w:tcBorders>
            <w:bottom w:val="single" w:sz="4" w:space="0" w:color="C0C0C0"/>
          </w:tcBorders>
          <w:vAlign w:val="bottom"/>
        </w:tcPr>
        <w:p w:rsidR="008530C6" w:rsidRDefault="00D22E3B">
          <w:pPr>
            <w:pStyle w:val="Kopfzeile"/>
            <w:snapToGrid w:val="0"/>
          </w:pPr>
          <w:r>
            <w:t>Testplan</w:t>
          </w:r>
        </w:p>
      </w:tc>
      <w:tc>
        <w:tcPr>
          <w:tcW w:w="3285" w:type="dxa"/>
          <w:vMerge/>
          <w:tcBorders>
            <w:bottom w:val="single" w:sz="4" w:space="0" w:color="C0C0C0"/>
          </w:tcBorders>
          <w:vAlign w:val="bottom"/>
        </w:tcPr>
        <w:p w:rsidR="008530C6" w:rsidRDefault="008530C6"/>
      </w:tc>
    </w:tr>
  </w:tbl>
  <w:p w:rsidR="008530C6" w:rsidRDefault="008530C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5869"/>
      <w:gridCol w:w="3851"/>
    </w:tblGrid>
    <w:tr w:rsidR="008530C6">
      <w:tc>
        <w:tcPr>
          <w:tcW w:w="5869" w:type="dxa"/>
          <w:tcBorders>
            <w:bottom w:val="single" w:sz="4" w:space="0" w:color="C0C0C0"/>
          </w:tcBorders>
          <w:vAlign w:val="bottom"/>
        </w:tcPr>
        <w:p w:rsidR="008530C6" w:rsidRDefault="00D22E3B">
          <w:pPr>
            <w:pStyle w:val="Kopfzeile"/>
            <w:snapToGrid w:val="0"/>
          </w:pPr>
          <w:r>
            <w:rPr>
              <w:b/>
              <w:sz w:val="18"/>
              <w:szCs w:val="18"/>
            </w:rPr>
            <w:t>&lt;Organisation / Firma&gt;</w:t>
          </w:r>
        </w:p>
      </w:tc>
      <w:tc>
        <w:tcPr>
          <w:tcW w:w="3851" w:type="dxa"/>
          <w:tcBorders>
            <w:bottom w:val="single" w:sz="4" w:space="0" w:color="C0C0C0"/>
          </w:tcBorders>
          <w:vAlign w:val="bottom"/>
        </w:tcPr>
        <w:p w:rsidR="008530C6" w:rsidRDefault="008530C6">
          <w:pPr>
            <w:pStyle w:val="Kopfzeile"/>
            <w:snapToGrid w:val="0"/>
            <w:jc w:val="right"/>
          </w:pPr>
        </w:p>
      </w:tc>
    </w:tr>
  </w:tbl>
  <w:p w:rsidR="008530C6" w:rsidRDefault="008530C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BC388B"/>
    <w:rsid w:val="000612FE"/>
    <w:rsid w:val="000A7BA3"/>
    <w:rsid w:val="001540FD"/>
    <w:rsid w:val="001F4A26"/>
    <w:rsid w:val="00332E32"/>
    <w:rsid w:val="00445FA3"/>
    <w:rsid w:val="006E2BB0"/>
    <w:rsid w:val="00750D49"/>
    <w:rsid w:val="00752075"/>
    <w:rsid w:val="008530C6"/>
    <w:rsid w:val="008B2BD7"/>
    <w:rsid w:val="00915061"/>
    <w:rsid w:val="009A347A"/>
    <w:rsid w:val="00A33D58"/>
    <w:rsid w:val="00A72049"/>
    <w:rsid w:val="00AE2937"/>
    <w:rsid w:val="00AF5BD3"/>
    <w:rsid w:val="00B01362"/>
    <w:rsid w:val="00B34A6E"/>
    <w:rsid w:val="00BC388B"/>
    <w:rsid w:val="00C04A0D"/>
    <w:rsid w:val="00C32132"/>
    <w:rsid w:val="00C62AC6"/>
    <w:rsid w:val="00D22E3B"/>
    <w:rsid w:val="00D36176"/>
    <w:rsid w:val="00D608CB"/>
    <w:rsid w:val="00DA60B2"/>
    <w:rsid w:val="00DA6645"/>
    <w:rsid w:val="00F83D9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30C6"/>
    <w:pPr>
      <w:suppressAutoHyphens/>
    </w:pPr>
    <w:rPr>
      <w:rFonts w:ascii="Arial" w:eastAsia="PMingLiU" w:hAnsi="Arial"/>
      <w:lang w:eastAsia="ar-SA"/>
    </w:rPr>
  </w:style>
  <w:style w:type="paragraph" w:styleId="berschrift1">
    <w:name w:val="heading 1"/>
    <w:basedOn w:val="Standard"/>
    <w:next w:val="Standard"/>
    <w:qFormat/>
    <w:rsid w:val="008530C6"/>
    <w:pPr>
      <w:keepNext/>
      <w:tabs>
        <w:tab w:val="num" w:pos="432"/>
      </w:tabs>
      <w:ind w:left="432" w:hanging="432"/>
      <w:outlineLvl w:val="0"/>
    </w:pPr>
    <w:rPr>
      <w:rFonts w:cs="Arial"/>
      <w:b/>
      <w:bCs/>
      <w:kern w:val="1"/>
      <w:sz w:val="24"/>
      <w:szCs w:val="32"/>
    </w:rPr>
  </w:style>
  <w:style w:type="paragraph" w:styleId="berschrift2">
    <w:name w:val="heading 2"/>
    <w:basedOn w:val="Standard"/>
    <w:next w:val="Standard"/>
    <w:qFormat/>
    <w:rsid w:val="008530C6"/>
    <w:pPr>
      <w:keepNext/>
      <w:tabs>
        <w:tab w:val="num" w:pos="576"/>
      </w:tabs>
      <w:ind w:left="576" w:hanging="576"/>
      <w:outlineLvl w:val="1"/>
    </w:pPr>
    <w:rPr>
      <w:rFonts w:cs="Arial"/>
      <w:b/>
      <w:bCs/>
      <w:iCs/>
      <w:kern w:val="1"/>
      <w:szCs w:val="28"/>
    </w:rPr>
  </w:style>
  <w:style w:type="paragraph" w:styleId="berschrift3">
    <w:name w:val="heading 3"/>
    <w:basedOn w:val="Standard"/>
    <w:next w:val="Standard"/>
    <w:qFormat/>
    <w:rsid w:val="008530C6"/>
    <w:pPr>
      <w:keepNext/>
      <w:tabs>
        <w:tab w:val="num" w:pos="720"/>
      </w:tabs>
      <w:ind w:left="720" w:hanging="720"/>
      <w:outlineLvl w:val="2"/>
    </w:pPr>
    <w:rPr>
      <w:rFonts w:cs="Arial"/>
      <w:bCs/>
      <w:kern w:val="1"/>
      <w:szCs w:val="26"/>
    </w:rPr>
  </w:style>
  <w:style w:type="paragraph" w:styleId="berschrift4">
    <w:name w:val="heading 4"/>
    <w:basedOn w:val="Standard"/>
    <w:next w:val="Standard"/>
    <w:qFormat/>
    <w:rsid w:val="008530C6"/>
    <w:pPr>
      <w:keepNext/>
      <w:tabs>
        <w:tab w:val="num" w:pos="864"/>
      </w:tabs>
      <w:ind w:left="864" w:hanging="864"/>
      <w:outlineLvl w:val="3"/>
    </w:pPr>
    <w:rPr>
      <w:bCs/>
      <w:kern w:val="1"/>
      <w:szCs w:val="28"/>
    </w:rPr>
  </w:style>
  <w:style w:type="paragraph" w:styleId="berschrift5">
    <w:name w:val="heading 5"/>
    <w:basedOn w:val="Standard"/>
    <w:next w:val="Standard"/>
    <w:qFormat/>
    <w:rsid w:val="008530C6"/>
    <w:pPr>
      <w:keepNext/>
      <w:tabs>
        <w:tab w:val="num" w:pos="1008"/>
      </w:tabs>
      <w:ind w:left="1008" w:hanging="1008"/>
      <w:outlineLvl w:val="4"/>
    </w:pPr>
    <w:rPr>
      <w:bCs/>
      <w:iCs/>
      <w:kern w:val="1"/>
      <w:szCs w:val="26"/>
    </w:rPr>
  </w:style>
  <w:style w:type="paragraph" w:styleId="berschrift6">
    <w:name w:val="heading 6"/>
    <w:basedOn w:val="Standard"/>
    <w:next w:val="Standard"/>
    <w:qFormat/>
    <w:rsid w:val="008530C6"/>
    <w:pPr>
      <w:keepNext/>
      <w:tabs>
        <w:tab w:val="num" w:pos="1152"/>
      </w:tabs>
      <w:ind w:left="1152" w:hanging="1152"/>
      <w:outlineLvl w:val="5"/>
    </w:pPr>
    <w:rPr>
      <w:bCs/>
      <w:kern w:val="1"/>
      <w:szCs w:val="22"/>
    </w:rPr>
  </w:style>
  <w:style w:type="paragraph" w:styleId="berschrift7">
    <w:name w:val="heading 7"/>
    <w:basedOn w:val="Standard"/>
    <w:next w:val="Standard"/>
    <w:qFormat/>
    <w:rsid w:val="008530C6"/>
    <w:pPr>
      <w:keepNext/>
      <w:tabs>
        <w:tab w:val="num" w:pos="1296"/>
      </w:tabs>
      <w:ind w:left="1296" w:hanging="1296"/>
      <w:outlineLvl w:val="6"/>
    </w:pPr>
    <w:rPr>
      <w:kern w:val="1"/>
    </w:rPr>
  </w:style>
  <w:style w:type="paragraph" w:styleId="berschrift8">
    <w:name w:val="heading 8"/>
    <w:basedOn w:val="Standard"/>
    <w:next w:val="Standard"/>
    <w:qFormat/>
    <w:rsid w:val="008530C6"/>
    <w:pPr>
      <w:keepNext/>
      <w:tabs>
        <w:tab w:val="num" w:pos="1440"/>
      </w:tabs>
      <w:ind w:left="1440" w:hanging="1440"/>
      <w:outlineLvl w:val="7"/>
    </w:pPr>
    <w:rPr>
      <w:iCs/>
      <w:kern w:val="1"/>
    </w:rPr>
  </w:style>
  <w:style w:type="paragraph" w:styleId="berschrift9">
    <w:name w:val="heading 9"/>
    <w:basedOn w:val="Standard"/>
    <w:next w:val="Standard"/>
    <w:qFormat/>
    <w:rsid w:val="008530C6"/>
    <w:pPr>
      <w:keepNext/>
      <w:tabs>
        <w:tab w:val="num" w:pos="1584"/>
      </w:tabs>
      <w:ind w:left="1584" w:hanging="1584"/>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8530C6"/>
  </w:style>
  <w:style w:type="character" w:styleId="Seitenzahl">
    <w:name w:val="page number"/>
    <w:basedOn w:val="Absatz-Standardschriftart1"/>
    <w:semiHidden/>
    <w:rsid w:val="008530C6"/>
  </w:style>
  <w:style w:type="character" w:customStyle="1" w:styleId="Kommentarzeichen1">
    <w:name w:val="Kommentarzeichen1"/>
    <w:basedOn w:val="Absatz-Standardschriftart1"/>
    <w:rsid w:val="008530C6"/>
    <w:rPr>
      <w:sz w:val="16"/>
      <w:szCs w:val="16"/>
    </w:rPr>
  </w:style>
  <w:style w:type="character" w:customStyle="1" w:styleId="Car">
    <w:name w:val="Car"/>
    <w:basedOn w:val="Absatz-Standardschriftart1"/>
    <w:rsid w:val="008530C6"/>
    <w:rPr>
      <w:rFonts w:ascii="Arial" w:eastAsia="PMingLiU" w:hAnsi="Arial" w:cs="Arial"/>
      <w:b/>
      <w:bCs/>
      <w:kern w:val="1"/>
      <w:sz w:val="24"/>
      <w:szCs w:val="32"/>
      <w:lang w:val="fr-CH" w:eastAsia="ar-SA" w:bidi="ar-SA"/>
    </w:rPr>
  </w:style>
  <w:style w:type="paragraph" w:customStyle="1" w:styleId="berschrift">
    <w:name w:val="Überschrift"/>
    <w:basedOn w:val="Standard"/>
    <w:next w:val="Textkrper"/>
    <w:rsid w:val="008530C6"/>
    <w:pPr>
      <w:keepNext/>
      <w:spacing w:before="240" w:after="120"/>
    </w:pPr>
    <w:rPr>
      <w:rFonts w:eastAsia="Lucida Sans Unicode" w:cs="Tahoma"/>
      <w:sz w:val="28"/>
      <w:szCs w:val="28"/>
    </w:rPr>
  </w:style>
  <w:style w:type="paragraph" w:styleId="Textkrper">
    <w:name w:val="Body Text"/>
    <w:basedOn w:val="Standard"/>
    <w:semiHidden/>
    <w:rsid w:val="008530C6"/>
    <w:pPr>
      <w:spacing w:after="120"/>
    </w:pPr>
  </w:style>
  <w:style w:type="paragraph" w:styleId="Liste">
    <w:name w:val="List"/>
    <w:basedOn w:val="Textkrper"/>
    <w:semiHidden/>
    <w:rsid w:val="008530C6"/>
    <w:rPr>
      <w:rFonts w:cs="Tahoma"/>
    </w:rPr>
  </w:style>
  <w:style w:type="paragraph" w:customStyle="1" w:styleId="Beschriftung1">
    <w:name w:val="Beschriftung1"/>
    <w:basedOn w:val="Standard"/>
    <w:rsid w:val="008530C6"/>
    <w:pPr>
      <w:suppressLineNumbers/>
      <w:spacing w:before="120" w:after="120"/>
    </w:pPr>
    <w:rPr>
      <w:rFonts w:cs="Tahoma"/>
      <w:i/>
      <w:iCs/>
      <w:sz w:val="24"/>
      <w:szCs w:val="24"/>
    </w:rPr>
  </w:style>
  <w:style w:type="paragraph" w:customStyle="1" w:styleId="Verzeichnis">
    <w:name w:val="Verzeichnis"/>
    <w:basedOn w:val="Standard"/>
    <w:rsid w:val="008530C6"/>
    <w:pPr>
      <w:suppressLineNumbers/>
    </w:pPr>
    <w:rPr>
      <w:rFonts w:cs="Tahoma"/>
    </w:rPr>
  </w:style>
  <w:style w:type="paragraph" w:customStyle="1" w:styleId="Kommentartext1">
    <w:name w:val="Kommentartext1"/>
    <w:basedOn w:val="Standard"/>
    <w:next w:val="Standard"/>
    <w:rsid w:val="008530C6"/>
    <w:rPr>
      <w:color w:val="000080"/>
      <w:u w:val="dotted"/>
    </w:rPr>
  </w:style>
  <w:style w:type="paragraph" w:styleId="Kopfzeile">
    <w:name w:val="header"/>
    <w:basedOn w:val="Standard"/>
    <w:semiHidden/>
    <w:rsid w:val="008530C6"/>
    <w:rPr>
      <w:sz w:val="16"/>
    </w:rPr>
  </w:style>
  <w:style w:type="paragraph" w:styleId="Titel">
    <w:name w:val="Title"/>
    <w:basedOn w:val="Standard"/>
    <w:next w:val="Standard"/>
    <w:qFormat/>
    <w:rsid w:val="008530C6"/>
    <w:pPr>
      <w:keepNext/>
    </w:pPr>
    <w:rPr>
      <w:rFonts w:cs="Arial"/>
      <w:b/>
      <w:bCs/>
      <w:kern w:val="1"/>
      <w:sz w:val="40"/>
      <w:szCs w:val="32"/>
    </w:rPr>
  </w:style>
  <w:style w:type="paragraph" w:styleId="Untertitel">
    <w:name w:val="Subtitle"/>
    <w:basedOn w:val="berschrift"/>
    <w:next w:val="Textkrper"/>
    <w:qFormat/>
    <w:rsid w:val="008530C6"/>
    <w:pPr>
      <w:jc w:val="center"/>
    </w:pPr>
    <w:rPr>
      <w:i/>
      <w:iCs/>
    </w:rPr>
  </w:style>
  <w:style w:type="paragraph" w:customStyle="1" w:styleId="CDBTitel">
    <w:name w:val="CDB_Titel"/>
    <w:basedOn w:val="Titel"/>
    <w:rsid w:val="008530C6"/>
    <w:pPr>
      <w:keepNext w:val="0"/>
      <w:spacing w:after="260" w:line="480" w:lineRule="exact"/>
    </w:pPr>
    <w:rPr>
      <w:rFonts w:eastAsia="Times New Roman"/>
      <w:sz w:val="42"/>
    </w:rPr>
  </w:style>
  <w:style w:type="paragraph" w:customStyle="1" w:styleId="TabellenInhalt">
    <w:name w:val="Tabellen Inhalt"/>
    <w:basedOn w:val="Standard"/>
    <w:rsid w:val="008530C6"/>
    <w:pPr>
      <w:suppressLineNumbers/>
      <w:spacing w:before="20" w:after="20" w:line="260" w:lineRule="exact"/>
    </w:pPr>
    <w:rPr>
      <w:rFonts w:eastAsia="Times New Roman"/>
    </w:rPr>
  </w:style>
  <w:style w:type="paragraph" w:customStyle="1" w:styleId="Tabellenberschrift">
    <w:name w:val="Tabellen Überschrift"/>
    <w:basedOn w:val="TabellenInhalt"/>
    <w:rsid w:val="008530C6"/>
    <w:rPr>
      <w:bCs/>
      <w:color w:val="FFFFFF"/>
    </w:rPr>
  </w:style>
  <w:style w:type="paragraph" w:styleId="Fuzeile">
    <w:name w:val="footer"/>
    <w:basedOn w:val="Standard"/>
    <w:link w:val="FuzeileZchn"/>
    <w:uiPriority w:val="99"/>
    <w:rsid w:val="008530C6"/>
    <w:rPr>
      <w:sz w:val="16"/>
      <w:szCs w:val="16"/>
    </w:rPr>
  </w:style>
  <w:style w:type="paragraph" w:styleId="Verzeichnis1">
    <w:name w:val="toc 1"/>
    <w:basedOn w:val="Standard"/>
    <w:next w:val="Standard"/>
    <w:semiHidden/>
    <w:rsid w:val="008530C6"/>
    <w:pPr>
      <w:ind w:left="352" w:hanging="352"/>
    </w:pPr>
    <w:rPr>
      <w:kern w:val="1"/>
    </w:rPr>
  </w:style>
  <w:style w:type="paragraph" w:styleId="Verzeichnis2">
    <w:name w:val="toc 2"/>
    <w:basedOn w:val="Standard"/>
    <w:next w:val="Standard"/>
    <w:semiHidden/>
    <w:rsid w:val="008530C6"/>
    <w:pPr>
      <w:ind w:left="516" w:hanging="516"/>
    </w:pPr>
    <w:rPr>
      <w:kern w:val="1"/>
    </w:rPr>
  </w:style>
  <w:style w:type="paragraph" w:styleId="Verzeichnis3">
    <w:name w:val="toc 3"/>
    <w:basedOn w:val="Standard"/>
    <w:next w:val="Standard"/>
    <w:semiHidden/>
    <w:rsid w:val="008530C6"/>
    <w:pPr>
      <w:ind w:left="686" w:hanging="686"/>
    </w:pPr>
    <w:rPr>
      <w:kern w:val="1"/>
    </w:rPr>
  </w:style>
  <w:style w:type="paragraph" w:styleId="Verzeichnis4">
    <w:name w:val="toc 4"/>
    <w:basedOn w:val="Standard"/>
    <w:next w:val="Standard"/>
    <w:semiHidden/>
    <w:rsid w:val="008530C6"/>
    <w:pPr>
      <w:ind w:left="851" w:hanging="851"/>
    </w:pPr>
    <w:rPr>
      <w:kern w:val="1"/>
    </w:rPr>
  </w:style>
  <w:style w:type="paragraph" w:styleId="Verzeichnis5">
    <w:name w:val="toc 5"/>
    <w:basedOn w:val="Standard"/>
    <w:next w:val="Standard"/>
    <w:semiHidden/>
    <w:rsid w:val="008530C6"/>
    <w:pPr>
      <w:ind w:left="1021" w:hanging="1021"/>
    </w:pPr>
    <w:rPr>
      <w:kern w:val="1"/>
    </w:rPr>
  </w:style>
  <w:style w:type="paragraph" w:styleId="Verzeichnis6">
    <w:name w:val="toc 6"/>
    <w:basedOn w:val="Standard"/>
    <w:next w:val="Standard"/>
    <w:semiHidden/>
    <w:rsid w:val="008530C6"/>
    <w:pPr>
      <w:ind w:left="1185" w:hanging="1185"/>
    </w:pPr>
    <w:rPr>
      <w:kern w:val="1"/>
    </w:rPr>
  </w:style>
  <w:style w:type="paragraph" w:styleId="Verzeichnis7">
    <w:name w:val="toc 7"/>
    <w:basedOn w:val="Standard"/>
    <w:next w:val="Standard"/>
    <w:semiHidden/>
    <w:rsid w:val="008530C6"/>
    <w:pPr>
      <w:ind w:left="1349" w:hanging="1349"/>
    </w:pPr>
    <w:rPr>
      <w:kern w:val="1"/>
    </w:rPr>
  </w:style>
  <w:style w:type="paragraph" w:styleId="Verzeichnis8">
    <w:name w:val="toc 8"/>
    <w:basedOn w:val="Standard"/>
    <w:next w:val="Standard"/>
    <w:semiHidden/>
    <w:rsid w:val="008530C6"/>
    <w:pPr>
      <w:ind w:left="1520" w:hanging="1520"/>
    </w:pPr>
    <w:rPr>
      <w:kern w:val="1"/>
    </w:rPr>
  </w:style>
  <w:style w:type="paragraph" w:styleId="Verzeichnis9">
    <w:name w:val="toc 9"/>
    <w:basedOn w:val="Standard"/>
    <w:next w:val="Standard"/>
    <w:semiHidden/>
    <w:rsid w:val="008530C6"/>
    <w:pPr>
      <w:ind w:left="1684" w:hanging="1684"/>
    </w:pPr>
    <w:rPr>
      <w:kern w:val="1"/>
    </w:rPr>
  </w:style>
  <w:style w:type="paragraph" w:customStyle="1" w:styleId="Textedebulles">
    <w:name w:val="Texte de bulles"/>
    <w:basedOn w:val="Standard"/>
    <w:rsid w:val="008530C6"/>
    <w:rPr>
      <w:rFonts w:ascii="Tahoma" w:hAnsi="Tahoma" w:cs="Tahoma"/>
      <w:sz w:val="16"/>
      <w:szCs w:val="16"/>
    </w:rPr>
  </w:style>
  <w:style w:type="paragraph" w:customStyle="1" w:styleId="CDBuLinie">
    <w:name w:val="CDB_uLinie"/>
    <w:basedOn w:val="Standard"/>
    <w:rsid w:val="008530C6"/>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sid w:val="008530C6"/>
    <w:rPr>
      <w:rFonts w:ascii="Frutiger 45 Light" w:eastAsia="Times New Roman" w:hAnsi="Frutiger 45 Light"/>
      <w:szCs w:val="24"/>
      <w:lang w:val="fr-CH"/>
    </w:rPr>
  </w:style>
  <w:style w:type="paragraph" w:customStyle="1" w:styleId="CDBAbsenderinformation">
    <w:name w:val="CDB_Absenderinformation"/>
    <w:basedOn w:val="Fuzeile"/>
    <w:rsid w:val="008530C6"/>
    <w:pPr>
      <w:spacing w:line="200" w:lineRule="exact"/>
    </w:pPr>
    <w:rPr>
      <w:rFonts w:eastAsia="Times New Roman"/>
      <w:sz w:val="15"/>
      <w:szCs w:val="15"/>
    </w:rPr>
  </w:style>
  <w:style w:type="paragraph" w:customStyle="1" w:styleId="Inhaltsverzeichnis10">
    <w:name w:val="Inhaltsverzeichnis 10"/>
    <w:basedOn w:val="Verzeichnis"/>
    <w:rsid w:val="008530C6"/>
    <w:pPr>
      <w:tabs>
        <w:tab w:val="right" w:leader="dot" w:pos="9637"/>
      </w:tabs>
      <w:ind w:left="2547"/>
    </w:pPr>
  </w:style>
  <w:style w:type="paragraph" w:styleId="Sprechblasentext">
    <w:name w:val="Balloon Text"/>
    <w:basedOn w:val="Standard"/>
    <w:link w:val="SprechblasentextZchn"/>
    <w:uiPriority w:val="99"/>
    <w:semiHidden/>
    <w:unhideWhenUsed/>
    <w:rsid w:val="00BC38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8B"/>
    <w:rPr>
      <w:rFonts w:ascii="Tahoma" w:eastAsia="PMingLiU" w:hAnsi="Tahoma" w:cs="Tahoma"/>
      <w:sz w:val="16"/>
      <w:szCs w:val="16"/>
      <w:lang w:eastAsia="ar-SA"/>
    </w:rPr>
  </w:style>
  <w:style w:type="character" w:customStyle="1" w:styleId="FuzeileZchn">
    <w:name w:val="Fußzeile Zchn"/>
    <w:basedOn w:val="Absatz-Standardschriftart"/>
    <w:link w:val="Fuzeile"/>
    <w:uiPriority w:val="99"/>
    <w:rsid w:val="00D36176"/>
    <w:rPr>
      <w:rFonts w:ascii="Arial" w:eastAsia="PMingLiU" w:hAnsi="Arial"/>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dc:creator>
  <cp:lastModifiedBy>Lars</cp:lastModifiedBy>
  <cp:revision>23</cp:revision>
  <cp:lastPrinted>2112-12-31T22:00:00Z</cp:lastPrinted>
  <dcterms:created xsi:type="dcterms:W3CDTF">2007-07-10T14:16:00Z</dcterms:created>
  <dcterms:modified xsi:type="dcterms:W3CDTF">2007-07-20T12:41:00Z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