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Permission to use the Human to Human Interface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Human to Human Interface (HHI) unit is an educational device used to teach foundations of neuroscience.  A full video which demonstrates the use of the unit can be viewed at www.backyardbrains.com.  The HHI unit uses a Transcutaneous electrical nerve stimulation, commonly known as TENS, to teach human electrophysiology. The TENS unit is a device more commonly used in chiropractic offices and the medical field to treat pain. The unit works by sending electrical impulses through electrodes attached to the skin.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 should not volunteer to use this unit if you may be pregnant, have a history of heart problems or have a pacemaker.  You shouldn't place the TENS electrodes on your head or neck, according to the TENS manufacturer’s documentation.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agreement releases [SCHOOL NAME]  from all liability relating to injuries that may occur when using the human to human interface which uses a TENS (Transcutaneous Electrical Nerve Stimulation) unit.  By signing this agreement, I agree to hold [SCHOOL NAME] entirely free from any liability, including financial responsibility for injuries incurred, regardless of whether injuries are caused by negligence.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also acknowledge the risks involved in using a TENS (Transcutaneous Electrical Nerve Stimulation) unit. I swear that I am participating voluntarily, and that all risks have been made clear to me. Additionally, I do not have any conditions that will increase my likelihood of experiencing injuries while engaging in this activity.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By signing below I forfeit all right to bring a suit against [SCHOOL NAME] for any reason. In return, I will grant permission to participate in using the human to human interface. I will also make every effort to obey safety precautions as listed in writing and as explained to me verbally. I will ask for clarification when needed.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I, ___________________________________, fully understand and agree to the above terms.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hereby grant permission for my child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(Child’s name)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 use the human to human interface.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</w:t>
        <w:tab/>
        <w:t xml:space="preserve">____________________________________ </w:t>
        <w:tab/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(Participant or Legal Guardian Signature)</w:t>
        <w:tab/>
        <w:t xml:space="preserve"> </w:t>
        <w:tab/>
        <w:t xml:space="preserve">Date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