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2"/>
        </w:numPr>
        <w:spacing w:lineRule="auto" w:line="240"/>
        <w:ind w:hanging="567" w:left="0"/>
        <w:jc w:val="center"/>
        <w:rPr>
          <w:rFonts w:eastAsia="Times New Roman" w:cs="Times New Roman"/>
        </w:rPr>
      </w:pPr>
      <w:r>
        <w:rPr>
          <w:rFonts w:eastAsia="Times New Roman" w:cs="Times New Roman"/>
        </w:rPr>
        <w:t>Министерство образования и науки Российской Федерации</w:t>
      </w:r>
    </w:p>
    <w:p>
      <w:pPr>
        <w:pStyle w:val="Normal"/>
        <w:numPr>
          <w:ilvl w:val="0"/>
          <w:numId w:val="2"/>
        </w:numPr>
        <w:spacing w:lineRule="auto" w:line="240"/>
        <w:ind w:hanging="567" w:left="0"/>
        <w:jc w:val="center"/>
        <w:rPr>
          <w:rFonts w:eastAsia="Times New Roman" w:cs="Times New Roman"/>
        </w:rPr>
      </w:pPr>
      <w:r>
        <w:rPr>
          <w:rFonts w:eastAsia="Times New Roman" w:cs="Times New Roman"/>
        </w:rPr>
        <w:t>Санкт-Петербургский Политехнический Университет Петра Великого</w:t>
      </w:r>
    </w:p>
    <w:p>
      <w:pPr>
        <w:pStyle w:val="Normal"/>
        <w:numPr>
          <w:ilvl w:val="0"/>
          <w:numId w:val="2"/>
        </w:numPr>
        <w:spacing w:lineRule="auto" w:line="240"/>
        <w:ind w:hanging="993" w:left="0"/>
        <w:jc w:val="center"/>
        <w:rPr>
          <w:rFonts w:eastAsia="Times New Roman" w:cs="Times New Roman"/>
        </w:rPr>
      </w:pPr>
      <w:r>
        <w:rPr>
          <w:rFonts w:eastAsia="Times New Roman" w:cs="Times New Roman"/>
        </w:rPr>
        <w:t>—</w:t>
      </w:r>
    </w:p>
    <w:p>
      <w:pPr>
        <w:pStyle w:val="Normal"/>
        <w:numPr>
          <w:ilvl w:val="0"/>
          <w:numId w:val="2"/>
        </w:numPr>
        <w:spacing w:lineRule="auto" w:line="240"/>
        <w:ind w:hanging="567" w:left="0"/>
        <w:jc w:val="center"/>
        <w:rPr>
          <w:rFonts w:eastAsia="Times New Roman" w:cs="Times New Roman"/>
          <w:b/>
          <w:spacing w:val="62"/>
          <w:highlight w:val="yellow"/>
        </w:rPr>
      </w:pPr>
      <w:r>
        <w:rPr>
          <w:rFonts w:eastAsia="Times New Roman" w:cs="Times New Roman"/>
          <w:b/>
        </w:rPr>
        <w:t>Институт компьютерных наук и кибербезопасности</w:t>
      </w:r>
    </w:p>
    <w:p>
      <w:pPr>
        <w:pStyle w:val="Normal"/>
        <w:tabs>
          <w:tab w:val="clear" w:pos="708"/>
          <w:tab w:val="left" w:pos="0" w:leader="none"/>
        </w:tabs>
        <w:spacing w:lineRule="auto" w:line="240"/>
        <w:ind w:hanging="567"/>
        <w:rPr>
          <w:rFonts w:cs="Times New Roman"/>
        </w:rPr>
      </w:pPr>
      <w:r>
        <w:rPr>
          <w:rFonts w:cs="Times New Roman"/>
        </w:rPr>
      </w:r>
    </w:p>
    <w:p>
      <w:pPr>
        <w:pStyle w:val="Normal"/>
        <w:spacing w:lineRule="auto" w:line="240"/>
        <w:ind w:hanging="567"/>
        <w:rPr>
          <w:rFonts w:cs="Times New Roman"/>
        </w:rPr>
      </w:pPr>
      <w:r>
        <w:rPr>
          <w:rFonts w:cs="Times New Roman"/>
        </w:rPr>
      </w:r>
    </w:p>
    <w:p>
      <w:pPr>
        <w:pStyle w:val="Normal"/>
        <w:spacing w:lineRule="auto" w:line="240"/>
        <w:ind w:hanging="567"/>
        <w:rPr>
          <w:rFonts w:cs="Times New Roman"/>
        </w:rPr>
      </w:pPr>
      <w:r>
        <w:rPr>
          <w:rFonts w:cs="Times New Roman"/>
        </w:rPr>
      </w:r>
    </w:p>
    <w:p>
      <w:pPr>
        <w:pStyle w:val="Normal"/>
        <w:spacing w:lineRule="auto" w:line="240"/>
        <w:ind w:hanging="567"/>
        <w:rPr>
          <w:rFonts w:cs="Times New Roman"/>
        </w:rPr>
      </w:pPr>
      <w:r>
        <w:rPr>
          <w:rFonts w:cs="Times New Roman"/>
        </w:rPr>
      </w:r>
    </w:p>
    <w:p>
      <w:pPr>
        <w:pStyle w:val="Normal"/>
        <w:spacing w:lineRule="auto" w:line="240"/>
        <w:ind w:hanging="567"/>
        <w:rPr>
          <w:rFonts w:cs="Times New Roman"/>
        </w:rPr>
      </w:pPr>
      <w:r>
        <w:rPr>
          <w:rFonts w:cs="Times New Roman"/>
        </w:rPr>
      </w:r>
    </w:p>
    <w:p>
      <w:pPr>
        <w:pStyle w:val="Normal"/>
        <w:spacing w:lineRule="auto" w:line="240"/>
        <w:ind w:hanging="567"/>
        <w:rPr>
          <w:rFonts w:cs="Times New Roman"/>
        </w:rPr>
      </w:pPr>
      <w:r>
        <w:rPr>
          <w:rFonts w:cs="Times New Roman"/>
        </w:rPr>
      </w:r>
    </w:p>
    <w:p>
      <w:pPr>
        <w:pStyle w:val="Normal"/>
        <w:spacing w:lineRule="auto" w:line="240"/>
        <w:ind w:hanging="567"/>
        <w:rPr>
          <w:rFonts w:cs="Times New Roman"/>
        </w:rPr>
      </w:pPr>
      <w:r>
        <w:rPr>
          <w:rFonts w:cs="Times New Roman"/>
        </w:rPr>
      </w:r>
    </w:p>
    <w:p>
      <w:pPr>
        <w:pStyle w:val="Normal"/>
        <w:spacing w:lineRule="auto" w:line="240"/>
        <w:ind w:hanging="567"/>
        <w:rPr>
          <w:rFonts w:cs="Times New Roman"/>
        </w:rPr>
      </w:pPr>
      <w:r>
        <w:rPr>
          <w:rFonts w:cs="Times New Roman"/>
        </w:rPr>
      </w:r>
    </w:p>
    <w:p>
      <w:pPr>
        <w:pStyle w:val="Normal"/>
        <w:spacing w:lineRule="auto" w:line="240"/>
        <w:ind w:hanging="567"/>
        <w:rPr>
          <w:rFonts w:cs="Times New Roman"/>
        </w:rPr>
      </w:pPr>
      <w:r>
        <w:rPr>
          <w:rFonts w:cs="Times New Roman"/>
        </w:rPr>
      </w:r>
    </w:p>
    <w:p>
      <w:pPr>
        <w:pStyle w:val="Normal"/>
        <w:spacing w:lineRule="auto" w:line="240"/>
        <w:ind w:hanging="567"/>
        <w:rPr>
          <w:rFonts w:cs="Times New Roman"/>
        </w:rPr>
      </w:pPr>
      <w:r>
        <w:rPr>
          <w:rFonts w:cs="Times New Roman"/>
        </w:rPr>
      </w:r>
    </w:p>
    <w:p>
      <w:pPr>
        <w:pStyle w:val="Normal"/>
        <w:spacing w:lineRule="auto" w:line="240"/>
        <w:ind w:hanging="567" w:left="567"/>
        <w:jc w:val="center"/>
        <w:rPr>
          <w:rFonts w:cs="Times New Roman"/>
          <w:caps/>
        </w:rPr>
      </w:pPr>
      <w:r>
        <w:rPr>
          <w:rFonts w:cs="Times New Roman"/>
          <w:b/>
          <w:lang w:val="en-US"/>
        </w:rPr>
        <w:t>ЛАБОРАТОРНАЯ</w:t>
      </w:r>
      <w:r>
        <w:rPr>
          <w:rFonts w:cs="Times New Roman"/>
          <w:b/>
        </w:rPr>
        <w:t xml:space="preserve"> РАБОТА № 2</w:t>
      </w:r>
    </w:p>
    <w:p>
      <w:pPr>
        <w:pStyle w:val="Normal"/>
        <w:spacing w:lineRule="auto" w:line="240"/>
        <w:ind w:hanging="567"/>
        <w:rPr>
          <w:rFonts w:eastAsia="Times New Roman" w:cs="Times New Roman"/>
          <w:spacing w:val="62"/>
        </w:rPr>
      </w:pPr>
      <w:r>
        <w:rPr>
          <w:rFonts w:eastAsia="Times New Roman" w:cs="Times New Roman"/>
          <w:spacing w:val="62"/>
        </w:rPr>
      </w:r>
    </w:p>
    <w:p>
      <w:pPr>
        <w:pStyle w:val="Normal"/>
        <w:numPr>
          <w:ilvl w:val="0"/>
          <w:numId w:val="2"/>
        </w:numPr>
        <w:spacing w:lineRule="auto" w:line="240"/>
        <w:ind w:hanging="0" w:left="0"/>
        <w:jc w:val="center"/>
        <w:rPr>
          <w:rFonts w:eastAsia="Times New Roman" w:cs="Times New Roman"/>
          <w:b/>
          <w:highlight w:val="yellow"/>
        </w:rPr>
      </w:pPr>
      <w:r>
        <w:rPr>
          <w:rFonts w:eastAsia="Times New Roman" w:cs="Times New Roman"/>
        </w:rPr>
        <w:t>«Основы частотного криптоанализа»</w:t>
      </w:r>
    </w:p>
    <w:p>
      <w:pPr>
        <w:pStyle w:val="Normal"/>
        <w:numPr>
          <w:ilvl w:val="0"/>
          <w:numId w:val="2"/>
        </w:numPr>
        <w:spacing w:lineRule="auto" w:line="240" w:before="0" w:after="0"/>
        <w:ind w:hanging="567" w:left="0"/>
        <w:contextualSpacing/>
        <w:jc w:val="center"/>
        <w:rPr>
          <w:rFonts w:eastAsia="Times New Roman" w:cs="Times New Roman"/>
          <w:b/>
        </w:rPr>
      </w:pPr>
      <w:r>
        <w:rPr>
          <w:rFonts w:eastAsia="Times New Roman" w:cs="Times New Roman"/>
          <w:b/>
        </w:rPr>
      </w:r>
    </w:p>
    <w:p>
      <w:pPr>
        <w:pStyle w:val="Normal"/>
        <w:numPr>
          <w:ilvl w:val="0"/>
          <w:numId w:val="2"/>
        </w:numPr>
        <w:tabs>
          <w:tab w:val="clear" w:pos="708"/>
          <w:tab w:val="left" w:pos="567" w:leader="none"/>
        </w:tabs>
        <w:spacing w:lineRule="auto" w:line="240"/>
        <w:ind w:hanging="567" w:left="567"/>
        <w:jc w:val="center"/>
        <w:rPr>
          <w:rFonts w:eastAsia="Times New Roman" w:cs="Times New Roman"/>
        </w:rPr>
      </w:pPr>
      <w:r>
        <w:rPr>
          <w:rFonts w:eastAsia="Times New Roman" w:cs="Times New Roman"/>
        </w:rPr>
        <w:t>по дисциплине «Основы информационной безопасности»</w:t>
      </w:r>
    </w:p>
    <w:p>
      <w:pPr>
        <w:pStyle w:val="Normal"/>
        <w:ind w:hanging="567"/>
        <w:rPr>
          <w:rFonts w:cs="Times New Roman"/>
        </w:rPr>
      </w:pPr>
      <w:r>
        <w:rPr>
          <w:rFonts w:cs="Times New Roman"/>
        </w:rPr>
      </w:r>
    </w:p>
    <w:p>
      <w:pPr>
        <w:pStyle w:val="Normal"/>
        <w:ind w:hanging="567"/>
        <w:rPr>
          <w:rFonts w:cs="Times New Roman"/>
        </w:rPr>
      </w:pPr>
      <w:r>
        <w:rPr>
          <w:rFonts w:cs="Times New Roman"/>
        </w:rPr>
      </w:r>
    </w:p>
    <w:p>
      <w:pPr>
        <w:pStyle w:val="Normal"/>
        <w:ind w:hanging="0"/>
        <w:rPr>
          <w:rFonts w:cs="Times New Roman"/>
        </w:rPr>
      </w:pPr>
      <w:r>
        <w:rPr>
          <w:rFonts w:cs="Times New Roman"/>
        </w:rPr>
      </w:r>
    </w:p>
    <w:p>
      <w:pPr>
        <w:pStyle w:val="Normal"/>
        <w:ind w:hanging="0"/>
        <w:rPr>
          <w:rFonts w:cs="Times New Roman"/>
        </w:rPr>
      </w:pPr>
      <w:r>
        <w:rPr>
          <w:rFonts w:cs="Times New Roman"/>
        </w:rPr>
      </w:r>
    </w:p>
    <w:p>
      <w:pPr>
        <w:pStyle w:val="Normal"/>
        <w:ind w:hanging="567"/>
        <w:rPr>
          <w:rFonts w:cs="Times New Roman"/>
        </w:rPr>
      </w:pPr>
      <w:r>
        <w:rPr>
          <w:rFonts w:cs="Times New Roman"/>
        </w:rPr>
      </w:r>
    </w:p>
    <w:p>
      <w:pPr>
        <w:pStyle w:val="ListParagraph"/>
        <w:numPr>
          <w:ilvl w:val="0"/>
          <w:numId w:val="2"/>
        </w:numPr>
        <w:spacing w:lineRule="auto" w:line="240" w:before="0" w:after="200"/>
        <w:ind w:hanging="567" w:left="567"/>
        <w:contextualSpacing/>
        <w:jc w:val="left"/>
        <w:rPr>
          <w:rFonts w:cs="Times New Roman"/>
        </w:rPr>
      </w:pPr>
      <w:r>
        <w:rPr>
          <w:rFonts w:cs="Times New Roman"/>
        </w:rPr>
        <w:t>Выполнил</w:t>
      </w:r>
    </w:p>
    <w:p>
      <w:pPr>
        <w:pStyle w:val="ListParagraph"/>
        <w:numPr>
          <w:ilvl w:val="0"/>
          <w:numId w:val="2"/>
        </w:numPr>
        <w:tabs>
          <w:tab w:val="clear" w:pos="708"/>
          <w:tab w:val="left" w:pos="3960" w:leader="none"/>
          <w:tab w:val="left" w:pos="6840" w:leader="none"/>
        </w:tabs>
        <w:spacing w:lineRule="auto" w:line="240" w:before="0" w:after="200"/>
        <w:ind w:hanging="567" w:left="567"/>
        <w:contextualSpacing/>
        <w:jc w:val="left"/>
        <w:rPr>
          <w:rFonts w:cs="Times New Roman"/>
        </w:rPr>
      </w:pPr>
      <w:r>
        <w:rPr>
          <w:rFonts w:cs="Times New Roman"/>
        </w:rPr>
        <w:t>студент гр. 5151003/50002</w:t>
        <w:tab/>
        <w:t xml:space="preserve">         </w:t>
        <w:tab/>
        <w:t>Величко Д.В.</w:t>
      </w:r>
    </w:p>
    <w:p>
      <w:pPr>
        <w:pStyle w:val="ListParagraph"/>
        <w:numPr>
          <w:ilvl w:val="0"/>
          <w:numId w:val="2"/>
        </w:numPr>
        <w:tabs>
          <w:tab w:val="clear" w:pos="708"/>
          <w:tab w:val="left" w:pos="3960" w:leader="none"/>
          <w:tab w:val="left" w:pos="6840" w:leader="none"/>
        </w:tabs>
        <w:spacing w:lineRule="auto" w:line="240" w:before="0" w:after="200"/>
        <w:ind w:hanging="567" w:left="567"/>
        <w:contextualSpacing/>
        <w:jc w:val="left"/>
        <w:rPr>
          <w:rFonts w:cs="Times New Roman"/>
        </w:rPr>
      </w:pPr>
      <w:r>
        <w:rPr>
          <w:rFonts w:cs="Times New Roman"/>
        </w:rPr>
        <w:t>студент гр. 5151003/50002</w:t>
        <w:tab/>
        <w:t xml:space="preserve">         </w:t>
        <w:tab/>
        <w:t xml:space="preserve">Федоров Н.М.                                </w:t>
        <w:tab/>
        <w:t xml:space="preserve">         </w:t>
      </w:r>
    </w:p>
    <w:p>
      <w:pPr>
        <w:pStyle w:val="ListParagraph"/>
        <w:tabs>
          <w:tab w:val="clear" w:pos="708"/>
          <w:tab w:val="left" w:pos="4746" w:leader="none"/>
          <w:tab w:val="left" w:pos="6840" w:leader="none"/>
        </w:tabs>
        <w:spacing w:lineRule="auto" w:line="240"/>
        <w:ind w:hanging="567" w:left="567"/>
        <w:rPr>
          <w:rFonts w:cs="Times New Roman"/>
        </w:rPr>
      </w:pPr>
      <w:r>
        <w:rPr>
          <w:rFonts w:cs="Times New Roman"/>
        </w:rPr>
        <w:t xml:space="preserve">                                                        </w:t>
      </w:r>
    </w:p>
    <w:p>
      <w:pPr>
        <w:pStyle w:val="ListParagraph"/>
        <w:numPr>
          <w:ilvl w:val="0"/>
          <w:numId w:val="2"/>
        </w:numPr>
        <w:spacing w:lineRule="auto" w:line="240" w:before="240" w:after="200"/>
        <w:ind w:hanging="567" w:left="567"/>
        <w:contextualSpacing/>
        <w:jc w:val="left"/>
        <w:rPr>
          <w:rFonts w:cs="Times New Roman"/>
        </w:rPr>
      </w:pPr>
      <w:r>
        <w:rPr>
          <w:rFonts w:cs="Times New Roman"/>
        </w:rPr>
        <w:t>Руководитель</w:t>
      </w:r>
    </w:p>
    <w:p>
      <w:pPr>
        <w:pStyle w:val="ListParagraph"/>
        <w:numPr>
          <w:ilvl w:val="0"/>
          <w:numId w:val="2"/>
        </w:numPr>
        <w:spacing w:lineRule="auto" w:line="240" w:before="240" w:after="200"/>
        <w:ind w:hanging="567" w:left="567"/>
        <w:contextualSpacing/>
        <w:jc w:val="left"/>
        <w:rPr>
          <w:rFonts w:cs="Times New Roman"/>
        </w:rPr>
      </w:pPr>
      <w:r>
        <w:rPr>
          <w:rFonts w:cs="Times New Roman"/>
        </w:rPr>
        <w:t>ст. преподаватель</w:t>
        <w:tab/>
        <w:tab/>
        <w:tab/>
        <w:tab/>
        <w:tab/>
        <w:tab/>
        <w:tab/>
        <w:t>Орел Е.М.</w:t>
      </w:r>
    </w:p>
    <w:p>
      <w:pPr>
        <w:pStyle w:val="ListParagraph"/>
        <w:numPr>
          <w:ilvl w:val="0"/>
          <w:numId w:val="2"/>
        </w:numPr>
        <w:tabs>
          <w:tab w:val="clear" w:pos="708"/>
          <w:tab w:val="left" w:pos="3960" w:leader="none"/>
          <w:tab w:val="left" w:pos="6840" w:leader="none"/>
        </w:tabs>
        <w:spacing w:lineRule="auto" w:line="240" w:before="0" w:after="200"/>
        <w:ind w:hanging="567" w:left="567"/>
        <w:contextualSpacing/>
        <w:jc w:val="left"/>
        <w:rPr>
          <w:rFonts w:cs="Times New Roman"/>
        </w:rPr>
      </w:pPr>
      <w:r>
        <w:rPr>
          <w:rFonts w:cs="Times New Roman"/>
        </w:rPr>
        <w:tab/>
        <w:t xml:space="preserve">         </w:t>
        <w:tab/>
        <w:t xml:space="preserve">      </w:t>
      </w:r>
    </w:p>
    <w:p>
      <w:pPr>
        <w:pStyle w:val="Normal"/>
        <w:numPr>
          <w:ilvl w:val="0"/>
          <w:numId w:val="2"/>
        </w:numPr>
        <w:tabs>
          <w:tab w:val="clear" w:pos="708"/>
          <w:tab w:val="left" w:pos="4746" w:leader="none"/>
          <w:tab w:val="left" w:pos="6840" w:leader="none"/>
        </w:tabs>
        <w:spacing w:lineRule="auto" w:line="240"/>
        <w:ind w:hanging="567" w:left="432"/>
        <w:jc w:val="left"/>
        <w:rPr>
          <w:rFonts w:eastAsia="Times New Roman" w:cs="Times New Roman"/>
        </w:rPr>
      </w:pPr>
      <w:r>
        <w:rPr>
          <w:rFonts w:eastAsia="Times New Roman" w:cs="Times New Roman"/>
        </w:rPr>
      </w:r>
    </w:p>
    <w:p>
      <w:pPr>
        <w:pStyle w:val="Normal"/>
        <w:tabs>
          <w:tab w:val="clear" w:pos="708"/>
          <w:tab w:val="left" w:pos="3960" w:leader="none"/>
          <w:tab w:val="left" w:pos="6840" w:leader="none"/>
        </w:tabs>
        <w:spacing w:lineRule="auto" w:line="240"/>
        <w:ind w:hanging="567"/>
        <w:jc w:val="left"/>
        <w:rPr>
          <w:rFonts w:eastAsia="Times New Roman" w:cs="Times New Roman"/>
        </w:rPr>
      </w:pPr>
      <w:r>
        <w:rPr>
          <w:rFonts w:eastAsia="Times New Roman" w:cs="Times New Roman"/>
        </w:rPr>
      </w:r>
    </w:p>
    <w:p>
      <w:pPr>
        <w:pStyle w:val="Normal"/>
        <w:tabs>
          <w:tab w:val="clear" w:pos="708"/>
          <w:tab w:val="left" w:pos="3960" w:leader="none"/>
          <w:tab w:val="left" w:pos="6840" w:leader="none"/>
        </w:tabs>
        <w:spacing w:lineRule="auto" w:line="240"/>
        <w:ind w:hanging="567"/>
        <w:jc w:val="left"/>
        <w:rPr>
          <w:rFonts w:eastAsia="Times New Roman" w:cs="Times New Roman"/>
        </w:rPr>
      </w:pPr>
      <w:r>
        <w:rPr>
          <w:rFonts w:eastAsia="Times New Roman" w:cs="Times New Roman"/>
        </w:rPr>
      </w:r>
    </w:p>
    <w:p>
      <w:pPr>
        <w:pStyle w:val="Normal"/>
        <w:tabs>
          <w:tab w:val="clear" w:pos="708"/>
          <w:tab w:val="left" w:pos="3960" w:leader="none"/>
          <w:tab w:val="left" w:pos="6840" w:leader="none"/>
        </w:tabs>
        <w:spacing w:lineRule="auto" w:line="240"/>
        <w:ind w:hanging="567"/>
        <w:jc w:val="left"/>
        <w:rPr>
          <w:rFonts w:eastAsia="Times New Roman" w:cs="Times New Roman"/>
        </w:rPr>
      </w:pPr>
      <w:r>
        <w:rPr>
          <w:rFonts w:eastAsia="Times New Roman" w:cs="Times New Roman"/>
        </w:rPr>
      </w:r>
    </w:p>
    <w:p>
      <w:pPr>
        <w:pStyle w:val="Normal"/>
        <w:spacing w:lineRule="auto" w:line="240"/>
        <w:ind w:hanging="0"/>
        <w:rPr>
          <w:rFonts w:eastAsia="Times New Roman" w:cs="Times New Roman"/>
        </w:rPr>
      </w:pPr>
      <w:r>
        <w:rPr>
          <w:rFonts w:eastAsia="Times New Roman" w:cs="Times New Roman"/>
        </w:rPr>
      </w:r>
    </w:p>
    <w:p>
      <w:pPr>
        <w:pStyle w:val="Normal"/>
        <w:spacing w:lineRule="auto" w:line="240"/>
        <w:ind w:hanging="567"/>
        <w:jc w:val="center"/>
        <w:rPr>
          <w:rFonts w:eastAsia="Times New Roman" w:cs="Times New Roman"/>
        </w:rPr>
      </w:pPr>
      <w:r>
        <w:rPr>
          <w:rFonts w:eastAsia="Times New Roman" w:cs="Times New Roman"/>
        </w:rPr>
      </w:r>
    </w:p>
    <w:p>
      <w:pPr>
        <w:pStyle w:val="Normal"/>
        <w:spacing w:lineRule="auto" w:line="240"/>
        <w:ind w:hanging="567"/>
        <w:jc w:val="center"/>
        <w:rPr>
          <w:rFonts w:eastAsia="Times New Roman" w:cs="Times New Roman"/>
        </w:rPr>
      </w:pPr>
      <w:r>
        <w:rPr>
          <w:rFonts w:eastAsia="Times New Roman" w:cs="Times New Roman"/>
        </w:rPr>
      </w:r>
    </w:p>
    <w:p>
      <w:pPr>
        <w:pStyle w:val="Normal"/>
        <w:spacing w:lineRule="auto" w:line="240"/>
        <w:ind w:hanging="0"/>
        <w:rPr>
          <w:rFonts w:eastAsia="Times New Roman" w:cs="Times New Roman"/>
        </w:rPr>
      </w:pPr>
      <w:r>
        <w:rPr>
          <w:rFonts w:eastAsia="Times New Roman" w:cs="Times New Roman"/>
        </w:rPr>
      </w:r>
    </w:p>
    <w:p>
      <w:pPr>
        <w:pStyle w:val="Normal"/>
        <w:numPr>
          <w:ilvl w:val="0"/>
          <w:numId w:val="2"/>
        </w:numPr>
        <w:spacing w:lineRule="auto" w:line="240"/>
        <w:ind w:hanging="567" w:left="0"/>
        <w:jc w:val="center"/>
        <w:rPr>
          <w:rFonts w:eastAsia="Times New Roman" w:cs="Times New Roman"/>
        </w:rPr>
      </w:pPr>
      <w:r>
        <w:rPr>
          <w:rFonts w:eastAsia="Times New Roman" w:cs="Times New Roman"/>
        </w:rPr>
        <w:t>Санкт-Петербург</w:t>
      </w:r>
    </w:p>
    <w:p>
      <w:pPr>
        <w:pStyle w:val="Normal"/>
        <w:ind w:hanging="426"/>
        <w:jc w:val="center"/>
        <w:rPr>
          <w:rFonts w:eastAsia="Times New Roman" w:cs="Times New Roman"/>
        </w:rPr>
      </w:pPr>
      <w:r>
        <w:rPr>
          <w:rFonts w:eastAsia="Times New Roman" w:cs="Times New Roman"/>
        </w:rPr>
        <w:t>2025</w:t>
      </w:r>
    </w:p>
    <w:p>
      <w:pPr>
        <w:pStyle w:val="Heading1"/>
        <w:numPr>
          <w:ilvl w:val="0"/>
          <w:numId w:val="0"/>
        </w:numPr>
        <w:ind w:hanging="567" w:left="567"/>
        <w:jc w:val="center"/>
        <w:rPr>
          <w:u w:val="single"/>
        </w:rPr>
      </w:pPr>
      <w:r>
        <w:rPr/>
        <w:t>1. Цель работы</w:t>
      </w:r>
    </w:p>
    <w:p>
      <w:pPr>
        <w:pStyle w:val="Standard"/>
        <w:spacing w:lineRule="auto" w:line="360"/>
        <w:ind w:firstLine="851"/>
        <w:jc w:val="both"/>
        <w:rPr>
          <w:szCs w:val="28"/>
        </w:rPr>
      </w:pPr>
      <w:r>
        <w:rPr>
          <w:szCs w:val="28"/>
        </w:rPr>
        <w:t>Приобретение навыков криптоанализа, ознакомление со способом дешифрования криптограмм на примере применения метода частотного криптоанализа.</w:t>
      </w:r>
    </w:p>
    <w:p>
      <w:pPr>
        <w:pStyle w:val="Standard"/>
        <w:spacing w:lineRule="auto" w:line="360"/>
        <w:ind w:firstLine="851"/>
        <w:jc w:val="both"/>
        <w:rPr>
          <w:szCs w:val="28"/>
        </w:rPr>
      </w:pPr>
      <w:r>
        <w:rPr>
          <w:szCs w:val="28"/>
        </w:rPr>
      </w:r>
    </w:p>
    <w:p>
      <w:pPr>
        <w:pStyle w:val="Heading1"/>
        <w:numPr>
          <w:ilvl w:val="0"/>
          <w:numId w:val="0"/>
        </w:numPr>
        <w:ind w:hanging="567" w:left="567"/>
        <w:jc w:val="center"/>
        <w:rPr>
          <w:u w:val="single"/>
        </w:rPr>
      </w:pPr>
      <w:r>
        <w:rPr/>
        <w:t>2. Формулировка задания</w:t>
      </w:r>
    </w:p>
    <w:p>
      <w:pPr>
        <w:pStyle w:val="Standard"/>
        <w:spacing w:lineRule="auto" w:line="360"/>
        <w:ind w:firstLine="851"/>
        <w:jc w:val="both"/>
        <w:rPr>
          <w:szCs w:val="28"/>
        </w:rPr>
      </w:pPr>
      <w:r>
        <w:rPr>
          <w:szCs w:val="28"/>
        </w:rPr>
        <w:t>1. Разработать программу, реализующую функции инструменты криптоаналитика. Программа должна выполнять следующие функции:</w:t>
      </w:r>
    </w:p>
    <w:p>
      <w:pPr>
        <w:pStyle w:val="Standard"/>
        <w:spacing w:lineRule="auto" w:line="360"/>
        <w:ind w:firstLine="851"/>
        <w:jc w:val="both"/>
        <w:rPr>
          <w:szCs w:val="28"/>
        </w:rPr>
      </w:pPr>
      <w:r>
        <w:rPr>
          <w:szCs w:val="28"/>
        </w:rPr>
        <w:t>анализ частоты букв во входном файле и вывод предполагаемых замен в соответствии с частотами распределения букв русского алфавита;</w:t>
      </w:r>
    </w:p>
    <w:p>
      <w:pPr>
        <w:pStyle w:val="Standard"/>
        <w:spacing w:lineRule="auto" w:line="360"/>
        <w:ind w:firstLine="851"/>
        <w:jc w:val="both"/>
        <w:rPr>
          <w:szCs w:val="28"/>
        </w:rPr>
      </w:pPr>
      <w:r>
        <w:rPr>
          <w:szCs w:val="28"/>
        </w:rPr>
        <w:t>вывод на экран всех слов, сгруппированных по количеству нерасшифрованных на данный момент букв;</w:t>
      </w:r>
    </w:p>
    <w:p>
      <w:pPr>
        <w:pStyle w:val="Standard"/>
        <w:spacing w:lineRule="auto" w:line="360"/>
        <w:ind w:firstLine="851"/>
        <w:jc w:val="both"/>
        <w:rPr>
          <w:szCs w:val="28"/>
        </w:rPr>
      </w:pPr>
      <w:r>
        <w:rPr>
          <w:szCs w:val="28"/>
        </w:rPr>
        <w:t>возможность замены букв в криптограмме;</w:t>
      </w:r>
    </w:p>
    <w:p>
      <w:pPr>
        <w:pStyle w:val="Standard"/>
        <w:spacing w:lineRule="auto" w:line="360"/>
        <w:ind w:firstLine="851"/>
        <w:jc w:val="both"/>
        <w:rPr>
          <w:szCs w:val="28"/>
        </w:rPr>
      </w:pPr>
      <w:r>
        <w:rPr>
          <w:szCs w:val="28"/>
        </w:rPr>
        <w:t>хранение и откат истории замены букв в криптограмме;</w:t>
      </w:r>
    </w:p>
    <w:p>
      <w:pPr>
        <w:pStyle w:val="Standard"/>
        <w:spacing w:lineRule="auto" w:line="360"/>
        <w:ind w:firstLine="851"/>
        <w:jc w:val="both"/>
        <w:rPr>
          <w:szCs w:val="28"/>
        </w:rPr>
      </w:pPr>
      <w:r>
        <w:rPr>
          <w:szCs w:val="28"/>
        </w:rPr>
        <w:t>интерфейс взаимодействия с пользователем.</w:t>
      </w:r>
    </w:p>
    <w:p>
      <w:pPr>
        <w:pStyle w:val="Standard"/>
        <w:spacing w:lineRule="auto" w:line="360"/>
        <w:ind w:firstLine="851"/>
        <w:jc w:val="both"/>
        <w:rPr>
          <w:szCs w:val="28"/>
        </w:rPr>
      </w:pPr>
      <w:r>
        <w:rPr>
          <w:szCs w:val="28"/>
        </w:rPr>
        <w:t>С использованием разработанной программы расшифровать криптограмму, созданную из произвольного текста длиной не менее 100000 символов путём применения к нему шифра Цезаря.</w:t>
      </w:r>
    </w:p>
    <w:p>
      <w:pPr>
        <w:pStyle w:val="Standard"/>
        <w:spacing w:lineRule="auto" w:line="360"/>
        <w:ind w:firstLine="851"/>
        <w:jc w:val="both"/>
        <w:rPr>
          <w:szCs w:val="28"/>
          <w:lang w:eastAsia="ar-SA"/>
        </w:rPr>
      </w:pPr>
      <w:r>
        <w:rPr>
          <w:szCs w:val="28"/>
        </w:rPr>
        <w:t>2. Доработать программу, реализовав функцию автоматической замены букв. Проверить и оценить результат её работы.</w:t>
      </w:r>
    </w:p>
    <w:p>
      <w:pPr>
        <w:pStyle w:val="Standard"/>
        <w:spacing w:lineRule="auto" w:line="360"/>
        <w:ind w:firstLine="851"/>
        <w:jc w:val="both"/>
        <w:rPr>
          <w:szCs w:val="28"/>
          <w:lang w:eastAsia="ar-SA"/>
        </w:rPr>
      </w:pPr>
      <w:r>
        <w:rPr>
          <w:szCs w:val="28"/>
          <w:lang w:eastAsia="ar-SA"/>
        </w:rPr>
      </w:r>
    </w:p>
    <w:p>
      <w:pPr>
        <w:pStyle w:val="Heading1"/>
        <w:numPr>
          <w:ilvl w:val="0"/>
          <w:numId w:val="0"/>
        </w:numPr>
        <w:ind w:hanging="567" w:left="567"/>
        <w:jc w:val="center"/>
        <w:rPr/>
      </w:pPr>
      <w:r>
        <w:rPr/>
        <w:t>3. Ход работы</w:t>
      </w:r>
    </w:p>
    <w:p>
      <w:pPr>
        <w:pStyle w:val="Normal"/>
        <w:ind w:firstLine="851"/>
        <w:rPr/>
      </w:pPr>
      <w:r>
        <w:rPr/>
        <w:t>В процессе выполнения лабораторной работы была осуществлена разработка на языке программирования Си небольшой программы-шифратора исходного текста для создания исходной криптограммы.</w:t>
      </w:r>
    </w:p>
    <w:p>
      <w:pPr>
        <w:pStyle w:val="Normal"/>
        <w:ind w:firstLine="851"/>
        <w:rPr/>
      </w:pPr>
      <w:r>
        <w:rPr/>
      </w:r>
    </w:p>
    <w:p>
      <w:pPr>
        <w:pStyle w:val="Normal"/>
        <w:ind w:firstLine="851"/>
        <w:rPr/>
      </w:pPr>
      <w:r>
        <w:drawing>
          <wp:anchor distT="0" distB="0" distL="114300" distR="114300" simplePos="0" relativeHeight="7" behindDoc="0" locked="0" layoutInCell="0" allowOverlap="1">
            <wp:simplePos x="0" y="0"/>
            <wp:positionH relativeFrom="column">
              <wp:posOffset>267335</wp:posOffset>
            </wp:positionH>
            <wp:positionV relativeFrom="paragraph">
              <wp:posOffset>-458470</wp:posOffset>
            </wp:positionV>
            <wp:extent cx="5410200" cy="6613525"/>
            <wp:effectExtent l="0" t="0" r="0" b="0"/>
            <wp:wrapTopAndBottom/>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pic:cNvPicPr>
                      <a:picLocks noChangeAspect="1" noChangeArrowheads="1"/>
                    </pic:cNvPicPr>
                  </pic:nvPicPr>
                  <pic:blipFill>
                    <a:blip r:embed="rId2"/>
                    <a:stretch>
                      <a:fillRect/>
                    </a:stretch>
                  </pic:blipFill>
                  <pic:spPr bwMode="auto">
                    <a:xfrm>
                      <a:off x="0" y="0"/>
                      <a:ext cx="5410200" cy="6613525"/>
                    </a:xfrm>
                    <a:prstGeom prst="rect">
                      <a:avLst/>
                    </a:prstGeom>
                    <a:noFill/>
                  </pic:spPr>
                </pic:pic>
              </a:graphicData>
            </a:graphic>
          </wp:anchor>
        </w:drawing>
        <mc:AlternateContent>
          <mc:Choice Requires="wps">
            <w:drawing>
              <wp:anchor distT="0" distB="635" distL="114300" distR="114300" simplePos="0" relativeHeight="8" behindDoc="0" locked="0" layoutInCell="0" allowOverlap="1" wp14:anchorId="1DE50C29">
                <wp:simplePos x="0" y="0"/>
                <wp:positionH relativeFrom="column">
                  <wp:posOffset>-1270</wp:posOffset>
                </wp:positionH>
                <wp:positionV relativeFrom="paragraph">
                  <wp:posOffset>5964555</wp:posOffset>
                </wp:positionV>
                <wp:extent cx="5939790" cy="203200"/>
                <wp:effectExtent l="0" t="0" r="0" b="0"/>
                <wp:wrapTopAndBottom/>
                <wp:docPr id="2" name="Надпись 4"/>
                <a:graphic xmlns:a="http://schemas.openxmlformats.org/drawingml/2006/main">
                  <a:graphicData uri="http://schemas.microsoft.com/office/word/2010/wordprocessingShape">
                    <wps:wsp>
                      <wps:cNvSpPr/>
                      <wps:spPr>
                        <a:xfrm>
                          <a:off x="0" y="0"/>
                          <a:ext cx="5939640" cy="203040"/>
                        </a:xfrm>
                        <a:prstGeom prst="rect">
                          <a:avLst/>
                        </a:prstGeom>
                        <a:solidFill>
                          <a:srgbClr val="ffffff"/>
                        </a:solidFill>
                        <a:ln w="0">
                          <a:noFill/>
                        </a:ln>
                      </wps:spPr>
                      <wps:style>
                        <a:lnRef idx="0"/>
                        <a:fillRef idx="0"/>
                        <a:effectRef idx="0"/>
                        <a:fontRef idx="minor"/>
                      </wps:style>
                      <wps:txbx>
                        <w:txbxContent>
                          <w:p>
                            <w:pPr>
                              <w:pStyle w:val="Caption"/>
                              <w:spacing w:before="0" w:after="200"/>
                              <w:jc w:val="center"/>
                              <w:rPr>
                                <w:i w:val="false"/>
                                <w:sz w:val="28"/>
                                <w:szCs w:val="28"/>
                              </w:rPr>
                            </w:pPr>
                            <w:r>
                              <w:rPr>
                                <w:i w:val="false"/>
                                <w:color w:val="auto"/>
                                <w:sz w:val="28"/>
                                <w:szCs w:val="28"/>
                              </w:rPr>
                              <w:t xml:space="preserve">Рисунок </w:t>
                            </w:r>
                            <w:r>
                              <w:rPr>
                                <w:i w:val="false"/>
                                <w:color w:val="auto"/>
                                <w:sz w:val="28"/>
                                <w:szCs w:val="28"/>
                              </w:rPr>
                              <w:fldChar w:fldCharType="begin"/>
                            </w:r>
                            <w:r>
                              <w:rPr>
                                <w:i w:val="false"/>
                                <w:color w:val="auto"/>
                                <w:sz w:val="28"/>
                                <w:szCs w:val="28"/>
                              </w:rPr>
                              <w:instrText xml:space="preserve"> SEQ Рисунок \* ARABIC </w:instrText>
                            </w:r>
                            <w:r>
                              <w:rPr>
                                <w:i w:val="false"/>
                                <w:color w:val="auto"/>
                                <w:sz w:val="28"/>
                                <w:szCs w:val="28"/>
                              </w:rPr>
                              <w:fldChar w:fldCharType="separate"/>
                            </w:r>
                            <w:r>
                              <w:rPr>
                                <w:i w:val="false"/>
                                <w:color w:val="auto"/>
                                <w:sz w:val="28"/>
                                <w:szCs w:val="28"/>
                              </w:rPr>
                              <w:t>1</w:t>
                            </w:r>
                            <w:r>
                              <w:rPr>
                                <w:i w:val="false"/>
                                <w:color w:val="auto"/>
                                <w:sz w:val="28"/>
                                <w:szCs w:val="28"/>
                              </w:rPr>
                              <w:fldChar w:fldCharType="end"/>
                            </w:r>
                            <w:r>
                              <w:rPr>
                                <w:i w:val="false"/>
                                <w:color w:val="auto"/>
                                <w:sz w:val="28"/>
                                <w:szCs w:val="28"/>
                              </w:rPr>
                              <w:t>. Программа-шифратор</w:t>
                            </w:r>
                          </w:p>
                        </w:txbxContent>
                      </wps:txbx>
                      <wps:bodyPr lIns="0" rIns="0" tIns="0" bIns="0" anchor="t">
                        <a:prstTxWarp prst="textNoShape"/>
                        <a:spAutoFit/>
                      </wps:bodyPr>
                    </wps:wsp>
                  </a:graphicData>
                </a:graphic>
              </wp:anchor>
            </w:drawing>
          </mc:Choice>
          <mc:Fallback>
            <w:pict>
              <v:rect id="shape_0" fillcolor="white" stroked="f" o:allowincell="f" style="position:absolute;margin-left:-0.1pt;margin-top:469.65pt;width:467.65pt;height:15.95pt;mso-wrap-style:square;v-text-anchor:top" wp14:anchorId="1DE50C29">
                <v:fill o:detectmouseclick="t" type="solid" color2="black"/>
                <v:stroke color="#3465a4" joinstyle="round" endcap="flat"/>
                <v:textbox>
                  <w:txbxContent>
                    <w:p>
                      <w:pPr>
                        <w:pStyle w:val="Caption"/>
                        <w:spacing w:before="0" w:after="200"/>
                        <w:jc w:val="center"/>
                        <w:rPr>
                          <w:i w:val="false"/>
                          <w:sz w:val="28"/>
                          <w:szCs w:val="28"/>
                        </w:rPr>
                      </w:pPr>
                      <w:r>
                        <w:rPr>
                          <w:i w:val="false"/>
                          <w:color w:val="auto"/>
                          <w:sz w:val="28"/>
                          <w:szCs w:val="28"/>
                        </w:rPr>
                        <w:t xml:space="preserve">Рисунок </w:t>
                      </w:r>
                      <w:r>
                        <w:rPr>
                          <w:i w:val="false"/>
                          <w:color w:val="auto"/>
                          <w:sz w:val="28"/>
                          <w:szCs w:val="28"/>
                        </w:rPr>
                        <w:fldChar w:fldCharType="begin"/>
                      </w:r>
                      <w:r>
                        <w:rPr>
                          <w:i w:val="false"/>
                          <w:color w:val="auto"/>
                          <w:sz w:val="28"/>
                          <w:szCs w:val="28"/>
                        </w:rPr>
                        <w:instrText xml:space="preserve"> SEQ Рисунок \* ARABIC </w:instrText>
                      </w:r>
                      <w:r>
                        <w:rPr>
                          <w:i w:val="false"/>
                          <w:color w:val="auto"/>
                          <w:sz w:val="28"/>
                          <w:szCs w:val="28"/>
                        </w:rPr>
                        <w:fldChar w:fldCharType="separate"/>
                      </w:r>
                      <w:r>
                        <w:rPr>
                          <w:i w:val="false"/>
                          <w:color w:val="auto"/>
                          <w:sz w:val="28"/>
                          <w:szCs w:val="28"/>
                        </w:rPr>
                        <w:t>1</w:t>
                      </w:r>
                      <w:r>
                        <w:rPr>
                          <w:i w:val="false"/>
                          <w:color w:val="auto"/>
                          <w:sz w:val="28"/>
                          <w:szCs w:val="28"/>
                        </w:rPr>
                        <w:fldChar w:fldCharType="end"/>
                      </w:r>
                      <w:r>
                        <w:rPr>
                          <w:i w:val="false"/>
                          <w:color w:val="auto"/>
                          <w:sz w:val="28"/>
                          <w:szCs w:val="28"/>
                        </w:rPr>
                        <w:t>. Программа-шифратор</w:t>
                      </w:r>
                    </w:p>
                  </w:txbxContent>
                </v:textbox>
                <w10:wrap type="topAndBottom"/>
              </v:rect>
            </w:pict>
          </mc:Fallback>
        </mc:AlternateContent>
      </w:r>
      <w:r>
        <w:rPr/>
        <w:t>С помощью данной программы на основе текста нескольких глав романа М.Булгакова “Мастер и Маргарита” была получена исходная криптограмма путём применения шифра Цезаря со сдвигом в 10 символов алфавита.</w:t>
      </w:r>
    </w:p>
    <w:p>
      <w:pPr>
        <w:pStyle w:val="Normal"/>
        <w:ind w:firstLine="851"/>
        <w:rPr/>
      </w:pPr>
      <w:r>
        <w:rPr/>
        <w:t>Весь функционал основной программы удовлетворяет требованиям задания, интерфейс взаимодействия с пользователем был реализован следующим образом:</w:t>
      </w:r>
    </w:p>
    <w:p>
      <w:pPr>
        <w:pStyle w:val="Normal"/>
        <w:keepNext w:val="true"/>
        <w:ind w:hanging="0"/>
        <w:rPr/>
      </w:pPr>
      <w:r>
        <w:drawing>
          <wp:anchor distT="0" distB="0" distL="114300" distR="114300" simplePos="0" relativeHeight="10" behindDoc="0" locked="0" layoutInCell="0" allowOverlap="1">
            <wp:simplePos x="0" y="0"/>
            <wp:positionH relativeFrom="column">
              <wp:posOffset>1282065</wp:posOffset>
            </wp:positionH>
            <wp:positionV relativeFrom="paragraph">
              <wp:posOffset>-1270</wp:posOffset>
            </wp:positionV>
            <wp:extent cx="3119120" cy="3351530"/>
            <wp:effectExtent l="0" t="0" r="0" b="0"/>
            <wp:wrapTopAndBottom/>
            <wp:docPr id="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5"/>
                    <pic:cNvPicPr>
                      <a:picLocks noChangeAspect="1" noChangeArrowheads="1"/>
                    </pic:cNvPicPr>
                  </pic:nvPicPr>
                  <pic:blipFill>
                    <a:blip r:embed="rId3"/>
                    <a:stretch>
                      <a:fillRect/>
                    </a:stretch>
                  </pic:blipFill>
                  <pic:spPr bwMode="auto">
                    <a:xfrm>
                      <a:off x="0" y="0"/>
                      <a:ext cx="3119120" cy="3351530"/>
                    </a:xfrm>
                    <a:prstGeom prst="rect">
                      <a:avLst/>
                    </a:prstGeom>
                    <a:noFill/>
                  </pic:spPr>
                </pic:pic>
              </a:graphicData>
            </a:graphic>
          </wp:anchor>
        </w:drawing>
        <mc:AlternateContent>
          <mc:Choice Requires="wps">
            <w:drawing>
              <wp:anchor distT="0" distB="635" distL="112395" distR="114935" simplePos="0" relativeHeight="12" behindDoc="0" locked="0" layoutInCell="0" allowOverlap="1" wp14:anchorId="4420EF68">
                <wp:simplePos x="0" y="0"/>
                <wp:positionH relativeFrom="column">
                  <wp:posOffset>479425</wp:posOffset>
                </wp:positionH>
                <wp:positionV relativeFrom="paragraph">
                  <wp:posOffset>3312160</wp:posOffset>
                </wp:positionV>
                <wp:extent cx="4809490" cy="203200"/>
                <wp:effectExtent l="0" t="0" r="0" b="0"/>
                <wp:wrapTopAndBottom/>
                <wp:docPr id="4" name="Надпись 6"/>
                <a:graphic xmlns:a="http://schemas.openxmlformats.org/drawingml/2006/main">
                  <a:graphicData uri="http://schemas.microsoft.com/office/word/2010/wordprocessingShape">
                    <wps:wsp>
                      <wps:cNvSpPr/>
                      <wps:spPr>
                        <a:xfrm>
                          <a:off x="0" y="0"/>
                          <a:ext cx="4809600" cy="203040"/>
                        </a:xfrm>
                        <a:prstGeom prst="rect">
                          <a:avLst/>
                        </a:prstGeom>
                        <a:solidFill>
                          <a:srgbClr val="ffffff"/>
                        </a:solidFill>
                        <a:ln w="0">
                          <a:noFill/>
                        </a:ln>
                      </wps:spPr>
                      <wps:style>
                        <a:lnRef idx="0"/>
                        <a:fillRef idx="0"/>
                        <a:effectRef idx="0"/>
                        <a:fontRef idx="minor"/>
                      </wps:style>
                      <wps:txbx>
                        <w:txbxContent>
                          <w:p>
                            <w:pPr>
                              <w:pStyle w:val="Caption"/>
                              <w:spacing w:before="0" w:after="200"/>
                              <w:rPr>
                                <w:i w:val="false"/>
                                <w:color w:val="auto"/>
                                <w:sz w:val="28"/>
                                <w:szCs w:val="28"/>
                              </w:rPr>
                            </w:pPr>
                            <w:r>
                              <w:rPr>
                                <w:i w:val="false"/>
                                <w:color w:val="auto"/>
                                <w:sz w:val="28"/>
                                <w:szCs w:val="28"/>
                              </w:rPr>
                              <w:t xml:space="preserve">Рисунок </w:t>
                            </w:r>
                            <w:r>
                              <w:rPr>
                                <w:i w:val="false"/>
                                <w:color w:val="auto"/>
                                <w:sz w:val="28"/>
                                <w:szCs w:val="28"/>
                                <w:lang w:val="en-US"/>
                              </w:rPr>
                              <w:t>2</w:t>
                            </w:r>
                            <w:r>
                              <w:rPr>
                                <w:i w:val="false"/>
                                <w:color w:val="auto"/>
                                <w:sz w:val="28"/>
                                <w:szCs w:val="28"/>
                              </w:rPr>
                              <w:t>. Интерфейс взаимодействия с пользователем</w:t>
                            </w:r>
                          </w:p>
                        </w:txbxContent>
                      </wps:txbx>
                      <wps:bodyPr lIns="0" rIns="0" tIns="0" bIns="0" anchor="t">
                        <a:prstTxWarp prst="textNoShape"/>
                        <a:spAutoFit/>
                      </wps:bodyPr>
                    </wps:wsp>
                  </a:graphicData>
                </a:graphic>
              </wp:anchor>
            </w:drawing>
          </mc:Choice>
          <mc:Fallback>
            <w:pict>
              <v:rect id="shape_0" fillcolor="white" stroked="f" o:allowincell="f" style="position:absolute;margin-left:37.75pt;margin-top:260.8pt;width:378.65pt;height:15.95pt;mso-wrap-style:square;v-text-anchor:top" wp14:anchorId="4420EF68">
                <v:fill o:detectmouseclick="t" type="solid" color2="black"/>
                <v:stroke color="#3465a4" joinstyle="round" endcap="flat"/>
                <v:textbox>
                  <w:txbxContent>
                    <w:p>
                      <w:pPr>
                        <w:pStyle w:val="Caption"/>
                        <w:spacing w:before="0" w:after="200"/>
                        <w:rPr>
                          <w:i w:val="false"/>
                          <w:color w:val="auto"/>
                          <w:sz w:val="28"/>
                          <w:szCs w:val="28"/>
                        </w:rPr>
                      </w:pPr>
                      <w:r>
                        <w:rPr>
                          <w:i w:val="false"/>
                          <w:color w:val="auto"/>
                          <w:sz w:val="28"/>
                          <w:szCs w:val="28"/>
                        </w:rPr>
                        <w:t xml:space="preserve">Рисунок </w:t>
                      </w:r>
                      <w:r>
                        <w:rPr>
                          <w:i w:val="false"/>
                          <w:color w:val="auto"/>
                          <w:sz w:val="28"/>
                          <w:szCs w:val="28"/>
                          <w:lang w:val="en-US"/>
                        </w:rPr>
                        <w:t>2</w:t>
                      </w:r>
                      <w:r>
                        <w:rPr>
                          <w:i w:val="false"/>
                          <w:color w:val="auto"/>
                          <w:sz w:val="28"/>
                          <w:szCs w:val="28"/>
                        </w:rPr>
                        <w:t>. Интерфейс взаимодействия с пользователем</w:t>
                      </w:r>
                    </w:p>
                  </w:txbxContent>
                </v:textbox>
                <w10:wrap type="topAndBottom"/>
              </v:rect>
            </w:pict>
          </mc:Fallback>
        </mc:AlternateContent>
        <w:drawing>
          <wp:anchor distT="0" distB="0" distL="114300" distR="114300" simplePos="0" relativeHeight="15" behindDoc="0" locked="0" layoutInCell="0" allowOverlap="1">
            <wp:simplePos x="0" y="0"/>
            <wp:positionH relativeFrom="column">
              <wp:posOffset>-470535</wp:posOffset>
            </wp:positionH>
            <wp:positionV relativeFrom="paragraph">
              <wp:posOffset>4594860</wp:posOffset>
            </wp:positionV>
            <wp:extent cx="3909695" cy="3338195"/>
            <wp:effectExtent l="0" t="0" r="0" b="0"/>
            <wp:wrapTopAndBottom/>
            <wp:docPr id="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7"/>
                    <pic:cNvPicPr>
                      <a:picLocks noChangeAspect="1" noChangeArrowheads="1"/>
                    </pic:cNvPicPr>
                  </pic:nvPicPr>
                  <pic:blipFill>
                    <a:blip r:embed="rId4"/>
                    <a:stretch>
                      <a:fillRect/>
                    </a:stretch>
                  </pic:blipFill>
                  <pic:spPr bwMode="auto">
                    <a:xfrm>
                      <a:off x="0" y="0"/>
                      <a:ext cx="3909695" cy="3338195"/>
                    </a:xfrm>
                    <a:prstGeom prst="rect">
                      <a:avLst/>
                    </a:prstGeom>
                    <a:noFill/>
                  </pic:spPr>
                </pic:pic>
              </a:graphicData>
            </a:graphic>
          </wp:anchor>
        </w:drawing>
        <w:drawing>
          <wp:anchor distT="0" distB="0" distL="114300" distR="114300" simplePos="0" relativeHeight="16" behindDoc="0" locked="0" layoutInCell="0" allowOverlap="1">
            <wp:simplePos x="0" y="0"/>
            <wp:positionH relativeFrom="column">
              <wp:posOffset>3615055</wp:posOffset>
            </wp:positionH>
            <wp:positionV relativeFrom="paragraph">
              <wp:posOffset>6164580</wp:posOffset>
            </wp:positionV>
            <wp:extent cx="2428240" cy="1767840"/>
            <wp:effectExtent l="0" t="0" r="0" b="0"/>
            <wp:wrapTopAndBottom/>
            <wp:docPr id="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9"/>
                    <pic:cNvPicPr>
                      <a:picLocks noChangeAspect="1" noChangeArrowheads="1"/>
                    </pic:cNvPicPr>
                  </pic:nvPicPr>
                  <pic:blipFill>
                    <a:blip r:embed="rId5"/>
                    <a:stretch>
                      <a:fillRect/>
                    </a:stretch>
                  </pic:blipFill>
                  <pic:spPr bwMode="auto">
                    <a:xfrm>
                      <a:off x="0" y="0"/>
                      <a:ext cx="2428240" cy="1767840"/>
                    </a:xfrm>
                    <a:prstGeom prst="rect">
                      <a:avLst/>
                    </a:prstGeom>
                    <a:noFill/>
                  </pic:spPr>
                </pic:pic>
              </a:graphicData>
            </a:graphic>
          </wp:anchor>
        </w:drawing>
        <mc:AlternateContent>
          <mc:Choice Requires="wps">
            <w:drawing>
              <wp:anchor distT="0" distB="635" distL="113665" distR="114300" simplePos="0" relativeHeight="17" behindDoc="0" locked="0" layoutInCell="0" allowOverlap="1" wp14:anchorId="2BE3E551">
                <wp:simplePos x="0" y="0"/>
                <wp:positionH relativeFrom="column">
                  <wp:posOffset>3614420</wp:posOffset>
                </wp:positionH>
                <wp:positionV relativeFrom="paragraph">
                  <wp:posOffset>7997825</wp:posOffset>
                </wp:positionV>
                <wp:extent cx="2428240" cy="407670"/>
                <wp:effectExtent l="0" t="0" r="0" b="0"/>
                <wp:wrapTopAndBottom/>
                <wp:docPr id="7" name="Надпись 10"/>
                <a:graphic xmlns:a="http://schemas.openxmlformats.org/drawingml/2006/main">
                  <a:graphicData uri="http://schemas.microsoft.com/office/word/2010/wordprocessingShape">
                    <wps:wsp>
                      <wps:cNvSpPr/>
                      <wps:spPr>
                        <a:xfrm>
                          <a:off x="0" y="0"/>
                          <a:ext cx="2428200" cy="407520"/>
                        </a:xfrm>
                        <a:prstGeom prst="rect">
                          <a:avLst/>
                        </a:prstGeom>
                        <a:solidFill>
                          <a:srgbClr val="ffffff"/>
                        </a:solidFill>
                        <a:ln w="0">
                          <a:noFill/>
                        </a:ln>
                      </wps:spPr>
                      <wps:style>
                        <a:lnRef idx="0"/>
                        <a:fillRef idx="0"/>
                        <a:effectRef idx="0"/>
                        <a:fontRef idx="minor"/>
                      </wps:style>
                      <wps:txbx>
                        <w:txbxContent>
                          <w:p>
                            <w:pPr>
                              <w:pStyle w:val="Caption"/>
                              <w:spacing w:before="0" w:after="200"/>
                              <w:rPr>
                                <w:i w:val="false"/>
                                <w:color w:val="auto"/>
                                <w:sz w:val="28"/>
                                <w:szCs w:val="28"/>
                                <w:lang w:val="en-US"/>
                              </w:rPr>
                            </w:pPr>
                            <w:r>
                              <w:rPr>
                                <w:i w:val="false"/>
                                <w:color w:val="auto"/>
                                <w:sz w:val="28"/>
                                <w:szCs w:val="28"/>
                              </w:rPr>
                              <w:t xml:space="preserve">Рисунок </w:t>
                            </w:r>
                            <w:r>
                              <w:rPr>
                                <w:i w:val="false"/>
                                <w:color w:val="auto"/>
                                <w:sz w:val="28"/>
                                <w:szCs w:val="28"/>
                                <w:lang w:val="en-US"/>
                              </w:rPr>
                              <w:t>4</w:t>
                            </w:r>
                            <w:r>
                              <w:rPr>
                                <w:i w:val="false"/>
                                <w:color w:val="auto"/>
                                <w:sz w:val="28"/>
                                <w:szCs w:val="28"/>
                              </w:rPr>
                              <w:t xml:space="preserve">. Структура данных </w:t>
                            </w:r>
                            <w:r>
                              <w:rPr>
                                <w:i w:val="false"/>
                                <w:color w:val="auto"/>
                                <w:sz w:val="28"/>
                                <w:szCs w:val="28"/>
                                <w:lang w:val="en-US"/>
                              </w:rPr>
                              <w:t>"</w:t>
                            </w:r>
                            <w:r>
                              <w:rPr>
                                <w:i w:val="false"/>
                                <w:color w:val="auto"/>
                                <w:sz w:val="28"/>
                                <w:szCs w:val="28"/>
                              </w:rPr>
                              <w:t>запись</w:t>
                            </w:r>
                            <w:r>
                              <w:rPr>
                                <w:i w:val="false"/>
                                <w:color w:val="auto"/>
                                <w:sz w:val="28"/>
                                <w:szCs w:val="28"/>
                                <w:lang w:val="en-US"/>
                              </w:rPr>
                              <w:t>"</w:t>
                            </w:r>
                          </w:p>
                        </w:txbxContent>
                      </wps:txbx>
                      <wps:bodyPr lIns="0" rIns="0" tIns="0" bIns="0" anchor="t">
                        <a:prstTxWarp prst="textNoShape"/>
                        <a:spAutoFit/>
                      </wps:bodyPr>
                    </wps:wsp>
                  </a:graphicData>
                </a:graphic>
              </wp:anchor>
            </w:drawing>
          </mc:Choice>
          <mc:Fallback>
            <w:pict>
              <v:rect id="shape_0" fillcolor="white" stroked="f" o:allowincell="f" style="position:absolute;margin-left:284.6pt;margin-top:629.75pt;width:191.15pt;height:32.05pt;mso-wrap-style:square;v-text-anchor:top" wp14:anchorId="2BE3E551">
                <v:fill o:detectmouseclick="t" type="solid" color2="black"/>
                <v:stroke color="#3465a4" joinstyle="round" endcap="flat"/>
                <v:textbox>
                  <w:txbxContent>
                    <w:p>
                      <w:pPr>
                        <w:pStyle w:val="Caption"/>
                        <w:spacing w:before="0" w:after="200"/>
                        <w:rPr>
                          <w:i w:val="false"/>
                          <w:color w:val="auto"/>
                          <w:sz w:val="28"/>
                          <w:szCs w:val="28"/>
                          <w:lang w:val="en-US"/>
                        </w:rPr>
                      </w:pPr>
                      <w:r>
                        <w:rPr>
                          <w:i w:val="false"/>
                          <w:color w:val="auto"/>
                          <w:sz w:val="28"/>
                          <w:szCs w:val="28"/>
                        </w:rPr>
                        <w:t xml:space="preserve">Рисунок </w:t>
                      </w:r>
                      <w:r>
                        <w:rPr>
                          <w:i w:val="false"/>
                          <w:color w:val="auto"/>
                          <w:sz w:val="28"/>
                          <w:szCs w:val="28"/>
                          <w:lang w:val="en-US"/>
                        </w:rPr>
                        <w:t>4</w:t>
                      </w:r>
                      <w:r>
                        <w:rPr>
                          <w:i w:val="false"/>
                          <w:color w:val="auto"/>
                          <w:sz w:val="28"/>
                          <w:szCs w:val="28"/>
                        </w:rPr>
                        <w:t xml:space="preserve">. Структура данных </w:t>
                      </w:r>
                      <w:r>
                        <w:rPr>
                          <w:i w:val="false"/>
                          <w:color w:val="auto"/>
                          <w:sz w:val="28"/>
                          <w:szCs w:val="28"/>
                          <w:lang w:val="en-US"/>
                        </w:rPr>
                        <w:t>"</w:t>
                      </w:r>
                      <w:r>
                        <w:rPr>
                          <w:i w:val="false"/>
                          <w:color w:val="auto"/>
                          <w:sz w:val="28"/>
                          <w:szCs w:val="28"/>
                        </w:rPr>
                        <w:t>запись</w:t>
                      </w:r>
                      <w:r>
                        <w:rPr>
                          <w:i w:val="false"/>
                          <w:color w:val="auto"/>
                          <w:sz w:val="28"/>
                          <w:szCs w:val="28"/>
                          <w:lang w:val="en-US"/>
                        </w:rPr>
                        <w:t>"</w:t>
                      </w:r>
                    </w:p>
                  </w:txbxContent>
                </v:textbox>
                <w10:wrap type="topAndBottom"/>
              </v:rect>
            </w:pict>
          </mc:Fallback>
        </mc:AlternateContent>
        <mc:AlternateContent>
          <mc:Choice Requires="wps">
            <w:drawing>
              <wp:anchor distT="0" distB="635" distL="113665" distR="123190" simplePos="0" relativeHeight="20" behindDoc="0" locked="0" layoutInCell="0" allowOverlap="1" wp14:anchorId="43341380">
                <wp:simplePos x="0" y="0"/>
                <wp:positionH relativeFrom="column">
                  <wp:posOffset>-539750</wp:posOffset>
                </wp:positionH>
                <wp:positionV relativeFrom="paragraph">
                  <wp:posOffset>8059420</wp:posOffset>
                </wp:positionV>
                <wp:extent cx="3877310" cy="203200"/>
                <wp:effectExtent l="0" t="0" r="0" b="0"/>
                <wp:wrapTopAndBottom/>
                <wp:docPr id="8" name="Надпись 11"/>
                <a:graphic xmlns:a="http://schemas.openxmlformats.org/drawingml/2006/main">
                  <a:graphicData uri="http://schemas.microsoft.com/office/word/2010/wordprocessingShape">
                    <wps:wsp>
                      <wps:cNvSpPr/>
                      <wps:spPr>
                        <a:xfrm>
                          <a:off x="0" y="0"/>
                          <a:ext cx="3877200" cy="203040"/>
                        </a:xfrm>
                        <a:prstGeom prst="rect">
                          <a:avLst/>
                        </a:prstGeom>
                        <a:solidFill>
                          <a:srgbClr val="ffffff"/>
                        </a:solidFill>
                        <a:ln w="0">
                          <a:noFill/>
                        </a:ln>
                      </wps:spPr>
                      <wps:style>
                        <a:lnRef idx="0"/>
                        <a:fillRef idx="0"/>
                        <a:effectRef idx="0"/>
                        <a:fontRef idx="minor"/>
                      </wps:style>
                      <wps:txbx>
                        <w:txbxContent>
                          <w:p>
                            <w:pPr>
                              <w:pStyle w:val="Caption"/>
                              <w:spacing w:before="0" w:after="200"/>
                              <w:rPr>
                                <w:i w:val="false"/>
                                <w:color w:val="auto"/>
                                <w:sz w:val="28"/>
                                <w:szCs w:val="28"/>
                              </w:rPr>
                            </w:pPr>
                            <w:r>
                              <w:rPr>
                                <w:i w:val="false"/>
                                <w:color w:val="auto"/>
                                <w:sz w:val="28"/>
                                <w:szCs w:val="28"/>
                              </w:rPr>
                              <w:t xml:space="preserve">Рисунок </w:t>
                            </w:r>
                            <w:r>
                              <w:rPr>
                                <w:i w:val="false"/>
                                <w:color w:val="auto"/>
                                <w:sz w:val="28"/>
                                <w:szCs w:val="28"/>
                                <w:lang w:val="en-US"/>
                              </w:rPr>
                              <w:t>3</w:t>
                            </w:r>
                            <w:r>
                              <w:rPr>
                                <w:i w:val="false"/>
                                <w:color w:val="auto"/>
                                <w:sz w:val="28"/>
                                <w:szCs w:val="28"/>
                              </w:rPr>
                              <w:t>. Алгоритм подсчёта частот букв</w:t>
                            </w:r>
                          </w:p>
                        </w:txbxContent>
                      </wps:txbx>
                      <wps:bodyPr lIns="0" rIns="0" tIns="0" bIns="0" anchor="t">
                        <a:prstTxWarp prst="textNoShape"/>
                        <a:spAutoFit/>
                      </wps:bodyPr>
                    </wps:wsp>
                  </a:graphicData>
                </a:graphic>
              </wp:anchor>
            </w:drawing>
          </mc:Choice>
          <mc:Fallback>
            <w:pict>
              <v:rect id="shape_0" fillcolor="white" stroked="f" o:allowincell="f" style="position:absolute;margin-left:-42.5pt;margin-top:634.6pt;width:305.25pt;height:15.95pt;mso-wrap-style:square;v-text-anchor:top" wp14:anchorId="43341380">
                <v:fill o:detectmouseclick="t" type="solid" color2="black"/>
                <v:stroke color="#3465a4" joinstyle="round" endcap="flat"/>
                <v:textbox>
                  <w:txbxContent>
                    <w:p>
                      <w:pPr>
                        <w:pStyle w:val="Caption"/>
                        <w:spacing w:before="0" w:after="200"/>
                        <w:rPr>
                          <w:i w:val="false"/>
                          <w:color w:val="auto"/>
                          <w:sz w:val="28"/>
                          <w:szCs w:val="28"/>
                        </w:rPr>
                      </w:pPr>
                      <w:r>
                        <w:rPr>
                          <w:i w:val="false"/>
                          <w:color w:val="auto"/>
                          <w:sz w:val="28"/>
                          <w:szCs w:val="28"/>
                        </w:rPr>
                        <w:t xml:space="preserve">Рисунок </w:t>
                      </w:r>
                      <w:r>
                        <w:rPr>
                          <w:i w:val="false"/>
                          <w:color w:val="auto"/>
                          <w:sz w:val="28"/>
                          <w:szCs w:val="28"/>
                          <w:lang w:val="en-US"/>
                        </w:rPr>
                        <w:t>3</w:t>
                      </w:r>
                      <w:r>
                        <w:rPr>
                          <w:i w:val="false"/>
                          <w:color w:val="auto"/>
                          <w:sz w:val="28"/>
                          <w:szCs w:val="28"/>
                        </w:rPr>
                        <w:t>. Алгоритм подсчёта частот букв</w:t>
                      </w:r>
                    </w:p>
                  </w:txbxContent>
                </v:textbox>
                <w10:wrap type="topAndBottom"/>
              </v:rect>
            </w:pict>
          </mc:Fallback>
        </mc:AlternateContent>
      </w:r>
      <w:r>
        <w:rPr/>
        <w:t xml:space="preserve">Для хранения распределения частот в криптограмме была использована структура данных “запись”, ниже приведён алгоритм подсчёта частот букв на языке Си и используемая структура данных: </w:t>
      </w:r>
    </w:p>
    <w:p>
      <w:pPr>
        <w:pStyle w:val="Normal"/>
        <w:ind w:firstLine="851"/>
        <w:rPr/>
      </w:pPr>
      <w:r>
        <mc:AlternateContent>
          <mc:Choice Requires="wps">
            <w:drawing>
              <wp:anchor distT="0" distB="635" distL="114300" distR="114300" simplePos="0" relativeHeight="22" behindDoc="0" locked="0" layoutInCell="0" allowOverlap="1" wp14:anchorId="0E4EAFA0">
                <wp:simplePos x="0" y="0"/>
                <wp:positionH relativeFrom="column">
                  <wp:posOffset>-181610</wp:posOffset>
                </wp:positionH>
                <wp:positionV relativeFrom="paragraph">
                  <wp:posOffset>4149725</wp:posOffset>
                </wp:positionV>
                <wp:extent cx="5761990" cy="203200"/>
                <wp:effectExtent l="0" t="0" r="0" b="0"/>
                <wp:wrapTopAndBottom/>
                <wp:docPr id="9" name="Надпись 15"/>
                <a:graphic xmlns:a="http://schemas.openxmlformats.org/drawingml/2006/main">
                  <a:graphicData uri="http://schemas.microsoft.com/office/word/2010/wordprocessingShape">
                    <wps:wsp>
                      <wps:cNvSpPr/>
                      <wps:spPr>
                        <a:xfrm>
                          <a:off x="0" y="0"/>
                          <a:ext cx="5762160" cy="203040"/>
                        </a:xfrm>
                        <a:prstGeom prst="rect">
                          <a:avLst/>
                        </a:prstGeom>
                        <a:solidFill>
                          <a:srgbClr val="ffffff"/>
                        </a:solidFill>
                        <a:ln w="0">
                          <a:noFill/>
                        </a:ln>
                      </wps:spPr>
                      <wps:style>
                        <a:lnRef idx="0"/>
                        <a:fillRef idx="0"/>
                        <a:effectRef idx="0"/>
                        <a:fontRef idx="minor"/>
                      </wps:style>
                      <wps:txbx>
                        <w:txbxContent>
                          <w:p>
                            <w:pPr>
                              <w:pStyle w:val="Caption"/>
                              <w:spacing w:before="0" w:after="200"/>
                              <w:rPr>
                                <w:i w:val="false"/>
                                <w:color w:val="auto"/>
                                <w:sz w:val="28"/>
                                <w:szCs w:val="28"/>
                              </w:rPr>
                            </w:pPr>
                            <w:r>
                              <w:rPr>
                                <w:i w:val="false"/>
                                <w:color w:val="auto"/>
                                <w:sz w:val="28"/>
                                <w:szCs w:val="28"/>
                              </w:rPr>
                              <w:t>Рисунок 5. Распределение частот букв в исходной криптограмме</w:t>
                            </w:r>
                          </w:p>
                        </w:txbxContent>
                      </wps:txbx>
                      <wps:bodyPr lIns="0" rIns="0" tIns="0" bIns="0" anchor="t">
                        <a:prstTxWarp prst="textNoShape"/>
                        <a:spAutoFit/>
                      </wps:bodyPr>
                    </wps:wsp>
                  </a:graphicData>
                </a:graphic>
              </wp:anchor>
            </w:drawing>
          </mc:Choice>
          <mc:Fallback>
            <w:pict>
              <v:rect id="shape_0" fillcolor="white" stroked="f" o:allowincell="f" style="position:absolute;margin-left:-14.3pt;margin-top:326.75pt;width:453.65pt;height:15.95pt;mso-wrap-style:square;v-text-anchor:top" wp14:anchorId="0E4EAFA0">
                <v:fill o:detectmouseclick="t" type="solid" color2="black"/>
                <v:stroke color="#3465a4" joinstyle="round" endcap="flat"/>
                <v:textbox>
                  <w:txbxContent>
                    <w:p>
                      <w:pPr>
                        <w:pStyle w:val="Caption"/>
                        <w:spacing w:before="0" w:after="200"/>
                        <w:rPr>
                          <w:i w:val="false"/>
                          <w:color w:val="auto"/>
                          <w:sz w:val="28"/>
                          <w:szCs w:val="28"/>
                        </w:rPr>
                      </w:pPr>
                      <w:r>
                        <w:rPr>
                          <w:i w:val="false"/>
                          <w:color w:val="auto"/>
                          <w:sz w:val="28"/>
                          <w:szCs w:val="28"/>
                        </w:rPr>
                        <w:t>Рисунок 5. Распределение частот букв в исходной криптограмме</w:t>
                      </w:r>
                    </w:p>
                  </w:txbxContent>
                </v:textbox>
                <w10:wrap type="topAndBottom"/>
              </v:rect>
            </w:pict>
          </mc:Fallback>
        </mc:AlternateContent>
      </w:r>
      <w:r>
        <w:rPr/>
        <w:drawing>
          <wp:inline distT="0" distB="0" distL="0" distR="0">
            <wp:extent cx="1933575" cy="4017010"/>
            <wp:effectExtent l="0" t="0" r="0" b="0"/>
            <wp:docPr id="1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4"/>
                    <pic:cNvPicPr>
                      <a:picLocks noChangeAspect="1" noChangeArrowheads="1"/>
                    </pic:cNvPicPr>
                  </pic:nvPicPr>
                  <pic:blipFill>
                    <a:blip r:embed="rId6"/>
                    <a:stretch>
                      <a:fillRect/>
                    </a:stretch>
                  </pic:blipFill>
                  <pic:spPr bwMode="auto">
                    <a:xfrm>
                      <a:off x="0" y="0"/>
                      <a:ext cx="1933575" cy="4017010"/>
                    </a:xfrm>
                    <a:prstGeom prst="rect">
                      <a:avLst/>
                    </a:prstGeom>
                    <a:noFill/>
                  </pic:spPr>
                </pic:pic>
              </a:graphicData>
            </a:graphic>
          </wp:inline>
        </w:drawing>
      </w:r>
      <w:r>
        <w:rPr/>
        <w:drawing>
          <wp:inline distT="0" distB="0" distL="0" distR="0">
            <wp:extent cx="2052955" cy="4022725"/>
            <wp:effectExtent l="0" t="0" r="0" b="0"/>
            <wp:docPr id="11"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5"/>
                    <pic:cNvPicPr>
                      <a:picLocks noChangeAspect="1" noChangeArrowheads="1"/>
                    </pic:cNvPicPr>
                  </pic:nvPicPr>
                  <pic:blipFill>
                    <a:blip r:embed="rId7"/>
                    <a:stretch>
                      <a:fillRect/>
                    </a:stretch>
                  </pic:blipFill>
                  <pic:spPr bwMode="auto">
                    <a:xfrm>
                      <a:off x="0" y="0"/>
                      <a:ext cx="2052955" cy="4022725"/>
                    </a:xfrm>
                    <a:prstGeom prst="rect">
                      <a:avLst/>
                    </a:prstGeom>
                    <a:noFill/>
                  </pic:spPr>
                </pic:pic>
              </a:graphicData>
            </a:graphic>
          </wp:inline>
        </w:drawing>
      </w:r>
    </w:p>
    <w:p>
      <w:pPr>
        <w:pStyle w:val="Normal"/>
        <w:keepNext w:val="true"/>
        <w:ind w:firstLine="851"/>
        <w:rPr/>
      </w:pPr>
      <w:r>
        <w:rPr/>
      </w:r>
    </w:p>
    <w:p>
      <w:pPr>
        <w:pStyle w:val="Normal"/>
        <w:ind w:firstLine="851"/>
        <w:rPr/>
      </w:pPr>
      <w:r>
        <w:rPr/>
        <w:t>Для выполнения поставленной задачи был использован следующий подход: были разработаны программы на языке С, реализующие функции шифровки(см. Рисунок 1) и дешифровки текста с сопутствующим функционалом, описанным в методическом пособии, для анализа криптограммы, полученной с использованием шифра моноалфавитной подстановки. В рамках программы производится считывание зашифрованного текста из файла, вычисление частоты появления каждой буквы в криптограмме и сопоставление полученных значений со статистическими частотами букв русского языка(см. Рисунок 6). На основе этого сопоставления формируются предполагаемые замены символов. Также реализованы функции отображения криптограммы, вывода текущего состояния расшифрованного текста, группировки слов по количеству букв и по количеству ещё не расшифрованных символов. Программа позволяет пользователю вручную выполнять замену букв, хранить историю произведённых замен и при необходимости отменять их.</w:t>
      </w:r>
    </w:p>
    <w:p>
      <w:pPr>
        <w:pStyle w:val="Normal"/>
        <w:ind w:firstLine="851"/>
        <w:rPr/>
      </w:pPr>
      <w:r>
        <w:rPr/>
      </w:r>
    </w:p>
    <w:p>
      <w:pPr>
        <w:pStyle w:val="Normal"/>
        <w:ind w:firstLine="851"/>
        <w:rPr/>
      </w:pPr>
      <w:r>
        <w:rPr/>
      </w:r>
    </w:p>
    <w:p>
      <w:pPr>
        <w:pStyle w:val="Normal"/>
        <w:ind w:firstLine="851"/>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0425" cy="3535680"/>
            <wp:effectExtent l="0" t="0" r="0" b="0"/>
            <wp:wrapSquare wrapText="largest"/>
            <wp:docPr id="12"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
                    <pic:cNvPicPr>
                      <a:picLocks noChangeAspect="1" noChangeArrowheads="1"/>
                    </pic:cNvPicPr>
                  </pic:nvPicPr>
                  <pic:blipFill>
                    <a:blip r:embed="rId8"/>
                    <a:stretch>
                      <a:fillRect/>
                    </a:stretch>
                  </pic:blipFill>
                  <pic:spPr bwMode="auto">
                    <a:xfrm>
                      <a:off x="0" y="0"/>
                      <a:ext cx="5940425" cy="3535680"/>
                    </a:xfrm>
                    <a:prstGeom prst="rect">
                      <a:avLst/>
                    </a:prstGeom>
                    <a:noFill/>
                  </pic:spPr>
                </pic:pic>
              </a:graphicData>
            </a:graphic>
          </wp:anchor>
        </w:drawing>
        <mc:AlternateContent>
          <mc:Choice Requires="wps">
            <w:drawing>
              <wp:anchor distT="0" distB="0" distL="0" distR="0" simplePos="0" relativeHeight="5" behindDoc="0" locked="0" layoutInCell="1" allowOverlap="1">
                <wp:simplePos x="0" y="0"/>
                <wp:positionH relativeFrom="column">
                  <wp:posOffset>82550</wp:posOffset>
                </wp:positionH>
                <wp:positionV relativeFrom="paragraph">
                  <wp:posOffset>3825875</wp:posOffset>
                </wp:positionV>
                <wp:extent cx="5810250" cy="311785"/>
                <wp:effectExtent l="0" t="0" r="0" b="0"/>
                <wp:wrapNone/>
                <wp:docPr id="13" name="Врезка 1"/>
                <a:graphic xmlns:a="http://schemas.openxmlformats.org/drawingml/2006/main">
                  <a:graphicData uri="http://schemas.microsoft.com/office/word/2010/wordprocessingShape">
                    <wps:wsp>
                      <wps:cNvSpPr/>
                      <wps:spPr>
                        <a:xfrm>
                          <a:off x="0" y="0"/>
                          <a:ext cx="5810400" cy="311760"/>
                        </a:xfrm>
                        <a:prstGeom prst="rect">
                          <a:avLst/>
                        </a:prstGeom>
                        <a:noFill/>
                        <a:ln w="0">
                          <a:noFill/>
                        </a:ln>
                      </wps:spPr>
                      <wps:style>
                        <a:lnRef idx="0"/>
                        <a:fillRef idx="0"/>
                        <a:effectRef idx="0"/>
                        <a:fontRef idx="minor"/>
                      </wps:style>
                      <wps:txbx>
                        <w:txbxContent>
                          <w:p>
                            <w:pPr>
                              <w:pStyle w:val="FrameContents"/>
                              <w:overflowPunct w:val="true"/>
                              <w:spacing w:lineRule="auto" w:line="240"/>
                              <w:jc w:val="left"/>
                              <w:rPr/>
                            </w:pPr>
                            <w:r>
                              <w:rPr>
                                <w:rFonts w:eastAsia="Calibri" w:eastAsiaTheme="minorHAnsi"/>
                                <w:lang w:eastAsia="en-US"/>
                              </w:rPr>
                              <w:t>Рисунок 6. Статистические частоты букв русского алфавита</w:t>
                            </w:r>
                          </w:p>
                        </w:txbxContent>
                      </wps:txbx>
                      <wps:bodyPr lIns="0" rIns="0" tIns="0" bIns="0" anchor="t">
                        <a:noAutofit/>
                      </wps:bodyPr>
                    </wps:wsp>
                  </a:graphicData>
                </a:graphic>
              </wp:anchor>
            </w:drawing>
          </mc:Choice>
          <mc:Fallback>
            <w:pict>
              <v:rect id="shape_0" stroked="f" o:allowincell="f" style="position:absolute;margin-left:6.5pt;margin-top:301.25pt;width:457.45pt;height:24.5pt;mso-wrap-style:square;v-text-anchor:top">
                <v:fill o:detectmouseclick="t" on="false"/>
                <v:stroke color="#3465a4" joinstyle="round" endcap="flat"/>
                <v:textbox>
                  <w:txbxContent>
                    <w:p>
                      <w:pPr>
                        <w:pStyle w:val="FrameContents"/>
                        <w:overflowPunct w:val="true"/>
                        <w:spacing w:lineRule="auto" w:line="240"/>
                        <w:jc w:val="left"/>
                        <w:rPr/>
                      </w:pPr>
                      <w:r>
                        <w:rPr>
                          <w:rFonts w:eastAsia="Calibri" w:eastAsiaTheme="minorHAnsi"/>
                          <w:lang w:eastAsia="en-US"/>
                        </w:rPr>
                        <w:t>Рисунок 6. Статистические частоты букв русского алфавита</w:t>
                      </w:r>
                    </w:p>
                  </w:txbxContent>
                </v:textbox>
                <w10:wrap type="none"/>
              </v:rect>
            </w:pict>
          </mc:Fallback>
        </mc:AlternateContent>
      </w:r>
    </w:p>
    <w:p>
      <w:pPr>
        <w:pStyle w:val="Normal"/>
        <w:ind w:firstLine="851"/>
        <w:rPr/>
      </w:pPr>
      <w:r>
        <w:rPr/>
      </w:r>
    </w:p>
    <w:p>
      <w:pPr>
        <w:pStyle w:val="Normal"/>
        <w:ind w:hanging="0"/>
        <w:rPr/>
      </w:pPr>
      <w:r>
        <w:rPr/>
      </w:r>
    </w:p>
    <w:p>
      <w:pPr>
        <w:pStyle w:val="Heading1"/>
        <w:numPr>
          <w:ilvl w:val="0"/>
          <w:numId w:val="0"/>
        </w:numPr>
        <w:ind w:firstLine="284" w:left="567"/>
        <w:jc w:val="center"/>
        <w:rPr/>
      </w:pPr>
      <w:r>
        <w:rPr/>
        <w:t>4. Результаты работы</w:t>
      </w:r>
    </w:p>
    <w:p>
      <w:pPr>
        <w:pStyle w:val="Normal"/>
        <w:ind w:firstLine="851"/>
        <w:rPr/>
      </w:pPr>
      <w:r>
        <w:rPr/>
        <w:t>В результате применения разработанного подхода было установлено, что метод частотного анализа позволяет эффективно выполнять дешифровку криптограмм, полученных с использованием шифра моноалфавитной подстановки. Анализ частоты появления букв в зашифрованном тексте и сопоставление их со статистическими частотами букв русского языка позволяет определить вероятные соответствия между символами криптограммы и символами исходного текста. Полученные предположительные замены дают возможность восстановить значительную часть исходного сообщения и существенно упростить процесс его полного дешифровку. Также было установлено, что точность автоматической дешифровки напрямую зависит от длины анализируемого текста: чем больше объём криптограммы, тем ближе распределение частот символов к статистическим характеристикам языка и тем выше вероятность корректного восстановления исходного текст</w:t>
      </w:r>
    </w:p>
    <w:p>
      <w:pPr>
        <w:pStyle w:val="Normal"/>
        <w:rPr/>
      </w:pPr>
      <w:r>
        <w:drawing>
          <wp:anchor distT="0" distB="0" distL="114300" distR="114300" simplePos="0" relativeHeight="11" behindDoc="0" locked="0" layoutInCell="0" allowOverlap="1">
            <wp:simplePos x="0" y="0"/>
            <wp:positionH relativeFrom="column">
              <wp:posOffset>-986155</wp:posOffset>
            </wp:positionH>
            <wp:positionV relativeFrom="paragraph">
              <wp:posOffset>2818765</wp:posOffset>
            </wp:positionV>
            <wp:extent cx="7362190" cy="727075"/>
            <wp:effectExtent l="0" t="0" r="0" b="0"/>
            <wp:wrapTopAndBottom/>
            <wp:docPr id="14" name="Рисунок 16" descr="C:\Users\BadAcc\Desktop\Screenshot from 2026-03-11 15-2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6" descr="C:\Users\BadAcc\Desktop\Screenshot from 2026-03-11 15-23-28.png"/>
                    <pic:cNvPicPr>
                      <a:picLocks noChangeAspect="1" noChangeArrowheads="1"/>
                    </pic:cNvPicPr>
                  </pic:nvPicPr>
                  <pic:blipFill>
                    <a:blip r:embed="rId9"/>
                    <a:stretch>
                      <a:fillRect/>
                    </a:stretch>
                  </pic:blipFill>
                  <pic:spPr bwMode="auto">
                    <a:xfrm>
                      <a:off x="0" y="0"/>
                      <a:ext cx="7362190" cy="727075"/>
                    </a:xfrm>
                    <a:prstGeom prst="rect">
                      <a:avLst/>
                    </a:prstGeom>
                    <a:noFill/>
                  </pic:spPr>
                </pic:pic>
              </a:graphicData>
            </a:graphic>
          </wp:anchor>
        </w:drawing>
        <w:drawing>
          <wp:anchor distT="0" distB="0" distL="114300" distR="114300" simplePos="0" relativeHeight="14" behindDoc="0" locked="0" layoutInCell="0" allowOverlap="1">
            <wp:simplePos x="0" y="0"/>
            <wp:positionH relativeFrom="column">
              <wp:posOffset>-984885</wp:posOffset>
            </wp:positionH>
            <wp:positionV relativeFrom="paragraph">
              <wp:posOffset>3547110</wp:posOffset>
            </wp:positionV>
            <wp:extent cx="7375525" cy="728345"/>
            <wp:effectExtent l="0" t="0" r="0" b="0"/>
            <wp:wrapTopAndBottom/>
            <wp:docPr id="15" name="Рисунок 17" descr="C:\Users\BadAcc\Desktop\Screenshot from 2026-03-11 15-23-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7" descr="C:\Users\BadAcc\Desktop\Screenshot from 2026-03-11 15-23-42.png"/>
                    <pic:cNvPicPr>
                      <a:picLocks noChangeAspect="1" noChangeArrowheads="1"/>
                    </pic:cNvPicPr>
                  </pic:nvPicPr>
                  <pic:blipFill>
                    <a:blip r:embed="rId10"/>
                    <a:stretch>
                      <a:fillRect/>
                    </a:stretch>
                  </pic:blipFill>
                  <pic:spPr bwMode="auto">
                    <a:xfrm>
                      <a:off x="0" y="0"/>
                      <a:ext cx="7375525" cy="728345"/>
                    </a:xfrm>
                    <a:prstGeom prst="rect">
                      <a:avLst/>
                    </a:prstGeom>
                    <a:noFill/>
                  </pic:spPr>
                </pic:pic>
              </a:graphicData>
            </a:graphic>
          </wp:anchor>
        </w:drawing>
      </w:r>
      <w:r>
        <w:rPr/>
        <w:t xml:space="preserve">    </w:t>
      </w:r>
      <w:r>
        <w:rPr/>
        <w:t>Также были посчитаны частоты появления букв в анализируемой криптограмме, после чего полученные значения были сопоставлены со статистическими частотами букв русского языка. На основании проведённого анализа были предложены вероятные соответствия между символами криптограммы и буквами исходного текста. В результате был сделан вывод о том, что использование частотного анализа позволяет значительно сузить область поиска правильных замен и существенно облегчает процесс дешифровки текста, особенно при достаточно большой длине криптограммы.</w:t>
      </w:r>
    </w:p>
    <w:p>
      <w:pPr>
        <w:pStyle w:val="Normal"/>
        <w:rPr/>
      </w:pPr>
      <w:r>
        <w:rPr/>
        <w:t>Рисунок 7. Сравнение криптограммы до и после расшифровки методом частотного криптоанализа</w:t>
      </w:r>
    </w:p>
    <w:p>
      <w:pPr>
        <w:pStyle w:val="Normal"/>
        <w:rPr/>
      </w:pPr>
      <w:r>
        <w:drawing>
          <wp:anchor distT="0" distB="0" distL="114300" distR="114300" simplePos="0" relativeHeight="19" behindDoc="0" locked="0" layoutInCell="0" allowOverlap="1">
            <wp:simplePos x="0" y="0"/>
            <wp:positionH relativeFrom="column">
              <wp:posOffset>-803910</wp:posOffset>
            </wp:positionH>
            <wp:positionV relativeFrom="paragraph">
              <wp:posOffset>1562735</wp:posOffset>
            </wp:positionV>
            <wp:extent cx="7005320" cy="1604645"/>
            <wp:effectExtent l="0" t="0" r="0" b="0"/>
            <wp:wrapTopAndBottom/>
            <wp:docPr id="1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0"/>
                    <pic:cNvPicPr>
                      <a:picLocks noChangeAspect="1" noChangeArrowheads="1"/>
                    </pic:cNvPicPr>
                  </pic:nvPicPr>
                  <pic:blipFill>
                    <a:blip r:embed="rId11"/>
                    <a:stretch>
                      <a:fillRect/>
                    </a:stretch>
                  </pic:blipFill>
                  <pic:spPr bwMode="auto">
                    <a:xfrm>
                      <a:off x="0" y="0"/>
                      <a:ext cx="7005320" cy="1604645"/>
                    </a:xfrm>
                    <a:prstGeom prst="rect">
                      <a:avLst/>
                    </a:prstGeom>
                    <a:noFill/>
                  </pic:spPr>
                </pic:pic>
              </a:graphicData>
            </a:graphic>
          </wp:anchor>
        </w:drawing>
        <mc:AlternateContent>
          <mc:Choice Requires="wps">
            <w:drawing>
              <wp:anchor distT="0" distB="0" distL="114300" distR="0" simplePos="0" relativeHeight="24" behindDoc="0" locked="0" layoutInCell="0" allowOverlap="1">
                <wp:simplePos x="0" y="0"/>
                <wp:positionH relativeFrom="column">
                  <wp:posOffset>-294640</wp:posOffset>
                </wp:positionH>
                <wp:positionV relativeFrom="paragraph">
                  <wp:posOffset>3419475</wp:posOffset>
                </wp:positionV>
                <wp:extent cx="7005955" cy="312420"/>
                <wp:effectExtent l="2973705" t="75670410" r="0" b="0"/>
                <wp:wrapTopAndBottom/>
                <wp:docPr id="17" name=""/>
                <a:graphic xmlns:a="http://schemas.openxmlformats.org/drawingml/2006/main">
                  <a:graphicData uri="http://schemas.microsoft.com/office/word/2010/wordprocessingShape">
                    <wps:wsp>
                      <wps:cNvSpPr/>
                      <wps:spPr>
                        <a:xfrm>
                          <a:off x="0" y="0"/>
                          <a:ext cx="7005960" cy="312480"/>
                        </a:xfrm>
                        <a:prstGeom prst="rect">
                          <a:avLst/>
                        </a:prstGeom>
                        <a:solidFill>
                          <a:srgbClr val="ffffff"/>
                        </a:solidFill>
                        <a:ln w="0">
                          <a:noFill/>
                        </a:ln>
                      </wps:spPr>
                      <wps:style>
                        <a:lnRef idx="0"/>
                        <a:fillRef idx="0"/>
                        <a:effectRef idx="0"/>
                        <a:fontRef idx="minor"/>
                      </wps:style>
                      <wps:txbx>
                        <w:txbxContent>
                          <w:p>
                            <w:pPr>
                              <w:pStyle w:val="Caption"/>
                              <w:spacing w:before="0" w:after="200"/>
                              <w:jc w:val="center"/>
                              <w:rPr>
                                <w:i w:val="false"/>
                                <w:color w:val="auto"/>
                                <w:sz w:val="28"/>
                                <w:szCs w:val="28"/>
                              </w:rPr>
                            </w:pPr>
                            <w:r>
                              <w:rPr>
                                <w:i w:val="false"/>
                                <w:color w:val="auto"/>
                                <w:sz w:val="28"/>
                                <w:szCs w:val="28"/>
                              </w:rPr>
                              <w:t xml:space="preserve">Рисунок </w:t>
                            </w:r>
                            <w:r>
                              <w:rPr>
                                <w:i w:val="false"/>
                                <w:color w:val="auto"/>
                                <w:sz w:val="28"/>
                                <w:szCs w:val="28"/>
                              </w:rPr>
                              <w:t>8</w:t>
                            </w:r>
                            <w:r>
                              <w:rPr>
                                <w:i w:val="false"/>
                                <w:color w:val="auto"/>
                                <w:sz w:val="28"/>
                                <w:szCs w:val="28"/>
                              </w:rPr>
                              <w:t>. Криптограмма после применения автозамены</w:t>
                            </w:r>
                          </w:p>
                        </w:txbxContent>
                      </wps:txbx>
                      <wps:bodyPr lIns="0" rIns="0" tIns="0" bIns="0" anchor="t">
                        <a:spAutoFit/>
                      </wps:bodyPr>
                    </wps:wsp>
                  </a:graphicData>
                </a:graphic>
              </wp:anchor>
            </w:drawing>
          </mc:Choice>
          <mc:Fallback>
            <w:pict/>
          </mc:Fallback>
        </mc:AlternateContent>
      </w:r>
      <w:r>
        <w:rPr/>
        <w:t>Реализованная функция автозамены при криптограмме длиной более 100000 символов предоставляет необходимую информацию для дешифровки. Оставшиеся слова после выполнения автозамены вроде «открьс», «коначно», «лва-теки», «что-нибдуг», «тиший», «тек» позволяют окончательно дешифровать криптограмму</w:t>
      </w:r>
    </w:p>
    <w:p>
      <w:pPr>
        <w:pStyle w:val="Heading1"/>
        <w:numPr>
          <w:ilvl w:val="0"/>
          <w:numId w:val="0"/>
        </w:numPr>
        <w:ind w:hanging="0" w:left="0"/>
        <w:jc w:val="center"/>
        <w:rPr>
          <w:u w:val="single"/>
        </w:rPr>
      </w:pPr>
      <w:r>
        <w:rPr/>
      </w:r>
      <w:r>
        <mc:AlternateContent>
          <mc:Choice Requires="wps">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940425" cy="1676400"/>
                <wp:effectExtent l="0" t="0" r="0" b="0"/>
                <wp:wrapSquare wrapText="largest"/>
                <wp:docPr id="18" name="Frame8"/>
                <a:graphic xmlns:a="http://schemas.openxmlformats.org/drawingml/2006/main">
                  <a:graphicData uri="http://schemas.microsoft.com/office/word/2010/wordprocessingShape">
                    <wps:wsp>
                      <wps:cNvSpPr txBox="1"/>
                      <wps:spPr>
                        <a:xfrm>
                          <a:off x="0" y="0"/>
                          <a:ext cx="5940425" cy="1676400"/>
                        </a:xfrm>
                        <a:prstGeom prst="rect"/>
                        <a:solidFill>
                          <a:srgbClr val="FFFFFF"/>
                        </a:solidFill>
                      </wps:spPr>
                      <wps:txbx>
                        <w:txbxContent>
                          <w:p>
                            <w:pPr>
                              <w:pStyle w:val="Figure"/>
                              <w:spacing w:before="0" w:after="200"/>
                              <w:rPr>
                                <w:i w:val="false"/>
                                <w:iCs w:val="false"/>
                                <w:color w:val="000000"/>
                                <w:sz w:val="28"/>
                                <w:szCs w:val="28"/>
                              </w:rPr>
                            </w:pPr>
                            <w:r>
                              <w:rPr>
                                <w:i w:val="false"/>
                                <w:iCs w:val="false"/>
                                <w:color w:val="000000"/>
                                <w:sz w:val="28"/>
                                <w:szCs w:val="28"/>
                              </w:rPr>
                              <w:drawing>
                                <wp:inline distT="0" distB="0" distL="0" distR="0">
                                  <wp:extent cx="5940425" cy="1471930"/>
                                  <wp:effectExtent l="0" t="0" r="0" b="0"/>
                                  <wp:docPr id="1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pic:cNvPicPr>
                                            <a:picLocks noChangeAspect="1" noChangeArrowheads="1"/>
                                          </pic:cNvPicPr>
                                        </pic:nvPicPr>
                                        <pic:blipFill>
                                          <a:blip r:embed="rId12"/>
                                          <a:stretch>
                                            <a:fillRect/>
                                          </a:stretch>
                                        </pic:blipFill>
                                        <pic:spPr bwMode="auto">
                                          <a:xfrm>
                                            <a:off x="0" y="0"/>
                                            <a:ext cx="5940425" cy="1471930"/>
                                          </a:xfrm>
                                          <a:prstGeom prst="rect">
                                            <a:avLst/>
                                          </a:prstGeom>
                                          <a:noFill/>
                                        </pic:spPr>
                                      </pic:pic>
                                    </a:graphicData>
                                  </a:graphic>
                                </wp:inline>
                              </w:drawing>
                              <w:t xml:space="preserve">Рисунок </w:t>
                            </w:r>
                            <w:r>
                              <w:rPr>
                                <w:i w:val="false"/>
                                <w:iCs w:val="false"/>
                                <w:color w:val="000000"/>
                                <w:sz w:val="28"/>
                                <w:szCs w:val="28"/>
                              </w:rPr>
                              <w:t>10</w:t>
                            </w:r>
                            <w:r>
                              <w:rPr>
                                <w:i w:val="false"/>
                                <w:iCs w:val="false"/>
                                <w:color w:val="000000"/>
                                <w:sz w:val="28"/>
                                <w:szCs w:val="28"/>
                              </w:rPr>
                              <w:t>. Процент успешных автозамен</w:t>
                            </w:r>
                          </w:p>
                        </w:txbxContent>
                      </wps:txbx>
                      <wps:bodyPr anchor="t" lIns="0" tIns="0" rIns="0" bIns="0">
                        <a:noAutofit/>
                      </wps:bodyPr>
                    </wps:wsp>
                  </a:graphicData>
                </a:graphic>
              </wp:anchor>
            </w:drawing>
          </mc:Choice>
          <mc:Fallback>
            <w:pict>
              <v:rect style="position:absolute;rotation:-0;width:467.75pt;height:132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rPr>
                          <w:i w:val="false"/>
                          <w:iCs w:val="false"/>
                          <w:color w:val="000000"/>
                          <w:sz w:val="28"/>
                          <w:szCs w:val="28"/>
                        </w:rPr>
                      </w:pPr>
                      <w:r>
                        <w:rPr>
                          <w:i w:val="false"/>
                          <w:iCs w:val="false"/>
                          <w:color w:val="000000"/>
                          <w:sz w:val="28"/>
                          <w:szCs w:val="28"/>
                        </w:rPr>
                        <w:drawing>
                          <wp:inline distT="0" distB="0" distL="0" distR="0">
                            <wp:extent cx="5940425" cy="1471930"/>
                            <wp:effectExtent l="0" t="0" r="0" b="0"/>
                            <wp:docPr id="2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
                                    <pic:cNvPicPr>
                                      <a:picLocks noChangeAspect="1" noChangeArrowheads="1"/>
                                    </pic:cNvPicPr>
                                  </pic:nvPicPr>
                                  <pic:blipFill>
                                    <a:blip r:embed="rId13"/>
                                    <a:stretch>
                                      <a:fillRect/>
                                    </a:stretch>
                                  </pic:blipFill>
                                  <pic:spPr bwMode="auto">
                                    <a:xfrm>
                                      <a:off x="0" y="0"/>
                                      <a:ext cx="5940425" cy="1471930"/>
                                    </a:xfrm>
                                    <a:prstGeom prst="rect">
                                      <a:avLst/>
                                    </a:prstGeom>
                                    <a:noFill/>
                                  </pic:spPr>
                                </pic:pic>
                              </a:graphicData>
                            </a:graphic>
                          </wp:inline>
                        </w:drawing>
                        <w:t xml:space="preserve">Рисунок </w:t>
                      </w:r>
                      <w:r>
                        <w:rPr>
                          <w:i w:val="false"/>
                          <w:iCs w:val="false"/>
                          <w:color w:val="000000"/>
                          <w:sz w:val="28"/>
                          <w:szCs w:val="28"/>
                        </w:rPr>
                        <w:t>10</w:t>
                      </w:r>
                      <w:r>
                        <w:rPr>
                          <w:i w:val="false"/>
                          <w:iCs w:val="false"/>
                          <w:color w:val="000000"/>
                          <w:sz w:val="28"/>
                          <w:szCs w:val="28"/>
                        </w:rPr>
                        <w:t>. Процент успешных автозамен</w:t>
                      </w:r>
                    </w:p>
                  </w:txbxContent>
                </v:textbox>
                <w10:wrap type="square" side="largest"/>
              </v:rect>
            </w:pict>
          </mc:Fallback>
        </mc:AlternateContent>
      </w:r>
    </w:p>
    <w:p>
      <w:pPr>
        <w:pStyle w:val="Heading1"/>
        <w:numPr>
          <w:ilvl w:val="0"/>
          <w:numId w:val="0"/>
        </w:numPr>
        <w:ind w:hanging="0" w:left="0"/>
        <w:jc w:val="center"/>
        <w:rPr>
          <w:u w:val="single"/>
        </w:rPr>
      </w:pPr>
      <w:r>
        <w:rPr/>
        <w:t>5. Вывод</w:t>
      </w:r>
    </w:p>
    <w:p>
      <w:pPr>
        <w:pStyle w:val="Normal"/>
        <w:rPr/>
      </w:pPr>
      <w:r>
        <w:rPr/>
        <w:t xml:space="preserve">    </w:t>
      </w:r>
      <w:r>
        <w:rPr/>
        <w:t xml:space="preserve">В данной лабораторной работе было рассмотрено применение метода частотного криптоанализа для шифра моноалфавитной подстановки, реализована программа на языке Си, позволяющая выполнять анализ частот появления символов, формировать предполагаемые замены, отображать текущую расшифровку криптограммы, а также добавлять </w:t>
      </w:r>
      <w:bookmarkStart w:id="0" w:name="_GoBack"/>
      <w:bookmarkEnd w:id="0"/>
      <w:r>
        <w:rPr/>
        <w:t>и отменять замены букв. В ходе работы было установлено, что использование статистических характеристик языка позволяет эффективно восстанавливать исходный текст зашифрованного сообщения. Таким образом, разработанный метод решает поставленные задачи с учётом статистических свойств естественного языка и позволяет существенно упростить процесс дешифрования криптограмм.</w:t>
      </w:r>
    </w:p>
    <w:p>
      <w:pPr>
        <w:pStyle w:val="Normal"/>
        <w:rPr>
          <w:rFonts w:eastAsia="Calibri" w:eastAsiaTheme="minorHAnsi"/>
          <w:lang w:eastAsia="en-US"/>
        </w:rPr>
      </w:pPr>
      <w:r>
        <w:rPr>
          <w:rFonts w:eastAsia="Calibri" w:eastAsiaTheme="minorHAnsi"/>
          <w:lang w:eastAsia="en-US"/>
        </w:rPr>
      </w:r>
    </w:p>
    <w:p>
      <w:pPr>
        <w:pStyle w:val="Normal"/>
        <w:spacing w:before="0" w:after="60"/>
        <w:rPr/>
      </w:pPr>
      <w:r>
        <w:rPr/>
      </w:r>
    </w:p>
    <w:p>
      <w:pPr>
        <w:pStyle w:val="Normal"/>
        <w:jc w:val="center"/>
        <w:rPr>
          <w:rFonts w:eastAsia="Times New Roman" w:cs="Times New Roman"/>
          <w:color w:val="000000"/>
        </w:rPr>
      </w:pPr>
      <w:r>
        <w:rPr>
          <w:rFonts w:eastAsia="Times New Roman" w:cs="Times New Roman"/>
          <w:color w:val="000000"/>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w:charset w:val="01"/>
    <w:family w:val="swiss"/>
    <w:pitch w:val="variable"/>
  </w:font>
  <w:font w:name="Cambria">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pStyle w:val="Heading1"/>
      <w:lvlText w:val="%1"/>
      <w:lvlJc w:val="left"/>
      <w:pPr>
        <w:tabs>
          <w:tab w:val="num" w:pos="0"/>
        </w:tabs>
        <w:ind w:left="999" w:hanging="432"/>
      </w:pPr>
      <w:rPr/>
    </w:lvl>
    <w:lvl w:ilvl="1">
      <w:start w:val="1"/>
      <w:numFmt w:val="decimal"/>
      <w:pStyle w:val="Heading2"/>
      <w:lvlText w:val="%1.%2"/>
      <w:lvlJc w:val="left"/>
      <w:pPr>
        <w:tabs>
          <w:tab w:val="num" w:pos="0"/>
        </w:tabs>
        <w:ind w:left="1389" w:hanging="680"/>
      </w:pPr>
      <w:rPr/>
    </w:lvl>
    <w:lvl w:ilvl="2">
      <w:start w:val="1"/>
      <w:numFmt w:val="decimal"/>
      <w:pStyle w:val="Heading3"/>
      <w:lvlText w:val="%1.%2.%3"/>
      <w:lvlJc w:val="left"/>
      <w:pPr>
        <w:tabs>
          <w:tab w:val="num" w:pos="0"/>
        </w:tabs>
        <w:ind w:left="1287" w:hanging="720"/>
      </w:pPr>
      <w:rPr/>
    </w:lvl>
    <w:lvl w:ilvl="3">
      <w:start w:val="1"/>
      <w:numFmt w:val="decimal"/>
      <w:pStyle w:val="Heading4"/>
      <w:lvlText w:val="%1.%2.%3.%4"/>
      <w:lvlJc w:val="left"/>
      <w:pPr>
        <w:tabs>
          <w:tab w:val="num" w:pos="0"/>
        </w:tabs>
        <w:ind w:left="1431" w:hanging="864"/>
      </w:pPr>
      <w:rPr/>
    </w:lvl>
    <w:lvl w:ilvl="4">
      <w:start w:val="1"/>
      <w:numFmt w:val="decimal"/>
      <w:pStyle w:val="Heading5"/>
      <w:lvlText w:val="%1.%2.%3.%4.%5"/>
      <w:lvlJc w:val="left"/>
      <w:pPr>
        <w:tabs>
          <w:tab w:val="num" w:pos="0"/>
        </w:tabs>
        <w:ind w:left="1717" w:hanging="1008"/>
      </w:pPr>
      <w:rPr/>
    </w:lvl>
    <w:lvl w:ilvl="5">
      <w:start w:val="1"/>
      <w:numFmt w:val="decimal"/>
      <w:pStyle w:val="Heading6"/>
      <w:lvlText w:val="%1.%2.%3.%4.%5.%6"/>
      <w:lvlJc w:val="left"/>
      <w:pPr>
        <w:tabs>
          <w:tab w:val="num" w:pos="0"/>
        </w:tabs>
        <w:ind w:left="1719" w:hanging="1152"/>
      </w:pPr>
      <w:rPr/>
    </w:lvl>
    <w:lvl w:ilvl="6">
      <w:start w:val="1"/>
      <w:numFmt w:val="decimal"/>
      <w:pStyle w:val="Heading7"/>
      <w:lvlText w:val="%1.%2.%3.%4.%5.%6.%7"/>
      <w:lvlJc w:val="left"/>
      <w:pPr>
        <w:tabs>
          <w:tab w:val="num" w:pos="0"/>
        </w:tabs>
        <w:ind w:left="1863" w:hanging="1296"/>
      </w:pPr>
      <w:rPr/>
    </w:lvl>
    <w:lvl w:ilvl="7">
      <w:start w:val="1"/>
      <w:numFmt w:val="decimal"/>
      <w:pStyle w:val="Heading8"/>
      <w:lvlText w:val="%1.%2.%3.%4.%5.%6.%7.%8"/>
      <w:lvlJc w:val="left"/>
      <w:pPr>
        <w:tabs>
          <w:tab w:val="num" w:pos="0"/>
        </w:tabs>
        <w:ind w:left="2007" w:hanging="1440"/>
      </w:pPr>
      <w:rPr/>
    </w:lvl>
    <w:lvl w:ilvl="8">
      <w:start w:val="1"/>
      <w:numFmt w:val="decimal"/>
      <w:pStyle w:val="Heading9"/>
      <w:lvlText w:val="%1.%2.%3.%4.%5.%6.%7.%8.%9"/>
      <w:lvlJc w:val="left"/>
      <w:pPr>
        <w:tabs>
          <w:tab w:val="num" w:pos="0"/>
        </w:tabs>
        <w:ind w:left="2151" w:hanging="1584"/>
      </w:pPr>
      <w:rPr/>
    </w:lvl>
  </w:abstractNum>
  <w:abstractNum w:abstractNumId="2">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1" w:qFormat="1"/>
    <w:lsdException w:name="heading 2" w:uiPriority="1" w:semiHidden="1" w:unhideWhenUsed="1" w:qFormat="1"/>
    <w:lsdException w:name="heading 3" w:uiPriority="1" w:semiHidden="1" w:unhideWhenUsed="1" w:qFormat="1"/>
    <w:lsdException w:name="heading 4" w:uiPriority="1" w:semiHidden="1" w:unhideWhenUsed="1" w:qFormat="1"/>
    <w:lsdException w:name="heading 5" w:uiPriority="1" w:semiHidden="1" w:unhideWhenUsed="1" w:qFormat="1"/>
    <w:lsdException w:name="heading 6" w:uiPriority="5" w:semiHidden="1" w:unhideWhenUsed="1" w:qFormat="1"/>
    <w:lsdException w:name="heading 7" w:uiPriority="5" w:semiHidden="1" w:unhideWhenUsed="1" w:qFormat="1"/>
    <w:lsdException w:name="heading 8" w:uiPriority="5" w:semiHidden="1" w:unhideWhenUsed="1" w:qFormat="1"/>
    <w:lsdException w:name="heading 9" w:uiPriority="5"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c7211"/>
    <w:pPr>
      <w:widowControl/>
      <w:suppressAutoHyphens w:val="true"/>
      <w:bidi w:val="0"/>
      <w:spacing w:lineRule="auto" w:line="360" w:before="0" w:after="0"/>
      <w:ind w:firstLine="709"/>
      <w:jc w:val="both"/>
    </w:pPr>
    <w:rPr>
      <w:rFonts w:ascii="Times New Roman" w:hAnsi="Times New Roman" w:eastAsia="" w:eastAsiaTheme="minorEastAsia" w:cs=""/>
      <w:color w:val="auto"/>
      <w:kern w:val="0"/>
      <w:sz w:val="28"/>
      <w:szCs w:val="28"/>
      <w:lang w:eastAsia="ru-RU" w:val="ru-RU" w:bidi="ar-SA"/>
    </w:rPr>
  </w:style>
  <w:style w:type="paragraph" w:styleId="Heading1">
    <w:name w:val="heading 1"/>
    <w:basedOn w:val="Normal"/>
    <w:next w:val="Normal"/>
    <w:link w:val="1"/>
    <w:uiPriority w:val="1"/>
    <w:qFormat/>
    <w:rsid w:val="00b045a1"/>
    <w:pPr>
      <w:numPr>
        <w:ilvl w:val="0"/>
        <w:numId w:val="1"/>
      </w:numPr>
      <w:tabs>
        <w:tab w:val="clear" w:pos="708"/>
        <w:tab w:val="left" w:pos="567" w:leader="none"/>
      </w:tabs>
      <w:outlineLvl w:val="0"/>
    </w:pPr>
    <w:rPr>
      <w:rFonts w:eastAsia="Times New Roman" w:cs="Times New Roman"/>
      <w:b/>
      <w:bCs/>
      <w:caps/>
      <w:kern w:val="2"/>
      <w:szCs w:val="32"/>
    </w:rPr>
  </w:style>
  <w:style w:type="paragraph" w:styleId="Heading2">
    <w:name w:val="heading 2"/>
    <w:basedOn w:val="Normal"/>
    <w:next w:val="Normal"/>
    <w:link w:val="2"/>
    <w:uiPriority w:val="1"/>
    <w:unhideWhenUsed/>
    <w:qFormat/>
    <w:rsid w:val="00b045a1"/>
    <w:pPr>
      <w:keepNext w:val="true"/>
      <w:numPr>
        <w:ilvl w:val="1"/>
        <w:numId w:val="1"/>
      </w:numPr>
      <w:tabs>
        <w:tab w:val="clear" w:pos="708"/>
        <w:tab w:val="left" w:pos="810" w:leader="none"/>
      </w:tabs>
      <w:outlineLvl w:val="1"/>
    </w:pPr>
    <w:rPr>
      <w:rFonts w:eastAsia="Times New Roman" w:cs="Times New Roman"/>
      <w:b/>
      <w:bCs/>
      <w:szCs w:val="36"/>
    </w:rPr>
  </w:style>
  <w:style w:type="paragraph" w:styleId="Heading3">
    <w:name w:val="heading 3"/>
    <w:basedOn w:val="Normal"/>
    <w:next w:val="Normal"/>
    <w:link w:val="3"/>
    <w:uiPriority w:val="1"/>
    <w:semiHidden/>
    <w:unhideWhenUsed/>
    <w:qFormat/>
    <w:rsid w:val="00b045a1"/>
    <w:pPr>
      <w:keepNext w:val="true"/>
      <w:numPr>
        <w:ilvl w:val="2"/>
        <w:numId w:val="1"/>
      </w:numPr>
      <w:tabs>
        <w:tab w:val="clear" w:pos="708"/>
        <w:tab w:val="left" w:pos="1134" w:leader="none"/>
        <w:tab w:val="left" w:pos="1701" w:leader="none"/>
      </w:tabs>
      <w:outlineLvl w:val="2"/>
    </w:pPr>
    <w:rPr>
      <w:rFonts w:eastAsia="Times New Roman" w:cs="Times New Roman"/>
      <w:b/>
      <w:bCs/>
      <w:i/>
      <w:szCs w:val="26"/>
    </w:rPr>
  </w:style>
  <w:style w:type="paragraph" w:styleId="Heading4">
    <w:name w:val="heading 4"/>
    <w:basedOn w:val="Normal"/>
    <w:next w:val="Normal"/>
    <w:link w:val="4"/>
    <w:uiPriority w:val="1"/>
    <w:semiHidden/>
    <w:unhideWhenUsed/>
    <w:qFormat/>
    <w:rsid w:val="00b045a1"/>
    <w:pPr>
      <w:keepNext w:val="true"/>
      <w:numPr>
        <w:ilvl w:val="3"/>
        <w:numId w:val="1"/>
      </w:numPr>
      <w:outlineLvl w:val="3"/>
    </w:pPr>
    <w:rPr>
      <w:rFonts w:eastAsia="Times New Roman" w:cs="Times New Roman"/>
      <w:b/>
      <w:bCs/>
      <w:i/>
    </w:rPr>
  </w:style>
  <w:style w:type="paragraph" w:styleId="Heading5">
    <w:name w:val="heading 5"/>
    <w:basedOn w:val="Normal"/>
    <w:next w:val="Normal"/>
    <w:link w:val="5"/>
    <w:uiPriority w:val="1"/>
    <w:semiHidden/>
    <w:unhideWhenUsed/>
    <w:qFormat/>
    <w:rsid w:val="00b045a1"/>
    <w:pPr>
      <w:numPr>
        <w:ilvl w:val="4"/>
        <w:numId w:val="1"/>
      </w:numPr>
      <w:outlineLvl w:val="4"/>
    </w:pPr>
    <w:rPr>
      <w:rFonts w:eastAsia="Times New Roman" w:cs="Times New Roman"/>
      <w:b/>
      <w:bCs/>
      <w:iCs/>
      <w:szCs w:val="26"/>
    </w:rPr>
  </w:style>
  <w:style w:type="paragraph" w:styleId="Heading6">
    <w:name w:val="heading 6"/>
    <w:basedOn w:val="Normal"/>
    <w:next w:val="Normal"/>
    <w:link w:val="6"/>
    <w:uiPriority w:val="5"/>
    <w:semiHidden/>
    <w:unhideWhenUsed/>
    <w:qFormat/>
    <w:rsid w:val="00b045a1"/>
    <w:pPr>
      <w:numPr>
        <w:ilvl w:val="5"/>
        <w:numId w:val="1"/>
      </w:numPr>
      <w:spacing w:before="240" w:after="60"/>
      <w:outlineLvl w:val="5"/>
    </w:pPr>
    <w:rPr>
      <w:rFonts w:eastAsia="Times New Roman" w:cs="Times New Roman"/>
      <w:b/>
      <w:bCs/>
      <w:sz w:val="20"/>
      <w:szCs w:val="20"/>
    </w:rPr>
  </w:style>
  <w:style w:type="paragraph" w:styleId="Heading7">
    <w:name w:val="heading 7"/>
    <w:basedOn w:val="Normal"/>
    <w:next w:val="Normal"/>
    <w:link w:val="7"/>
    <w:uiPriority w:val="5"/>
    <w:semiHidden/>
    <w:unhideWhenUsed/>
    <w:qFormat/>
    <w:rsid w:val="00b045a1"/>
    <w:pPr>
      <w:numPr>
        <w:ilvl w:val="6"/>
        <w:numId w:val="1"/>
      </w:numPr>
      <w:spacing w:before="240" w:after="60"/>
      <w:outlineLvl w:val="6"/>
    </w:pPr>
    <w:rPr>
      <w:rFonts w:ascii="Calibri" w:hAnsi="Calibri" w:eastAsia="Times New Roman" w:cs="Times New Roman"/>
      <w:sz w:val="24"/>
      <w:szCs w:val="24"/>
    </w:rPr>
  </w:style>
  <w:style w:type="paragraph" w:styleId="Heading8">
    <w:name w:val="heading 8"/>
    <w:basedOn w:val="Normal"/>
    <w:next w:val="Normal"/>
    <w:link w:val="8"/>
    <w:uiPriority w:val="5"/>
    <w:semiHidden/>
    <w:unhideWhenUsed/>
    <w:qFormat/>
    <w:rsid w:val="00b045a1"/>
    <w:pPr>
      <w:numPr>
        <w:ilvl w:val="7"/>
        <w:numId w:val="1"/>
      </w:numPr>
      <w:spacing w:before="240" w:after="60"/>
      <w:outlineLvl w:val="7"/>
    </w:pPr>
    <w:rPr>
      <w:rFonts w:ascii="Calibri" w:hAnsi="Calibri" w:eastAsia="Times New Roman" w:cs="Times New Roman"/>
      <w:i/>
      <w:iCs/>
      <w:sz w:val="24"/>
      <w:szCs w:val="24"/>
    </w:rPr>
  </w:style>
  <w:style w:type="paragraph" w:styleId="Heading9">
    <w:name w:val="heading 9"/>
    <w:basedOn w:val="Normal"/>
    <w:next w:val="Normal"/>
    <w:link w:val="9"/>
    <w:uiPriority w:val="5"/>
    <w:semiHidden/>
    <w:unhideWhenUsed/>
    <w:qFormat/>
    <w:rsid w:val="00b045a1"/>
    <w:pPr>
      <w:numPr>
        <w:ilvl w:val="8"/>
        <w:numId w:val="1"/>
      </w:numPr>
      <w:spacing w:before="240" w:after="60"/>
      <w:outlineLvl w:val="8"/>
    </w:pPr>
    <w:rPr>
      <w:rFonts w:ascii="Cambria" w:hAnsi="Cambria" w:eastAsia="Times New Roman" w:cs="Times New Roman"/>
      <w:sz w:val="20"/>
      <w:szCs w:val="20"/>
    </w:rPr>
  </w:style>
  <w:style w:type="character" w:styleId="DefaultParagraphFont" w:default="1">
    <w:name w:val="Default Paragraph Font"/>
    <w:uiPriority w:val="1"/>
    <w:semiHidden/>
    <w:unhideWhenUsed/>
    <w:qFormat/>
    <w:rPr/>
  </w:style>
  <w:style w:type="character" w:styleId="Style5" w:customStyle="1">
    <w:name w:val="Абзац списка Знак"/>
    <w:link w:val="ListParagraph"/>
    <w:uiPriority w:val="34"/>
    <w:qFormat/>
    <w:rsid w:val="00ac7211"/>
    <w:rPr>
      <w:rFonts w:ascii="Times New Roman" w:hAnsi="Times New Roman" w:eastAsia="" w:eastAsiaTheme="minorEastAsia"/>
      <w:sz w:val="28"/>
      <w:szCs w:val="28"/>
      <w:lang w:eastAsia="ru-RU"/>
    </w:rPr>
  </w:style>
  <w:style w:type="character" w:styleId="normaltextrun" w:customStyle="1">
    <w:name w:val="normaltextrun"/>
    <w:basedOn w:val="DefaultParagraphFont"/>
    <w:qFormat/>
    <w:rsid w:val="00b31bd6"/>
    <w:rPr/>
  </w:style>
  <w:style w:type="character" w:styleId="eop" w:customStyle="1">
    <w:name w:val="eop"/>
    <w:basedOn w:val="DefaultParagraphFont"/>
    <w:qFormat/>
    <w:rsid w:val="00b31bd6"/>
    <w:rPr/>
  </w:style>
  <w:style w:type="character" w:styleId="spellingerror" w:customStyle="1">
    <w:name w:val="spellingerror"/>
    <w:basedOn w:val="DefaultParagraphFont"/>
    <w:qFormat/>
    <w:rsid w:val="00b31bd6"/>
    <w:rPr/>
  </w:style>
  <w:style w:type="character" w:styleId="tabchar" w:customStyle="1">
    <w:name w:val="tabchar"/>
    <w:basedOn w:val="DefaultParagraphFont"/>
    <w:qFormat/>
    <w:rsid w:val="00b31bd6"/>
    <w:rPr/>
  </w:style>
  <w:style w:type="character" w:styleId="contextualspellingandgrammarerror" w:customStyle="1">
    <w:name w:val="contextualspellingandgrammarerror"/>
    <w:basedOn w:val="DefaultParagraphFont"/>
    <w:qFormat/>
    <w:rsid w:val="00b31bd6"/>
    <w:rPr/>
  </w:style>
  <w:style w:type="character" w:styleId="1" w:customStyle="1">
    <w:name w:val="Заголовок 1 Знак"/>
    <w:basedOn w:val="DefaultParagraphFont"/>
    <w:link w:val="Heading1"/>
    <w:uiPriority w:val="1"/>
    <w:qFormat/>
    <w:rsid w:val="00b045a1"/>
    <w:rPr>
      <w:rFonts w:ascii="Times New Roman" w:hAnsi="Times New Roman" w:eastAsia="Times New Roman" w:cs="Times New Roman"/>
      <w:b/>
      <w:bCs/>
      <w:caps/>
      <w:kern w:val="2"/>
      <w:sz w:val="28"/>
      <w:szCs w:val="32"/>
      <w:lang w:eastAsia="ru-RU"/>
    </w:rPr>
  </w:style>
  <w:style w:type="character" w:styleId="2" w:customStyle="1">
    <w:name w:val="Заголовок 2 Знак"/>
    <w:basedOn w:val="DefaultParagraphFont"/>
    <w:link w:val="Heading2"/>
    <w:uiPriority w:val="1"/>
    <w:qFormat/>
    <w:rsid w:val="00b045a1"/>
    <w:rPr>
      <w:rFonts w:ascii="Times New Roman" w:hAnsi="Times New Roman" w:eastAsia="Times New Roman" w:cs="Times New Roman"/>
      <w:b/>
      <w:bCs/>
      <w:sz w:val="28"/>
      <w:szCs w:val="36"/>
      <w:lang w:eastAsia="ru-RU"/>
    </w:rPr>
  </w:style>
  <w:style w:type="character" w:styleId="3" w:customStyle="1">
    <w:name w:val="Заголовок 3 Знак"/>
    <w:basedOn w:val="DefaultParagraphFont"/>
    <w:link w:val="Heading3"/>
    <w:uiPriority w:val="1"/>
    <w:semiHidden/>
    <w:qFormat/>
    <w:rsid w:val="00b045a1"/>
    <w:rPr>
      <w:rFonts w:ascii="Times New Roman" w:hAnsi="Times New Roman" w:eastAsia="Times New Roman" w:cs="Times New Roman"/>
      <w:b/>
      <w:bCs/>
      <w:i/>
      <w:sz w:val="28"/>
      <w:szCs w:val="26"/>
      <w:lang w:eastAsia="ru-RU"/>
    </w:rPr>
  </w:style>
  <w:style w:type="character" w:styleId="4" w:customStyle="1">
    <w:name w:val="Заголовок 4 Знак"/>
    <w:basedOn w:val="DefaultParagraphFont"/>
    <w:link w:val="Heading4"/>
    <w:uiPriority w:val="1"/>
    <w:semiHidden/>
    <w:qFormat/>
    <w:rsid w:val="00b045a1"/>
    <w:rPr>
      <w:rFonts w:ascii="Times New Roman" w:hAnsi="Times New Roman" w:eastAsia="Times New Roman" w:cs="Times New Roman"/>
      <w:b/>
      <w:bCs/>
      <w:i/>
      <w:sz w:val="28"/>
      <w:szCs w:val="28"/>
      <w:lang w:eastAsia="ru-RU"/>
    </w:rPr>
  </w:style>
  <w:style w:type="character" w:styleId="5" w:customStyle="1">
    <w:name w:val="Заголовок 5 Знак"/>
    <w:basedOn w:val="DefaultParagraphFont"/>
    <w:link w:val="Heading5"/>
    <w:uiPriority w:val="1"/>
    <w:semiHidden/>
    <w:qFormat/>
    <w:rsid w:val="00b045a1"/>
    <w:rPr>
      <w:rFonts w:ascii="Times New Roman" w:hAnsi="Times New Roman" w:eastAsia="Times New Roman" w:cs="Times New Roman"/>
      <w:b/>
      <w:bCs/>
      <w:iCs/>
      <w:sz w:val="28"/>
      <w:szCs w:val="26"/>
      <w:lang w:eastAsia="ru-RU"/>
    </w:rPr>
  </w:style>
  <w:style w:type="character" w:styleId="6" w:customStyle="1">
    <w:name w:val="Заголовок 6 Знак"/>
    <w:basedOn w:val="DefaultParagraphFont"/>
    <w:link w:val="Heading6"/>
    <w:uiPriority w:val="5"/>
    <w:semiHidden/>
    <w:qFormat/>
    <w:rsid w:val="00b045a1"/>
    <w:rPr>
      <w:rFonts w:ascii="Times New Roman" w:hAnsi="Times New Roman" w:eastAsia="Times New Roman" w:cs="Times New Roman"/>
      <w:b/>
      <w:bCs/>
      <w:sz w:val="20"/>
      <w:szCs w:val="20"/>
      <w:lang w:eastAsia="ru-RU"/>
    </w:rPr>
  </w:style>
  <w:style w:type="character" w:styleId="7" w:customStyle="1">
    <w:name w:val="Заголовок 7 Знак"/>
    <w:basedOn w:val="DefaultParagraphFont"/>
    <w:link w:val="Heading7"/>
    <w:uiPriority w:val="5"/>
    <w:semiHidden/>
    <w:qFormat/>
    <w:rsid w:val="00b045a1"/>
    <w:rPr>
      <w:rFonts w:ascii="Calibri" w:hAnsi="Calibri" w:eastAsia="Times New Roman" w:cs="Times New Roman"/>
      <w:sz w:val="24"/>
      <w:szCs w:val="24"/>
      <w:lang w:eastAsia="ru-RU"/>
    </w:rPr>
  </w:style>
  <w:style w:type="character" w:styleId="8" w:customStyle="1">
    <w:name w:val="Заголовок 8 Знак"/>
    <w:basedOn w:val="DefaultParagraphFont"/>
    <w:link w:val="Heading8"/>
    <w:uiPriority w:val="5"/>
    <w:semiHidden/>
    <w:qFormat/>
    <w:rsid w:val="00b045a1"/>
    <w:rPr>
      <w:rFonts w:ascii="Calibri" w:hAnsi="Calibri" w:eastAsia="Times New Roman" w:cs="Times New Roman"/>
      <w:i/>
      <w:iCs/>
      <w:sz w:val="24"/>
      <w:szCs w:val="24"/>
      <w:lang w:eastAsia="ru-RU"/>
    </w:rPr>
  </w:style>
  <w:style w:type="character" w:styleId="9" w:customStyle="1">
    <w:name w:val="Заголовок 9 Знак"/>
    <w:basedOn w:val="DefaultParagraphFont"/>
    <w:link w:val="Heading9"/>
    <w:uiPriority w:val="5"/>
    <w:semiHidden/>
    <w:qFormat/>
    <w:rsid w:val="00b045a1"/>
    <w:rPr>
      <w:rFonts w:ascii="Cambria" w:hAnsi="Cambria" w:eastAsia="Times New Roman" w:cs="Times New Roman"/>
      <w:sz w:val="20"/>
      <w:szCs w:val="20"/>
      <w:lang w:eastAsia="ru-RU"/>
    </w:rPr>
  </w:style>
  <w:style w:type="character" w:styleId="Style6" w:customStyle="1">
    <w:name w:val="Основной текст Знак"/>
    <w:basedOn w:val="DefaultParagraphFont"/>
    <w:uiPriority w:val="99"/>
    <w:qFormat/>
    <w:rsid w:val="00b045a1"/>
    <w:rPr>
      <w:rFonts w:ascii="Times New Roman" w:hAnsi="Times New Roman" w:eastAsia="Times New Roman" w:cs="Times New Roman"/>
      <w:sz w:val="24"/>
      <w:szCs w:val="24"/>
      <w:lang w:eastAsia="ru-RU"/>
    </w:rPr>
  </w:style>
  <w:style w:type="character" w:styleId="Style7" w:customStyle="1">
    <w:name w:val="Верхний колонтитул Знак"/>
    <w:basedOn w:val="DefaultParagraphFont"/>
    <w:link w:val="Header"/>
    <w:uiPriority w:val="99"/>
    <w:qFormat/>
    <w:rsid w:val="000f31f6"/>
    <w:rPr>
      <w:rFonts w:ascii="Times New Roman" w:hAnsi="Times New Roman" w:eastAsia="" w:eastAsiaTheme="minorEastAsia"/>
      <w:sz w:val="28"/>
      <w:szCs w:val="28"/>
      <w:lang w:eastAsia="ru-RU"/>
    </w:rPr>
  </w:style>
  <w:style w:type="character" w:styleId="Style8" w:customStyle="1">
    <w:name w:val="Нижний колонтитул Знак"/>
    <w:basedOn w:val="DefaultParagraphFont"/>
    <w:link w:val="Footer"/>
    <w:uiPriority w:val="99"/>
    <w:qFormat/>
    <w:rsid w:val="000f31f6"/>
    <w:rPr>
      <w:rFonts w:ascii="Times New Roman" w:hAnsi="Times New Roman" w:eastAsia="" w:eastAsiaTheme="minorEastAsia"/>
      <w:sz w:val="28"/>
      <w:szCs w:val="28"/>
      <w:lang w:eastAsia="ru-RU"/>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Style6"/>
    <w:uiPriority w:val="99"/>
    <w:unhideWhenUsed/>
    <w:rsid w:val="00b045a1"/>
    <w:pPr>
      <w:spacing w:lineRule="auto" w:line="240" w:before="0" w:after="120"/>
      <w:ind w:hanging="0"/>
      <w:jc w:val="left"/>
    </w:pPr>
    <w:rPr>
      <w:rFonts w:eastAsia="Times New Roman" w:cs="Times New Roman"/>
      <w:sz w:val="24"/>
      <w:szCs w:val="24"/>
    </w:rPr>
  </w:style>
  <w:style w:type="paragraph" w:styleId="List">
    <w:name w:val="List"/>
    <w:basedOn w:val="BodyText"/>
    <w:pPr/>
    <w:rPr>
      <w:rFonts w:cs="Arial"/>
    </w:rPr>
  </w:style>
  <w:style w:type="paragraph" w:styleId="Caption">
    <w:name w:val="caption"/>
    <w:basedOn w:val="Normal"/>
    <w:next w:val="Normal"/>
    <w:uiPriority w:val="35"/>
    <w:unhideWhenUsed/>
    <w:qFormat/>
    <w:rsid w:val="00a00afe"/>
    <w:pPr>
      <w:spacing w:lineRule="auto" w:line="240"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Style9" w:customStyle="1">
    <w:name w:val="Заголовок"/>
    <w:basedOn w:val="Normal"/>
    <w:next w:val="BodyText"/>
    <w:qFormat/>
    <w:pPr>
      <w:keepNext w:val="true"/>
      <w:spacing w:before="240" w:after="120"/>
    </w:pPr>
    <w:rPr>
      <w:rFonts w:ascii="Liberation Sans" w:hAnsi="Liberation Sans" w:eastAsia="Microsoft YaHei" w:cs="Arial"/>
    </w:rPr>
  </w:style>
  <w:style w:type="paragraph" w:styleId="IndexHeading">
    <w:name w:val="index heading"/>
    <w:basedOn w:val="Normal"/>
    <w:qFormat/>
    <w:pPr>
      <w:suppressLineNumbers/>
    </w:pPr>
    <w:rPr>
      <w:rFonts w:cs="Arial"/>
    </w:rPr>
  </w:style>
  <w:style w:type="paragraph" w:styleId="Style10" w:customStyle="1">
    <w:name w:val="Указатель"/>
    <w:basedOn w:val="Normal"/>
    <w:qFormat/>
    <w:pPr>
      <w:suppressLineNumbers/>
    </w:pPr>
    <w:rPr>
      <w:rFonts w:cs="Arial"/>
    </w:rPr>
  </w:style>
  <w:style w:type="paragraph" w:styleId="ListParagraph">
    <w:name w:val="List Paragraph"/>
    <w:basedOn w:val="Normal"/>
    <w:link w:val="Style5"/>
    <w:uiPriority w:val="34"/>
    <w:qFormat/>
    <w:rsid w:val="00ac7211"/>
    <w:pPr>
      <w:spacing w:before="0" w:after="0"/>
      <w:ind w:left="720"/>
      <w:contextualSpacing/>
    </w:pPr>
    <w:rPr/>
  </w:style>
  <w:style w:type="paragraph" w:styleId="paragraph" w:customStyle="1">
    <w:name w:val="paragraph"/>
    <w:basedOn w:val="Normal"/>
    <w:qFormat/>
    <w:rsid w:val="00b31bd6"/>
    <w:pPr>
      <w:spacing w:lineRule="auto" w:line="240" w:beforeAutospacing="1" w:afterAutospacing="1"/>
      <w:ind w:hanging="0"/>
      <w:jc w:val="left"/>
    </w:pPr>
    <w:rPr>
      <w:rFonts w:eastAsia="Times New Roman" w:cs="Times New Roman"/>
      <w:sz w:val="24"/>
      <w:szCs w:val="24"/>
    </w:rPr>
  </w:style>
  <w:style w:type="paragraph" w:styleId="NormalWeb">
    <w:name w:val="Normal (Web)"/>
    <w:basedOn w:val="Normal"/>
    <w:uiPriority w:val="99"/>
    <w:unhideWhenUsed/>
    <w:qFormat/>
    <w:rsid w:val="00ef1e65"/>
    <w:pPr>
      <w:spacing w:lineRule="auto" w:line="240" w:beforeAutospacing="1" w:afterAutospacing="1"/>
      <w:ind w:hanging="0"/>
      <w:jc w:val="left"/>
    </w:pPr>
    <w:rPr>
      <w:rFonts w:eastAsia="Times New Roman" w:cs="Times New Roman"/>
      <w:sz w:val="24"/>
      <w:szCs w:val="24"/>
    </w:rPr>
  </w:style>
  <w:style w:type="paragraph" w:styleId="Standard" w:customStyle="1">
    <w:name w:val="Standard"/>
    <w:qFormat/>
    <w:rsid w:val="00b045a1"/>
    <w:pPr>
      <w:widowControl/>
      <w:suppressAutoHyphens w:val="true"/>
      <w:bidi w:val="0"/>
      <w:spacing w:before="0" w:after="0"/>
      <w:jc w:val="left"/>
      <w:textAlignment w:val="baseline"/>
    </w:pPr>
    <w:rPr>
      <w:rFonts w:ascii="Times New Roman" w:hAnsi="Times New Roman" w:eastAsia="Times New Roman" w:cs="Times New Roman"/>
      <w:color w:val="auto"/>
      <w:kern w:val="2"/>
      <w:sz w:val="28"/>
      <w:szCs w:val="24"/>
      <w:lang w:eastAsia="zh-CN" w:val="ru-RU" w:bidi="ar-SA"/>
    </w:rPr>
  </w:style>
  <w:style w:type="paragraph" w:styleId="Style11" w:customStyle="1">
    <w:name w:val="Колонтитулы"/>
    <w:basedOn w:val="Normal"/>
    <w:qFormat/>
    <w:pPr/>
    <w:rPr/>
  </w:style>
  <w:style w:type="paragraph" w:styleId="HeaderandFooter">
    <w:name w:val="Header and Footer"/>
    <w:basedOn w:val="Normal"/>
    <w:qFormat/>
    <w:pPr/>
    <w:rPr/>
  </w:style>
  <w:style w:type="paragraph" w:styleId="Header">
    <w:name w:val="header"/>
    <w:basedOn w:val="Normal"/>
    <w:link w:val="Style7"/>
    <w:uiPriority w:val="99"/>
    <w:unhideWhenUsed/>
    <w:rsid w:val="000f31f6"/>
    <w:pPr>
      <w:tabs>
        <w:tab w:val="clear" w:pos="708"/>
        <w:tab w:val="center" w:pos="4677" w:leader="none"/>
        <w:tab w:val="right" w:pos="9355" w:leader="none"/>
      </w:tabs>
      <w:spacing w:lineRule="auto" w:line="240"/>
    </w:pPr>
    <w:rPr/>
  </w:style>
  <w:style w:type="paragraph" w:styleId="Footer">
    <w:name w:val="footer"/>
    <w:basedOn w:val="Normal"/>
    <w:link w:val="Style8"/>
    <w:uiPriority w:val="99"/>
    <w:unhideWhenUsed/>
    <w:rsid w:val="000f31f6"/>
    <w:pPr>
      <w:tabs>
        <w:tab w:val="clear" w:pos="708"/>
        <w:tab w:val="center" w:pos="4677" w:leader="none"/>
        <w:tab w:val="right" w:pos="9355" w:leader="none"/>
      </w:tabs>
      <w:spacing w:lineRule="auto" w:line="240"/>
    </w:pPr>
    <w:rPr/>
  </w:style>
  <w:style w:type="paragraph" w:styleId="Style12" w:customStyle="1">
    <w:name w:val="Содержимое врезки"/>
    <w:basedOn w:val="Normal"/>
    <w:qFormat/>
    <w:pPr/>
    <w:rPr/>
  </w:style>
  <w:style w:type="paragraph" w:styleId="Style13" w:customStyle="1">
    <w:name w:val="Фигура"/>
    <w:basedOn w:val="Caption"/>
    <w:qFormat/>
    <w:pPr/>
    <w:rPr/>
  </w:style>
  <w:style w:type="paragraph" w:styleId="FrameContents">
    <w:name w:val="Frame Contents"/>
    <w:basedOn w:val="Normal"/>
    <w:qFormat/>
    <w:pPr/>
    <w:rPr/>
  </w:style>
  <w:style w:type="paragraph" w:styleId="Figure">
    <w:name w:val="Figure"/>
    <w:basedOn w:val="Caption"/>
    <w:qFormat/>
    <w:pPr/>
    <w:rPr/>
  </w:style>
  <w:style w:type="numbering" w:styleId="NoList" w:default="1">
    <w:name w:val="No List"/>
    <w:uiPriority w:val="99"/>
    <w:semiHidden/>
    <w:unhideWhenUsed/>
    <w:qFormat/>
  </w:style>
  <w:style w:type="numbering" w:styleId="Style14" w:customStyle="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1.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 Id="rId19" Type="http://schemas.openxmlformats.org/officeDocument/2006/relationships/customXml" Target="../customXml/item2.xml"/><Relationship Id="rId20" Type="http://schemas.openxmlformats.org/officeDocument/2006/relationships/customXml" Target="../customXml/item3.xml"/><Relationship Id="rId21"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D2B034267E7058459C6C7FBAA5A34E19" ma:contentTypeVersion="7" ma:contentTypeDescription="Создание документа." ma:contentTypeScope="" ma:versionID="c9ebf5a3ee8f59f756c8862faa885871">
  <xsd:schema xmlns:xsd="http://www.w3.org/2001/XMLSchema" xmlns:xs="http://www.w3.org/2001/XMLSchema" xmlns:p="http://schemas.microsoft.com/office/2006/metadata/properties" xmlns:ns2="ad614278-ea3a-4d96-9f26-cbe5cee2db56" xmlns:ns3="118f3ee1-f071-4193-8289-7d0b80515869" targetNamespace="http://schemas.microsoft.com/office/2006/metadata/properties" ma:root="true" ma:fieldsID="c3134760fd94664b3d714f1426c6440a" ns2:_="" ns3:_="">
    <xsd:import namespace="ad614278-ea3a-4d96-9f26-cbe5cee2db56"/>
    <xsd:import namespace="118f3ee1-f071-4193-8289-7d0b8051586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614278-ea3a-4d96-9f26-cbe5cee2db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8f3ee1-f071-4193-8289-7d0b80515869" elementFormDefault="qualified">
    <xsd:import namespace="http://schemas.microsoft.com/office/2006/documentManagement/types"/>
    <xsd:import namespace="http://schemas.microsoft.com/office/infopath/2007/PartnerControls"/>
    <xsd:element name="SharedWithUsers" ma:index="10"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F4DEA-D799-4231-A88B-5691479583A3}">
  <ds:schemaRefs>
    <ds:schemaRef ds:uri="http://schemas.microsoft.com/sharepoint/v3/contenttype/forms"/>
  </ds:schemaRefs>
</ds:datastoreItem>
</file>

<file path=customXml/itemProps2.xml><?xml version="1.0" encoding="utf-8"?>
<ds:datastoreItem xmlns:ds="http://schemas.openxmlformats.org/officeDocument/2006/customXml" ds:itemID="{ECDE8591-D1C6-4E77-A44B-3C42B3A304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614278-ea3a-4d96-9f26-cbe5cee2db56"/>
    <ds:schemaRef ds:uri="118f3ee1-f071-4193-8289-7d0b805158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2D9CD9-E188-48F9-9FC9-4DFC1EA72CC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3A12AC4-5FF9-47CB-B658-B7A71CD89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Application>LibreOffice/25.8.5.2$Linux_X86_64 LibreOffice_project/252c20f6956e3db0b52e6e2f9dda67263513c8fc</Application>
  <AppVersion>15.0000</AppVersion>
  <Pages>8</Pages>
  <Words>697</Words>
  <Characters>5242</Characters>
  <CharactersWithSpaces>6044</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2026-03-04T13:26:00Z</dcterms:created>
  <dc:creator>Никита Федоров</dc:creator>
  <dc:description/>
  <dc:language>ru-RU</dc:language>
  <cp:lastModifiedBy/>
  <dcterms:modified xsi:type="dcterms:W3CDTF">2026-03-18T15:53:52Z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0x010100D2B034267E7058459C6C7FBAA5A34E19</vt:lpwstr>
  </property>
</Properties>
</file>