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3A" w:rsidRPr="0078023A" w:rsidRDefault="0078023A" w:rsidP="002F7C81">
      <w:pPr>
        <w:pStyle w:val="af7"/>
        <w:spacing w:before="0" w:after="120" w:line="240" w:lineRule="auto"/>
        <w:rPr>
          <w:szCs w:val="26"/>
        </w:rPr>
      </w:pPr>
      <w:r w:rsidRPr="0078023A">
        <w:rPr>
          <w:noProof/>
          <w:szCs w:val="26"/>
        </w:rPr>
        <w:t>Министерство науки и высшего образования Российской Федерации</w:t>
      </w:r>
    </w:p>
    <w:p w:rsidR="00212F4C" w:rsidRPr="00B2733D" w:rsidRDefault="00BF6548" w:rsidP="002F7C81">
      <w:pPr>
        <w:pStyle w:val="af7"/>
        <w:spacing w:before="0" w:after="120" w:line="240" w:lineRule="auto"/>
        <w:rPr>
          <w:caps/>
          <w:szCs w:val="26"/>
        </w:rPr>
      </w:pPr>
      <w:r w:rsidRPr="00BF6548">
        <w:rPr>
          <w:caps/>
        </w:rPr>
        <w:t>Институт прикладных наук о ГОСТах в области программной и</w:t>
      </w:r>
      <w:r w:rsidR="008E78A9">
        <w:rPr>
          <w:caps/>
        </w:rPr>
        <w:t> </w:t>
      </w:r>
      <w:r w:rsidRPr="00BF6548">
        <w:rPr>
          <w:caps/>
        </w:rPr>
        <w:t>научной</w:t>
      </w:r>
      <w:r>
        <w:rPr>
          <w:caps/>
        </w:rPr>
        <w:t xml:space="preserve"> </w:t>
      </w:r>
      <w:r w:rsidRPr="00BF6548">
        <w:rPr>
          <w:caps/>
        </w:rPr>
        <w:t>документации</w:t>
      </w:r>
      <w:r>
        <w:t xml:space="preserve"> </w:t>
      </w:r>
      <w:r w:rsidR="00467E28">
        <w:rPr>
          <w:caps/>
          <w:szCs w:val="26"/>
          <w:lang w:eastAsia="en-US"/>
        </w:rPr>
        <w:br/>
      </w:r>
      <w:r>
        <w:t>(ИПН ГПНД)</w:t>
      </w:r>
    </w:p>
    <w:tbl>
      <w:tblPr>
        <w:tblW w:w="9214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387"/>
        <w:gridCol w:w="3827"/>
      </w:tblGrid>
      <w:tr w:rsidR="00212F4C" w:rsidRPr="005A0AF0" w:rsidTr="007F173A">
        <w:trPr>
          <w:cantSplit/>
          <w:trHeight w:val="300"/>
        </w:trPr>
        <w:tc>
          <w:tcPr>
            <w:tcW w:w="5387" w:type="dxa"/>
            <w:hideMark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  <w:tc>
          <w:tcPr>
            <w:tcW w:w="3827" w:type="dxa"/>
          </w:tcPr>
          <w:p w:rsidR="00212F4C" w:rsidRPr="005A0AF0" w:rsidRDefault="00212F4C" w:rsidP="005A0AF0">
            <w:pPr>
              <w:rPr>
                <w:szCs w:val="26"/>
              </w:rPr>
            </w:pPr>
          </w:p>
        </w:tc>
      </w:tr>
    </w:tbl>
    <w:p w:rsidR="0078023A" w:rsidRDefault="0078023A" w:rsidP="002F7C81">
      <w:pPr>
        <w:pStyle w:val="afb"/>
        <w:spacing w:before="0" w:line="240" w:lineRule="auto"/>
        <w:rPr>
          <w:szCs w:val="26"/>
        </w:rPr>
      </w:pPr>
      <w:r w:rsidRPr="005A0AF0">
        <w:rPr>
          <w:szCs w:val="26"/>
        </w:rPr>
        <w:t xml:space="preserve">УДК: </w:t>
      </w:r>
    </w:p>
    <w:p w:rsidR="003C10F7" w:rsidRDefault="003C10F7" w:rsidP="003C10F7">
      <w:pPr>
        <w:pStyle w:val="afb"/>
        <w:spacing w:before="0" w:line="240" w:lineRule="auto"/>
        <w:rPr>
          <w:szCs w:val="26"/>
        </w:rPr>
      </w:pPr>
      <w:r>
        <w:rPr>
          <w:szCs w:val="26"/>
        </w:rPr>
        <w:t>Рег. № НИР</w:t>
      </w:r>
      <w:r w:rsidRPr="005A0AF0">
        <w:rPr>
          <w:szCs w:val="26"/>
        </w:rPr>
        <w:t>________________________</w:t>
      </w:r>
    </w:p>
    <w:p w:rsidR="0078023A" w:rsidRDefault="0078023A" w:rsidP="002F7C81">
      <w:pPr>
        <w:spacing w:before="0" w:line="240" w:lineRule="auto"/>
      </w:pPr>
      <w:r w:rsidRPr="005A0AF0">
        <w:rPr>
          <w:szCs w:val="26"/>
        </w:rPr>
        <w:t>Инв. №______от «___»_________ 201</w:t>
      </w:r>
      <w:r w:rsidR="00FB596A">
        <w:rPr>
          <w:szCs w:val="26"/>
        </w:rPr>
        <w:t>9</w:t>
      </w:r>
      <w:bookmarkStart w:id="0" w:name="_GoBack"/>
      <w:bookmarkEnd w:id="0"/>
      <w:r w:rsidRPr="005A0AF0">
        <w:rPr>
          <w:szCs w:val="26"/>
        </w:rPr>
        <w:t xml:space="preserve"> г.</w:t>
      </w:r>
    </w:p>
    <w:tbl>
      <w:tblPr>
        <w:tblW w:w="9214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387"/>
        <w:gridCol w:w="3827"/>
      </w:tblGrid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8023A" w:rsidRPr="005A0AF0" w:rsidRDefault="0078023A" w:rsidP="0078023A">
            <w:pPr>
              <w:pStyle w:val="af7"/>
              <w:spacing w:before="0" w:line="240" w:lineRule="auto"/>
              <w:rPr>
                <w:szCs w:val="26"/>
              </w:rPr>
            </w:pPr>
          </w:p>
        </w:tc>
      </w:tr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  <w:vAlign w:val="center"/>
          </w:tcPr>
          <w:p w:rsidR="0078023A" w:rsidRDefault="0078023A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5A0AF0">
              <w:rPr>
                <w:szCs w:val="26"/>
              </w:rPr>
              <w:t>УТВЕРЖДАЮ</w:t>
            </w:r>
          </w:p>
          <w:p w:rsidR="002F7C81" w:rsidRDefault="00F94A4B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F5249F">
              <w:rPr>
                <w:rFonts w:eastAsia="Calibri"/>
              </w:rPr>
              <w:t xml:space="preserve">Директор </w:t>
            </w:r>
            <w:r w:rsidRPr="00F5249F">
              <w:t>ИПН ГПНД</w:t>
            </w:r>
            <w:r w:rsidR="002F7C81">
              <w:rPr>
                <w:szCs w:val="26"/>
              </w:rPr>
              <w:t>,</w:t>
            </w:r>
            <w:r w:rsidR="002F7C81">
              <w:rPr>
                <w:szCs w:val="26"/>
              </w:rPr>
              <w:br/>
            </w:r>
            <w:r w:rsidR="00AD065D">
              <w:rPr>
                <w:szCs w:val="26"/>
              </w:rPr>
              <w:t>д-р </w:t>
            </w:r>
            <w:r w:rsidR="002F7C81">
              <w:rPr>
                <w:szCs w:val="26"/>
              </w:rPr>
              <w:t>физ.</w:t>
            </w:r>
            <w:r w:rsidR="00880E5E">
              <w:rPr>
                <w:szCs w:val="26"/>
              </w:rPr>
              <w:t>-</w:t>
            </w:r>
            <w:r w:rsidR="002F7C81">
              <w:rPr>
                <w:szCs w:val="26"/>
              </w:rPr>
              <w:t>мат. наук</w:t>
            </w:r>
          </w:p>
          <w:p w:rsidR="002F7C81" w:rsidRDefault="002F7C81" w:rsidP="002F7C81">
            <w:pPr>
              <w:pStyle w:val="af7"/>
              <w:spacing w:before="0" w:line="240" w:lineRule="auto"/>
              <w:jc w:val="left"/>
              <w:rPr>
                <w:rFonts w:eastAsia="Calibri"/>
                <w:szCs w:val="26"/>
              </w:rPr>
            </w:pPr>
            <w:r w:rsidRPr="005A0AF0">
              <w:rPr>
                <w:szCs w:val="26"/>
              </w:rPr>
              <w:t>__________</w:t>
            </w:r>
            <w:r w:rsidR="00F94A4B">
              <w:t xml:space="preserve"> А</w:t>
            </w:r>
            <w:r w:rsidR="00F94A4B" w:rsidRPr="00D21278">
              <w:rPr>
                <w:rFonts w:eastAsia="Calibri"/>
              </w:rPr>
              <w:t>.</w:t>
            </w:r>
            <w:r w:rsidR="00F94A4B">
              <w:rPr>
                <w:rFonts w:eastAsia="Calibri"/>
              </w:rPr>
              <w:t xml:space="preserve"> Б</w:t>
            </w:r>
            <w:r w:rsidR="00F94A4B" w:rsidRPr="00D21278">
              <w:rPr>
                <w:rFonts w:eastAsia="Calibri"/>
              </w:rPr>
              <w:t xml:space="preserve">. </w:t>
            </w:r>
            <w:r w:rsidR="00F94A4B">
              <w:rPr>
                <w:rFonts w:eastAsia="Calibri"/>
              </w:rPr>
              <w:t>Похмелевский</w:t>
            </w:r>
          </w:p>
          <w:p w:rsidR="002F7C81" w:rsidRDefault="002F7C81" w:rsidP="00AE0C18">
            <w:pPr>
              <w:pStyle w:val="af7"/>
              <w:spacing w:before="0" w:line="240" w:lineRule="auto"/>
              <w:ind w:right="376"/>
              <w:jc w:val="right"/>
              <w:rPr>
                <w:szCs w:val="26"/>
              </w:rPr>
            </w:pPr>
            <w:r w:rsidRPr="005A0AF0">
              <w:rPr>
                <w:szCs w:val="26"/>
              </w:rPr>
              <w:t>___</w:t>
            </w:r>
            <w:r>
              <w:rPr>
                <w:szCs w:val="26"/>
              </w:rPr>
              <w:t>.</w:t>
            </w:r>
            <w:r w:rsidRPr="005A0AF0">
              <w:rPr>
                <w:szCs w:val="26"/>
              </w:rPr>
              <w:t>___</w:t>
            </w:r>
            <w:r w:rsidR="00AE0C18" w:rsidRPr="00FB596A">
              <w:rPr>
                <w:szCs w:val="26"/>
              </w:rPr>
              <w:t>.</w:t>
            </w:r>
            <w:r w:rsidRPr="005A0AF0">
              <w:rPr>
                <w:szCs w:val="26"/>
              </w:rPr>
              <w:t>201</w:t>
            </w:r>
            <w:r w:rsidR="00FB596A">
              <w:rPr>
                <w:szCs w:val="26"/>
              </w:rPr>
              <w:t>9</w:t>
            </w:r>
            <w:r w:rsidR="00AE0C18">
              <w:rPr>
                <w:szCs w:val="26"/>
                <w:lang w:val="en-US"/>
              </w:rPr>
              <w:t> </w:t>
            </w:r>
            <w:r w:rsidRPr="005A0AF0">
              <w:rPr>
                <w:szCs w:val="26"/>
              </w:rPr>
              <w:t>г.</w:t>
            </w:r>
          </w:p>
          <w:p w:rsidR="002F7C81" w:rsidRDefault="002F7C81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</w:p>
          <w:p w:rsidR="002F7C81" w:rsidRPr="005A0AF0" w:rsidRDefault="002F7C81" w:rsidP="002F7C81">
            <w:pPr>
              <w:pStyle w:val="af7"/>
              <w:spacing w:before="0" w:line="240" w:lineRule="auto"/>
              <w:jc w:val="left"/>
              <w:rPr>
                <w:szCs w:val="26"/>
              </w:rPr>
            </w:pPr>
            <w:r w:rsidRPr="005A0AF0">
              <w:rPr>
                <w:szCs w:val="26"/>
              </w:rPr>
              <w:t>М.П.</w:t>
            </w:r>
          </w:p>
        </w:tc>
      </w:tr>
      <w:tr w:rsidR="0078023A" w:rsidRPr="005A0AF0" w:rsidTr="003C4174">
        <w:trPr>
          <w:trHeight w:val="308"/>
        </w:trPr>
        <w:tc>
          <w:tcPr>
            <w:tcW w:w="5387" w:type="dxa"/>
            <w:vAlign w:val="bottom"/>
          </w:tcPr>
          <w:p w:rsidR="0078023A" w:rsidRPr="005A0AF0" w:rsidRDefault="0078023A" w:rsidP="0078023A">
            <w:pPr>
              <w:pStyle w:val="afb"/>
              <w:spacing w:line="360" w:lineRule="auto"/>
              <w:rPr>
                <w:szCs w:val="26"/>
              </w:rPr>
            </w:pPr>
          </w:p>
        </w:tc>
        <w:tc>
          <w:tcPr>
            <w:tcW w:w="3827" w:type="dxa"/>
          </w:tcPr>
          <w:p w:rsidR="0078023A" w:rsidRPr="005A0AF0" w:rsidRDefault="0078023A" w:rsidP="0078023A">
            <w:pPr>
              <w:pStyle w:val="afb"/>
              <w:spacing w:line="240" w:lineRule="auto"/>
              <w:rPr>
                <w:szCs w:val="26"/>
              </w:rPr>
            </w:pPr>
          </w:p>
        </w:tc>
      </w:tr>
    </w:tbl>
    <w:p w:rsidR="00212F4C" w:rsidRPr="005A0AF0" w:rsidRDefault="00212F4C" w:rsidP="002B18A3">
      <w:pPr>
        <w:pStyle w:val="ac"/>
        <w:spacing w:before="0" w:after="360" w:line="240" w:lineRule="auto"/>
        <w:rPr>
          <w:szCs w:val="26"/>
        </w:rPr>
      </w:pPr>
      <w:r w:rsidRPr="005A0AF0">
        <w:rPr>
          <w:szCs w:val="26"/>
        </w:rPr>
        <w:t>Отчёт</w:t>
      </w:r>
      <w:r w:rsidR="0078023A">
        <w:rPr>
          <w:szCs w:val="26"/>
        </w:rPr>
        <w:br/>
      </w:r>
      <w:r w:rsidRPr="005A0AF0">
        <w:rPr>
          <w:szCs w:val="26"/>
        </w:rPr>
        <w:t xml:space="preserve">о </w:t>
      </w:r>
      <w:r w:rsidR="0078023A" w:rsidRPr="0078023A">
        <w:rPr>
          <w:szCs w:val="26"/>
        </w:rPr>
        <w:t>Научно-</w:t>
      </w:r>
      <w:r w:rsidR="0078023A">
        <w:rPr>
          <w:szCs w:val="26"/>
        </w:rPr>
        <w:t>исследовательской работе</w:t>
      </w:r>
    </w:p>
    <w:p w:rsidR="00212F4C" w:rsidRPr="00DD770D" w:rsidRDefault="00AC1F37" w:rsidP="002B18A3">
      <w:pPr>
        <w:pStyle w:val="ac"/>
        <w:spacing w:before="0" w:after="0" w:line="240" w:lineRule="auto"/>
        <w:rPr>
          <w:caps w:val="0"/>
          <w:szCs w:val="26"/>
        </w:rPr>
      </w:pPr>
      <w:r w:rsidRPr="00AC1F37">
        <w:rPr>
          <w:caps w:val="0"/>
          <w:szCs w:val="26"/>
        </w:rPr>
        <w:t>Анализ методов и разработка предложений по</w:t>
      </w:r>
      <w:r>
        <w:rPr>
          <w:caps w:val="0"/>
          <w:szCs w:val="26"/>
        </w:rPr>
        <w:t xml:space="preserve"> </w:t>
      </w:r>
      <w:r w:rsidR="00C57349">
        <w:rPr>
          <w:caps w:val="0"/>
          <w:szCs w:val="26"/>
        </w:rPr>
        <w:t>развитию документооборота</w:t>
      </w:r>
      <w:r>
        <w:rPr>
          <w:caps w:val="0"/>
          <w:szCs w:val="26"/>
        </w:rPr>
        <w:t xml:space="preserve"> в академическ</w:t>
      </w:r>
      <w:r w:rsidR="00C57349">
        <w:rPr>
          <w:caps w:val="0"/>
          <w:szCs w:val="26"/>
        </w:rPr>
        <w:t>ой среде</w:t>
      </w:r>
    </w:p>
    <w:p w:rsidR="0078023A" w:rsidRPr="0078023A" w:rsidRDefault="0078023A" w:rsidP="002B18A3">
      <w:pPr>
        <w:pStyle w:val="-"/>
        <w:spacing w:before="0" w:line="240" w:lineRule="auto"/>
        <w:rPr>
          <w:lang w:eastAsia="x-none"/>
        </w:rPr>
      </w:pPr>
      <w:r>
        <w:rPr>
          <w:lang w:eastAsia="x-none"/>
        </w:rPr>
        <w:t>по теме:</w:t>
      </w:r>
    </w:p>
    <w:p w:rsidR="005A0AF0" w:rsidRPr="0078023A" w:rsidRDefault="00F94A4B" w:rsidP="002B18A3">
      <w:pPr>
        <w:pStyle w:val="-"/>
        <w:spacing w:before="0" w:line="240" w:lineRule="auto"/>
        <w:rPr>
          <w:caps/>
          <w:szCs w:val="26"/>
          <w:lang w:eastAsia="x-none"/>
        </w:rPr>
      </w:pPr>
      <w:r w:rsidRPr="00916033">
        <w:t>ИССЛЕДОВАНИЕ ВОЗМОЖНОСТИ ГЕНЕРАЦИИ ПРОГРАММНОЙ</w:t>
      </w:r>
      <w:r w:rsidR="00DD770D" w:rsidRPr="00DD770D">
        <w:br/>
      </w:r>
      <w:r w:rsidRPr="00916033">
        <w:t>ДОКУМЕНТАЦИИ И</w:t>
      </w:r>
      <w:r>
        <w:t> </w:t>
      </w:r>
      <w:r w:rsidRPr="00916033">
        <w:t>НАУЧНО-ИССЛЕДОВАТЕЛЬСКИХ ОТЧЁТОВ ИЗ ИСХОДНЫХ ФАЙЛОВ ФОРМАТА «MARKDOWN»</w:t>
      </w:r>
    </w:p>
    <w:p w:rsidR="00212F4C" w:rsidRPr="005A0AF0" w:rsidRDefault="00212F4C" w:rsidP="002B18A3">
      <w:pPr>
        <w:pStyle w:val="af7"/>
        <w:spacing w:before="0" w:line="360" w:lineRule="auto"/>
        <w:rPr>
          <w:szCs w:val="26"/>
        </w:rPr>
      </w:pPr>
      <w:r w:rsidRPr="005A0AF0">
        <w:rPr>
          <w:szCs w:val="26"/>
        </w:rPr>
        <w:t>(</w:t>
      </w:r>
      <w:r w:rsidR="005A0AF0" w:rsidRPr="005A0AF0">
        <w:rPr>
          <w:szCs w:val="26"/>
        </w:rPr>
        <w:t>промежуточный</w:t>
      </w:r>
      <w:r w:rsidR="0078023A">
        <w:rPr>
          <w:szCs w:val="26"/>
        </w:rPr>
        <w:t xml:space="preserve">, этап </w:t>
      </w:r>
      <w:r w:rsidR="00DD770D" w:rsidRPr="00AE0C18">
        <w:rPr>
          <w:szCs w:val="26"/>
        </w:rPr>
        <w:t>1</w:t>
      </w:r>
      <w:r w:rsidRPr="005A0AF0">
        <w:rPr>
          <w:szCs w:val="26"/>
        </w:rPr>
        <w:t>)</w:t>
      </w:r>
    </w:p>
    <w:p w:rsidR="00212F4C" w:rsidRPr="005A0AF0" w:rsidRDefault="005A0AF0" w:rsidP="002F7C81">
      <w:pPr>
        <w:pStyle w:val="-"/>
        <w:spacing w:before="0" w:after="120"/>
        <w:rPr>
          <w:szCs w:val="26"/>
          <w:lang w:eastAsia="x-none"/>
        </w:rPr>
      </w:pPr>
      <w:r w:rsidRPr="005A0AF0">
        <w:rPr>
          <w:szCs w:val="26"/>
          <w:lang w:eastAsia="x-none"/>
        </w:rPr>
        <w:t>шифр НИР:</w:t>
      </w:r>
      <w:r w:rsidR="00F94A4B">
        <w:rPr>
          <w:szCs w:val="26"/>
          <w:lang w:eastAsia="x-none"/>
        </w:rPr>
        <w:t xml:space="preserve"> </w:t>
      </w:r>
      <w:r w:rsidR="00F94A4B" w:rsidRPr="00D21278">
        <w:t>«</w:t>
      </w:r>
      <w:r w:rsidR="00F94A4B">
        <w:t>Отчётность-авто</w:t>
      </w:r>
      <w:r w:rsidR="00F94A4B" w:rsidRPr="00D21278">
        <w:t>»</w:t>
      </w:r>
    </w:p>
    <w:p w:rsidR="00CE4C89" w:rsidRDefault="00CE4C89" w:rsidP="005A0AF0">
      <w:pPr>
        <w:pStyle w:val="-"/>
        <w:rPr>
          <w:szCs w:val="26"/>
          <w:lang w:eastAsia="x-none"/>
        </w:rPr>
      </w:pPr>
    </w:p>
    <w:tbl>
      <w:tblPr>
        <w:tblW w:w="4738" w:type="pct"/>
        <w:tblInd w:w="250" w:type="dxa"/>
        <w:tblLayout w:type="fixed"/>
        <w:tblLook w:val="0620" w:firstRow="1" w:lastRow="0" w:firstColumn="0" w:lastColumn="0" w:noHBand="1" w:noVBand="1"/>
      </w:tblPr>
      <w:tblGrid>
        <w:gridCol w:w="4253"/>
        <w:gridCol w:w="2603"/>
        <w:gridCol w:w="2213"/>
      </w:tblGrid>
      <w:tr w:rsidR="00212F4C" w:rsidRPr="005A0AF0" w:rsidTr="00A41F42">
        <w:trPr>
          <w:cantSplit/>
          <w:trHeight w:val="990"/>
        </w:trPr>
        <w:tc>
          <w:tcPr>
            <w:tcW w:w="2345" w:type="pct"/>
          </w:tcPr>
          <w:p w:rsidR="00212F4C" w:rsidRPr="005A0AF0" w:rsidRDefault="005A0AF0" w:rsidP="00DB7BF0">
            <w:pPr>
              <w:pStyle w:val="afb"/>
              <w:spacing w:before="0" w:line="240" w:lineRule="auto"/>
              <w:rPr>
                <w:szCs w:val="26"/>
                <w:lang w:eastAsia="en-US"/>
              </w:rPr>
            </w:pPr>
            <w:r w:rsidRPr="005A0AF0">
              <w:rPr>
                <w:szCs w:val="26"/>
              </w:rPr>
              <w:t>Руководитель НИР</w:t>
            </w:r>
            <w:r w:rsidR="00212F4C" w:rsidRPr="005A0AF0">
              <w:rPr>
                <w:szCs w:val="26"/>
              </w:rPr>
              <w:t>,</w:t>
            </w:r>
            <w:r w:rsidR="00212F4C" w:rsidRPr="005A0AF0">
              <w:rPr>
                <w:szCs w:val="26"/>
              </w:rPr>
              <w:br/>
            </w:r>
            <w:r w:rsidR="00A41F42">
              <w:t>з</w:t>
            </w:r>
            <w:r w:rsidR="00A41F42" w:rsidRPr="00D21278">
              <w:t>ав</w:t>
            </w:r>
            <w:r w:rsidR="00A41F42">
              <w:t>.</w:t>
            </w:r>
            <w:r w:rsidR="00DB7BF0">
              <w:t> </w:t>
            </w:r>
            <w:r w:rsidR="00A41F42" w:rsidRPr="00D21278">
              <w:t>лаб</w:t>
            </w:r>
            <w:r w:rsidR="00A41F42">
              <w:t>.</w:t>
            </w:r>
            <w:r w:rsidR="00A41F42" w:rsidRPr="00D21278">
              <w:t>,</w:t>
            </w:r>
            <w:r w:rsidR="00A41F42">
              <w:t xml:space="preserve"> </w:t>
            </w:r>
            <w:r w:rsidR="00A41F42" w:rsidRPr="00D21278">
              <w:t>д</w:t>
            </w:r>
            <w:r w:rsidR="00A41F42">
              <w:t>-р</w:t>
            </w:r>
            <w:r w:rsidR="00BC1D03">
              <w:t> </w:t>
            </w:r>
            <w:r w:rsidR="00A41F42">
              <w:t>техн.</w:t>
            </w:r>
            <w:r w:rsidR="00BC1D03">
              <w:t> </w:t>
            </w:r>
            <w:r w:rsidR="00A41F42" w:rsidRPr="00D21278">
              <w:t>н</w:t>
            </w:r>
            <w:r w:rsidR="00A41F42">
              <w:t>аук</w:t>
            </w:r>
          </w:p>
        </w:tc>
        <w:tc>
          <w:tcPr>
            <w:tcW w:w="1435" w:type="pct"/>
          </w:tcPr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</w:p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  <w:r w:rsidRPr="005A0AF0">
              <w:rPr>
                <w:szCs w:val="26"/>
              </w:rPr>
              <w:tab/>
            </w:r>
          </w:p>
        </w:tc>
        <w:tc>
          <w:tcPr>
            <w:tcW w:w="1220" w:type="pct"/>
            <w:hideMark/>
          </w:tcPr>
          <w:p w:rsidR="00212F4C" w:rsidRPr="005A0AF0" w:rsidRDefault="00212F4C" w:rsidP="0078023A">
            <w:pPr>
              <w:pStyle w:val="-5"/>
              <w:spacing w:before="0"/>
              <w:rPr>
                <w:szCs w:val="26"/>
              </w:rPr>
            </w:pPr>
          </w:p>
          <w:p w:rsidR="00212F4C" w:rsidRPr="005A0AF0" w:rsidRDefault="002B18A3" w:rsidP="0078023A">
            <w:pPr>
              <w:pStyle w:val="-5"/>
              <w:spacing w:before="0"/>
              <w:rPr>
                <w:szCs w:val="26"/>
              </w:rPr>
            </w:pPr>
            <w:r>
              <w:t>А</w:t>
            </w:r>
            <w:r w:rsidRPr="00D21278">
              <w:t>.</w:t>
            </w:r>
            <w:r>
              <w:t> Б</w:t>
            </w:r>
            <w:r w:rsidRPr="00D21278">
              <w:t>. </w:t>
            </w:r>
            <w:r>
              <w:t>Гвоздоедов</w:t>
            </w:r>
          </w:p>
        </w:tc>
      </w:tr>
      <w:tr w:rsidR="00212F4C" w:rsidRPr="005A0AF0" w:rsidTr="00A41F42">
        <w:trPr>
          <w:cantSplit/>
          <w:trHeight w:val="567"/>
        </w:trPr>
        <w:tc>
          <w:tcPr>
            <w:tcW w:w="2345" w:type="pct"/>
          </w:tcPr>
          <w:p w:rsidR="00212F4C" w:rsidRPr="005A0AF0" w:rsidRDefault="00212F4C" w:rsidP="0078023A">
            <w:pPr>
              <w:pStyle w:val="afb"/>
              <w:spacing w:before="0" w:line="240" w:lineRule="auto"/>
              <w:rPr>
                <w:szCs w:val="26"/>
                <w:lang w:eastAsia="en-US"/>
              </w:rPr>
            </w:pPr>
            <w:r w:rsidRPr="005A0AF0">
              <w:rPr>
                <w:szCs w:val="26"/>
              </w:rPr>
              <w:t>Ответственный исполнитель,</w:t>
            </w:r>
            <w:r w:rsidRPr="005A0AF0">
              <w:rPr>
                <w:szCs w:val="26"/>
              </w:rPr>
              <w:br/>
            </w:r>
            <w:r w:rsidR="00A41F42" w:rsidRPr="00D21278">
              <w:t>с</w:t>
            </w:r>
            <w:r w:rsidR="00A41F42">
              <w:t>т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н</w:t>
            </w:r>
            <w:r w:rsidR="00A41F42">
              <w:t>ауч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с</w:t>
            </w:r>
            <w:r w:rsidR="00A41F42">
              <w:t>отр</w:t>
            </w:r>
            <w:r w:rsidR="00A41F42" w:rsidRPr="00D21278">
              <w:t>.</w:t>
            </w:r>
            <w:r w:rsidR="00A41F42">
              <w:t>, канд. </w:t>
            </w:r>
            <w:r w:rsidR="00A41F42" w:rsidRPr="00D21278">
              <w:t>ф</w:t>
            </w:r>
            <w:r w:rsidR="00A41F42">
              <w:t>из</w:t>
            </w:r>
            <w:r w:rsidR="00A41F42" w:rsidRPr="00D21278">
              <w:t>.-м</w:t>
            </w:r>
            <w:r w:rsidR="00A41F42">
              <w:t>ат</w:t>
            </w:r>
            <w:r w:rsidR="00A41F42" w:rsidRPr="00D21278">
              <w:t>.</w:t>
            </w:r>
            <w:r w:rsidR="00A41F42">
              <w:t> </w:t>
            </w:r>
            <w:r w:rsidR="00A41F42" w:rsidRPr="00D21278">
              <w:t>н</w:t>
            </w:r>
            <w:r w:rsidR="00A41F42">
              <w:t>аук</w:t>
            </w:r>
          </w:p>
        </w:tc>
        <w:tc>
          <w:tcPr>
            <w:tcW w:w="1435" w:type="pct"/>
          </w:tcPr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</w:p>
          <w:p w:rsidR="00212F4C" w:rsidRPr="005A0AF0" w:rsidRDefault="00212F4C" w:rsidP="0078023A">
            <w:pPr>
              <w:pStyle w:val="afd"/>
              <w:tabs>
                <w:tab w:val="left" w:pos="2299"/>
              </w:tabs>
              <w:spacing w:before="0"/>
              <w:rPr>
                <w:szCs w:val="26"/>
              </w:rPr>
            </w:pPr>
            <w:r w:rsidRPr="005A0AF0">
              <w:rPr>
                <w:szCs w:val="26"/>
              </w:rPr>
              <w:tab/>
            </w:r>
          </w:p>
        </w:tc>
        <w:tc>
          <w:tcPr>
            <w:tcW w:w="1220" w:type="pct"/>
            <w:hideMark/>
          </w:tcPr>
          <w:p w:rsidR="00212F4C" w:rsidRPr="005A0AF0" w:rsidRDefault="00212F4C" w:rsidP="0078023A">
            <w:pPr>
              <w:pStyle w:val="-5"/>
              <w:spacing w:before="0"/>
              <w:rPr>
                <w:szCs w:val="26"/>
              </w:rPr>
            </w:pPr>
          </w:p>
          <w:p w:rsidR="00212F4C" w:rsidRPr="005A0AF0" w:rsidRDefault="002B18A3" w:rsidP="000F05ED">
            <w:pPr>
              <w:pStyle w:val="-5"/>
              <w:spacing w:before="0"/>
              <w:rPr>
                <w:szCs w:val="26"/>
              </w:rPr>
            </w:pPr>
            <w:r>
              <w:t>Д.</w:t>
            </w:r>
            <w:r w:rsidR="000F05ED">
              <w:t> </w:t>
            </w:r>
            <w:r>
              <w:t>Е.</w:t>
            </w:r>
            <w:r w:rsidR="000F05ED">
              <w:t> </w:t>
            </w:r>
            <w:r>
              <w:t>Волкодавов</w:t>
            </w:r>
          </w:p>
        </w:tc>
      </w:tr>
    </w:tbl>
    <w:p w:rsidR="0078023A" w:rsidRDefault="0078023A" w:rsidP="005A0AF0">
      <w:pPr>
        <w:pStyle w:val="af7"/>
        <w:spacing w:line="360" w:lineRule="auto"/>
        <w:rPr>
          <w:szCs w:val="26"/>
        </w:rPr>
      </w:pPr>
    </w:p>
    <w:p w:rsidR="002F7C81" w:rsidRDefault="002F7C81" w:rsidP="005A0AF0">
      <w:pPr>
        <w:pStyle w:val="af7"/>
        <w:spacing w:line="360" w:lineRule="auto"/>
        <w:rPr>
          <w:szCs w:val="26"/>
        </w:rPr>
      </w:pPr>
    </w:p>
    <w:p w:rsidR="00BF6548" w:rsidRDefault="00BF6548" w:rsidP="005A0AF0">
      <w:pPr>
        <w:pStyle w:val="af7"/>
        <w:spacing w:line="360" w:lineRule="auto"/>
        <w:rPr>
          <w:szCs w:val="26"/>
        </w:rPr>
      </w:pPr>
    </w:p>
    <w:p w:rsidR="00212F4C" w:rsidRPr="005A0AF0" w:rsidRDefault="00DD770D" w:rsidP="00DD770D">
      <w:pPr>
        <w:pStyle w:val="af7"/>
        <w:rPr>
          <w:szCs w:val="26"/>
        </w:rPr>
      </w:pPr>
      <w:r>
        <w:t>Новохомяковск</w:t>
      </w:r>
      <w:r w:rsidRPr="000F05ED">
        <w:t xml:space="preserve"> </w:t>
      </w:r>
      <w:r w:rsidR="00212F4C" w:rsidRPr="005A0AF0">
        <w:rPr>
          <w:szCs w:val="26"/>
        </w:rPr>
        <w:t>201</w:t>
      </w:r>
      <w:r w:rsidR="00FB596A">
        <w:rPr>
          <w:szCs w:val="26"/>
        </w:rPr>
        <w:t>9</w:t>
      </w:r>
      <w:r w:rsidR="00212F4C" w:rsidRPr="005A0AF0">
        <w:rPr>
          <w:szCs w:val="26"/>
        </w:rPr>
        <w:br w:type="page"/>
      </w:r>
    </w:p>
    <w:p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F8" w:rsidRDefault="002741F8">
      <w:r>
        <w:separator/>
      </w:r>
    </w:p>
    <w:p w:rsidR="002741F8" w:rsidRDefault="002741F8"/>
  </w:endnote>
  <w:endnote w:type="continuationSeparator" w:id="0">
    <w:p w:rsidR="002741F8" w:rsidRDefault="002741F8">
      <w:r>
        <w:continuationSeparator/>
      </w:r>
    </w:p>
    <w:p w:rsidR="002741F8" w:rsidRDefault="00274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F8" w:rsidRDefault="002741F8">
      <w:r>
        <w:separator/>
      </w:r>
    </w:p>
    <w:p w:rsidR="002741F8" w:rsidRDefault="002741F8"/>
  </w:footnote>
  <w:footnote w:type="continuationSeparator" w:id="0">
    <w:p w:rsidR="002741F8" w:rsidRDefault="002741F8">
      <w:r>
        <w:continuationSeparator/>
      </w:r>
    </w:p>
    <w:p w:rsidR="002741F8" w:rsidRDefault="002741F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Название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170" w:type="dxa"/>
      </w:tcMar>
      <w:vAlign w:val="bottom"/>
    </w:tcPr>
  </w:style>
  <w:style w:type="table" w:customStyle="1" w:styleId="PlainTable4">
    <w:name w:val="Plain Table 4"/>
    <w:basedOn w:val="a3"/>
    <w:uiPriority w:val="44"/>
    <w:rsid w:val="001F59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Название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170" w:type="dxa"/>
      </w:tcMar>
      <w:vAlign w:val="bottom"/>
    </w:tcPr>
  </w:style>
  <w:style w:type="table" w:customStyle="1" w:styleId="PlainTable4">
    <w:name w:val="Plain Table 4"/>
    <w:basedOn w:val="a3"/>
    <w:uiPriority w:val="44"/>
    <w:rsid w:val="001F59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606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855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-</cp:lastModifiedBy>
  <cp:revision>170</cp:revision>
  <cp:lastPrinted>2018-01-25T10:32:00Z</cp:lastPrinted>
  <dcterms:created xsi:type="dcterms:W3CDTF">2018-01-22T12:50:00Z</dcterms:created>
  <dcterms:modified xsi:type="dcterms:W3CDTF">2019-01-13T13:30:00Z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