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B07" w:rsidRDefault="00D55B07" w:rsidP="006C1F45"/>
    <w:p w:rsidR="00D55B07" w:rsidRDefault="00D55B07" w:rsidP="00C10472">
      <w:pPr>
        <w:ind w:firstLine="0"/>
      </w:pPr>
    </w:p>
    <w:p w:rsidR="00993ABC" w:rsidRPr="00D91F08" w:rsidRDefault="00630BE1" w:rsidP="00E81A9C">
      <w:pPr>
        <w:pStyle w:val="1"/>
        <w:numPr>
          <w:ilvl w:val="0"/>
          <w:numId w:val="71"/>
        </w:numPr>
        <w:spacing w:line="276" w:lineRule="auto"/>
        <w:rPr>
          <w:sz w:val="28"/>
          <w:szCs w:val="28"/>
        </w:rPr>
      </w:pPr>
      <w:bookmarkStart w:id="0" w:name="_Toc387524184"/>
      <w:bookmarkStart w:id="1" w:name="_Toc387592131"/>
      <w:bookmarkStart w:id="2" w:name="_Toc387592155"/>
      <w:bookmarkStart w:id="3" w:name="_Toc387771797"/>
      <w:r w:rsidRPr="00D91F08">
        <w:rPr>
          <w:sz w:val="28"/>
          <w:szCs w:val="28"/>
        </w:rPr>
        <w:t>Эскизное проектирование и выбор компонентов автоматизации магазина</w:t>
      </w:r>
      <w:bookmarkEnd w:id="0"/>
      <w:bookmarkEnd w:id="1"/>
      <w:bookmarkEnd w:id="2"/>
      <w:bookmarkEnd w:id="3"/>
    </w:p>
    <w:p w:rsidR="002719AC" w:rsidRPr="002719AC" w:rsidRDefault="00E40824" w:rsidP="002719AC">
      <w:pPr>
        <w:pStyle w:val="2"/>
        <w:numPr>
          <w:ilvl w:val="1"/>
          <w:numId w:val="71"/>
        </w:numPr>
        <w:spacing w:line="276" w:lineRule="auto"/>
        <w:ind w:left="142" w:firstLine="567"/>
        <w:rPr>
          <w:szCs w:val="28"/>
        </w:rPr>
      </w:pPr>
      <w:bookmarkStart w:id="4" w:name="_Toc387524185"/>
      <w:bookmarkStart w:id="5" w:name="_Toc387592132"/>
      <w:bookmarkStart w:id="6" w:name="_Toc387592156"/>
      <w:bookmarkStart w:id="7" w:name="_Toc387771798"/>
      <w:r w:rsidRPr="00D91F08">
        <w:rPr>
          <w:szCs w:val="28"/>
        </w:rPr>
        <w:t>Системы а</w:t>
      </w:r>
      <w:r w:rsidR="00FE7302" w:rsidRPr="00D91F08">
        <w:rPr>
          <w:szCs w:val="28"/>
        </w:rPr>
        <w:t>втоматизации</w:t>
      </w:r>
      <w:r w:rsidR="00FE7302" w:rsidRPr="00D91F08">
        <w:rPr>
          <w:rStyle w:val="af"/>
          <w:rFonts w:eastAsiaTheme="minorHAnsi" w:cstheme="minorBidi"/>
          <w:b w:val="0"/>
          <w:color w:val="auto"/>
          <w:sz w:val="28"/>
          <w:szCs w:val="28"/>
        </w:rPr>
        <w:t xml:space="preserve"> </w:t>
      </w:r>
      <w:r w:rsidR="00115C61" w:rsidRPr="00D91F08">
        <w:rPr>
          <w:rStyle w:val="af"/>
          <w:rFonts w:eastAsiaTheme="minorHAnsi" w:cstheme="minorBidi"/>
          <w:color w:val="auto"/>
          <w:sz w:val="28"/>
          <w:szCs w:val="28"/>
        </w:rPr>
        <w:t>у</w:t>
      </w:r>
      <w:r w:rsidRPr="00D91F08">
        <w:rPr>
          <w:szCs w:val="28"/>
        </w:rPr>
        <w:t>четной деятельности торговых предприятий</w:t>
      </w:r>
      <w:bookmarkEnd w:id="4"/>
      <w:bookmarkEnd w:id="5"/>
      <w:bookmarkEnd w:id="6"/>
      <w:bookmarkEnd w:id="7"/>
    </w:p>
    <w:p w:rsidR="00A71189" w:rsidRPr="00D91F08" w:rsidRDefault="00F73CE6" w:rsidP="00A71189">
      <w:pPr>
        <w:ind w:firstLine="709"/>
        <w:rPr>
          <w:sz w:val="28"/>
          <w:szCs w:val="28"/>
        </w:rPr>
      </w:pPr>
      <w:r w:rsidRPr="00D91F08">
        <w:rPr>
          <w:sz w:val="28"/>
          <w:szCs w:val="28"/>
        </w:rPr>
        <w:t xml:space="preserve">Обычно создание базы данных номенклатуры, которую продает магазин, является довольно трудоемкой задачей. Раньше гигантские таблицы номенклатур заполнялись вручную товароведами. Как правило, этот процесс отнимал </w:t>
      </w:r>
      <w:r w:rsidR="002F55DD">
        <w:rPr>
          <w:sz w:val="28"/>
          <w:szCs w:val="28"/>
        </w:rPr>
        <w:t>много</w:t>
      </w:r>
      <w:r w:rsidRPr="00D91F08">
        <w:rPr>
          <w:sz w:val="28"/>
          <w:szCs w:val="28"/>
        </w:rPr>
        <w:t xml:space="preserve"> времени. Сегодня же все связанные процедуры могут быть полностью автоматизированы.</w:t>
      </w:r>
    </w:p>
    <w:p w:rsidR="002719AC" w:rsidRPr="00D91F08" w:rsidRDefault="00F73CE6" w:rsidP="002719AC">
      <w:pPr>
        <w:ind w:firstLine="709"/>
        <w:rPr>
          <w:sz w:val="28"/>
          <w:szCs w:val="28"/>
        </w:rPr>
      </w:pPr>
      <w:r w:rsidRPr="00D91F08">
        <w:rPr>
          <w:sz w:val="28"/>
          <w:szCs w:val="28"/>
        </w:rPr>
        <w:t xml:space="preserve">Для автоматизации заполнения баз данных о товарах, применяют </w:t>
      </w:r>
      <w:r w:rsidR="00307023" w:rsidRPr="00D91F08">
        <w:rPr>
          <w:sz w:val="28"/>
          <w:szCs w:val="28"/>
        </w:rPr>
        <w:t>специализированные учетные программы.</w:t>
      </w:r>
    </w:p>
    <w:p w:rsidR="00507416" w:rsidRPr="00D91F08" w:rsidRDefault="00B51693" w:rsidP="00507416">
      <w:pPr>
        <w:ind w:firstLine="709"/>
        <w:rPr>
          <w:sz w:val="28"/>
          <w:szCs w:val="28"/>
        </w:rPr>
      </w:pPr>
      <w:r w:rsidRPr="00D91F08">
        <w:rPr>
          <w:sz w:val="28"/>
          <w:szCs w:val="28"/>
        </w:rPr>
        <w:t>Упрощенная</w:t>
      </w:r>
      <w:r w:rsidR="00E81A9C" w:rsidRPr="00D91F08">
        <w:rPr>
          <w:rStyle w:val="af"/>
          <w:sz w:val="28"/>
          <w:szCs w:val="28"/>
        </w:rPr>
        <w:t xml:space="preserve"> с</w:t>
      </w:r>
      <w:r w:rsidR="00D25FF3" w:rsidRPr="00D91F08">
        <w:rPr>
          <w:sz w:val="28"/>
          <w:szCs w:val="28"/>
        </w:rPr>
        <w:t>хема</w:t>
      </w:r>
      <w:r w:rsidR="00186E33" w:rsidRPr="00D91F08">
        <w:rPr>
          <w:sz w:val="28"/>
          <w:szCs w:val="28"/>
        </w:rPr>
        <w:t xml:space="preserve"> структуры</w:t>
      </w:r>
      <w:r w:rsidR="00D25FF3" w:rsidRPr="00D91F08">
        <w:rPr>
          <w:sz w:val="28"/>
          <w:szCs w:val="28"/>
        </w:rPr>
        <w:t xml:space="preserve"> автоматизации учетной деятельности </w:t>
      </w:r>
      <w:r w:rsidR="003B632B" w:rsidRPr="00D91F08">
        <w:rPr>
          <w:sz w:val="28"/>
          <w:szCs w:val="28"/>
        </w:rPr>
        <w:t xml:space="preserve">представлена на рисунке 2.1. </w:t>
      </w:r>
    </w:p>
    <w:p w:rsidR="003702C7" w:rsidRDefault="00EB25E4" w:rsidP="00507416">
      <w:pPr>
        <w:keepNext/>
        <w:ind w:firstLine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.75pt;height:276.75pt">
            <v:imagedata r:id="rId8" o:title="Архитектура Компов"/>
          </v:shape>
        </w:pict>
      </w:r>
    </w:p>
    <w:p w:rsidR="003B632B" w:rsidRDefault="003702C7" w:rsidP="003702C7">
      <w:pPr>
        <w:pStyle w:val="af4"/>
        <w:rPr>
          <w:sz w:val="28"/>
        </w:rPr>
      </w:pPr>
      <w:r w:rsidRPr="00D91F08">
        <w:rPr>
          <w:sz w:val="28"/>
        </w:rPr>
        <w:t xml:space="preserve">Рисунок </w:t>
      </w:r>
      <w:r w:rsidR="00EB25E4" w:rsidRPr="00D91F08">
        <w:rPr>
          <w:sz w:val="28"/>
        </w:rPr>
        <w:fldChar w:fldCharType="begin"/>
      </w:r>
      <w:r w:rsidR="00DD72A7" w:rsidRPr="00D91F08">
        <w:rPr>
          <w:sz w:val="28"/>
        </w:rPr>
        <w:instrText xml:space="preserve"> STYLEREF 1 \s </w:instrText>
      </w:r>
      <w:r w:rsidR="00EB25E4" w:rsidRPr="00D91F08">
        <w:rPr>
          <w:sz w:val="28"/>
        </w:rPr>
        <w:fldChar w:fldCharType="separate"/>
      </w:r>
      <w:r w:rsidR="005B34A9" w:rsidRPr="00D91F08">
        <w:rPr>
          <w:noProof/>
          <w:sz w:val="28"/>
        </w:rPr>
        <w:t>2</w:t>
      </w:r>
      <w:r w:rsidR="00EB25E4" w:rsidRPr="00D91F08">
        <w:rPr>
          <w:noProof/>
          <w:sz w:val="28"/>
        </w:rPr>
        <w:fldChar w:fldCharType="end"/>
      </w:r>
      <w:r w:rsidR="00985E25" w:rsidRPr="00D91F08">
        <w:rPr>
          <w:sz w:val="28"/>
        </w:rPr>
        <w:t>.</w:t>
      </w:r>
      <w:r w:rsidR="00EB25E4" w:rsidRPr="00D91F08">
        <w:rPr>
          <w:sz w:val="28"/>
        </w:rPr>
        <w:fldChar w:fldCharType="begin"/>
      </w:r>
      <w:r w:rsidR="00DD72A7" w:rsidRPr="00D91F08">
        <w:rPr>
          <w:sz w:val="28"/>
        </w:rPr>
        <w:instrText xml:space="preserve"> SEQ Рисунок \* ARABIC \s 1 </w:instrText>
      </w:r>
      <w:r w:rsidR="00EB25E4" w:rsidRPr="00D91F08">
        <w:rPr>
          <w:sz w:val="28"/>
        </w:rPr>
        <w:fldChar w:fldCharType="separate"/>
      </w:r>
      <w:r w:rsidR="005B34A9" w:rsidRPr="00D91F08">
        <w:rPr>
          <w:noProof/>
          <w:sz w:val="28"/>
        </w:rPr>
        <w:t>1</w:t>
      </w:r>
      <w:r w:rsidR="00EB25E4" w:rsidRPr="00D91F08">
        <w:rPr>
          <w:noProof/>
          <w:sz w:val="28"/>
        </w:rPr>
        <w:fldChar w:fldCharType="end"/>
      </w:r>
      <w:r w:rsidRPr="00D91F08">
        <w:rPr>
          <w:sz w:val="28"/>
        </w:rPr>
        <w:t xml:space="preserve"> </w:t>
      </w:r>
      <w:r w:rsidR="00F34275" w:rsidRPr="00D91F08">
        <w:rPr>
          <w:sz w:val="28"/>
        </w:rPr>
        <w:t>–</w:t>
      </w:r>
      <w:r w:rsidR="00186E33" w:rsidRPr="00D91F08">
        <w:rPr>
          <w:sz w:val="28"/>
        </w:rPr>
        <w:t xml:space="preserve"> Упрощенная</w:t>
      </w:r>
      <w:r w:rsidR="00E81A9C" w:rsidRPr="00D91F08">
        <w:rPr>
          <w:rStyle w:val="af"/>
          <w:sz w:val="18"/>
        </w:rPr>
        <w:t xml:space="preserve"> </w:t>
      </w:r>
      <w:r w:rsidR="004A7D19" w:rsidRPr="004A7D19">
        <w:rPr>
          <w:rStyle w:val="af"/>
          <w:sz w:val="28"/>
          <w:szCs w:val="28"/>
        </w:rPr>
        <w:t>с</w:t>
      </w:r>
      <w:r w:rsidR="00186E33" w:rsidRPr="004A7D19">
        <w:rPr>
          <w:sz w:val="28"/>
          <w:szCs w:val="28"/>
        </w:rPr>
        <w:t>хема</w:t>
      </w:r>
      <w:r w:rsidR="00186E33" w:rsidRPr="00D91F08">
        <w:rPr>
          <w:sz w:val="28"/>
        </w:rPr>
        <w:t xml:space="preserve"> структуры автоматизации учетной деятельности</w:t>
      </w:r>
    </w:p>
    <w:p w:rsidR="00D91F08" w:rsidRPr="00D91F08" w:rsidRDefault="00D91F08" w:rsidP="00D91F08"/>
    <w:p w:rsidR="000D51FB" w:rsidRDefault="000053DE" w:rsidP="00D91F08">
      <w:pPr>
        <w:ind w:firstLine="709"/>
        <w:rPr>
          <w:sz w:val="28"/>
        </w:rPr>
      </w:pPr>
      <w:r w:rsidRPr="00D91F08">
        <w:rPr>
          <w:sz w:val="28"/>
        </w:rPr>
        <w:t xml:space="preserve">На современном рынке представлен большой выбор </w:t>
      </w:r>
      <w:r w:rsidR="0087259B" w:rsidRPr="00D91F08">
        <w:rPr>
          <w:sz w:val="28"/>
        </w:rPr>
        <w:t xml:space="preserve">программных продуктов, позволяющих автоматизировать учет розничных и оптовых </w:t>
      </w:r>
      <w:r w:rsidR="0087259B" w:rsidRPr="00D91F08">
        <w:rPr>
          <w:sz w:val="28"/>
        </w:rPr>
        <w:lastRenderedPageBreak/>
        <w:t>продаж. Системы используются для минимизации числа ошибок  при бухгалтерском и управленческом учете, а так же для снижения времени выполнения учета за счет их автоматизации. На сегодняшний</w:t>
      </w:r>
      <w:r w:rsidR="009A2A0B" w:rsidRPr="00D91F08">
        <w:rPr>
          <w:sz w:val="28"/>
        </w:rPr>
        <w:t xml:space="preserve"> очень остро стоит вопрос в части качественного учета оптовых и розничных продаж. </w:t>
      </w:r>
    </w:p>
    <w:p w:rsidR="002719AC" w:rsidRPr="00D91F08" w:rsidRDefault="002719AC" w:rsidP="00D91F08">
      <w:pPr>
        <w:ind w:firstLine="709"/>
        <w:rPr>
          <w:sz w:val="28"/>
        </w:rPr>
      </w:pPr>
    </w:p>
    <w:p w:rsidR="000053DE" w:rsidRPr="00D91F08" w:rsidRDefault="0087259B" w:rsidP="002719AC">
      <w:pPr>
        <w:ind w:firstLine="709"/>
        <w:rPr>
          <w:sz w:val="28"/>
        </w:rPr>
      </w:pPr>
      <w:r w:rsidRPr="00D91F08">
        <w:rPr>
          <w:sz w:val="28"/>
        </w:rPr>
        <w:t>Рассмотрим</w:t>
      </w:r>
      <w:r w:rsidR="00555155" w:rsidRPr="00D91F08">
        <w:rPr>
          <w:sz w:val="28"/>
        </w:rPr>
        <w:t xml:space="preserve"> </w:t>
      </w:r>
      <w:r w:rsidR="00442BC9" w:rsidRPr="00D91F08">
        <w:rPr>
          <w:sz w:val="28"/>
        </w:rPr>
        <w:t>пятерку лидеров</w:t>
      </w:r>
      <w:r w:rsidRPr="00D91F08">
        <w:rPr>
          <w:sz w:val="28"/>
        </w:rPr>
        <w:t xml:space="preserve"> более подробно.</w:t>
      </w:r>
    </w:p>
    <w:p w:rsidR="002719AC" w:rsidRPr="002719AC" w:rsidRDefault="00C57CDC" w:rsidP="002719AC">
      <w:pPr>
        <w:ind w:firstLine="709"/>
        <w:rPr>
          <w:sz w:val="28"/>
          <w:szCs w:val="28"/>
        </w:rPr>
      </w:pPr>
      <w:r w:rsidRPr="00837FB4">
        <w:rPr>
          <w:sz w:val="28"/>
          <w:szCs w:val="28"/>
        </w:rPr>
        <w:t xml:space="preserve">Система </w:t>
      </w:r>
      <w:r w:rsidR="00442BC9" w:rsidRPr="00837FB4">
        <w:rPr>
          <w:sz w:val="28"/>
          <w:szCs w:val="28"/>
        </w:rPr>
        <w:t>«Турбо Бухгалтер» -</w:t>
      </w:r>
      <w:r w:rsidR="00442BC9" w:rsidRPr="002719AC">
        <w:rPr>
          <w:sz w:val="28"/>
          <w:szCs w:val="28"/>
        </w:rPr>
        <w:t xml:space="preserve"> является мощным учетно-аналитическим инструментом, который комплексно</w:t>
      </w:r>
      <w:r w:rsidR="002719AC" w:rsidRPr="002719AC">
        <w:rPr>
          <w:sz w:val="28"/>
          <w:szCs w:val="28"/>
        </w:rPr>
        <w:t xml:space="preserve"> решает</w:t>
      </w:r>
      <w:r w:rsidR="00442BC9" w:rsidRPr="002719AC">
        <w:rPr>
          <w:sz w:val="28"/>
          <w:szCs w:val="28"/>
        </w:rPr>
        <w:t xml:space="preserve"> учетные задачи </w:t>
      </w:r>
      <w:r w:rsidR="002719AC" w:rsidRPr="002719AC">
        <w:rPr>
          <w:sz w:val="28"/>
          <w:szCs w:val="28"/>
        </w:rPr>
        <w:t>предприятии.</w:t>
      </w:r>
    </w:p>
    <w:p w:rsidR="0011703D" w:rsidRPr="002719AC" w:rsidRDefault="00442BC9" w:rsidP="002719AC">
      <w:pPr>
        <w:ind w:firstLine="709"/>
        <w:rPr>
          <w:sz w:val="28"/>
          <w:szCs w:val="28"/>
        </w:rPr>
      </w:pPr>
      <w:r w:rsidRPr="002719AC">
        <w:rPr>
          <w:sz w:val="28"/>
          <w:szCs w:val="28"/>
        </w:rPr>
        <w:t>Данный продукт позволяет автоматизировать</w:t>
      </w:r>
      <w:r w:rsidR="0011703D" w:rsidRPr="002719AC">
        <w:rPr>
          <w:sz w:val="28"/>
          <w:szCs w:val="28"/>
        </w:rPr>
        <w:t>:</w:t>
      </w:r>
    </w:p>
    <w:p w:rsidR="0011703D" w:rsidRPr="002719AC" w:rsidRDefault="003276ED" w:rsidP="00837FB4">
      <w:pPr>
        <w:pStyle w:val="a3"/>
        <w:numPr>
          <w:ilvl w:val="0"/>
          <w:numId w:val="52"/>
        </w:numPr>
        <w:tabs>
          <w:tab w:val="left" w:pos="1418"/>
        </w:tabs>
        <w:ind w:left="993" w:hanging="283"/>
        <w:rPr>
          <w:sz w:val="28"/>
          <w:szCs w:val="28"/>
        </w:rPr>
      </w:pPr>
      <w:r w:rsidRPr="002719AC">
        <w:rPr>
          <w:sz w:val="28"/>
          <w:szCs w:val="28"/>
        </w:rPr>
        <w:t>функцию налогового</w:t>
      </w:r>
      <w:r w:rsidR="0011703D" w:rsidRPr="002719AC">
        <w:rPr>
          <w:sz w:val="28"/>
          <w:szCs w:val="28"/>
        </w:rPr>
        <w:t xml:space="preserve">, </w:t>
      </w:r>
      <w:proofErr w:type="spellStart"/>
      <w:r w:rsidR="0011703D" w:rsidRPr="002719AC">
        <w:rPr>
          <w:sz w:val="28"/>
          <w:szCs w:val="28"/>
        </w:rPr>
        <w:t>многова</w:t>
      </w:r>
      <w:r w:rsidRPr="002719AC">
        <w:rPr>
          <w:sz w:val="28"/>
          <w:szCs w:val="28"/>
        </w:rPr>
        <w:t>лютного</w:t>
      </w:r>
      <w:proofErr w:type="spellEnd"/>
      <w:r w:rsidR="0011703D" w:rsidRPr="002719AC">
        <w:rPr>
          <w:sz w:val="28"/>
          <w:szCs w:val="28"/>
        </w:rPr>
        <w:t xml:space="preserve"> учет</w:t>
      </w:r>
      <w:r w:rsidRPr="002719AC">
        <w:rPr>
          <w:sz w:val="28"/>
          <w:szCs w:val="28"/>
        </w:rPr>
        <w:t>а</w:t>
      </w:r>
      <w:r w:rsidR="00442BC9" w:rsidRPr="002719AC">
        <w:rPr>
          <w:sz w:val="28"/>
          <w:szCs w:val="28"/>
        </w:rPr>
        <w:t xml:space="preserve">, </w:t>
      </w:r>
      <w:r w:rsidR="0011703D" w:rsidRPr="002719AC">
        <w:rPr>
          <w:sz w:val="28"/>
          <w:szCs w:val="28"/>
        </w:rPr>
        <w:t>количественный</w:t>
      </w:r>
      <w:r w:rsidR="00442BC9" w:rsidRPr="002719AC">
        <w:rPr>
          <w:sz w:val="28"/>
          <w:szCs w:val="28"/>
        </w:rPr>
        <w:t>,</w:t>
      </w:r>
      <w:r w:rsidR="0011703D" w:rsidRPr="002719AC">
        <w:rPr>
          <w:sz w:val="28"/>
          <w:szCs w:val="28"/>
        </w:rPr>
        <w:t xml:space="preserve"> аналитический учет,</w:t>
      </w:r>
      <w:r w:rsidR="00442BC9" w:rsidRPr="002719AC">
        <w:rPr>
          <w:sz w:val="28"/>
          <w:szCs w:val="28"/>
        </w:rPr>
        <w:t xml:space="preserve"> банковские и кассовые операции, формирование кассовой книги </w:t>
      </w:r>
      <w:r w:rsidR="0011703D" w:rsidRPr="002719AC">
        <w:rPr>
          <w:sz w:val="28"/>
          <w:szCs w:val="28"/>
        </w:rPr>
        <w:t xml:space="preserve">и выписки банка; </w:t>
      </w:r>
    </w:p>
    <w:p w:rsidR="00442BC9" w:rsidRPr="002719AC" w:rsidRDefault="0011703D" w:rsidP="00837FB4">
      <w:pPr>
        <w:pStyle w:val="a3"/>
        <w:numPr>
          <w:ilvl w:val="0"/>
          <w:numId w:val="52"/>
        </w:numPr>
        <w:tabs>
          <w:tab w:val="left" w:pos="1418"/>
        </w:tabs>
        <w:ind w:left="993" w:hanging="283"/>
        <w:rPr>
          <w:sz w:val="28"/>
          <w:szCs w:val="28"/>
        </w:rPr>
      </w:pPr>
      <w:r w:rsidRPr="002719AC">
        <w:rPr>
          <w:sz w:val="28"/>
          <w:szCs w:val="28"/>
        </w:rPr>
        <w:t xml:space="preserve">автоматизирует составление, хранение и функцию печати первичных бухгалтерских документов; </w:t>
      </w:r>
    </w:p>
    <w:p w:rsidR="0011703D" w:rsidRPr="002719AC" w:rsidRDefault="0011703D" w:rsidP="00837FB4">
      <w:pPr>
        <w:pStyle w:val="a3"/>
        <w:numPr>
          <w:ilvl w:val="0"/>
          <w:numId w:val="52"/>
        </w:numPr>
        <w:tabs>
          <w:tab w:val="left" w:pos="1418"/>
        </w:tabs>
        <w:ind w:left="993" w:hanging="283"/>
        <w:rPr>
          <w:sz w:val="28"/>
          <w:szCs w:val="28"/>
        </w:rPr>
      </w:pPr>
      <w:r w:rsidRPr="002719AC">
        <w:rPr>
          <w:sz w:val="28"/>
          <w:szCs w:val="28"/>
        </w:rPr>
        <w:t>ф</w:t>
      </w:r>
      <w:r w:rsidR="00BB0154" w:rsidRPr="002719AC">
        <w:rPr>
          <w:sz w:val="28"/>
          <w:szCs w:val="28"/>
        </w:rPr>
        <w:t>ункцию</w:t>
      </w:r>
      <w:r w:rsidRPr="002719AC">
        <w:rPr>
          <w:sz w:val="28"/>
          <w:szCs w:val="28"/>
        </w:rPr>
        <w:t xml:space="preserve"> начисления и зачета НДС;</w:t>
      </w:r>
    </w:p>
    <w:p w:rsidR="0011703D" w:rsidRPr="002719AC" w:rsidRDefault="00BB0154" w:rsidP="00837FB4">
      <w:pPr>
        <w:pStyle w:val="a3"/>
        <w:numPr>
          <w:ilvl w:val="0"/>
          <w:numId w:val="52"/>
        </w:numPr>
        <w:tabs>
          <w:tab w:val="left" w:pos="1418"/>
        </w:tabs>
        <w:ind w:left="993" w:hanging="283"/>
        <w:rPr>
          <w:sz w:val="28"/>
          <w:szCs w:val="28"/>
        </w:rPr>
      </w:pPr>
      <w:r w:rsidRPr="002719AC">
        <w:rPr>
          <w:sz w:val="28"/>
          <w:szCs w:val="28"/>
        </w:rPr>
        <w:t>функцию</w:t>
      </w:r>
      <w:r w:rsidR="0011703D" w:rsidRPr="002719AC">
        <w:rPr>
          <w:sz w:val="28"/>
          <w:szCs w:val="28"/>
        </w:rPr>
        <w:t xml:space="preserve"> формирования Книги покупок, Книги продаж;</w:t>
      </w:r>
    </w:p>
    <w:p w:rsidR="0011703D" w:rsidRPr="002719AC" w:rsidRDefault="00BB0154" w:rsidP="00837FB4">
      <w:pPr>
        <w:pStyle w:val="a3"/>
        <w:numPr>
          <w:ilvl w:val="0"/>
          <w:numId w:val="52"/>
        </w:numPr>
        <w:tabs>
          <w:tab w:val="left" w:pos="1418"/>
        </w:tabs>
        <w:ind w:left="993" w:hanging="283"/>
        <w:rPr>
          <w:sz w:val="28"/>
          <w:szCs w:val="28"/>
        </w:rPr>
      </w:pPr>
      <w:r w:rsidRPr="002719AC">
        <w:rPr>
          <w:sz w:val="28"/>
          <w:szCs w:val="28"/>
        </w:rPr>
        <w:t>функцию начисления налогов с продаж;</w:t>
      </w:r>
    </w:p>
    <w:p w:rsidR="00BB0154" w:rsidRPr="002719AC" w:rsidRDefault="00BB0154" w:rsidP="00837FB4">
      <w:pPr>
        <w:pStyle w:val="a3"/>
        <w:numPr>
          <w:ilvl w:val="0"/>
          <w:numId w:val="52"/>
        </w:numPr>
        <w:tabs>
          <w:tab w:val="left" w:pos="1418"/>
        </w:tabs>
        <w:ind w:left="993" w:hanging="283"/>
        <w:rPr>
          <w:sz w:val="28"/>
          <w:szCs w:val="28"/>
        </w:rPr>
      </w:pPr>
      <w:r w:rsidRPr="002719AC">
        <w:rPr>
          <w:sz w:val="28"/>
          <w:szCs w:val="28"/>
        </w:rPr>
        <w:t>функцию подготовки бухгалтерской и налоговой отчетности;</w:t>
      </w:r>
    </w:p>
    <w:p w:rsidR="00BB0154" w:rsidRPr="002719AC" w:rsidRDefault="00BB0154" w:rsidP="00837FB4">
      <w:pPr>
        <w:pStyle w:val="a3"/>
        <w:numPr>
          <w:ilvl w:val="0"/>
          <w:numId w:val="52"/>
        </w:numPr>
        <w:tabs>
          <w:tab w:val="left" w:pos="1418"/>
        </w:tabs>
        <w:ind w:left="993" w:hanging="283"/>
        <w:rPr>
          <w:sz w:val="28"/>
          <w:szCs w:val="28"/>
        </w:rPr>
      </w:pPr>
      <w:r w:rsidRPr="002719AC">
        <w:rPr>
          <w:sz w:val="28"/>
          <w:szCs w:val="28"/>
        </w:rPr>
        <w:t>функцию формирования внутренних отчетов;</w:t>
      </w:r>
    </w:p>
    <w:p w:rsidR="00BB0154" w:rsidRPr="002719AC" w:rsidRDefault="00BB0154" w:rsidP="00837FB4">
      <w:pPr>
        <w:pStyle w:val="a3"/>
        <w:numPr>
          <w:ilvl w:val="0"/>
          <w:numId w:val="52"/>
        </w:numPr>
        <w:tabs>
          <w:tab w:val="left" w:pos="1418"/>
        </w:tabs>
        <w:ind w:left="993" w:hanging="283"/>
        <w:rPr>
          <w:sz w:val="28"/>
          <w:szCs w:val="28"/>
        </w:rPr>
      </w:pPr>
      <w:r w:rsidRPr="002719AC">
        <w:rPr>
          <w:sz w:val="28"/>
          <w:szCs w:val="28"/>
        </w:rPr>
        <w:t>функции взаиморасчетов с контрагентами;</w:t>
      </w:r>
    </w:p>
    <w:p w:rsidR="00BB0154" w:rsidRDefault="00BB0154" w:rsidP="00837FB4">
      <w:pPr>
        <w:pStyle w:val="a3"/>
        <w:numPr>
          <w:ilvl w:val="0"/>
          <w:numId w:val="52"/>
        </w:numPr>
        <w:tabs>
          <w:tab w:val="left" w:pos="1418"/>
        </w:tabs>
        <w:ind w:left="993" w:hanging="283"/>
        <w:rPr>
          <w:sz w:val="28"/>
          <w:szCs w:val="28"/>
        </w:rPr>
      </w:pPr>
      <w:r w:rsidRPr="002719AC">
        <w:rPr>
          <w:sz w:val="28"/>
          <w:szCs w:val="28"/>
        </w:rPr>
        <w:t xml:space="preserve">содержит широкий набор унифицированных форм первичных и отчетных документов, соответствующих текущему законодательству. </w:t>
      </w:r>
    </w:p>
    <w:p w:rsidR="002719AC" w:rsidRPr="002719AC" w:rsidRDefault="002719AC" w:rsidP="002719AC">
      <w:pPr>
        <w:pStyle w:val="a3"/>
        <w:tabs>
          <w:tab w:val="left" w:pos="1134"/>
        </w:tabs>
        <w:ind w:left="993" w:firstLine="0"/>
        <w:rPr>
          <w:sz w:val="28"/>
          <w:szCs w:val="28"/>
        </w:rPr>
      </w:pPr>
    </w:p>
    <w:p w:rsidR="00473176" w:rsidRPr="002719AC" w:rsidRDefault="00932D88" w:rsidP="002719AC">
      <w:pPr>
        <w:ind w:firstLine="709"/>
        <w:rPr>
          <w:sz w:val="28"/>
          <w:szCs w:val="28"/>
        </w:rPr>
      </w:pPr>
      <w:r w:rsidRPr="002719AC">
        <w:rPr>
          <w:sz w:val="28"/>
          <w:szCs w:val="28"/>
        </w:rPr>
        <w:t xml:space="preserve">«Турбо Бухгалтер» включает в себя линейку продуктов, состоящую из четырех программ. </w:t>
      </w:r>
      <w:r w:rsidR="00716773" w:rsidRPr="002719AC">
        <w:rPr>
          <w:sz w:val="28"/>
          <w:szCs w:val="28"/>
        </w:rPr>
        <w:t xml:space="preserve">Одним из достоинств линейки является ее преемственность, упрощающая переход с одной версии на другую по мере развития </w:t>
      </w:r>
      <w:r w:rsidR="005B7120" w:rsidRPr="002719AC">
        <w:rPr>
          <w:sz w:val="28"/>
          <w:szCs w:val="28"/>
        </w:rPr>
        <w:t xml:space="preserve">торговой </w:t>
      </w:r>
      <w:r w:rsidR="00716773" w:rsidRPr="002719AC">
        <w:rPr>
          <w:sz w:val="28"/>
          <w:szCs w:val="28"/>
        </w:rPr>
        <w:t>организации. Единый интерфейс, одинаковые структуры картотек и справочников, формы журналов и т.д</w:t>
      </w:r>
      <w:r w:rsidR="002719AC">
        <w:rPr>
          <w:sz w:val="28"/>
          <w:szCs w:val="28"/>
        </w:rPr>
        <w:t xml:space="preserve">. </w:t>
      </w:r>
      <w:r w:rsidR="00716773" w:rsidRPr="002719AC">
        <w:rPr>
          <w:sz w:val="28"/>
          <w:szCs w:val="28"/>
        </w:rPr>
        <w:t xml:space="preserve"> </w:t>
      </w:r>
      <w:r w:rsidR="00473176" w:rsidRPr="002719AC">
        <w:rPr>
          <w:sz w:val="28"/>
          <w:szCs w:val="28"/>
        </w:rPr>
        <w:t>делают программу наиболее удобной для пользователя. Единстве</w:t>
      </w:r>
      <w:r w:rsidR="00AF6611" w:rsidRPr="002719AC">
        <w:rPr>
          <w:sz w:val="28"/>
          <w:szCs w:val="28"/>
        </w:rPr>
        <w:t>нное отличие только в функциональных</w:t>
      </w:r>
      <w:r w:rsidR="002A1CDF" w:rsidRPr="002719AC">
        <w:rPr>
          <w:sz w:val="28"/>
          <w:szCs w:val="28"/>
        </w:rPr>
        <w:t xml:space="preserve"> возможностях.</w:t>
      </w:r>
    </w:p>
    <w:p w:rsidR="006C723F" w:rsidRPr="002719AC" w:rsidRDefault="00716773" w:rsidP="002719AC">
      <w:pPr>
        <w:ind w:firstLine="709"/>
        <w:rPr>
          <w:rFonts w:cs="Times New Roman"/>
          <w:sz w:val="28"/>
          <w:szCs w:val="28"/>
        </w:rPr>
      </w:pPr>
      <w:r w:rsidRPr="002719AC">
        <w:rPr>
          <w:rFonts w:cs="Times New Roman"/>
          <w:sz w:val="28"/>
          <w:szCs w:val="28"/>
        </w:rPr>
        <w:lastRenderedPageBreak/>
        <w:t xml:space="preserve">  </w:t>
      </w:r>
      <w:r w:rsidR="00F3554C" w:rsidRPr="002719AC">
        <w:rPr>
          <w:rFonts w:cs="Times New Roman"/>
          <w:sz w:val="28"/>
          <w:szCs w:val="28"/>
        </w:rPr>
        <w:t>Турбо Бухгалтер</w:t>
      </w:r>
      <w:r w:rsidR="001F04C4" w:rsidRPr="002719AC">
        <w:rPr>
          <w:rFonts w:cs="Times New Roman"/>
          <w:sz w:val="28"/>
          <w:szCs w:val="28"/>
        </w:rPr>
        <w:t xml:space="preserve"> Эконом – предназначена для небольших предприятий. Программа позволяет автоматизировать</w:t>
      </w:r>
      <w:r w:rsidR="00CA6948" w:rsidRPr="002719AC">
        <w:rPr>
          <w:rFonts w:cs="Times New Roman"/>
          <w:sz w:val="28"/>
          <w:szCs w:val="28"/>
        </w:rPr>
        <w:t xml:space="preserve"> </w:t>
      </w:r>
      <w:r w:rsidR="001F04C4" w:rsidRPr="002719AC">
        <w:rPr>
          <w:rFonts w:cs="Times New Roman"/>
          <w:sz w:val="28"/>
          <w:szCs w:val="28"/>
        </w:rPr>
        <w:t xml:space="preserve"> расчеты с контрагентами и подотчетными лицами,</w:t>
      </w:r>
      <w:r w:rsidR="00CA6948" w:rsidRPr="002719AC">
        <w:rPr>
          <w:rFonts w:cs="Times New Roman"/>
          <w:sz w:val="28"/>
          <w:szCs w:val="28"/>
        </w:rPr>
        <w:t xml:space="preserve"> банковские кассовые операции, вести учет НДС,</w:t>
      </w:r>
      <w:r w:rsidR="002719AC">
        <w:rPr>
          <w:rFonts w:cs="Times New Roman"/>
          <w:sz w:val="28"/>
          <w:szCs w:val="28"/>
        </w:rPr>
        <w:t xml:space="preserve"> </w:t>
      </w:r>
      <w:r w:rsidR="00F3554C" w:rsidRPr="002719AC">
        <w:rPr>
          <w:rFonts w:cs="Times New Roman"/>
          <w:color w:val="000000"/>
          <w:sz w:val="28"/>
          <w:szCs w:val="28"/>
          <w:shd w:val="clear" w:color="auto" w:fill="FFFFFF"/>
        </w:rPr>
        <w:t>учет ТМ</w:t>
      </w:r>
      <w:r w:rsidR="002719AC" w:rsidRPr="002719AC">
        <w:rPr>
          <w:rFonts w:cs="Times New Roman"/>
          <w:color w:val="000000"/>
          <w:sz w:val="28"/>
          <w:szCs w:val="28"/>
          <w:shd w:val="clear" w:color="auto" w:fill="FFFFFF"/>
        </w:rPr>
        <w:t xml:space="preserve">Ц, </w:t>
      </w:r>
      <w:r w:rsidR="00CA6948" w:rsidRPr="002719AC">
        <w:rPr>
          <w:rFonts w:cs="Times New Roman"/>
          <w:sz w:val="28"/>
          <w:szCs w:val="28"/>
        </w:rPr>
        <w:t>автоматически формировать отчетность, рассчитывать зарплаты. Н</w:t>
      </w:r>
      <w:r w:rsidR="00132F16" w:rsidRPr="002719AC">
        <w:rPr>
          <w:rFonts w:cs="Times New Roman"/>
          <w:sz w:val="28"/>
          <w:szCs w:val="28"/>
        </w:rPr>
        <w:t>алоговые регистры заполняются в</w:t>
      </w:r>
      <w:r w:rsidR="00CA6948" w:rsidRPr="002719AC">
        <w:rPr>
          <w:rFonts w:cs="Times New Roman"/>
          <w:sz w:val="28"/>
          <w:szCs w:val="28"/>
        </w:rPr>
        <w:t>ручную. Работа программы осуществляется в локальном варианте с возможностью формирования до 64 000 проводок.</w:t>
      </w:r>
      <w:r w:rsidR="002C26C7" w:rsidRPr="002719AC">
        <w:rPr>
          <w:rFonts w:cs="Times New Roman"/>
          <w:sz w:val="28"/>
          <w:szCs w:val="28"/>
        </w:rPr>
        <w:t xml:space="preserve"> </w:t>
      </w:r>
    </w:p>
    <w:p w:rsidR="00885D8A" w:rsidRPr="002719AC" w:rsidRDefault="00F3554C" w:rsidP="002719AC">
      <w:pPr>
        <w:ind w:firstLine="709"/>
        <w:rPr>
          <w:sz w:val="28"/>
          <w:szCs w:val="28"/>
        </w:rPr>
      </w:pPr>
      <w:r w:rsidRPr="002719AC">
        <w:rPr>
          <w:sz w:val="28"/>
          <w:szCs w:val="28"/>
        </w:rPr>
        <w:t>Турбо Бухгалтер Базовая – это комплексная автоматизация бухгалтерского и налогового учета как, для малых предприятий, так и для средних, так же служит для создания собственных приложений. Помимо стандартного набора содержит встроенные системы налогового учета,</w:t>
      </w:r>
      <w:r w:rsidR="003A4B2F" w:rsidRPr="002719AC">
        <w:rPr>
          <w:sz w:val="28"/>
          <w:szCs w:val="28"/>
        </w:rPr>
        <w:t xml:space="preserve"> </w:t>
      </w:r>
      <w:r w:rsidRPr="002719AC">
        <w:rPr>
          <w:sz w:val="28"/>
          <w:szCs w:val="28"/>
        </w:rPr>
        <w:t>мини-зарплат,</w:t>
      </w:r>
      <w:r w:rsidR="003A4B2F" w:rsidRPr="002719AC">
        <w:rPr>
          <w:sz w:val="28"/>
          <w:szCs w:val="28"/>
        </w:rPr>
        <w:t xml:space="preserve"> </w:t>
      </w:r>
      <w:r w:rsidRPr="002719AC">
        <w:rPr>
          <w:sz w:val="28"/>
          <w:szCs w:val="28"/>
        </w:rPr>
        <w:t xml:space="preserve">Бухгалтерский учет ТМЦ, Учет ОС и </w:t>
      </w:r>
      <w:proofErr w:type="gramStart"/>
      <w:r w:rsidRPr="002719AC">
        <w:rPr>
          <w:sz w:val="28"/>
          <w:szCs w:val="28"/>
        </w:rPr>
        <w:t>НА</w:t>
      </w:r>
      <w:proofErr w:type="gramEnd"/>
      <w:r w:rsidRPr="002719AC">
        <w:rPr>
          <w:sz w:val="28"/>
          <w:szCs w:val="28"/>
        </w:rPr>
        <w:t>, Налогоплательщик. Программа так же работает только в локальном варианте и имеет возможность формирования до 64 000 проводок.</w:t>
      </w:r>
      <w:r w:rsidR="00F70E6C" w:rsidRPr="002719AC">
        <w:rPr>
          <w:rFonts w:ascii="Helvetica" w:hAnsi="Helvetica"/>
          <w:color w:val="333333"/>
          <w:sz w:val="28"/>
          <w:szCs w:val="28"/>
          <w:shd w:val="clear" w:color="auto" w:fill="FFFFFF"/>
        </w:rPr>
        <w:t xml:space="preserve"> </w:t>
      </w:r>
    </w:p>
    <w:p w:rsidR="00F3554C" w:rsidRPr="002719AC" w:rsidRDefault="003A4B2F" w:rsidP="002719AC">
      <w:pPr>
        <w:ind w:firstLine="709"/>
        <w:rPr>
          <w:sz w:val="28"/>
          <w:szCs w:val="28"/>
        </w:rPr>
      </w:pPr>
      <w:r w:rsidRPr="002719AC">
        <w:rPr>
          <w:sz w:val="28"/>
          <w:szCs w:val="28"/>
        </w:rPr>
        <w:t xml:space="preserve">Турбо Бухгалтер </w:t>
      </w:r>
      <w:proofErr w:type="spellStart"/>
      <w:proofErr w:type="gramStart"/>
      <w:r w:rsidRPr="002719AC">
        <w:rPr>
          <w:sz w:val="28"/>
          <w:szCs w:val="28"/>
        </w:rPr>
        <w:t>Проф</w:t>
      </w:r>
      <w:proofErr w:type="spellEnd"/>
      <w:proofErr w:type="gramEnd"/>
      <w:r w:rsidRPr="002719AC">
        <w:rPr>
          <w:sz w:val="28"/>
          <w:szCs w:val="28"/>
        </w:rPr>
        <w:t xml:space="preserve"> – предназначена для комплексной автоматизации бухгалтерского и налогового учета для любого уровня предприятия и создания собственных приложений. Помимо стандартного набора содержит встроенные системы налогового учета, мини-зарплат, Бухгалтерский учет ТМЦ, Учет ОС и </w:t>
      </w:r>
      <w:proofErr w:type="gramStart"/>
      <w:r w:rsidRPr="002719AC">
        <w:rPr>
          <w:sz w:val="28"/>
          <w:szCs w:val="28"/>
        </w:rPr>
        <w:t>НА</w:t>
      </w:r>
      <w:proofErr w:type="gramEnd"/>
      <w:r w:rsidRPr="002719AC">
        <w:rPr>
          <w:sz w:val="28"/>
          <w:szCs w:val="28"/>
        </w:rPr>
        <w:t xml:space="preserve">, Налогоплательщик. </w:t>
      </w:r>
      <w:r w:rsidR="005359AF" w:rsidRPr="002719AC">
        <w:rPr>
          <w:sz w:val="28"/>
          <w:szCs w:val="28"/>
        </w:rPr>
        <w:t xml:space="preserve">В отличие от предыдущих версий обеспечивает работу не только на локальном месте, но и в сети и не имеет ограничений по количеству проводок. </w:t>
      </w:r>
    </w:p>
    <w:p w:rsidR="00885D8A" w:rsidRPr="002719AC" w:rsidRDefault="00D72205" w:rsidP="002719AC">
      <w:pPr>
        <w:ind w:firstLine="709"/>
        <w:rPr>
          <w:rFonts w:cs="Times New Roman"/>
          <w:sz w:val="28"/>
          <w:szCs w:val="28"/>
          <w:shd w:val="clear" w:color="auto" w:fill="FFFFFF"/>
        </w:rPr>
      </w:pPr>
      <w:r w:rsidRPr="002719AC">
        <w:rPr>
          <w:sz w:val="28"/>
          <w:szCs w:val="28"/>
        </w:rPr>
        <w:t xml:space="preserve">Турбо Бухгалтер СЕТЕВАЯ – предназначена для работы в сети и комплексной автоматизации бухгалтерского и налогового учета на средних и крупных предприятиях. Программа позволяет работать на неограниченном количестве рабочих мест. </w:t>
      </w:r>
      <w:r w:rsidR="00F70E6C" w:rsidRPr="002719AC">
        <w:rPr>
          <w:rFonts w:cs="Times New Roman"/>
          <w:sz w:val="28"/>
          <w:szCs w:val="28"/>
          <w:shd w:val="clear" w:color="auto" w:fill="FFFFFF"/>
        </w:rPr>
        <w:t>Работа в сети организована в трехзвенной архитектуре клиент-сервер. В качестве сервера баз данных могут использоваться MS S</w:t>
      </w:r>
      <w:r w:rsidR="002719AC">
        <w:rPr>
          <w:rFonts w:cs="Times New Roman"/>
          <w:sz w:val="28"/>
          <w:szCs w:val="28"/>
          <w:shd w:val="clear" w:color="auto" w:fill="FFFFFF"/>
        </w:rPr>
        <w:t xml:space="preserve">QL </w:t>
      </w:r>
      <w:proofErr w:type="spellStart"/>
      <w:r w:rsidR="002719AC">
        <w:rPr>
          <w:rFonts w:cs="Times New Roman"/>
          <w:sz w:val="28"/>
          <w:szCs w:val="28"/>
          <w:shd w:val="clear" w:color="auto" w:fill="FFFFFF"/>
        </w:rPr>
        <w:t>Server</w:t>
      </w:r>
      <w:proofErr w:type="spellEnd"/>
      <w:r w:rsidR="002719AC">
        <w:rPr>
          <w:rFonts w:cs="Times New Roman"/>
          <w:sz w:val="28"/>
          <w:szCs w:val="28"/>
          <w:shd w:val="clear" w:color="auto" w:fill="FFFFFF"/>
        </w:rPr>
        <w:t xml:space="preserve"> (MSDE), </w:t>
      </w:r>
      <w:proofErr w:type="spellStart"/>
      <w:r w:rsidR="002719AC">
        <w:rPr>
          <w:rFonts w:cs="Times New Roman"/>
          <w:sz w:val="28"/>
          <w:szCs w:val="28"/>
          <w:shd w:val="clear" w:color="auto" w:fill="FFFFFF"/>
        </w:rPr>
        <w:t>Oracle</w:t>
      </w:r>
      <w:proofErr w:type="spellEnd"/>
      <w:r w:rsidR="002719AC">
        <w:rPr>
          <w:rFonts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2719AC">
        <w:rPr>
          <w:rFonts w:cs="Times New Roman"/>
          <w:sz w:val="28"/>
          <w:szCs w:val="28"/>
          <w:shd w:val="clear" w:color="auto" w:fill="FFFFFF"/>
        </w:rPr>
        <w:t>Cache</w:t>
      </w:r>
      <w:proofErr w:type="spellEnd"/>
      <w:r w:rsidR="002719AC">
        <w:rPr>
          <w:rFonts w:cs="Times New Roman"/>
          <w:sz w:val="28"/>
          <w:szCs w:val="28"/>
          <w:shd w:val="clear" w:color="auto" w:fill="FFFFFF"/>
        </w:rPr>
        <w:t>.</w:t>
      </w:r>
    </w:p>
    <w:p w:rsidR="00C5430D" w:rsidRDefault="00C57CDC" w:rsidP="002719AC">
      <w:pPr>
        <w:ind w:firstLine="709"/>
        <w:rPr>
          <w:rFonts w:cs="Times New Roman"/>
          <w:sz w:val="28"/>
          <w:szCs w:val="28"/>
          <w:shd w:val="clear" w:color="auto" w:fill="FFFFFF"/>
        </w:rPr>
      </w:pPr>
      <w:r w:rsidRPr="00837FB4">
        <w:rPr>
          <w:sz w:val="28"/>
          <w:szCs w:val="28"/>
        </w:rPr>
        <w:t>Система «1С: Предприятие» -</w:t>
      </w:r>
      <w:r w:rsidRPr="002719AC">
        <w:rPr>
          <w:sz w:val="28"/>
          <w:szCs w:val="28"/>
        </w:rPr>
        <w:t xml:space="preserve"> </w:t>
      </w:r>
      <w:r w:rsidRPr="002719AC">
        <w:rPr>
          <w:rFonts w:ascii="Verdana" w:hAnsi="Verdana"/>
          <w:color w:val="000000"/>
          <w:sz w:val="28"/>
          <w:szCs w:val="28"/>
          <w:shd w:val="clear" w:color="auto" w:fill="FFFFFF"/>
        </w:rPr>
        <w:t> </w:t>
      </w:r>
      <w:r w:rsidRPr="002719AC">
        <w:rPr>
          <w:rFonts w:cs="Times New Roman"/>
          <w:sz w:val="28"/>
          <w:szCs w:val="28"/>
          <w:shd w:val="clear" w:color="auto" w:fill="FFFFFF"/>
        </w:rPr>
        <w:t xml:space="preserve">включает в себя платформу и прикладные решения, разработанные на ее основе, для автоматизации деятельности организаций и частных лиц. Сама платформа не является программным продуктом для использования конечными пользователями, которые обычно </w:t>
      </w:r>
      <w:r w:rsidRPr="002719AC">
        <w:rPr>
          <w:rFonts w:cs="Times New Roman"/>
          <w:sz w:val="28"/>
          <w:szCs w:val="28"/>
          <w:shd w:val="clear" w:color="auto" w:fill="FFFFFF"/>
        </w:rPr>
        <w:lastRenderedPageBreak/>
        <w:t xml:space="preserve">работают с одним из многих прикладных решений (конфигураций), разработанных на данной платформе. Такой подход позволяет автоматизировать различные виды деятельности, используя единую технологическую платформу. </w:t>
      </w:r>
    </w:p>
    <w:p w:rsidR="008A7D56" w:rsidRPr="002719AC" w:rsidRDefault="008A7D56" w:rsidP="002719AC">
      <w:pPr>
        <w:ind w:firstLine="709"/>
        <w:rPr>
          <w:rFonts w:cs="Times New Roman"/>
          <w:sz w:val="28"/>
          <w:szCs w:val="28"/>
          <w:shd w:val="clear" w:color="auto" w:fill="FFFFFF"/>
        </w:rPr>
      </w:pPr>
    </w:p>
    <w:p w:rsidR="00F70E6C" w:rsidRPr="002719AC" w:rsidRDefault="00C57CDC" w:rsidP="008A7D56">
      <w:pPr>
        <w:ind w:firstLine="0"/>
        <w:rPr>
          <w:rFonts w:cs="Times New Roman"/>
          <w:sz w:val="28"/>
          <w:szCs w:val="28"/>
          <w:shd w:val="clear" w:color="auto" w:fill="FFFFFF"/>
        </w:rPr>
      </w:pPr>
      <w:r w:rsidRPr="002719AC">
        <w:rPr>
          <w:rFonts w:cs="Times New Roman"/>
          <w:sz w:val="28"/>
          <w:szCs w:val="28"/>
          <w:shd w:val="clear" w:color="auto" w:fill="FFFFFF"/>
        </w:rPr>
        <w:t>Гибкость платформы позволяет применять ее в самых разных областях:</w:t>
      </w:r>
    </w:p>
    <w:p w:rsidR="00C57CDC" w:rsidRPr="002719AC" w:rsidRDefault="00C57CDC" w:rsidP="007E0C23">
      <w:pPr>
        <w:pStyle w:val="a3"/>
        <w:numPr>
          <w:ilvl w:val="0"/>
          <w:numId w:val="53"/>
        </w:numPr>
        <w:ind w:left="1134" w:hanging="284"/>
        <w:rPr>
          <w:rFonts w:cs="Times New Roman"/>
          <w:sz w:val="28"/>
          <w:szCs w:val="28"/>
          <w:shd w:val="clear" w:color="auto" w:fill="FFFFFF"/>
        </w:rPr>
      </w:pPr>
      <w:r w:rsidRPr="002719AC">
        <w:rPr>
          <w:rFonts w:cs="Times New Roman"/>
          <w:sz w:val="28"/>
          <w:szCs w:val="28"/>
          <w:shd w:val="clear" w:color="auto" w:fill="FFFFFF"/>
        </w:rPr>
        <w:t xml:space="preserve">автоматизация производственных и торговых предприятий бюджетных и финансовых организаций, предприятий сферы обслуживания и </w:t>
      </w:r>
      <w:proofErr w:type="spellStart"/>
      <w:r w:rsidRPr="002719AC">
        <w:rPr>
          <w:rFonts w:cs="Times New Roman"/>
          <w:sz w:val="28"/>
          <w:szCs w:val="28"/>
          <w:shd w:val="clear" w:color="auto" w:fill="FFFFFF"/>
        </w:rPr>
        <w:t>т</w:t>
      </w:r>
      <w:proofErr w:type="gramStart"/>
      <w:r w:rsidRPr="002719AC">
        <w:rPr>
          <w:rFonts w:cs="Times New Roman"/>
          <w:sz w:val="28"/>
          <w:szCs w:val="28"/>
          <w:shd w:val="clear" w:color="auto" w:fill="FFFFFF"/>
        </w:rPr>
        <w:t>.д</w:t>
      </w:r>
      <w:proofErr w:type="spellEnd"/>
      <w:proofErr w:type="gramEnd"/>
      <w:r w:rsidRPr="002719AC">
        <w:rPr>
          <w:rFonts w:cs="Times New Roman"/>
          <w:sz w:val="28"/>
          <w:szCs w:val="28"/>
          <w:shd w:val="clear" w:color="auto" w:fill="FFFFFF"/>
        </w:rPr>
        <w:t>;</w:t>
      </w:r>
    </w:p>
    <w:p w:rsidR="00C57CDC" w:rsidRPr="002719AC" w:rsidRDefault="00C57CDC" w:rsidP="007E0C23">
      <w:pPr>
        <w:pStyle w:val="a3"/>
        <w:numPr>
          <w:ilvl w:val="0"/>
          <w:numId w:val="53"/>
        </w:numPr>
        <w:ind w:left="1134" w:hanging="284"/>
        <w:rPr>
          <w:rFonts w:cs="Times New Roman"/>
          <w:sz w:val="28"/>
          <w:szCs w:val="28"/>
          <w:shd w:val="clear" w:color="auto" w:fill="FFFFFF"/>
        </w:rPr>
      </w:pPr>
      <w:r w:rsidRPr="002719AC">
        <w:rPr>
          <w:rFonts w:cs="Times New Roman"/>
          <w:sz w:val="28"/>
          <w:szCs w:val="28"/>
          <w:shd w:val="clear" w:color="auto" w:fill="FFFFFF"/>
        </w:rPr>
        <w:t>поддержка оперативного управления предприятием;</w:t>
      </w:r>
    </w:p>
    <w:p w:rsidR="00C57CDC" w:rsidRPr="002719AC" w:rsidRDefault="00C57CDC" w:rsidP="007E0C23">
      <w:pPr>
        <w:pStyle w:val="a3"/>
        <w:numPr>
          <w:ilvl w:val="0"/>
          <w:numId w:val="53"/>
        </w:numPr>
        <w:ind w:left="1134" w:hanging="284"/>
        <w:rPr>
          <w:rFonts w:cs="Times New Roman"/>
          <w:sz w:val="28"/>
          <w:szCs w:val="28"/>
          <w:shd w:val="clear" w:color="auto" w:fill="FFFFFF"/>
        </w:rPr>
      </w:pPr>
      <w:r w:rsidRPr="002719AC">
        <w:rPr>
          <w:rFonts w:cs="Times New Roman"/>
          <w:sz w:val="28"/>
          <w:szCs w:val="28"/>
          <w:shd w:val="clear" w:color="auto" w:fill="FFFFFF"/>
        </w:rPr>
        <w:t>автоматизация организационной и хозяйственной деятельности;</w:t>
      </w:r>
    </w:p>
    <w:p w:rsidR="00C57CDC" w:rsidRPr="002719AC" w:rsidRDefault="00C57CDC" w:rsidP="007E0C23">
      <w:pPr>
        <w:pStyle w:val="a3"/>
        <w:numPr>
          <w:ilvl w:val="0"/>
          <w:numId w:val="53"/>
        </w:numPr>
        <w:ind w:left="1134" w:hanging="284"/>
        <w:rPr>
          <w:rFonts w:cs="Times New Roman"/>
          <w:sz w:val="28"/>
          <w:szCs w:val="28"/>
          <w:shd w:val="clear" w:color="auto" w:fill="FFFFFF"/>
        </w:rPr>
      </w:pPr>
      <w:r w:rsidRPr="002719AC">
        <w:rPr>
          <w:rFonts w:cs="Times New Roman"/>
          <w:sz w:val="28"/>
          <w:szCs w:val="28"/>
          <w:shd w:val="clear" w:color="auto" w:fill="FFFFFF"/>
        </w:rPr>
        <w:t>ведение бухгалтерского учета с несколькими планами счетов и произвольными измерениями учета, регламентированная отчетность;</w:t>
      </w:r>
    </w:p>
    <w:p w:rsidR="00C57CDC" w:rsidRPr="002719AC" w:rsidRDefault="00C57CDC" w:rsidP="007E0C23">
      <w:pPr>
        <w:pStyle w:val="a3"/>
        <w:numPr>
          <w:ilvl w:val="0"/>
          <w:numId w:val="53"/>
        </w:numPr>
        <w:ind w:left="1134" w:hanging="284"/>
        <w:rPr>
          <w:rFonts w:cs="Times New Roman"/>
          <w:sz w:val="28"/>
          <w:szCs w:val="28"/>
          <w:shd w:val="clear" w:color="auto" w:fill="FFFFFF"/>
        </w:rPr>
      </w:pPr>
      <w:r w:rsidRPr="002719AC">
        <w:rPr>
          <w:rFonts w:cs="Times New Roman"/>
          <w:sz w:val="28"/>
          <w:szCs w:val="28"/>
          <w:shd w:val="clear" w:color="auto" w:fill="FFFFFF"/>
        </w:rPr>
        <w:t xml:space="preserve">широкие возможности для управленческого учета и построения аналитической отчетности. Поддержка </w:t>
      </w:r>
      <w:proofErr w:type="spellStart"/>
      <w:r w:rsidRPr="002719AC">
        <w:rPr>
          <w:rFonts w:cs="Times New Roman"/>
          <w:sz w:val="28"/>
          <w:szCs w:val="28"/>
          <w:shd w:val="clear" w:color="auto" w:fill="FFFFFF"/>
        </w:rPr>
        <w:t>многовалютного</w:t>
      </w:r>
      <w:proofErr w:type="spellEnd"/>
      <w:r w:rsidRPr="002719AC">
        <w:rPr>
          <w:rFonts w:cs="Times New Roman"/>
          <w:sz w:val="28"/>
          <w:szCs w:val="28"/>
          <w:shd w:val="clear" w:color="auto" w:fill="FFFFFF"/>
        </w:rPr>
        <w:t xml:space="preserve"> учета;</w:t>
      </w:r>
    </w:p>
    <w:p w:rsidR="00C57CDC" w:rsidRPr="002719AC" w:rsidRDefault="00C57CDC" w:rsidP="007E0C23">
      <w:pPr>
        <w:pStyle w:val="a3"/>
        <w:numPr>
          <w:ilvl w:val="0"/>
          <w:numId w:val="53"/>
        </w:numPr>
        <w:ind w:left="1134" w:hanging="284"/>
        <w:rPr>
          <w:rFonts w:cs="Times New Roman"/>
          <w:sz w:val="28"/>
          <w:szCs w:val="28"/>
          <w:shd w:val="clear" w:color="auto" w:fill="FFFFFF"/>
        </w:rPr>
      </w:pPr>
      <w:r w:rsidRPr="002719AC">
        <w:rPr>
          <w:rFonts w:cs="Times New Roman"/>
          <w:sz w:val="28"/>
          <w:szCs w:val="28"/>
          <w:shd w:val="clear" w:color="auto" w:fill="FFFFFF"/>
        </w:rPr>
        <w:t xml:space="preserve">решение задач планирования, </w:t>
      </w:r>
      <w:proofErr w:type="spellStart"/>
      <w:r w:rsidRPr="002719AC">
        <w:rPr>
          <w:rFonts w:cs="Times New Roman"/>
          <w:sz w:val="28"/>
          <w:szCs w:val="28"/>
          <w:shd w:val="clear" w:color="auto" w:fill="FFFFFF"/>
        </w:rPr>
        <w:t>бюджетирования</w:t>
      </w:r>
      <w:proofErr w:type="spellEnd"/>
      <w:r w:rsidRPr="002719AC">
        <w:rPr>
          <w:rFonts w:cs="Times New Roman"/>
          <w:sz w:val="28"/>
          <w:szCs w:val="28"/>
          <w:shd w:val="clear" w:color="auto" w:fill="FFFFFF"/>
        </w:rPr>
        <w:t xml:space="preserve"> и финансового анализа;</w:t>
      </w:r>
    </w:p>
    <w:p w:rsidR="00C5430D" w:rsidRDefault="00C5430D" w:rsidP="007E0C23">
      <w:pPr>
        <w:pStyle w:val="a3"/>
        <w:numPr>
          <w:ilvl w:val="0"/>
          <w:numId w:val="53"/>
        </w:numPr>
        <w:ind w:left="1134" w:hanging="284"/>
        <w:rPr>
          <w:rFonts w:cs="Times New Roman"/>
          <w:sz w:val="28"/>
          <w:szCs w:val="28"/>
          <w:shd w:val="clear" w:color="auto" w:fill="FFFFFF"/>
        </w:rPr>
      </w:pPr>
      <w:r w:rsidRPr="002719AC">
        <w:rPr>
          <w:rFonts w:cs="Times New Roman"/>
          <w:sz w:val="28"/>
          <w:szCs w:val="28"/>
          <w:shd w:val="clear" w:color="auto" w:fill="FFFFFF"/>
        </w:rPr>
        <w:t>расчет зарплаты и управление персоналом.</w:t>
      </w:r>
    </w:p>
    <w:p w:rsidR="008A7D56" w:rsidRPr="002719AC" w:rsidRDefault="008A7D56" w:rsidP="008A7D56">
      <w:pPr>
        <w:pStyle w:val="a3"/>
        <w:ind w:left="851" w:firstLine="0"/>
        <w:rPr>
          <w:rFonts w:cs="Times New Roman"/>
          <w:sz w:val="28"/>
          <w:szCs w:val="28"/>
          <w:shd w:val="clear" w:color="auto" w:fill="FFFFFF"/>
        </w:rPr>
      </w:pPr>
    </w:p>
    <w:p w:rsidR="00C5430D" w:rsidRPr="002719AC" w:rsidRDefault="00C5430D" w:rsidP="008A7D56">
      <w:pPr>
        <w:ind w:firstLine="709"/>
        <w:rPr>
          <w:rFonts w:cs="Times New Roman"/>
          <w:sz w:val="28"/>
          <w:szCs w:val="28"/>
          <w:shd w:val="clear" w:color="auto" w:fill="FFFFFF"/>
        </w:rPr>
      </w:pPr>
      <w:r w:rsidRPr="002719AC">
        <w:rPr>
          <w:rFonts w:cs="Times New Roman"/>
          <w:color w:val="000000"/>
          <w:sz w:val="28"/>
          <w:szCs w:val="28"/>
          <w:shd w:val="clear" w:color="auto" w:fill="FFFFFF"/>
        </w:rPr>
        <w:t xml:space="preserve">Клиентская часть платформы функционирует в среде </w:t>
      </w:r>
      <w:proofErr w:type="spellStart"/>
      <w:r w:rsidRPr="002719AC">
        <w:rPr>
          <w:rFonts w:cs="Times New Roman"/>
          <w:color w:val="000000"/>
          <w:sz w:val="28"/>
          <w:szCs w:val="28"/>
          <w:shd w:val="clear" w:color="auto" w:fill="FFFFFF"/>
        </w:rPr>
        <w:t>Microsoft</w:t>
      </w:r>
      <w:proofErr w:type="spellEnd"/>
      <w:r w:rsidRPr="002719AC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719AC">
        <w:rPr>
          <w:rFonts w:cs="Times New Roman"/>
          <w:color w:val="000000"/>
          <w:sz w:val="28"/>
          <w:szCs w:val="28"/>
          <w:shd w:val="clear" w:color="auto" w:fill="FFFFFF"/>
        </w:rPr>
        <w:t>Windows</w:t>
      </w:r>
      <w:proofErr w:type="spellEnd"/>
      <w:r w:rsidRPr="002719AC">
        <w:rPr>
          <w:rFonts w:cs="Times New Roman"/>
          <w:color w:val="000000"/>
          <w:sz w:val="28"/>
          <w:szCs w:val="28"/>
          <w:shd w:val="clear" w:color="auto" w:fill="FFFFFF"/>
        </w:rPr>
        <w:t xml:space="preserve">, а начиная с версии 8.3, также в среде </w:t>
      </w:r>
      <w:proofErr w:type="spellStart"/>
      <w:r w:rsidRPr="002719AC">
        <w:rPr>
          <w:rFonts w:cs="Times New Roman"/>
          <w:color w:val="000000"/>
          <w:sz w:val="28"/>
          <w:szCs w:val="28"/>
          <w:shd w:val="clear" w:color="auto" w:fill="FFFFFF"/>
        </w:rPr>
        <w:t>Linux</w:t>
      </w:r>
      <w:proofErr w:type="spellEnd"/>
      <w:r w:rsidRPr="002719AC">
        <w:rPr>
          <w:rFonts w:cs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Pr="002719AC">
        <w:rPr>
          <w:rFonts w:cs="Times New Roman"/>
          <w:color w:val="000000"/>
          <w:sz w:val="28"/>
          <w:szCs w:val="28"/>
          <w:shd w:val="clear" w:color="auto" w:fill="FFFFFF"/>
        </w:rPr>
        <w:t>Mac</w:t>
      </w:r>
      <w:proofErr w:type="spellEnd"/>
      <w:r w:rsidRPr="002719AC">
        <w:rPr>
          <w:rFonts w:cs="Times New Roman"/>
          <w:color w:val="000000"/>
          <w:sz w:val="28"/>
          <w:szCs w:val="28"/>
          <w:shd w:val="clear" w:color="auto" w:fill="FFFFFF"/>
        </w:rPr>
        <w:t xml:space="preserve"> OS X. Начиная с версии 8.1, серверная часть платформы в клиент-серверном варианте работы «1С</w:t>
      </w:r>
      <w:proofErr w:type="gramStart"/>
      <w:r w:rsidRPr="002719AC">
        <w:rPr>
          <w:rFonts w:cs="Times New Roman"/>
          <w:color w:val="000000"/>
          <w:sz w:val="28"/>
          <w:szCs w:val="28"/>
          <w:shd w:val="clear" w:color="auto" w:fill="FFFFFF"/>
        </w:rPr>
        <w:t>:П</w:t>
      </w:r>
      <w:proofErr w:type="gramEnd"/>
      <w:r w:rsidRPr="002719AC">
        <w:rPr>
          <w:rFonts w:cs="Times New Roman"/>
          <w:color w:val="000000"/>
          <w:sz w:val="28"/>
          <w:szCs w:val="28"/>
          <w:shd w:val="clear" w:color="auto" w:fill="FFFFFF"/>
        </w:rPr>
        <w:t xml:space="preserve">редприятия» может функционировать на ОС </w:t>
      </w:r>
      <w:proofErr w:type="spellStart"/>
      <w:r w:rsidRPr="002719AC">
        <w:rPr>
          <w:rFonts w:cs="Times New Roman"/>
          <w:color w:val="000000"/>
          <w:sz w:val="28"/>
          <w:szCs w:val="28"/>
          <w:shd w:val="clear" w:color="auto" w:fill="FFFFFF"/>
        </w:rPr>
        <w:t>Microsoft</w:t>
      </w:r>
      <w:proofErr w:type="spellEnd"/>
      <w:r w:rsidRPr="002719AC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719AC">
        <w:rPr>
          <w:rFonts w:cs="Times New Roman"/>
          <w:color w:val="000000"/>
          <w:sz w:val="28"/>
          <w:szCs w:val="28"/>
          <w:shd w:val="clear" w:color="auto" w:fill="FFFFFF"/>
        </w:rPr>
        <w:t>Windows</w:t>
      </w:r>
      <w:proofErr w:type="spellEnd"/>
      <w:r w:rsidRPr="002719AC">
        <w:rPr>
          <w:rFonts w:cs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Pr="002719AC">
        <w:rPr>
          <w:rFonts w:cs="Times New Roman"/>
          <w:color w:val="000000"/>
          <w:sz w:val="28"/>
          <w:szCs w:val="28"/>
          <w:shd w:val="clear" w:color="auto" w:fill="FFFFFF"/>
        </w:rPr>
        <w:t>Linux</w:t>
      </w:r>
      <w:proofErr w:type="spellEnd"/>
      <w:r w:rsidRPr="002719AC">
        <w:rPr>
          <w:rFonts w:cs="Times New Roman"/>
          <w:color w:val="000000"/>
          <w:sz w:val="28"/>
          <w:szCs w:val="28"/>
          <w:shd w:val="clear" w:color="auto" w:fill="FFFFFF"/>
        </w:rPr>
        <w:t>.</w:t>
      </w:r>
    </w:p>
    <w:p w:rsidR="00C57CDC" w:rsidRPr="002719AC" w:rsidRDefault="006D046B" w:rsidP="008A7D56">
      <w:pPr>
        <w:ind w:firstLine="709"/>
        <w:rPr>
          <w:rFonts w:cs="Times New Roman"/>
          <w:sz w:val="28"/>
          <w:szCs w:val="28"/>
          <w:shd w:val="clear" w:color="auto" w:fill="FFFFFF"/>
        </w:rPr>
      </w:pPr>
      <w:r w:rsidRPr="007762B5">
        <w:rPr>
          <w:sz w:val="28"/>
          <w:szCs w:val="28"/>
        </w:rPr>
        <w:t>Система «1С: Бухгалтерия» -</w:t>
      </w:r>
      <w:r w:rsidRPr="002719AC">
        <w:rPr>
          <w:sz w:val="28"/>
          <w:szCs w:val="28"/>
        </w:rPr>
        <w:t xml:space="preserve"> </w:t>
      </w:r>
      <w:r w:rsidR="00562D4F" w:rsidRPr="002719AC">
        <w:rPr>
          <w:rFonts w:cs="Times New Roman"/>
          <w:sz w:val="28"/>
          <w:szCs w:val="28"/>
          <w:shd w:val="clear" w:color="auto" w:fill="FFFFFF"/>
        </w:rPr>
        <w:t>самая популярная бухгалтерская программа, способная вывести автоматизацию учета на качественно новый уровень. Удобный продукт и подключаемые к нему сервисы позволят эффективно выполнять задачи бухгалтерской службы любого бизнеса.</w:t>
      </w:r>
      <w:r w:rsidR="00C6703F" w:rsidRPr="002719AC">
        <w:rPr>
          <w:rFonts w:cs="Times New Roman"/>
          <w:sz w:val="28"/>
          <w:szCs w:val="28"/>
          <w:shd w:val="clear" w:color="auto" w:fill="FFFFFF"/>
        </w:rPr>
        <w:t xml:space="preserve"> Программа для бухгалтерии гибко адаптирована и может использоваться в любой коммерческой структуре, вне зависимости от рода деятельности и масштаба — от ИП без работников до многопрофильных холдингов. «1С:</w:t>
      </w:r>
      <w:r w:rsidR="007E0C23">
        <w:rPr>
          <w:rFonts w:cs="Times New Roman"/>
          <w:sz w:val="28"/>
          <w:szCs w:val="28"/>
          <w:shd w:val="clear" w:color="auto" w:fill="FFFFFF"/>
        </w:rPr>
        <w:t xml:space="preserve"> </w:t>
      </w:r>
      <w:r w:rsidR="00C6703F" w:rsidRPr="002719AC">
        <w:rPr>
          <w:rFonts w:cs="Times New Roman"/>
          <w:sz w:val="28"/>
          <w:szCs w:val="28"/>
          <w:shd w:val="clear" w:color="auto" w:fill="FFFFFF"/>
        </w:rPr>
        <w:t xml:space="preserve">Бухгалтерия» позволяет вести учет в компаниях, занимающихся оптовой, </w:t>
      </w:r>
      <w:r w:rsidR="00C6703F" w:rsidRPr="002719AC">
        <w:rPr>
          <w:rFonts w:cs="Times New Roman"/>
          <w:sz w:val="28"/>
          <w:szCs w:val="28"/>
          <w:shd w:val="clear" w:color="auto" w:fill="FFFFFF"/>
        </w:rPr>
        <w:lastRenderedPageBreak/>
        <w:t>розничной, комиссионной и Интернет-торговлей, выполнением подрядных работ, оказанием профессиональных и бытовых услуг, производством, строительством.</w:t>
      </w:r>
    </w:p>
    <w:p w:rsidR="00C6703F" w:rsidRPr="002719AC" w:rsidRDefault="00CC6F91" w:rsidP="008A7D56">
      <w:pPr>
        <w:ind w:firstLine="709"/>
        <w:rPr>
          <w:sz w:val="28"/>
          <w:szCs w:val="28"/>
        </w:rPr>
      </w:pPr>
      <w:r w:rsidRPr="007762B5">
        <w:rPr>
          <w:sz w:val="28"/>
          <w:szCs w:val="28"/>
        </w:rPr>
        <w:t>Система «1C: Управление торговлей»</w:t>
      </w:r>
      <w:r w:rsidRPr="002719AC">
        <w:rPr>
          <w:b/>
          <w:sz w:val="28"/>
          <w:szCs w:val="28"/>
        </w:rPr>
        <w:t xml:space="preserve"> - </w:t>
      </w:r>
      <w:r w:rsidRPr="002719AC">
        <w:rPr>
          <w:sz w:val="28"/>
          <w:szCs w:val="28"/>
        </w:rPr>
        <w:t>позволяет в комплексе автоматизировать задачи оперативного и управленческого учета, анализа и планирования торговых операций, обеспечивая тем самым эффективное управление современным торговым предприятием.</w:t>
      </w:r>
    </w:p>
    <w:p w:rsidR="00CC6F91" w:rsidRPr="002719AC" w:rsidRDefault="00CC6F91" w:rsidP="008A7D56">
      <w:pPr>
        <w:ind w:firstLine="709"/>
        <w:rPr>
          <w:sz w:val="28"/>
          <w:szCs w:val="28"/>
        </w:rPr>
      </w:pPr>
      <w:r w:rsidRPr="002719AC">
        <w:rPr>
          <w:sz w:val="28"/>
          <w:szCs w:val="28"/>
        </w:rPr>
        <w:t>Программа автоматизирует следующие направления хозяйственной деятельности:</w:t>
      </w:r>
    </w:p>
    <w:p w:rsidR="00CC6F91" w:rsidRPr="008A7D56" w:rsidRDefault="00CC6F91" w:rsidP="007E0C23">
      <w:pPr>
        <w:pStyle w:val="a3"/>
        <w:numPr>
          <w:ilvl w:val="0"/>
          <w:numId w:val="54"/>
        </w:numPr>
        <w:tabs>
          <w:tab w:val="left" w:pos="993"/>
        </w:tabs>
        <w:ind w:left="1134"/>
        <w:rPr>
          <w:sz w:val="28"/>
          <w:szCs w:val="28"/>
        </w:rPr>
      </w:pPr>
      <w:r w:rsidRPr="008A7D56">
        <w:rPr>
          <w:sz w:val="28"/>
          <w:szCs w:val="28"/>
        </w:rPr>
        <w:t>управление отношениями с клиентами;</w:t>
      </w:r>
    </w:p>
    <w:p w:rsidR="00CC6F91" w:rsidRPr="008A7D56" w:rsidRDefault="00CC6F91" w:rsidP="007E0C23">
      <w:pPr>
        <w:pStyle w:val="a3"/>
        <w:numPr>
          <w:ilvl w:val="0"/>
          <w:numId w:val="54"/>
        </w:numPr>
        <w:tabs>
          <w:tab w:val="left" w:pos="993"/>
        </w:tabs>
        <w:ind w:left="1134"/>
        <w:rPr>
          <w:sz w:val="28"/>
          <w:szCs w:val="28"/>
        </w:rPr>
      </w:pPr>
      <w:r w:rsidRPr="008A7D56">
        <w:rPr>
          <w:sz w:val="28"/>
          <w:szCs w:val="28"/>
        </w:rPr>
        <w:t>управление процессами продаж;</w:t>
      </w:r>
    </w:p>
    <w:p w:rsidR="00CC6F91" w:rsidRPr="008A7D56" w:rsidRDefault="00CC6F91" w:rsidP="007E0C23">
      <w:pPr>
        <w:pStyle w:val="a3"/>
        <w:numPr>
          <w:ilvl w:val="0"/>
          <w:numId w:val="54"/>
        </w:numPr>
        <w:tabs>
          <w:tab w:val="left" w:pos="993"/>
        </w:tabs>
        <w:ind w:left="1134"/>
        <w:rPr>
          <w:sz w:val="28"/>
          <w:szCs w:val="28"/>
        </w:rPr>
      </w:pPr>
      <w:r w:rsidRPr="008A7D56">
        <w:rPr>
          <w:sz w:val="28"/>
          <w:szCs w:val="28"/>
        </w:rPr>
        <w:t>управление запасами;</w:t>
      </w:r>
    </w:p>
    <w:p w:rsidR="00CC6F91" w:rsidRPr="008A7D56" w:rsidRDefault="00CC6F91" w:rsidP="007E0C23">
      <w:pPr>
        <w:pStyle w:val="a3"/>
        <w:numPr>
          <w:ilvl w:val="0"/>
          <w:numId w:val="54"/>
        </w:numPr>
        <w:tabs>
          <w:tab w:val="left" w:pos="993"/>
        </w:tabs>
        <w:ind w:left="1134"/>
        <w:rPr>
          <w:sz w:val="28"/>
          <w:szCs w:val="28"/>
        </w:rPr>
      </w:pPr>
      <w:r w:rsidRPr="008A7D56">
        <w:rPr>
          <w:sz w:val="28"/>
          <w:szCs w:val="28"/>
        </w:rPr>
        <w:t>управление закупками;</w:t>
      </w:r>
    </w:p>
    <w:p w:rsidR="00CC6F91" w:rsidRPr="008A7D56" w:rsidRDefault="00CC6F91" w:rsidP="007E0C23">
      <w:pPr>
        <w:pStyle w:val="a3"/>
        <w:numPr>
          <w:ilvl w:val="0"/>
          <w:numId w:val="54"/>
        </w:numPr>
        <w:tabs>
          <w:tab w:val="left" w:pos="993"/>
        </w:tabs>
        <w:ind w:left="1134"/>
        <w:rPr>
          <w:sz w:val="28"/>
          <w:szCs w:val="28"/>
        </w:rPr>
      </w:pPr>
      <w:r w:rsidRPr="008A7D56">
        <w:rPr>
          <w:sz w:val="28"/>
          <w:szCs w:val="28"/>
        </w:rPr>
        <w:t>управление складом;</w:t>
      </w:r>
    </w:p>
    <w:p w:rsidR="00CC6F91" w:rsidRPr="008A7D56" w:rsidRDefault="00CC6F91" w:rsidP="007E0C23">
      <w:pPr>
        <w:pStyle w:val="a3"/>
        <w:numPr>
          <w:ilvl w:val="0"/>
          <w:numId w:val="54"/>
        </w:numPr>
        <w:tabs>
          <w:tab w:val="left" w:pos="993"/>
        </w:tabs>
        <w:ind w:left="1134"/>
        <w:rPr>
          <w:sz w:val="28"/>
          <w:szCs w:val="28"/>
        </w:rPr>
      </w:pPr>
      <w:r w:rsidRPr="008A7D56">
        <w:rPr>
          <w:sz w:val="28"/>
          <w:szCs w:val="28"/>
        </w:rPr>
        <w:t>управление финансами;</w:t>
      </w:r>
    </w:p>
    <w:p w:rsidR="00CC6F91" w:rsidRPr="008A7D56" w:rsidRDefault="00CC6F91" w:rsidP="007E0C23">
      <w:pPr>
        <w:pStyle w:val="a3"/>
        <w:numPr>
          <w:ilvl w:val="0"/>
          <w:numId w:val="54"/>
        </w:numPr>
        <w:tabs>
          <w:tab w:val="left" w:pos="993"/>
        </w:tabs>
        <w:ind w:left="1134"/>
        <w:rPr>
          <w:sz w:val="28"/>
          <w:szCs w:val="28"/>
        </w:rPr>
      </w:pPr>
      <w:r w:rsidRPr="008A7D56">
        <w:rPr>
          <w:sz w:val="28"/>
          <w:szCs w:val="28"/>
        </w:rPr>
        <w:t>контроль и анализ целевых показателей деятельности предприятия.</w:t>
      </w:r>
    </w:p>
    <w:p w:rsidR="00CC6F91" w:rsidRPr="008A7D56" w:rsidRDefault="00CC6F91" w:rsidP="008A7D56">
      <w:pPr>
        <w:ind w:firstLine="709"/>
        <w:rPr>
          <w:rFonts w:cs="Times New Roman"/>
          <w:sz w:val="28"/>
          <w:szCs w:val="28"/>
        </w:rPr>
      </w:pPr>
      <w:r w:rsidRPr="008A7D56">
        <w:rPr>
          <w:rFonts w:cs="Times New Roman"/>
          <w:sz w:val="28"/>
          <w:szCs w:val="28"/>
          <w:shd w:val="clear" w:color="auto" w:fill="FFFFFF"/>
        </w:rPr>
        <w:t xml:space="preserve">Позволяет подключать различное торговое оборудование: сканеры штрих-кода, фискальные регистраторы, принтеры чеков и этикеток, терминалы сбора данных, </w:t>
      </w:r>
      <w:proofErr w:type="spellStart"/>
      <w:r w:rsidRPr="008A7D56">
        <w:rPr>
          <w:rFonts w:cs="Times New Roman"/>
          <w:sz w:val="28"/>
          <w:szCs w:val="28"/>
          <w:shd w:val="clear" w:color="auto" w:fill="FFFFFF"/>
        </w:rPr>
        <w:t>эквайринговые</w:t>
      </w:r>
      <w:proofErr w:type="spellEnd"/>
      <w:r w:rsidRPr="008A7D56">
        <w:rPr>
          <w:rFonts w:cs="Times New Roman"/>
          <w:sz w:val="28"/>
          <w:szCs w:val="28"/>
          <w:shd w:val="clear" w:color="auto" w:fill="FFFFFF"/>
        </w:rPr>
        <w:t xml:space="preserve"> системы, электронные весы, считыватели магнитных карт и др.</w:t>
      </w:r>
    </w:p>
    <w:p w:rsidR="00885D8A" w:rsidRPr="008A7D56" w:rsidRDefault="006D1202" w:rsidP="008A7D56">
      <w:pPr>
        <w:ind w:firstLine="709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8A7D56">
        <w:rPr>
          <w:rFonts w:cs="Times New Roman"/>
          <w:color w:val="000000"/>
          <w:sz w:val="28"/>
          <w:szCs w:val="28"/>
          <w:shd w:val="clear" w:color="auto" w:fill="FFFFFF"/>
        </w:rPr>
        <w:t>Использование программы «Управление торговлей» совместно с другими программами позволяет комплексно автоматизировать оптово-розничные предприятия. Программа «Управление торговлей» может использоваться в качестве управляющей системы для решения «1С:</w:t>
      </w:r>
      <w:r w:rsidR="00CC1B36" w:rsidRPr="008A7D56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A7D56">
        <w:rPr>
          <w:rFonts w:cs="Times New Roman"/>
          <w:color w:val="000000"/>
          <w:sz w:val="28"/>
          <w:szCs w:val="28"/>
          <w:shd w:val="clear" w:color="auto" w:fill="FFFFFF"/>
        </w:rPr>
        <w:t>Розница».</w:t>
      </w:r>
    </w:p>
    <w:p w:rsidR="00CC1B36" w:rsidRPr="008A7D56" w:rsidRDefault="0080497E" w:rsidP="008A7D56">
      <w:pPr>
        <w:ind w:firstLine="709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8A7D56">
        <w:rPr>
          <w:rFonts w:cs="Times New Roman"/>
          <w:color w:val="000000"/>
          <w:sz w:val="28"/>
          <w:szCs w:val="28"/>
          <w:shd w:val="clear" w:color="auto" w:fill="FFFFFF"/>
        </w:rPr>
        <w:t>На основе рассмотренных систем произведем выбор критерие</w:t>
      </w:r>
      <w:r w:rsidR="00965FF2" w:rsidRPr="008A7D56">
        <w:rPr>
          <w:rFonts w:cs="Times New Roman"/>
          <w:color w:val="000000"/>
          <w:sz w:val="28"/>
          <w:szCs w:val="28"/>
          <w:shd w:val="clear" w:color="auto" w:fill="FFFFFF"/>
        </w:rPr>
        <w:t>в и</w:t>
      </w:r>
      <w:r w:rsidRPr="008A7D56">
        <w:rPr>
          <w:rFonts w:cs="Times New Roman"/>
          <w:color w:val="000000"/>
          <w:sz w:val="28"/>
          <w:szCs w:val="28"/>
          <w:shd w:val="clear" w:color="auto" w:fill="FFFFFF"/>
        </w:rPr>
        <w:t xml:space="preserve"> произведем сравнительный анализ продуктов.</w:t>
      </w:r>
    </w:p>
    <w:p w:rsidR="0080497E" w:rsidRPr="007762B5" w:rsidRDefault="0080497E" w:rsidP="008A7D56">
      <w:pPr>
        <w:ind w:firstLine="709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7762B5">
        <w:rPr>
          <w:rFonts w:cs="Times New Roman"/>
          <w:color w:val="000000"/>
          <w:sz w:val="28"/>
          <w:szCs w:val="28"/>
          <w:shd w:val="clear" w:color="auto" w:fill="FFFFFF"/>
        </w:rPr>
        <w:t>Основные критерии:</w:t>
      </w:r>
    </w:p>
    <w:p w:rsidR="0080497E" w:rsidRPr="008A7D56" w:rsidRDefault="0080497E" w:rsidP="008A7D56">
      <w:pPr>
        <w:pStyle w:val="a3"/>
        <w:numPr>
          <w:ilvl w:val="0"/>
          <w:numId w:val="55"/>
        </w:numPr>
        <w:ind w:left="1134"/>
        <w:rPr>
          <w:rFonts w:cs="Times New Roman"/>
          <w:b/>
          <w:sz w:val="28"/>
          <w:szCs w:val="28"/>
        </w:rPr>
      </w:pPr>
      <w:r w:rsidRPr="008A7D56">
        <w:rPr>
          <w:rFonts w:cs="Times New Roman"/>
          <w:sz w:val="28"/>
          <w:szCs w:val="28"/>
        </w:rPr>
        <w:t>доработка под нужды предприятия;</w:t>
      </w:r>
    </w:p>
    <w:p w:rsidR="0080497E" w:rsidRPr="008A7D56" w:rsidRDefault="0080497E" w:rsidP="008A7D56">
      <w:pPr>
        <w:pStyle w:val="a3"/>
        <w:numPr>
          <w:ilvl w:val="0"/>
          <w:numId w:val="55"/>
        </w:numPr>
        <w:ind w:left="1134"/>
        <w:rPr>
          <w:rFonts w:cs="Times New Roman"/>
          <w:b/>
          <w:sz w:val="28"/>
          <w:szCs w:val="28"/>
        </w:rPr>
      </w:pPr>
      <w:r w:rsidRPr="008A7D56">
        <w:rPr>
          <w:rFonts w:cs="Times New Roman"/>
          <w:sz w:val="28"/>
          <w:szCs w:val="28"/>
        </w:rPr>
        <w:t>простота использования;</w:t>
      </w:r>
    </w:p>
    <w:p w:rsidR="0080497E" w:rsidRPr="008A7D56" w:rsidRDefault="0080497E" w:rsidP="008A7D56">
      <w:pPr>
        <w:pStyle w:val="a3"/>
        <w:numPr>
          <w:ilvl w:val="0"/>
          <w:numId w:val="55"/>
        </w:numPr>
        <w:ind w:left="1134"/>
        <w:rPr>
          <w:rFonts w:cs="Times New Roman"/>
          <w:b/>
          <w:sz w:val="28"/>
          <w:szCs w:val="28"/>
        </w:rPr>
      </w:pPr>
      <w:r w:rsidRPr="008A7D56">
        <w:rPr>
          <w:rFonts w:cs="Times New Roman"/>
          <w:sz w:val="28"/>
          <w:szCs w:val="28"/>
        </w:rPr>
        <w:t>простота интеграции с другими системами.</w:t>
      </w:r>
    </w:p>
    <w:p w:rsidR="0080497E" w:rsidRPr="008A7D56" w:rsidRDefault="0080497E" w:rsidP="0080497E">
      <w:pPr>
        <w:rPr>
          <w:rFonts w:cs="Times New Roman"/>
          <w:b/>
          <w:sz w:val="28"/>
          <w:szCs w:val="28"/>
        </w:rPr>
      </w:pPr>
    </w:p>
    <w:p w:rsidR="00885D8A" w:rsidRPr="008A7D56" w:rsidRDefault="00885D8A" w:rsidP="003B632B">
      <w:pPr>
        <w:rPr>
          <w:sz w:val="28"/>
          <w:szCs w:val="28"/>
        </w:rPr>
      </w:pPr>
    </w:p>
    <w:p w:rsidR="00B4561D" w:rsidRPr="008A7D56" w:rsidRDefault="00B4561D" w:rsidP="003B632B">
      <w:pPr>
        <w:rPr>
          <w:sz w:val="28"/>
          <w:szCs w:val="28"/>
        </w:rPr>
      </w:pPr>
      <w:r w:rsidRPr="008A7D56">
        <w:rPr>
          <w:sz w:val="28"/>
          <w:szCs w:val="28"/>
        </w:rPr>
        <w:t>Для сравнения рассмотренных систем воспользуемся методом анализа иерархий (</w:t>
      </w:r>
      <w:proofErr w:type="spellStart"/>
      <w:r w:rsidRPr="008A7D56">
        <w:rPr>
          <w:sz w:val="28"/>
          <w:szCs w:val="28"/>
        </w:rPr>
        <w:t>Саати</w:t>
      </w:r>
      <w:proofErr w:type="spellEnd"/>
      <w:r w:rsidRPr="008A7D56">
        <w:rPr>
          <w:sz w:val="28"/>
          <w:szCs w:val="28"/>
        </w:rPr>
        <w:t>). Для фиксации результата сравнения пары альтернатив воспользуемся следующей шкалой:</w:t>
      </w:r>
    </w:p>
    <w:p w:rsidR="00B4561D" w:rsidRPr="008A7D56" w:rsidRDefault="00CA0AAE" w:rsidP="007E0C23">
      <w:pPr>
        <w:ind w:left="284" w:firstLine="284"/>
        <w:rPr>
          <w:sz w:val="28"/>
          <w:szCs w:val="28"/>
        </w:rPr>
      </w:pPr>
      <w:r w:rsidRPr="008A7D56">
        <w:rPr>
          <w:sz w:val="28"/>
          <w:szCs w:val="28"/>
        </w:rPr>
        <w:t xml:space="preserve">     </w:t>
      </w:r>
      <w:r w:rsidR="00B4561D" w:rsidRPr="008A7D56">
        <w:rPr>
          <w:sz w:val="28"/>
          <w:szCs w:val="28"/>
        </w:rPr>
        <w:t xml:space="preserve"> 1 – равноценность;</w:t>
      </w:r>
    </w:p>
    <w:p w:rsidR="00B4561D" w:rsidRPr="008A7D56" w:rsidRDefault="00CA0AAE" w:rsidP="007E0C23">
      <w:pPr>
        <w:ind w:left="284" w:firstLine="284"/>
        <w:rPr>
          <w:sz w:val="28"/>
          <w:szCs w:val="28"/>
        </w:rPr>
      </w:pPr>
      <w:r w:rsidRPr="008A7D56">
        <w:rPr>
          <w:sz w:val="28"/>
          <w:szCs w:val="28"/>
        </w:rPr>
        <w:t xml:space="preserve">     </w:t>
      </w:r>
      <w:r w:rsidR="00B4561D" w:rsidRPr="008A7D56">
        <w:rPr>
          <w:sz w:val="28"/>
          <w:szCs w:val="28"/>
        </w:rPr>
        <w:t xml:space="preserve"> 3 – умеренное превосходство;</w:t>
      </w:r>
    </w:p>
    <w:p w:rsidR="00B4561D" w:rsidRPr="008A7D56" w:rsidRDefault="00CA0AAE" w:rsidP="007E0C23">
      <w:pPr>
        <w:ind w:left="284" w:firstLine="284"/>
        <w:rPr>
          <w:sz w:val="28"/>
          <w:szCs w:val="28"/>
        </w:rPr>
      </w:pPr>
      <w:r w:rsidRPr="008A7D56">
        <w:rPr>
          <w:sz w:val="28"/>
          <w:szCs w:val="28"/>
        </w:rPr>
        <w:t xml:space="preserve">     </w:t>
      </w:r>
      <w:r w:rsidR="007E0C23">
        <w:rPr>
          <w:sz w:val="28"/>
          <w:szCs w:val="28"/>
        </w:rPr>
        <w:t xml:space="preserve"> </w:t>
      </w:r>
      <w:r w:rsidR="00B4561D" w:rsidRPr="008A7D56">
        <w:rPr>
          <w:sz w:val="28"/>
          <w:szCs w:val="28"/>
        </w:rPr>
        <w:t>5 – сильное превосходство;</w:t>
      </w:r>
    </w:p>
    <w:p w:rsidR="00ED54A4" w:rsidRPr="008A7D56" w:rsidRDefault="004E249E" w:rsidP="007E0C23">
      <w:pPr>
        <w:ind w:left="284" w:firstLine="284"/>
        <w:rPr>
          <w:sz w:val="28"/>
          <w:szCs w:val="28"/>
        </w:rPr>
      </w:pPr>
      <w:r w:rsidRPr="008A7D56">
        <w:rPr>
          <w:sz w:val="28"/>
          <w:szCs w:val="28"/>
        </w:rPr>
        <w:t xml:space="preserve">     </w:t>
      </w:r>
      <w:r w:rsidR="00B4561D" w:rsidRPr="008A7D56">
        <w:rPr>
          <w:sz w:val="28"/>
          <w:szCs w:val="28"/>
        </w:rPr>
        <w:t xml:space="preserve"> 7 –</w:t>
      </w:r>
      <w:r w:rsidR="002A7353" w:rsidRPr="008A7D56">
        <w:rPr>
          <w:sz w:val="28"/>
          <w:szCs w:val="28"/>
        </w:rPr>
        <w:t xml:space="preserve"> крайнее</w:t>
      </w:r>
      <w:r w:rsidR="00B4561D" w:rsidRPr="008A7D56">
        <w:rPr>
          <w:sz w:val="28"/>
          <w:szCs w:val="28"/>
        </w:rPr>
        <w:t xml:space="preserve"> превосходство</w:t>
      </w:r>
      <w:r w:rsidR="00E96F49" w:rsidRPr="008A7D56">
        <w:rPr>
          <w:sz w:val="28"/>
          <w:szCs w:val="28"/>
        </w:rPr>
        <w:t>.</w:t>
      </w:r>
    </w:p>
    <w:p w:rsidR="004E1FB9" w:rsidRDefault="004E1FB9" w:rsidP="003B632B"/>
    <w:p w:rsidR="004E1FB9" w:rsidRDefault="00AA17BB" w:rsidP="00A306F2">
      <w:pPr>
        <w:ind w:firstLine="709"/>
        <w:rPr>
          <w:sz w:val="28"/>
          <w:szCs w:val="28"/>
        </w:rPr>
      </w:pPr>
      <w:r w:rsidRPr="00A306F2">
        <w:rPr>
          <w:sz w:val="28"/>
          <w:szCs w:val="28"/>
        </w:rPr>
        <w:t>Результаты сравнений</w:t>
      </w:r>
      <w:r w:rsidR="00EE4717" w:rsidRPr="00A306F2">
        <w:rPr>
          <w:sz w:val="28"/>
          <w:szCs w:val="28"/>
        </w:rPr>
        <w:t xml:space="preserve"> и оценки критериев</w:t>
      </w:r>
      <w:r w:rsidR="004E1FB9" w:rsidRPr="00A306F2">
        <w:rPr>
          <w:sz w:val="28"/>
          <w:szCs w:val="28"/>
        </w:rPr>
        <w:t xml:space="preserve"> </w:t>
      </w:r>
      <w:r w:rsidRPr="00A306F2">
        <w:rPr>
          <w:sz w:val="28"/>
          <w:szCs w:val="28"/>
        </w:rPr>
        <w:t xml:space="preserve"> представлены в таблице 1</w:t>
      </w:r>
      <w:r w:rsidR="00EE4717" w:rsidRPr="00A306F2">
        <w:rPr>
          <w:sz w:val="28"/>
          <w:szCs w:val="28"/>
        </w:rPr>
        <w:t xml:space="preserve"> и 2</w:t>
      </w:r>
      <w:r w:rsidRPr="00A306F2">
        <w:rPr>
          <w:sz w:val="28"/>
          <w:szCs w:val="28"/>
        </w:rPr>
        <w:t>.</w:t>
      </w:r>
    </w:p>
    <w:p w:rsidR="00A306F2" w:rsidRPr="00A306F2" w:rsidRDefault="00A306F2" w:rsidP="00A306F2">
      <w:pPr>
        <w:ind w:firstLine="0"/>
        <w:jc w:val="left"/>
        <w:rPr>
          <w:sz w:val="28"/>
          <w:szCs w:val="28"/>
        </w:rPr>
      </w:pPr>
      <w:r w:rsidRPr="00A306F2">
        <w:rPr>
          <w:sz w:val="28"/>
          <w:szCs w:val="28"/>
        </w:rPr>
        <w:t>Таблица 1</w:t>
      </w:r>
      <w:r w:rsidR="004509D6">
        <w:rPr>
          <w:sz w:val="28"/>
          <w:szCs w:val="28"/>
        </w:rPr>
        <w:t>-</w:t>
      </w:r>
      <w:r w:rsidRPr="00A306F2">
        <w:rPr>
          <w:sz w:val="28"/>
          <w:szCs w:val="28"/>
        </w:rPr>
        <w:t xml:space="preserve"> Оценка важности критериев</w:t>
      </w:r>
    </w:p>
    <w:tbl>
      <w:tblPr>
        <w:tblStyle w:val="aa"/>
        <w:tblW w:w="0" w:type="auto"/>
        <w:tblLook w:val="04A0"/>
      </w:tblPr>
      <w:tblGrid>
        <w:gridCol w:w="2802"/>
        <w:gridCol w:w="2268"/>
        <w:gridCol w:w="2221"/>
        <w:gridCol w:w="2421"/>
      </w:tblGrid>
      <w:tr w:rsidR="00AA17BB" w:rsidRPr="00A306F2" w:rsidTr="00A306F2">
        <w:tc>
          <w:tcPr>
            <w:tcW w:w="2802" w:type="dxa"/>
          </w:tcPr>
          <w:p w:rsidR="00AA17BB" w:rsidRPr="00A306F2" w:rsidRDefault="00AA17BB" w:rsidP="00AA17BB">
            <w:pPr>
              <w:ind w:firstLine="0"/>
              <w:jc w:val="center"/>
              <w:rPr>
                <w:sz w:val="28"/>
                <w:szCs w:val="28"/>
              </w:rPr>
            </w:pPr>
            <w:r w:rsidRPr="00A306F2">
              <w:rPr>
                <w:sz w:val="28"/>
                <w:szCs w:val="28"/>
              </w:rPr>
              <w:t>Критерии</w:t>
            </w:r>
          </w:p>
        </w:tc>
        <w:tc>
          <w:tcPr>
            <w:tcW w:w="2268" w:type="dxa"/>
          </w:tcPr>
          <w:p w:rsidR="00AA17BB" w:rsidRPr="00A306F2" w:rsidRDefault="00AA17BB" w:rsidP="00AA17BB">
            <w:pPr>
              <w:ind w:firstLine="0"/>
              <w:jc w:val="center"/>
              <w:rPr>
                <w:sz w:val="28"/>
                <w:szCs w:val="28"/>
              </w:rPr>
            </w:pPr>
            <w:r w:rsidRPr="00A306F2">
              <w:rPr>
                <w:sz w:val="28"/>
                <w:szCs w:val="28"/>
              </w:rPr>
              <w:t>Доработка под нужды предприятия</w:t>
            </w:r>
          </w:p>
        </w:tc>
        <w:tc>
          <w:tcPr>
            <w:tcW w:w="2221" w:type="dxa"/>
          </w:tcPr>
          <w:p w:rsidR="00AA17BB" w:rsidRPr="00A306F2" w:rsidRDefault="00AA17BB" w:rsidP="00AA17BB">
            <w:pPr>
              <w:ind w:firstLine="0"/>
              <w:jc w:val="center"/>
              <w:rPr>
                <w:sz w:val="28"/>
                <w:szCs w:val="28"/>
              </w:rPr>
            </w:pPr>
            <w:r w:rsidRPr="00A306F2">
              <w:rPr>
                <w:sz w:val="28"/>
                <w:szCs w:val="28"/>
              </w:rPr>
              <w:t>Простота использования</w:t>
            </w:r>
          </w:p>
        </w:tc>
        <w:tc>
          <w:tcPr>
            <w:tcW w:w="2421" w:type="dxa"/>
          </w:tcPr>
          <w:p w:rsidR="00AA17BB" w:rsidRPr="00A306F2" w:rsidRDefault="00AA17BB" w:rsidP="00AA17BB">
            <w:pPr>
              <w:ind w:firstLine="0"/>
              <w:jc w:val="center"/>
              <w:rPr>
                <w:sz w:val="28"/>
                <w:szCs w:val="28"/>
              </w:rPr>
            </w:pPr>
            <w:r w:rsidRPr="00A306F2">
              <w:rPr>
                <w:sz w:val="28"/>
                <w:szCs w:val="28"/>
              </w:rPr>
              <w:t>Простота интеграции</w:t>
            </w:r>
          </w:p>
        </w:tc>
      </w:tr>
      <w:tr w:rsidR="00AA17BB" w:rsidRPr="00A306F2" w:rsidTr="00A306F2">
        <w:tc>
          <w:tcPr>
            <w:tcW w:w="2802" w:type="dxa"/>
          </w:tcPr>
          <w:p w:rsidR="00AA17BB" w:rsidRPr="00A306F2" w:rsidRDefault="00AA17BB" w:rsidP="003B632B">
            <w:pPr>
              <w:ind w:firstLine="0"/>
              <w:rPr>
                <w:sz w:val="28"/>
                <w:szCs w:val="28"/>
              </w:rPr>
            </w:pPr>
            <w:r w:rsidRPr="00A306F2">
              <w:rPr>
                <w:sz w:val="28"/>
                <w:szCs w:val="28"/>
              </w:rPr>
              <w:t>Доработка под нужды предприятия</w:t>
            </w:r>
          </w:p>
        </w:tc>
        <w:tc>
          <w:tcPr>
            <w:tcW w:w="2268" w:type="dxa"/>
          </w:tcPr>
          <w:p w:rsidR="00AA17BB" w:rsidRPr="00A306F2" w:rsidRDefault="00AA17BB" w:rsidP="00AA17BB">
            <w:pPr>
              <w:ind w:firstLine="0"/>
              <w:jc w:val="center"/>
              <w:rPr>
                <w:sz w:val="28"/>
                <w:szCs w:val="28"/>
              </w:rPr>
            </w:pPr>
            <w:r w:rsidRPr="00A306F2">
              <w:rPr>
                <w:sz w:val="28"/>
                <w:szCs w:val="28"/>
              </w:rPr>
              <w:t>1\1</w:t>
            </w:r>
          </w:p>
        </w:tc>
        <w:tc>
          <w:tcPr>
            <w:tcW w:w="2221" w:type="dxa"/>
          </w:tcPr>
          <w:p w:rsidR="00AA17BB" w:rsidRPr="00A306F2" w:rsidRDefault="00AA17BB" w:rsidP="00AA17BB">
            <w:pPr>
              <w:ind w:firstLine="0"/>
              <w:jc w:val="center"/>
              <w:rPr>
                <w:sz w:val="28"/>
                <w:szCs w:val="28"/>
              </w:rPr>
            </w:pPr>
            <w:r w:rsidRPr="00A306F2">
              <w:rPr>
                <w:sz w:val="28"/>
                <w:szCs w:val="28"/>
              </w:rPr>
              <w:t>1\2</w:t>
            </w:r>
          </w:p>
        </w:tc>
        <w:tc>
          <w:tcPr>
            <w:tcW w:w="2421" w:type="dxa"/>
          </w:tcPr>
          <w:p w:rsidR="00AA17BB" w:rsidRPr="00A306F2" w:rsidRDefault="00F11B57" w:rsidP="00AA17BB">
            <w:pPr>
              <w:ind w:firstLine="0"/>
              <w:jc w:val="center"/>
              <w:rPr>
                <w:sz w:val="28"/>
                <w:szCs w:val="28"/>
              </w:rPr>
            </w:pPr>
            <w:r w:rsidRPr="00A306F2">
              <w:rPr>
                <w:sz w:val="28"/>
                <w:szCs w:val="28"/>
              </w:rPr>
              <w:t>5</w:t>
            </w:r>
            <w:r w:rsidR="00AA17BB" w:rsidRPr="00A306F2">
              <w:rPr>
                <w:sz w:val="28"/>
                <w:szCs w:val="28"/>
              </w:rPr>
              <w:t>\1</w:t>
            </w:r>
          </w:p>
        </w:tc>
      </w:tr>
      <w:tr w:rsidR="00AA17BB" w:rsidRPr="00A306F2" w:rsidTr="00A306F2">
        <w:tc>
          <w:tcPr>
            <w:tcW w:w="2802" w:type="dxa"/>
          </w:tcPr>
          <w:p w:rsidR="00AA17BB" w:rsidRPr="00A306F2" w:rsidRDefault="00AA17BB" w:rsidP="003B632B">
            <w:pPr>
              <w:ind w:firstLine="0"/>
              <w:rPr>
                <w:sz w:val="28"/>
                <w:szCs w:val="28"/>
              </w:rPr>
            </w:pPr>
            <w:r w:rsidRPr="00A306F2">
              <w:rPr>
                <w:sz w:val="28"/>
                <w:szCs w:val="28"/>
              </w:rPr>
              <w:t>Простота использования</w:t>
            </w:r>
          </w:p>
        </w:tc>
        <w:tc>
          <w:tcPr>
            <w:tcW w:w="2268" w:type="dxa"/>
          </w:tcPr>
          <w:p w:rsidR="00AA17BB" w:rsidRPr="00A306F2" w:rsidRDefault="00F9526A" w:rsidP="00AA17BB">
            <w:pPr>
              <w:ind w:firstLine="0"/>
              <w:jc w:val="center"/>
              <w:rPr>
                <w:sz w:val="28"/>
                <w:szCs w:val="28"/>
              </w:rPr>
            </w:pPr>
            <w:r w:rsidRPr="00A306F2">
              <w:rPr>
                <w:sz w:val="28"/>
                <w:szCs w:val="28"/>
              </w:rPr>
              <w:t>2\1</w:t>
            </w:r>
          </w:p>
        </w:tc>
        <w:tc>
          <w:tcPr>
            <w:tcW w:w="2221" w:type="dxa"/>
          </w:tcPr>
          <w:p w:rsidR="00AA17BB" w:rsidRPr="00A306F2" w:rsidRDefault="00AA17BB" w:rsidP="00AA17BB">
            <w:pPr>
              <w:ind w:firstLine="0"/>
              <w:jc w:val="center"/>
              <w:rPr>
                <w:sz w:val="28"/>
                <w:szCs w:val="28"/>
              </w:rPr>
            </w:pPr>
            <w:r w:rsidRPr="00A306F2">
              <w:rPr>
                <w:sz w:val="28"/>
                <w:szCs w:val="28"/>
              </w:rPr>
              <w:t>1\1</w:t>
            </w:r>
          </w:p>
        </w:tc>
        <w:tc>
          <w:tcPr>
            <w:tcW w:w="2421" w:type="dxa"/>
          </w:tcPr>
          <w:p w:rsidR="00AA17BB" w:rsidRPr="00A306F2" w:rsidRDefault="00F9526A" w:rsidP="00AA17BB">
            <w:pPr>
              <w:ind w:firstLine="0"/>
              <w:jc w:val="center"/>
              <w:rPr>
                <w:sz w:val="28"/>
                <w:szCs w:val="28"/>
              </w:rPr>
            </w:pPr>
            <w:r w:rsidRPr="00A306F2">
              <w:rPr>
                <w:sz w:val="28"/>
                <w:szCs w:val="28"/>
              </w:rPr>
              <w:t>5\1</w:t>
            </w:r>
          </w:p>
        </w:tc>
      </w:tr>
      <w:tr w:rsidR="00AA17BB" w:rsidRPr="00A306F2" w:rsidTr="00A306F2">
        <w:tc>
          <w:tcPr>
            <w:tcW w:w="2802" w:type="dxa"/>
          </w:tcPr>
          <w:p w:rsidR="00AA17BB" w:rsidRPr="00A306F2" w:rsidRDefault="00AA17BB" w:rsidP="004E1FB9">
            <w:pPr>
              <w:ind w:firstLine="0"/>
              <w:jc w:val="center"/>
              <w:rPr>
                <w:sz w:val="28"/>
                <w:szCs w:val="28"/>
              </w:rPr>
            </w:pPr>
            <w:r w:rsidRPr="00A306F2">
              <w:rPr>
                <w:sz w:val="28"/>
                <w:szCs w:val="28"/>
              </w:rPr>
              <w:t>Простота интеграции</w:t>
            </w:r>
          </w:p>
        </w:tc>
        <w:tc>
          <w:tcPr>
            <w:tcW w:w="2268" w:type="dxa"/>
          </w:tcPr>
          <w:p w:rsidR="00AA17BB" w:rsidRPr="00A306F2" w:rsidRDefault="00F9526A" w:rsidP="00AA17BB">
            <w:pPr>
              <w:ind w:firstLine="0"/>
              <w:jc w:val="center"/>
              <w:rPr>
                <w:sz w:val="28"/>
                <w:szCs w:val="28"/>
              </w:rPr>
            </w:pPr>
            <w:r w:rsidRPr="00A306F2">
              <w:rPr>
                <w:sz w:val="28"/>
                <w:szCs w:val="28"/>
              </w:rPr>
              <w:t>1\5</w:t>
            </w:r>
          </w:p>
        </w:tc>
        <w:tc>
          <w:tcPr>
            <w:tcW w:w="2221" w:type="dxa"/>
          </w:tcPr>
          <w:p w:rsidR="00AA17BB" w:rsidRPr="00A306F2" w:rsidRDefault="00F9526A" w:rsidP="00AA17BB">
            <w:pPr>
              <w:ind w:firstLine="0"/>
              <w:jc w:val="center"/>
              <w:rPr>
                <w:sz w:val="28"/>
                <w:szCs w:val="28"/>
              </w:rPr>
            </w:pPr>
            <w:r w:rsidRPr="00A306F2">
              <w:rPr>
                <w:sz w:val="28"/>
                <w:szCs w:val="28"/>
              </w:rPr>
              <w:t>1\5</w:t>
            </w:r>
          </w:p>
        </w:tc>
        <w:tc>
          <w:tcPr>
            <w:tcW w:w="2421" w:type="dxa"/>
          </w:tcPr>
          <w:p w:rsidR="00AA17BB" w:rsidRPr="00A306F2" w:rsidRDefault="00AA17BB" w:rsidP="00AA17BB">
            <w:pPr>
              <w:ind w:firstLine="0"/>
              <w:jc w:val="center"/>
              <w:rPr>
                <w:sz w:val="28"/>
                <w:szCs w:val="28"/>
              </w:rPr>
            </w:pPr>
            <w:r w:rsidRPr="00A306F2">
              <w:rPr>
                <w:sz w:val="28"/>
                <w:szCs w:val="28"/>
              </w:rPr>
              <w:t>1\1</w:t>
            </w:r>
          </w:p>
        </w:tc>
      </w:tr>
    </w:tbl>
    <w:p w:rsidR="00A37B64" w:rsidRDefault="00A37B64" w:rsidP="0043365F">
      <w:pPr>
        <w:ind w:firstLine="0"/>
        <w:jc w:val="center"/>
      </w:pPr>
    </w:p>
    <w:p w:rsidR="0043365F" w:rsidRDefault="0043365F" w:rsidP="00A306F2">
      <w:pPr>
        <w:ind w:firstLine="709"/>
        <w:jc w:val="left"/>
        <w:rPr>
          <w:sz w:val="28"/>
          <w:szCs w:val="28"/>
        </w:rPr>
      </w:pPr>
      <w:r w:rsidRPr="00A306F2">
        <w:rPr>
          <w:sz w:val="28"/>
          <w:szCs w:val="28"/>
        </w:rPr>
        <w:t xml:space="preserve">Перенесем значения в электронную таблицу и высчитаем вес в долях каждого критерия. </w:t>
      </w:r>
    </w:p>
    <w:p w:rsidR="007E0C23" w:rsidRDefault="007E0C23" w:rsidP="00A306F2">
      <w:pPr>
        <w:ind w:firstLine="709"/>
        <w:jc w:val="left"/>
        <w:rPr>
          <w:sz w:val="28"/>
          <w:szCs w:val="28"/>
        </w:rPr>
      </w:pPr>
    </w:p>
    <w:p w:rsidR="007E0C23" w:rsidRDefault="007E0C23" w:rsidP="00A306F2">
      <w:pPr>
        <w:ind w:firstLine="709"/>
        <w:jc w:val="left"/>
        <w:rPr>
          <w:sz w:val="28"/>
          <w:szCs w:val="28"/>
        </w:rPr>
      </w:pPr>
    </w:p>
    <w:p w:rsidR="007E0C23" w:rsidRDefault="007E0C23" w:rsidP="00A306F2">
      <w:pPr>
        <w:ind w:firstLine="709"/>
        <w:jc w:val="left"/>
        <w:rPr>
          <w:sz w:val="28"/>
          <w:szCs w:val="28"/>
        </w:rPr>
      </w:pPr>
    </w:p>
    <w:p w:rsidR="007E0C23" w:rsidRDefault="007E0C23" w:rsidP="00A306F2">
      <w:pPr>
        <w:ind w:firstLine="709"/>
        <w:jc w:val="left"/>
        <w:rPr>
          <w:sz w:val="28"/>
          <w:szCs w:val="28"/>
        </w:rPr>
      </w:pPr>
    </w:p>
    <w:p w:rsidR="007E0C23" w:rsidRDefault="007E0C23" w:rsidP="00A306F2">
      <w:pPr>
        <w:ind w:firstLine="709"/>
        <w:jc w:val="left"/>
        <w:rPr>
          <w:sz w:val="28"/>
          <w:szCs w:val="28"/>
        </w:rPr>
      </w:pPr>
    </w:p>
    <w:p w:rsidR="007E0C23" w:rsidRDefault="007E0C23" w:rsidP="00A306F2">
      <w:pPr>
        <w:ind w:firstLine="709"/>
        <w:jc w:val="left"/>
        <w:rPr>
          <w:sz w:val="28"/>
          <w:szCs w:val="28"/>
        </w:rPr>
      </w:pPr>
    </w:p>
    <w:p w:rsidR="007E0C23" w:rsidRDefault="007E0C23" w:rsidP="00A306F2">
      <w:pPr>
        <w:ind w:firstLine="709"/>
        <w:jc w:val="left"/>
        <w:rPr>
          <w:sz w:val="28"/>
          <w:szCs w:val="28"/>
        </w:rPr>
      </w:pPr>
    </w:p>
    <w:p w:rsidR="007E0C23" w:rsidRDefault="007E0C23" w:rsidP="00A306F2">
      <w:pPr>
        <w:ind w:firstLine="709"/>
        <w:jc w:val="left"/>
        <w:rPr>
          <w:sz w:val="28"/>
          <w:szCs w:val="28"/>
        </w:rPr>
      </w:pPr>
    </w:p>
    <w:p w:rsidR="00ED54A4" w:rsidRDefault="0043365F" w:rsidP="00B32645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752292" cy="2495550"/>
            <wp:effectExtent l="19050" t="0" r="0" b="0"/>
            <wp:docPr id="2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21170" r="37642" b="206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773" cy="2497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645" w:rsidRPr="00A306F2" w:rsidRDefault="00B32645" w:rsidP="00B32645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2 -</w:t>
      </w:r>
      <w:r w:rsidRPr="00A306F2">
        <w:rPr>
          <w:sz w:val="28"/>
          <w:szCs w:val="28"/>
        </w:rPr>
        <w:t xml:space="preserve"> Оценка важности критериев</w:t>
      </w:r>
    </w:p>
    <w:p w:rsidR="00576A0B" w:rsidRDefault="00576A0B" w:rsidP="00576A0B">
      <w:pPr>
        <w:ind w:firstLine="0"/>
      </w:pPr>
    </w:p>
    <w:p w:rsidR="004E1FB9" w:rsidRPr="00B079D1" w:rsidRDefault="00956634" w:rsidP="001A3EA5">
      <w:pPr>
        <w:ind w:firstLine="0"/>
        <w:rPr>
          <w:sz w:val="28"/>
          <w:szCs w:val="28"/>
        </w:rPr>
      </w:pPr>
      <w:r w:rsidRPr="00B079D1">
        <w:rPr>
          <w:sz w:val="28"/>
          <w:szCs w:val="28"/>
        </w:rPr>
        <w:t>Получаем</w:t>
      </w:r>
      <w:r w:rsidR="001A3EA5">
        <w:rPr>
          <w:sz w:val="28"/>
          <w:szCs w:val="28"/>
        </w:rPr>
        <w:t xml:space="preserve"> следующие</w:t>
      </w:r>
      <w:r w:rsidR="00EE4717" w:rsidRPr="00B079D1">
        <w:rPr>
          <w:sz w:val="28"/>
          <w:szCs w:val="28"/>
        </w:rPr>
        <w:t xml:space="preserve"> веса критериев:</w:t>
      </w:r>
    </w:p>
    <w:p w:rsidR="00EE4717" w:rsidRPr="00B079D1" w:rsidRDefault="00EE4717" w:rsidP="001A3EA5">
      <w:pPr>
        <w:pStyle w:val="a3"/>
        <w:numPr>
          <w:ilvl w:val="0"/>
          <w:numId w:val="56"/>
        </w:numPr>
        <w:ind w:left="1134" w:hanging="426"/>
        <w:rPr>
          <w:sz w:val="28"/>
          <w:szCs w:val="28"/>
        </w:rPr>
      </w:pPr>
      <w:r w:rsidRPr="00B079D1">
        <w:rPr>
          <w:sz w:val="28"/>
          <w:szCs w:val="28"/>
          <w:lang w:val="en-US"/>
        </w:rPr>
        <w:t>W</w:t>
      </w:r>
      <w:r w:rsidRPr="00B079D1">
        <w:rPr>
          <w:sz w:val="28"/>
          <w:szCs w:val="28"/>
          <w:vertAlign w:val="subscript"/>
        </w:rPr>
        <w:t xml:space="preserve">1 </w:t>
      </w:r>
      <w:r w:rsidRPr="00B079D1">
        <w:rPr>
          <w:sz w:val="28"/>
          <w:szCs w:val="28"/>
        </w:rPr>
        <w:t>= 31.51% (доработка под нужны компании)</w:t>
      </w:r>
      <w:r w:rsidR="00EC280A">
        <w:rPr>
          <w:sz w:val="28"/>
          <w:szCs w:val="28"/>
        </w:rPr>
        <w:t>;</w:t>
      </w:r>
    </w:p>
    <w:p w:rsidR="00EE4717" w:rsidRPr="00B079D1" w:rsidRDefault="00EE4717" w:rsidP="001A3EA5">
      <w:pPr>
        <w:pStyle w:val="a3"/>
        <w:numPr>
          <w:ilvl w:val="0"/>
          <w:numId w:val="56"/>
        </w:numPr>
        <w:ind w:left="1134" w:hanging="426"/>
        <w:rPr>
          <w:sz w:val="28"/>
          <w:szCs w:val="28"/>
        </w:rPr>
      </w:pPr>
      <w:r w:rsidRPr="00B079D1">
        <w:rPr>
          <w:sz w:val="28"/>
          <w:szCs w:val="28"/>
          <w:lang w:val="en-US"/>
        </w:rPr>
        <w:t>W</w:t>
      </w:r>
      <w:r w:rsidRPr="00B079D1">
        <w:rPr>
          <w:sz w:val="28"/>
          <w:szCs w:val="28"/>
          <w:vertAlign w:val="subscript"/>
        </w:rPr>
        <w:t xml:space="preserve">1 </w:t>
      </w:r>
      <w:r w:rsidRPr="00B079D1">
        <w:rPr>
          <w:sz w:val="28"/>
          <w:szCs w:val="28"/>
        </w:rPr>
        <w:t>= 58.92% (простота использования)</w:t>
      </w:r>
      <w:r w:rsidR="00EC280A">
        <w:rPr>
          <w:sz w:val="28"/>
          <w:szCs w:val="28"/>
        </w:rPr>
        <w:t>;</w:t>
      </w:r>
    </w:p>
    <w:p w:rsidR="00EE4717" w:rsidRPr="00B079D1" w:rsidRDefault="00EE4717" w:rsidP="001A3EA5">
      <w:pPr>
        <w:pStyle w:val="a3"/>
        <w:numPr>
          <w:ilvl w:val="0"/>
          <w:numId w:val="56"/>
        </w:numPr>
        <w:ind w:left="1134" w:hanging="426"/>
        <w:rPr>
          <w:sz w:val="28"/>
          <w:szCs w:val="28"/>
        </w:rPr>
      </w:pPr>
      <w:r w:rsidRPr="00B079D1">
        <w:rPr>
          <w:sz w:val="28"/>
          <w:szCs w:val="28"/>
          <w:lang w:val="en-US"/>
        </w:rPr>
        <w:t>W</w:t>
      </w:r>
      <w:r w:rsidRPr="00B079D1">
        <w:rPr>
          <w:sz w:val="28"/>
          <w:szCs w:val="28"/>
          <w:vertAlign w:val="subscript"/>
        </w:rPr>
        <w:t xml:space="preserve">1 </w:t>
      </w:r>
      <w:r w:rsidRPr="00B079D1">
        <w:rPr>
          <w:sz w:val="28"/>
          <w:szCs w:val="28"/>
        </w:rPr>
        <w:t>= 9.57% (простота интеграции с другими системами)</w:t>
      </w:r>
      <w:r w:rsidR="00EC280A">
        <w:rPr>
          <w:sz w:val="28"/>
          <w:szCs w:val="28"/>
        </w:rPr>
        <w:t>.</w:t>
      </w:r>
    </w:p>
    <w:p w:rsidR="000F7A22" w:rsidRPr="00B079D1" w:rsidRDefault="000F7A22" w:rsidP="000F7A22">
      <w:pPr>
        <w:rPr>
          <w:sz w:val="28"/>
          <w:szCs w:val="28"/>
        </w:rPr>
      </w:pPr>
    </w:p>
    <w:p w:rsidR="00A21565" w:rsidRDefault="00702C8E" w:rsidP="00B079D1">
      <w:pPr>
        <w:ind w:firstLine="709"/>
        <w:rPr>
          <w:sz w:val="28"/>
          <w:szCs w:val="28"/>
        </w:rPr>
      </w:pPr>
      <w:r w:rsidRPr="00B079D1">
        <w:rPr>
          <w:sz w:val="28"/>
          <w:szCs w:val="28"/>
        </w:rPr>
        <w:t>Проведем оценку по программным продуктам. Полученные р</w:t>
      </w:r>
      <w:r w:rsidR="001C33D9" w:rsidRPr="00B079D1">
        <w:rPr>
          <w:sz w:val="28"/>
          <w:szCs w:val="28"/>
        </w:rPr>
        <w:t xml:space="preserve">езультаты представлены </w:t>
      </w:r>
      <w:r w:rsidR="007762B5">
        <w:rPr>
          <w:sz w:val="28"/>
          <w:szCs w:val="28"/>
        </w:rPr>
        <w:t>на рисунках …</w:t>
      </w:r>
      <w:r w:rsidRPr="00B079D1">
        <w:rPr>
          <w:sz w:val="28"/>
          <w:szCs w:val="28"/>
        </w:rPr>
        <w:t xml:space="preserve"> </w:t>
      </w:r>
    </w:p>
    <w:p w:rsidR="00B079D1" w:rsidRDefault="00A21565" w:rsidP="00B32645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286380" cy="2524125"/>
            <wp:effectExtent l="19050" t="0" r="9520" b="0"/>
            <wp:docPr id="23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5571" r="13146" b="206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8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645" w:rsidRPr="00B079D1" w:rsidRDefault="007762B5" w:rsidP="00B32645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32645">
        <w:rPr>
          <w:sz w:val="28"/>
          <w:szCs w:val="28"/>
        </w:rPr>
        <w:t xml:space="preserve"> - О</w:t>
      </w:r>
      <w:r w:rsidR="00B32645" w:rsidRPr="00B079D1">
        <w:rPr>
          <w:sz w:val="28"/>
          <w:szCs w:val="28"/>
        </w:rPr>
        <w:t>ценка критерия доработки под нужды организации</w:t>
      </w:r>
    </w:p>
    <w:p w:rsidR="001D4FE1" w:rsidRDefault="001D4FE1" w:rsidP="00B079D1">
      <w:pPr>
        <w:ind w:firstLine="0"/>
        <w:rPr>
          <w:sz w:val="28"/>
          <w:szCs w:val="28"/>
        </w:rPr>
      </w:pPr>
    </w:p>
    <w:p w:rsidR="001D4FE1" w:rsidRDefault="001D4FE1" w:rsidP="00B079D1">
      <w:pPr>
        <w:ind w:firstLine="0"/>
        <w:rPr>
          <w:sz w:val="28"/>
          <w:szCs w:val="28"/>
        </w:rPr>
      </w:pPr>
    </w:p>
    <w:p w:rsidR="001D4FE1" w:rsidRDefault="001D4FE1" w:rsidP="00B079D1">
      <w:pPr>
        <w:ind w:firstLine="0"/>
        <w:rPr>
          <w:sz w:val="28"/>
          <w:szCs w:val="28"/>
        </w:rPr>
      </w:pPr>
    </w:p>
    <w:p w:rsidR="001D4FE1" w:rsidRDefault="001D4FE1" w:rsidP="00B079D1">
      <w:pPr>
        <w:ind w:firstLine="0"/>
        <w:rPr>
          <w:sz w:val="28"/>
          <w:szCs w:val="28"/>
        </w:rPr>
      </w:pPr>
    </w:p>
    <w:p w:rsidR="00202E07" w:rsidRDefault="00A21565" w:rsidP="00517593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286375" cy="1954843"/>
            <wp:effectExtent l="19050" t="0" r="9525" b="0"/>
            <wp:docPr id="22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21727" r="13073" b="21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954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593" w:rsidRPr="00B079D1" w:rsidRDefault="007762B5" w:rsidP="00517593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17593">
        <w:rPr>
          <w:sz w:val="28"/>
          <w:szCs w:val="28"/>
        </w:rPr>
        <w:t xml:space="preserve"> - О</w:t>
      </w:r>
      <w:r w:rsidR="00517593" w:rsidRPr="00B079D1">
        <w:rPr>
          <w:sz w:val="28"/>
          <w:szCs w:val="28"/>
        </w:rPr>
        <w:t xml:space="preserve">ценка критерия простота </w:t>
      </w:r>
      <w:proofErr w:type="gramStart"/>
      <w:r w:rsidR="00517593" w:rsidRPr="00B079D1">
        <w:rPr>
          <w:sz w:val="28"/>
          <w:szCs w:val="28"/>
        </w:rPr>
        <w:t>использовани</w:t>
      </w:r>
      <w:r w:rsidR="00517593">
        <w:rPr>
          <w:sz w:val="28"/>
          <w:szCs w:val="28"/>
        </w:rPr>
        <w:t>и</w:t>
      </w:r>
      <w:proofErr w:type="gramEnd"/>
    </w:p>
    <w:p w:rsidR="00B079D1" w:rsidRDefault="00B079D1" w:rsidP="00B079D1">
      <w:pPr>
        <w:ind w:firstLine="0"/>
      </w:pPr>
    </w:p>
    <w:p w:rsidR="00202E07" w:rsidRDefault="00202E07" w:rsidP="00BA433E">
      <w:pPr>
        <w:ind w:firstLine="0"/>
        <w:jc w:val="center"/>
      </w:pPr>
      <w:r w:rsidRPr="00202E07">
        <w:rPr>
          <w:noProof/>
          <w:lang w:eastAsia="ru-RU"/>
        </w:rPr>
        <w:drawing>
          <wp:inline distT="0" distB="0" distL="0" distR="0">
            <wp:extent cx="5295900" cy="1983142"/>
            <wp:effectExtent l="19050" t="0" r="0" b="0"/>
            <wp:docPr id="35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21448" r="11821" b="197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035" cy="1992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E5A" w:rsidRDefault="007762B5" w:rsidP="00517593">
      <w:pPr>
        <w:ind w:firstLine="0"/>
        <w:jc w:val="center"/>
      </w:pPr>
      <w:r>
        <w:rPr>
          <w:sz w:val="28"/>
          <w:szCs w:val="28"/>
        </w:rPr>
        <w:t xml:space="preserve">Рисунок </w:t>
      </w:r>
      <w:r w:rsidR="00517593">
        <w:rPr>
          <w:sz w:val="28"/>
          <w:szCs w:val="28"/>
        </w:rPr>
        <w:t xml:space="preserve"> - О</w:t>
      </w:r>
      <w:r w:rsidR="00517593" w:rsidRPr="00B079D1">
        <w:rPr>
          <w:sz w:val="28"/>
          <w:szCs w:val="28"/>
        </w:rPr>
        <w:t>ценка критерия «простота интеграции с другими системами</w:t>
      </w:r>
    </w:p>
    <w:p w:rsidR="00BA433E" w:rsidRDefault="00BA433E" w:rsidP="00B079D1">
      <w:pPr>
        <w:ind w:firstLine="0"/>
        <w:jc w:val="left"/>
        <w:rPr>
          <w:sz w:val="28"/>
          <w:szCs w:val="28"/>
        </w:rPr>
      </w:pPr>
    </w:p>
    <w:p w:rsidR="00610618" w:rsidRDefault="00610618" w:rsidP="00B079D1">
      <w:pPr>
        <w:ind w:firstLine="0"/>
        <w:jc w:val="left"/>
        <w:rPr>
          <w:sz w:val="28"/>
          <w:szCs w:val="28"/>
        </w:rPr>
      </w:pPr>
      <w:r w:rsidRPr="00B079D1">
        <w:rPr>
          <w:sz w:val="28"/>
          <w:szCs w:val="28"/>
        </w:rPr>
        <w:t>Оценка альтернатив по критериям приведена в таблице 6.</w:t>
      </w:r>
    </w:p>
    <w:p w:rsidR="00B079D1" w:rsidRPr="00B079D1" w:rsidRDefault="00B079D1" w:rsidP="00B079D1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Таблица 6 </w:t>
      </w:r>
      <w:r w:rsidR="004509D6">
        <w:rPr>
          <w:sz w:val="28"/>
          <w:szCs w:val="28"/>
        </w:rPr>
        <w:t>-</w:t>
      </w:r>
      <w:r>
        <w:rPr>
          <w:sz w:val="28"/>
          <w:szCs w:val="28"/>
        </w:rPr>
        <w:t xml:space="preserve"> О</w:t>
      </w:r>
      <w:r w:rsidRPr="00B079D1">
        <w:rPr>
          <w:sz w:val="28"/>
          <w:szCs w:val="28"/>
        </w:rPr>
        <w:t>ценка альтернатив по критериям</w:t>
      </w:r>
    </w:p>
    <w:tbl>
      <w:tblPr>
        <w:tblStyle w:val="aa"/>
        <w:tblW w:w="0" w:type="auto"/>
        <w:tblLook w:val="04A0"/>
      </w:tblPr>
      <w:tblGrid>
        <w:gridCol w:w="2727"/>
        <w:gridCol w:w="2343"/>
        <w:gridCol w:w="2128"/>
        <w:gridCol w:w="2482"/>
      </w:tblGrid>
      <w:tr w:rsidR="009C696D" w:rsidTr="00AF380B">
        <w:trPr>
          <w:trHeight w:val="578"/>
        </w:trPr>
        <w:tc>
          <w:tcPr>
            <w:tcW w:w="2727" w:type="dxa"/>
            <w:vAlign w:val="center"/>
          </w:tcPr>
          <w:p w:rsidR="009C696D" w:rsidRPr="0030447A" w:rsidRDefault="009C696D" w:rsidP="00FF757B">
            <w:pPr>
              <w:ind w:firstLine="0"/>
              <w:jc w:val="center"/>
              <w:rPr>
                <w:rFonts w:cs="Times New Roman"/>
                <w:bCs/>
                <w:color w:val="000000"/>
                <w:sz w:val="28"/>
                <w:szCs w:val="28"/>
              </w:rPr>
            </w:pPr>
            <w:r w:rsidRPr="0030447A">
              <w:rPr>
                <w:rFonts w:cs="Times New Roman"/>
                <w:bCs/>
                <w:color w:val="000000"/>
                <w:sz w:val="28"/>
                <w:szCs w:val="28"/>
              </w:rPr>
              <w:t>Программные продукты</w:t>
            </w:r>
          </w:p>
        </w:tc>
        <w:tc>
          <w:tcPr>
            <w:tcW w:w="2343" w:type="dxa"/>
          </w:tcPr>
          <w:p w:rsidR="009C696D" w:rsidRPr="0030447A" w:rsidRDefault="009C696D" w:rsidP="00FF757B">
            <w:pPr>
              <w:pStyle w:val="a9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30447A">
              <w:rPr>
                <w:color w:val="000000"/>
                <w:sz w:val="28"/>
                <w:szCs w:val="28"/>
              </w:rPr>
              <w:t>Доработка под нужды предприятия</w:t>
            </w:r>
          </w:p>
        </w:tc>
        <w:tc>
          <w:tcPr>
            <w:tcW w:w="2128" w:type="dxa"/>
          </w:tcPr>
          <w:p w:rsidR="009C696D" w:rsidRPr="0030447A" w:rsidRDefault="009C696D" w:rsidP="00FF757B">
            <w:pPr>
              <w:pStyle w:val="a9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30447A">
              <w:rPr>
                <w:color w:val="000000"/>
                <w:sz w:val="28"/>
                <w:szCs w:val="28"/>
              </w:rPr>
              <w:t>Простота использования</w:t>
            </w:r>
          </w:p>
        </w:tc>
        <w:tc>
          <w:tcPr>
            <w:tcW w:w="2482" w:type="dxa"/>
          </w:tcPr>
          <w:p w:rsidR="009C696D" w:rsidRPr="0030447A" w:rsidRDefault="009C696D" w:rsidP="00FF757B">
            <w:pPr>
              <w:pStyle w:val="a9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30447A">
              <w:rPr>
                <w:color w:val="000000"/>
                <w:sz w:val="28"/>
                <w:szCs w:val="28"/>
              </w:rPr>
              <w:t>Простота интеграции с другими системами</w:t>
            </w:r>
          </w:p>
        </w:tc>
      </w:tr>
      <w:tr w:rsidR="009C696D" w:rsidTr="009C696D">
        <w:trPr>
          <w:trHeight w:val="411"/>
        </w:trPr>
        <w:tc>
          <w:tcPr>
            <w:tcW w:w="2727" w:type="dxa"/>
            <w:vAlign w:val="bottom"/>
          </w:tcPr>
          <w:p w:rsidR="009C696D" w:rsidRPr="0030447A" w:rsidRDefault="009C696D" w:rsidP="00610618">
            <w:pPr>
              <w:ind w:firstLine="0"/>
              <w:rPr>
                <w:rFonts w:cs="Times New Roman"/>
                <w:color w:val="000000"/>
                <w:sz w:val="28"/>
                <w:szCs w:val="28"/>
              </w:rPr>
            </w:pPr>
            <w:r w:rsidRPr="0030447A">
              <w:rPr>
                <w:rFonts w:cs="Times New Roman"/>
                <w:color w:val="000000"/>
                <w:sz w:val="28"/>
                <w:szCs w:val="28"/>
              </w:rPr>
              <w:t xml:space="preserve"> «Турбо</w:t>
            </w:r>
            <w:r w:rsidR="0030447A">
              <w:rPr>
                <w:rFonts w:cs="Times New Roman"/>
                <w:color w:val="000000"/>
                <w:sz w:val="28"/>
                <w:szCs w:val="28"/>
              </w:rPr>
              <w:t xml:space="preserve"> - </w:t>
            </w:r>
            <w:r w:rsidRPr="0030447A">
              <w:rPr>
                <w:rFonts w:cs="Times New Roman"/>
                <w:color w:val="000000"/>
                <w:sz w:val="28"/>
                <w:szCs w:val="28"/>
              </w:rPr>
              <w:t>Бухгалтер»</w:t>
            </w:r>
          </w:p>
        </w:tc>
        <w:tc>
          <w:tcPr>
            <w:tcW w:w="2343" w:type="dxa"/>
          </w:tcPr>
          <w:p w:rsidR="009C696D" w:rsidRPr="0030447A" w:rsidRDefault="009C696D" w:rsidP="008A4C88">
            <w:pPr>
              <w:ind w:firstLine="0"/>
              <w:jc w:val="center"/>
              <w:rPr>
                <w:sz w:val="28"/>
                <w:szCs w:val="28"/>
              </w:rPr>
            </w:pPr>
            <w:r w:rsidRPr="0030447A">
              <w:rPr>
                <w:sz w:val="28"/>
                <w:szCs w:val="28"/>
              </w:rPr>
              <w:t>19,13%</w:t>
            </w:r>
          </w:p>
        </w:tc>
        <w:tc>
          <w:tcPr>
            <w:tcW w:w="2128" w:type="dxa"/>
          </w:tcPr>
          <w:p w:rsidR="009C696D" w:rsidRPr="0030447A" w:rsidRDefault="000A792E" w:rsidP="000A792E">
            <w:pPr>
              <w:ind w:firstLine="0"/>
              <w:jc w:val="center"/>
              <w:rPr>
                <w:sz w:val="28"/>
                <w:szCs w:val="28"/>
              </w:rPr>
            </w:pPr>
            <w:r w:rsidRPr="0030447A">
              <w:rPr>
                <w:sz w:val="28"/>
                <w:szCs w:val="28"/>
              </w:rPr>
              <w:t>20,10%</w:t>
            </w:r>
          </w:p>
        </w:tc>
        <w:tc>
          <w:tcPr>
            <w:tcW w:w="2482" w:type="dxa"/>
          </w:tcPr>
          <w:p w:rsidR="009C696D" w:rsidRPr="0030447A" w:rsidRDefault="000A792E" w:rsidP="000A792E">
            <w:pPr>
              <w:ind w:firstLine="0"/>
              <w:jc w:val="center"/>
              <w:rPr>
                <w:sz w:val="28"/>
                <w:szCs w:val="28"/>
              </w:rPr>
            </w:pPr>
            <w:r w:rsidRPr="0030447A">
              <w:rPr>
                <w:sz w:val="28"/>
                <w:szCs w:val="28"/>
              </w:rPr>
              <w:t>34,89%</w:t>
            </w:r>
          </w:p>
        </w:tc>
      </w:tr>
      <w:tr w:rsidR="009C696D" w:rsidTr="009C696D">
        <w:trPr>
          <w:trHeight w:val="411"/>
        </w:trPr>
        <w:tc>
          <w:tcPr>
            <w:tcW w:w="2727" w:type="dxa"/>
            <w:vAlign w:val="bottom"/>
          </w:tcPr>
          <w:p w:rsidR="009C696D" w:rsidRPr="0030447A" w:rsidRDefault="009C696D" w:rsidP="00610618">
            <w:pPr>
              <w:ind w:firstLine="0"/>
              <w:rPr>
                <w:rFonts w:cs="Times New Roman"/>
                <w:color w:val="000000"/>
                <w:sz w:val="28"/>
                <w:szCs w:val="28"/>
              </w:rPr>
            </w:pPr>
            <w:r w:rsidRPr="0030447A">
              <w:rPr>
                <w:rFonts w:cs="Times New Roman"/>
                <w:color w:val="000000"/>
                <w:sz w:val="28"/>
                <w:szCs w:val="28"/>
              </w:rPr>
              <w:t xml:space="preserve"> «1С:</w:t>
            </w:r>
            <w:r w:rsidR="00285646" w:rsidRPr="0030447A">
              <w:rPr>
                <w:rFonts w:cs="Times New Roman"/>
                <w:color w:val="000000"/>
                <w:sz w:val="28"/>
                <w:szCs w:val="28"/>
              </w:rPr>
              <w:t xml:space="preserve"> </w:t>
            </w:r>
            <w:r w:rsidRPr="0030447A">
              <w:rPr>
                <w:rFonts w:cs="Times New Roman"/>
                <w:color w:val="000000"/>
                <w:sz w:val="28"/>
                <w:szCs w:val="28"/>
              </w:rPr>
              <w:t>Предприятие»</w:t>
            </w:r>
          </w:p>
        </w:tc>
        <w:tc>
          <w:tcPr>
            <w:tcW w:w="2343" w:type="dxa"/>
          </w:tcPr>
          <w:p w:rsidR="009C696D" w:rsidRPr="0030447A" w:rsidRDefault="009C696D" w:rsidP="008A4C88">
            <w:pPr>
              <w:ind w:firstLine="0"/>
              <w:jc w:val="center"/>
              <w:rPr>
                <w:sz w:val="28"/>
                <w:szCs w:val="28"/>
              </w:rPr>
            </w:pPr>
            <w:r w:rsidRPr="0030447A">
              <w:rPr>
                <w:sz w:val="28"/>
                <w:szCs w:val="28"/>
              </w:rPr>
              <w:t>23,99%</w:t>
            </w:r>
          </w:p>
        </w:tc>
        <w:tc>
          <w:tcPr>
            <w:tcW w:w="2128" w:type="dxa"/>
          </w:tcPr>
          <w:p w:rsidR="009C696D" w:rsidRPr="0030447A" w:rsidRDefault="000A792E" w:rsidP="000A792E">
            <w:pPr>
              <w:ind w:firstLine="0"/>
              <w:jc w:val="center"/>
              <w:rPr>
                <w:sz w:val="28"/>
                <w:szCs w:val="28"/>
              </w:rPr>
            </w:pPr>
            <w:r w:rsidRPr="0030447A">
              <w:rPr>
                <w:sz w:val="28"/>
                <w:szCs w:val="28"/>
              </w:rPr>
              <w:t>23,33%</w:t>
            </w:r>
          </w:p>
        </w:tc>
        <w:tc>
          <w:tcPr>
            <w:tcW w:w="2482" w:type="dxa"/>
          </w:tcPr>
          <w:p w:rsidR="009C696D" w:rsidRPr="0030447A" w:rsidRDefault="000A792E" w:rsidP="000A792E">
            <w:pPr>
              <w:ind w:firstLine="0"/>
              <w:jc w:val="center"/>
              <w:rPr>
                <w:sz w:val="28"/>
                <w:szCs w:val="28"/>
              </w:rPr>
            </w:pPr>
            <w:r w:rsidRPr="0030447A">
              <w:rPr>
                <w:sz w:val="28"/>
                <w:szCs w:val="28"/>
              </w:rPr>
              <w:t>19,06%</w:t>
            </w:r>
          </w:p>
        </w:tc>
      </w:tr>
      <w:tr w:rsidR="009C696D" w:rsidTr="009C696D">
        <w:trPr>
          <w:trHeight w:val="411"/>
        </w:trPr>
        <w:tc>
          <w:tcPr>
            <w:tcW w:w="2727" w:type="dxa"/>
            <w:vAlign w:val="bottom"/>
          </w:tcPr>
          <w:p w:rsidR="009C696D" w:rsidRPr="0030447A" w:rsidRDefault="009C696D" w:rsidP="00610618">
            <w:pPr>
              <w:ind w:firstLine="0"/>
              <w:rPr>
                <w:rFonts w:cs="Times New Roman"/>
                <w:color w:val="000000"/>
                <w:sz w:val="28"/>
                <w:szCs w:val="28"/>
              </w:rPr>
            </w:pPr>
            <w:r w:rsidRPr="0030447A">
              <w:rPr>
                <w:rFonts w:cs="Times New Roman"/>
                <w:color w:val="000000"/>
                <w:sz w:val="28"/>
                <w:szCs w:val="28"/>
              </w:rPr>
              <w:t xml:space="preserve"> «1С:</w:t>
            </w:r>
            <w:r w:rsidR="00285646" w:rsidRPr="0030447A">
              <w:rPr>
                <w:rFonts w:cs="Times New Roman"/>
                <w:color w:val="000000"/>
                <w:sz w:val="28"/>
                <w:szCs w:val="28"/>
              </w:rPr>
              <w:t xml:space="preserve"> </w:t>
            </w:r>
            <w:r w:rsidRPr="0030447A">
              <w:rPr>
                <w:rFonts w:cs="Times New Roman"/>
                <w:color w:val="000000"/>
                <w:sz w:val="28"/>
                <w:szCs w:val="28"/>
              </w:rPr>
              <w:t>Бухгалтерия»</w:t>
            </w:r>
          </w:p>
        </w:tc>
        <w:tc>
          <w:tcPr>
            <w:tcW w:w="2343" w:type="dxa"/>
          </w:tcPr>
          <w:p w:rsidR="009C696D" w:rsidRPr="0030447A" w:rsidRDefault="009C696D" w:rsidP="008A4C88">
            <w:pPr>
              <w:ind w:firstLine="0"/>
              <w:jc w:val="center"/>
              <w:rPr>
                <w:sz w:val="28"/>
                <w:szCs w:val="28"/>
              </w:rPr>
            </w:pPr>
            <w:r w:rsidRPr="0030447A">
              <w:rPr>
                <w:sz w:val="28"/>
                <w:szCs w:val="28"/>
              </w:rPr>
              <w:t>7,62%</w:t>
            </w:r>
          </w:p>
        </w:tc>
        <w:tc>
          <w:tcPr>
            <w:tcW w:w="2128" w:type="dxa"/>
          </w:tcPr>
          <w:p w:rsidR="009C696D" w:rsidRPr="0030447A" w:rsidRDefault="000A792E" w:rsidP="000A792E">
            <w:pPr>
              <w:ind w:firstLine="0"/>
              <w:jc w:val="center"/>
              <w:rPr>
                <w:sz w:val="28"/>
                <w:szCs w:val="28"/>
              </w:rPr>
            </w:pPr>
            <w:r w:rsidRPr="0030447A">
              <w:rPr>
                <w:sz w:val="28"/>
                <w:szCs w:val="28"/>
              </w:rPr>
              <w:t>6,84%</w:t>
            </w:r>
          </w:p>
        </w:tc>
        <w:tc>
          <w:tcPr>
            <w:tcW w:w="2482" w:type="dxa"/>
          </w:tcPr>
          <w:p w:rsidR="009C696D" w:rsidRPr="0030447A" w:rsidRDefault="000A792E" w:rsidP="000A792E">
            <w:pPr>
              <w:ind w:firstLine="0"/>
              <w:jc w:val="center"/>
              <w:rPr>
                <w:sz w:val="28"/>
                <w:szCs w:val="28"/>
              </w:rPr>
            </w:pPr>
            <w:r w:rsidRPr="0030447A">
              <w:rPr>
                <w:sz w:val="28"/>
                <w:szCs w:val="28"/>
              </w:rPr>
              <w:t>20,51%</w:t>
            </w:r>
          </w:p>
        </w:tc>
      </w:tr>
      <w:tr w:rsidR="009C696D" w:rsidTr="009C696D">
        <w:trPr>
          <w:trHeight w:val="852"/>
        </w:trPr>
        <w:tc>
          <w:tcPr>
            <w:tcW w:w="2727" w:type="dxa"/>
            <w:vAlign w:val="bottom"/>
          </w:tcPr>
          <w:p w:rsidR="009C696D" w:rsidRPr="0030447A" w:rsidRDefault="009C696D" w:rsidP="00285646">
            <w:pPr>
              <w:ind w:firstLine="0"/>
              <w:jc w:val="left"/>
              <w:rPr>
                <w:rFonts w:cs="Times New Roman"/>
                <w:color w:val="000000"/>
                <w:sz w:val="28"/>
                <w:szCs w:val="28"/>
              </w:rPr>
            </w:pPr>
            <w:r w:rsidRPr="0030447A">
              <w:rPr>
                <w:rFonts w:cs="Times New Roman"/>
                <w:color w:val="000000"/>
                <w:sz w:val="28"/>
                <w:szCs w:val="28"/>
              </w:rPr>
              <w:t xml:space="preserve"> «1С:</w:t>
            </w:r>
            <w:r w:rsidR="00285646" w:rsidRPr="0030447A">
              <w:rPr>
                <w:rFonts w:cs="Times New Roman"/>
                <w:color w:val="000000"/>
                <w:sz w:val="28"/>
                <w:szCs w:val="28"/>
              </w:rPr>
              <w:t xml:space="preserve"> </w:t>
            </w:r>
            <w:r w:rsidRPr="0030447A">
              <w:rPr>
                <w:rFonts w:cs="Times New Roman"/>
                <w:color w:val="000000"/>
                <w:sz w:val="28"/>
                <w:szCs w:val="28"/>
              </w:rPr>
              <w:t>Управление Торговлей»</w:t>
            </w:r>
          </w:p>
        </w:tc>
        <w:tc>
          <w:tcPr>
            <w:tcW w:w="2343" w:type="dxa"/>
          </w:tcPr>
          <w:p w:rsidR="009C696D" w:rsidRPr="0030447A" w:rsidRDefault="009C696D" w:rsidP="008A4C88">
            <w:pPr>
              <w:ind w:firstLine="0"/>
              <w:jc w:val="center"/>
              <w:rPr>
                <w:sz w:val="28"/>
                <w:szCs w:val="28"/>
              </w:rPr>
            </w:pPr>
            <w:r w:rsidRPr="0030447A">
              <w:rPr>
                <w:sz w:val="28"/>
                <w:szCs w:val="28"/>
              </w:rPr>
              <w:t>49,26%</w:t>
            </w:r>
          </w:p>
        </w:tc>
        <w:tc>
          <w:tcPr>
            <w:tcW w:w="2128" w:type="dxa"/>
          </w:tcPr>
          <w:p w:rsidR="009C696D" w:rsidRPr="0030447A" w:rsidRDefault="000A792E" w:rsidP="000A792E">
            <w:pPr>
              <w:ind w:firstLine="0"/>
              <w:jc w:val="center"/>
              <w:rPr>
                <w:sz w:val="28"/>
                <w:szCs w:val="28"/>
              </w:rPr>
            </w:pPr>
            <w:r w:rsidRPr="0030447A">
              <w:rPr>
                <w:sz w:val="28"/>
                <w:szCs w:val="28"/>
              </w:rPr>
              <w:t>49,73%</w:t>
            </w:r>
          </w:p>
        </w:tc>
        <w:tc>
          <w:tcPr>
            <w:tcW w:w="2482" w:type="dxa"/>
          </w:tcPr>
          <w:p w:rsidR="009C696D" w:rsidRPr="0030447A" w:rsidRDefault="000A792E" w:rsidP="000A792E">
            <w:pPr>
              <w:ind w:firstLine="0"/>
              <w:jc w:val="center"/>
              <w:rPr>
                <w:sz w:val="28"/>
                <w:szCs w:val="28"/>
              </w:rPr>
            </w:pPr>
            <w:r w:rsidRPr="0030447A">
              <w:rPr>
                <w:sz w:val="28"/>
                <w:szCs w:val="28"/>
              </w:rPr>
              <w:t>25,54%</w:t>
            </w:r>
          </w:p>
        </w:tc>
      </w:tr>
    </w:tbl>
    <w:p w:rsidR="00C6057C" w:rsidRDefault="00C6057C" w:rsidP="002E4871">
      <w:pPr>
        <w:jc w:val="center"/>
      </w:pPr>
    </w:p>
    <w:p w:rsidR="00D52FBB" w:rsidRDefault="00D52FBB" w:rsidP="004C19C0">
      <w:pPr>
        <w:ind w:firstLine="709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4C19C0">
        <w:rPr>
          <w:rFonts w:cs="Times New Roman"/>
          <w:color w:val="000000"/>
          <w:sz w:val="28"/>
          <w:szCs w:val="28"/>
          <w:shd w:val="clear" w:color="auto" w:fill="FFFFFF"/>
        </w:rPr>
        <w:t>Далее, применим линей</w:t>
      </w:r>
      <w:r w:rsidR="007762B5">
        <w:rPr>
          <w:rFonts w:cs="Times New Roman"/>
          <w:color w:val="000000"/>
          <w:sz w:val="28"/>
          <w:szCs w:val="28"/>
          <w:shd w:val="clear" w:color="auto" w:fill="FFFFFF"/>
        </w:rPr>
        <w:t>ную свертку (взвешенную сумму)</w:t>
      </w:r>
      <w:proofErr w:type="gramStart"/>
      <w:r w:rsidR="007762B5">
        <w:rPr>
          <w:rFonts w:cs="Times New Roman"/>
          <w:color w:val="000000"/>
          <w:sz w:val="28"/>
          <w:szCs w:val="28"/>
          <w:shd w:val="clear" w:color="auto" w:fill="FFFFFF"/>
        </w:rPr>
        <w:t>.</w:t>
      </w:r>
      <w:proofErr w:type="gramEnd"/>
      <w:r w:rsidR="007762B5">
        <w:rPr>
          <w:rFonts w:cs="Times New Roman"/>
          <w:color w:val="000000"/>
          <w:sz w:val="28"/>
          <w:szCs w:val="28"/>
          <w:shd w:val="clear" w:color="auto" w:fill="FFFFFF"/>
        </w:rPr>
        <w:t xml:space="preserve"> Полученные</w:t>
      </w:r>
      <w:r w:rsidRPr="004C19C0">
        <w:rPr>
          <w:rFonts w:cs="Times New Roman"/>
          <w:color w:val="000000"/>
          <w:sz w:val="28"/>
          <w:szCs w:val="28"/>
          <w:shd w:val="clear" w:color="auto" w:fill="FFFFFF"/>
        </w:rPr>
        <w:t xml:space="preserve"> оценки альтернатив (функция полезности)</w:t>
      </w:r>
      <w:r w:rsidR="007762B5">
        <w:rPr>
          <w:rFonts w:cs="Times New Roman"/>
          <w:color w:val="000000"/>
          <w:sz w:val="28"/>
          <w:szCs w:val="28"/>
          <w:shd w:val="clear" w:color="auto" w:fill="FFFFFF"/>
        </w:rPr>
        <w:t xml:space="preserve"> представлены на рис …</w:t>
      </w:r>
    </w:p>
    <w:p w:rsidR="00D52FBB" w:rsidRDefault="00D52FBB" w:rsidP="00D94293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065356" cy="990600"/>
            <wp:effectExtent l="19050" t="0" r="1944" b="0"/>
            <wp:docPr id="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t="24234" r="16516" b="467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992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293" w:rsidRPr="004C19C0" w:rsidRDefault="00D94293" w:rsidP="00D94293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7762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- Р</w:t>
      </w:r>
      <w:r w:rsidRPr="004C19C0">
        <w:rPr>
          <w:sz w:val="28"/>
          <w:szCs w:val="28"/>
        </w:rPr>
        <w:t>езультаты линейной свертки</w:t>
      </w:r>
    </w:p>
    <w:p w:rsidR="00D52FBB" w:rsidRDefault="00D52FBB" w:rsidP="009A323F"/>
    <w:p w:rsidR="00D52FBB" w:rsidRPr="00762409" w:rsidRDefault="007F333A" w:rsidP="004C19C0">
      <w:pPr>
        <w:ind w:firstLine="709"/>
        <w:rPr>
          <w:sz w:val="28"/>
          <w:szCs w:val="28"/>
        </w:rPr>
      </w:pPr>
      <w:r w:rsidRPr="00762409">
        <w:rPr>
          <w:sz w:val="28"/>
          <w:szCs w:val="28"/>
        </w:rPr>
        <w:t>Из таблицы получили следующий результат оценок линейной свертки</w:t>
      </w:r>
      <w:r w:rsidR="001A39B3" w:rsidRPr="00762409">
        <w:rPr>
          <w:sz w:val="28"/>
          <w:szCs w:val="28"/>
        </w:rPr>
        <w:t xml:space="preserve"> (функции полезности)</w:t>
      </w:r>
      <w:r w:rsidRPr="00762409">
        <w:rPr>
          <w:sz w:val="28"/>
          <w:szCs w:val="28"/>
        </w:rPr>
        <w:t>:</w:t>
      </w:r>
    </w:p>
    <w:p w:rsidR="007F333A" w:rsidRPr="004C19C0" w:rsidRDefault="00516B95" w:rsidP="007B1F6E">
      <w:pPr>
        <w:pStyle w:val="a3"/>
        <w:numPr>
          <w:ilvl w:val="0"/>
          <w:numId w:val="57"/>
        </w:numPr>
        <w:ind w:left="1134"/>
        <w:rPr>
          <w:sz w:val="28"/>
          <w:szCs w:val="28"/>
        </w:rPr>
      </w:pPr>
      <w:r>
        <w:rPr>
          <w:sz w:val="28"/>
          <w:szCs w:val="28"/>
        </w:rPr>
        <w:t>Система</w:t>
      </w:r>
      <w:r w:rsidR="007F333A" w:rsidRPr="004C19C0">
        <w:rPr>
          <w:sz w:val="28"/>
          <w:szCs w:val="28"/>
        </w:rPr>
        <w:t xml:space="preserve"> «Турбо Бухгалтер» - 21.22</w:t>
      </w:r>
      <w:r w:rsidR="004C19C0">
        <w:rPr>
          <w:sz w:val="28"/>
          <w:szCs w:val="28"/>
        </w:rPr>
        <w:t>%</w:t>
      </w:r>
      <w:r w:rsidR="007B1F6E">
        <w:rPr>
          <w:sz w:val="28"/>
          <w:szCs w:val="28"/>
        </w:rPr>
        <w:t>;</w:t>
      </w:r>
    </w:p>
    <w:p w:rsidR="007F333A" w:rsidRPr="004C19C0" w:rsidRDefault="007F333A" w:rsidP="007B1F6E">
      <w:pPr>
        <w:pStyle w:val="a3"/>
        <w:numPr>
          <w:ilvl w:val="0"/>
          <w:numId w:val="57"/>
        </w:numPr>
        <w:ind w:left="1134"/>
        <w:rPr>
          <w:sz w:val="28"/>
          <w:szCs w:val="28"/>
        </w:rPr>
      </w:pPr>
      <w:r w:rsidRPr="004C19C0">
        <w:rPr>
          <w:sz w:val="28"/>
          <w:szCs w:val="28"/>
        </w:rPr>
        <w:t>Система «1С: Предприятие» - 23.13</w:t>
      </w:r>
      <w:r w:rsidR="004C19C0">
        <w:rPr>
          <w:sz w:val="28"/>
          <w:szCs w:val="28"/>
        </w:rPr>
        <w:t>%</w:t>
      </w:r>
      <w:r w:rsidR="007B1F6E">
        <w:rPr>
          <w:sz w:val="28"/>
          <w:szCs w:val="28"/>
        </w:rPr>
        <w:t>;</w:t>
      </w:r>
    </w:p>
    <w:p w:rsidR="007F333A" w:rsidRPr="004C19C0" w:rsidRDefault="007F333A" w:rsidP="007B1F6E">
      <w:pPr>
        <w:pStyle w:val="a3"/>
        <w:numPr>
          <w:ilvl w:val="0"/>
          <w:numId w:val="57"/>
        </w:numPr>
        <w:ind w:left="1134"/>
        <w:rPr>
          <w:sz w:val="28"/>
          <w:szCs w:val="28"/>
        </w:rPr>
      </w:pPr>
      <w:r w:rsidRPr="004C19C0">
        <w:rPr>
          <w:sz w:val="28"/>
          <w:szCs w:val="28"/>
        </w:rPr>
        <w:t>Система «1С: Бухгалтерия» - 8.39</w:t>
      </w:r>
      <w:r w:rsidR="004C19C0">
        <w:rPr>
          <w:sz w:val="28"/>
          <w:szCs w:val="28"/>
        </w:rPr>
        <w:t>%</w:t>
      </w:r>
      <w:r w:rsidR="007B1F6E">
        <w:rPr>
          <w:sz w:val="28"/>
          <w:szCs w:val="28"/>
        </w:rPr>
        <w:t>;</w:t>
      </w:r>
    </w:p>
    <w:p w:rsidR="007F333A" w:rsidRPr="004C19C0" w:rsidRDefault="007F333A" w:rsidP="007B1F6E">
      <w:pPr>
        <w:pStyle w:val="a3"/>
        <w:numPr>
          <w:ilvl w:val="0"/>
          <w:numId w:val="57"/>
        </w:numPr>
        <w:ind w:left="1134"/>
        <w:rPr>
          <w:sz w:val="28"/>
          <w:szCs w:val="28"/>
        </w:rPr>
      </w:pPr>
      <w:r w:rsidRPr="004C19C0">
        <w:rPr>
          <w:sz w:val="28"/>
          <w:szCs w:val="28"/>
        </w:rPr>
        <w:t>Система «1С: Управление торговлей» - 47.27</w:t>
      </w:r>
      <w:r w:rsidR="004C19C0">
        <w:rPr>
          <w:sz w:val="28"/>
          <w:szCs w:val="28"/>
        </w:rPr>
        <w:t>%</w:t>
      </w:r>
      <w:r w:rsidR="007B1F6E">
        <w:rPr>
          <w:sz w:val="28"/>
          <w:szCs w:val="28"/>
        </w:rPr>
        <w:t>.</w:t>
      </w:r>
    </w:p>
    <w:p w:rsidR="00F740BA" w:rsidRDefault="00F740BA" w:rsidP="009A3A49">
      <w:pPr>
        <w:ind w:firstLine="709"/>
        <w:rPr>
          <w:rFonts w:cs="Times New Roman"/>
          <w:sz w:val="28"/>
          <w:szCs w:val="28"/>
        </w:rPr>
      </w:pPr>
      <w:r w:rsidRPr="004C19C0">
        <w:rPr>
          <w:rFonts w:cs="Times New Roman"/>
          <w:sz w:val="28"/>
          <w:szCs w:val="28"/>
        </w:rPr>
        <w:t>Проанализируем стоимост</w:t>
      </w:r>
      <w:r w:rsidR="009A3A49">
        <w:rPr>
          <w:rFonts w:cs="Times New Roman"/>
          <w:sz w:val="28"/>
          <w:szCs w:val="28"/>
        </w:rPr>
        <w:t>ь программ и функцию полезности</w:t>
      </w:r>
      <w:r w:rsidR="00A53E3A">
        <w:rPr>
          <w:rFonts w:cs="Times New Roman"/>
          <w:sz w:val="28"/>
          <w:szCs w:val="28"/>
        </w:rPr>
        <w:t>.</w:t>
      </w:r>
      <w:r w:rsidR="009D092F">
        <w:rPr>
          <w:rFonts w:cs="Times New Roman"/>
          <w:sz w:val="28"/>
          <w:szCs w:val="28"/>
        </w:rPr>
        <w:t xml:space="preserve"> </w:t>
      </w:r>
      <w:r w:rsidR="00A53E3A">
        <w:rPr>
          <w:rFonts w:cs="Times New Roman"/>
          <w:sz w:val="28"/>
          <w:szCs w:val="28"/>
        </w:rPr>
        <w:t>Результаты анализа предста</w:t>
      </w:r>
      <w:r w:rsidR="009D092F">
        <w:rPr>
          <w:rFonts w:cs="Times New Roman"/>
          <w:sz w:val="28"/>
          <w:szCs w:val="28"/>
        </w:rPr>
        <w:t xml:space="preserve">влены </w:t>
      </w:r>
      <w:r w:rsidR="00A53E3A">
        <w:rPr>
          <w:rFonts w:cs="Times New Roman"/>
          <w:sz w:val="28"/>
          <w:szCs w:val="28"/>
        </w:rPr>
        <w:t>в</w:t>
      </w:r>
      <w:r w:rsidR="009D092F">
        <w:rPr>
          <w:rFonts w:cs="Times New Roman"/>
          <w:sz w:val="28"/>
          <w:szCs w:val="28"/>
        </w:rPr>
        <w:t xml:space="preserve"> </w:t>
      </w:r>
      <w:r w:rsidR="009A3A49">
        <w:rPr>
          <w:rFonts w:cs="Times New Roman"/>
          <w:sz w:val="28"/>
          <w:szCs w:val="28"/>
        </w:rPr>
        <w:t>таблице 8.</w:t>
      </w:r>
    </w:p>
    <w:p w:rsidR="009A3A49" w:rsidRPr="004C19C0" w:rsidRDefault="009A3A49" w:rsidP="009A3A49">
      <w:pPr>
        <w:ind w:firstLine="0"/>
        <w:jc w:val="left"/>
        <w:rPr>
          <w:rFonts w:cs="Times New Roman"/>
          <w:sz w:val="28"/>
          <w:szCs w:val="28"/>
        </w:rPr>
      </w:pPr>
      <w:r w:rsidRPr="009A3A49">
        <w:rPr>
          <w:rFonts w:cs="Times New Roman"/>
          <w:sz w:val="28"/>
          <w:szCs w:val="28"/>
        </w:rPr>
        <w:t>Таблица 8</w:t>
      </w:r>
      <w:r>
        <w:rPr>
          <w:rFonts w:cs="Times New Roman"/>
          <w:sz w:val="28"/>
          <w:szCs w:val="28"/>
        </w:rPr>
        <w:t xml:space="preserve"> -</w:t>
      </w:r>
      <w:r w:rsidR="00D94293">
        <w:rPr>
          <w:rFonts w:cs="Times New Roman"/>
          <w:sz w:val="28"/>
          <w:szCs w:val="28"/>
        </w:rPr>
        <w:t xml:space="preserve"> Результаты сравнений программных продуктов</w:t>
      </w:r>
    </w:p>
    <w:tbl>
      <w:tblPr>
        <w:tblW w:w="9596" w:type="dxa"/>
        <w:tblInd w:w="103" w:type="dxa"/>
        <w:tblLook w:val="04A0"/>
      </w:tblPr>
      <w:tblGrid>
        <w:gridCol w:w="4683"/>
        <w:gridCol w:w="2835"/>
        <w:gridCol w:w="2078"/>
      </w:tblGrid>
      <w:tr w:rsidR="00F740BA" w:rsidRPr="009A3A49" w:rsidTr="009A3A49">
        <w:trPr>
          <w:trHeight w:val="639"/>
        </w:trPr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40BA" w:rsidRPr="009A3A49" w:rsidRDefault="00792709" w:rsidP="00F740BA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9A3A4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Программные продукты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40BA" w:rsidRPr="009A3A49" w:rsidRDefault="00F740BA" w:rsidP="00F740B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3A4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Стоимость одной лицензии, руб.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40BA" w:rsidRPr="009A3A49" w:rsidRDefault="00F740BA" w:rsidP="00F740B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3A4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Функция</w:t>
            </w:r>
            <w:r w:rsidRPr="009A3A4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br/>
              <w:t>полезности</w:t>
            </w:r>
          </w:p>
        </w:tc>
      </w:tr>
      <w:tr w:rsidR="00F740BA" w:rsidRPr="009A3A49" w:rsidTr="009A3A49">
        <w:trPr>
          <w:trHeight w:val="319"/>
        </w:trPr>
        <w:tc>
          <w:tcPr>
            <w:tcW w:w="4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0BA" w:rsidRPr="009A3A49" w:rsidRDefault="00F740BA" w:rsidP="00F740B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3A4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Программа «Турбо Бухгалтер»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40BA" w:rsidRPr="009A3A49" w:rsidRDefault="000F58B8" w:rsidP="000F58B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  </w:t>
            </w:r>
            <w:r w:rsidR="009A3A4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5 000</w:t>
            </w:r>
            <w:r w:rsidR="00F740BA" w:rsidRPr="009A3A4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30447A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40BA" w:rsidRPr="009A3A49" w:rsidRDefault="00F740BA" w:rsidP="009A3A4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3A4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21,21%</w:t>
            </w:r>
          </w:p>
        </w:tc>
      </w:tr>
      <w:tr w:rsidR="00F740BA" w:rsidRPr="009A3A49" w:rsidTr="009A3A49">
        <w:trPr>
          <w:trHeight w:val="319"/>
        </w:trPr>
        <w:tc>
          <w:tcPr>
            <w:tcW w:w="4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0BA" w:rsidRPr="009A3A49" w:rsidRDefault="00F740BA" w:rsidP="00F740B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3A4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Система «1С:</w:t>
            </w:r>
            <w:r w:rsidR="001A21DB" w:rsidRPr="009A3A4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3A4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Предприятие»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40BA" w:rsidRPr="009A3A49" w:rsidRDefault="009A3A49" w:rsidP="009A3A4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18 000</w:t>
            </w:r>
            <w:r w:rsidR="00F740BA" w:rsidRPr="009A3A4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30447A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40BA" w:rsidRPr="009A3A49" w:rsidRDefault="00F740BA" w:rsidP="009A3A4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3A4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23,13%</w:t>
            </w:r>
          </w:p>
        </w:tc>
      </w:tr>
      <w:tr w:rsidR="00F740BA" w:rsidRPr="009A3A49" w:rsidTr="009A3A49">
        <w:trPr>
          <w:trHeight w:val="319"/>
        </w:trPr>
        <w:tc>
          <w:tcPr>
            <w:tcW w:w="4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0BA" w:rsidRPr="009A3A49" w:rsidRDefault="00F740BA" w:rsidP="00F740B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3A4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Система «1С:</w:t>
            </w:r>
            <w:r w:rsidR="001A21DB" w:rsidRPr="009A3A4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3A4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Бухгалтерия»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40BA" w:rsidRPr="009A3A49" w:rsidRDefault="009A3A49" w:rsidP="009A3A4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22 000 </w:t>
            </w:r>
            <w:r w:rsidR="00F740BA" w:rsidRPr="009A3A4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30447A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40BA" w:rsidRPr="009A3A49" w:rsidRDefault="00F740BA" w:rsidP="00AB0D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3A4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8,39%</w:t>
            </w:r>
          </w:p>
        </w:tc>
      </w:tr>
      <w:tr w:rsidR="00F740BA" w:rsidRPr="009A3A49" w:rsidTr="009A3A49">
        <w:trPr>
          <w:trHeight w:val="319"/>
        </w:trPr>
        <w:tc>
          <w:tcPr>
            <w:tcW w:w="4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0BA" w:rsidRPr="009A3A49" w:rsidRDefault="00F740BA" w:rsidP="00F740B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3A4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Система «1С:</w:t>
            </w:r>
            <w:r w:rsidR="001A21DB" w:rsidRPr="009A3A4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3A4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Управление Торговлей»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40BA" w:rsidRPr="009A3A49" w:rsidRDefault="009A3A49" w:rsidP="009A3A4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20 000 </w:t>
            </w:r>
            <w:r w:rsidR="00F740BA" w:rsidRPr="009A3A4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30447A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40BA" w:rsidRPr="009A3A49" w:rsidRDefault="00F740BA" w:rsidP="009A3A4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3A4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47,27%</w:t>
            </w:r>
          </w:p>
        </w:tc>
      </w:tr>
    </w:tbl>
    <w:p w:rsidR="00496112" w:rsidRPr="00F740BA" w:rsidRDefault="00496112" w:rsidP="006C0706">
      <w:pPr>
        <w:jc w:val="center"/>
        <w:rPr>
          <w:rFonts w:cs="Times New Roman"/>
        </w:rPr>
      </w:pPr>
    </w:p>
    <w:p w:rsidR="00F740BA" w:rsidRPr="009A3A49" w:rsidRDefault="00F740BA" w:rsidP="008A656F">
      <w:pPr>
        <w:ind w:firstLine="709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9A3A49">
        <w:rPr>
          <w:rFonts w:cs="Times New Roman"/>
          <w:color w:val="000000"/>
          <w:sz w:val="28"/>
          <w:szCs w:val="28"/>
          <w:shd w:val="clear" w:color="auto" w:fill="FFFFFF"/>
        </w:rPr>
        <w:t xml:space="preserve">В сети компании используется уже установленная система «1С: Управление торговлей», </w:t>
      </w:r>
      <w:r w:rsidR="00AF4044" w:rsidRPr="009A3A49">
        <w:rPr>
          <w:rFonts w:cs="Times New Roman"/>
          <w:color w:val="000000"/>
          <w:sz w:val="28"/>
          <w:szCs w:val="28"/>
          <w:shd w:val="clear" w:color="auto" w:fill="FFFFFF"/>
        </w:rPr>
        <w:t>функция полезности которой</w:t>
      </w:r>
      <w:r w:rsidR="00E541A9" w:rsidRPr="009A3A49">
        <w:rPr>
          <w:rFonts w:cs="Times New Roman"/>
          <w:color w:val="000000"/>
          <w:sz w:val="28"/>
          <w:szCs w:val="28"/>
          <w:shd w:val="clear" w:color="auto" w:fill="FFFFFF"/>
        </w:rPr>
        <w:t xml:space="preserve"> из произведенного нами анализа</w:t>
      </w:r>
      <w:r w:rsidR="00AF4044" w:rsidRPr="009A3A49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541A9" w:rsidRPr="009A3A49">
        <w:rPr>
          <w:rFonts w:cs="Times New Roman"/>
          <w:color w:val="000000"/>
          <w:sz w:val="28"/>
          <w:szCs w:val="28"/>
          <w:shd w:val="clear" w:color="auto" w:fill="FFFFFF"/>
        </w:rPr>
        <w:t>равна</w:t>
      </w:r>
      <w:r w:rsidR="00AF4044" w:rsidRPr="009A3A49">
        <w:rPr>
          <w:rFonts w:cs="Times New Roman"/>
          <w:color w:val="000000"/>
          <w:sz w:val="28"/>
          <w:szCs w:val="28"/>
          <w:shd w:val="clear" w:color="auto" w:fill="FFFFFF"/>
        </w:rPr>
        <w:t xml:space="preserve"> 47.27%,</w:t>
      </w:r>
      <w:r w:rsidRPr="009A3A49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541A9" w:rsidRPr="009A3A49">
        <w:rPr>
          <w:rFonts w:cs="Times New Roman"/>
          <w:color w:val="000000"/>
          <w:sz w:val="28"/>
          <w:szCs w:val="28"/>
          <w:shd w:val="clear" w:color="auto" w:fill="FFFFFF"/>
        </w:rPr>
        <w:t>что еще</w:t>
      </w:r>
      <w:r w:rsidRPr="009A3A49">
        <w:rPr>
          <w:rFonts w:cs="Times New Roman"/>
          <w:color w:val="000000"/>
          <w:sz w:val="28"/>
          <w:szCs w:val="28"/>
          <w:shd w:val="clear" w:color="auto" w:fill="FFFFFF"/>
        </w:rPr>
        <w:t xml:space="preserve"> раз </w:t>
      </w:r>
      <w:r w:rsidR="00E541A9" w:rsidRPr="009A3A49">
        <w:rPr>
          <w:rFonts w:cs="Times New Roman"/>
          <w:color w:val="000000"/>
          <w:sz w:val="28"/>
          <w:szCs w:val="28"/>
          <w:shd w:val="clear" w:color="auto" w:fill="FFFFFF"/>
        </w:rPr>
        <w:t>доказывает ее</w:t>
      </w:r>
      <w:r w:rsidRPr="009A3A49">
        <w:rPr>
          <w:rFonts w:cs="Times New Roman"/>
          <w:color w:val="000000"/>
          <w:sz w:val="28"/>
          <w:szCs w:val="28"/>
          <w:shd w:val="clear" w:color="auto" w:fill="FFFFFF"/>
        </w:rPr>
        <w:t xml:space="preserve"> эффективность  перед исследуемыми аналогами</w:t>
      </w:r>
      <w:r w:rsidR="00C10087" w:rsidRPr="009A3A49">
        <w:rPr>
          <w:rFonts w:cs="Times New Roman"/>
          <w:color w:val="000000"/>
          <w:sz w:val="28"/>
          <w:szCs w:val="28"/>
          <w:shd w:val="clear" w:color="auto" w:fill="FFFFFF"/>
        </w:rPr>
        <w:t>.</w:t>
      </w:r>
    </w:p>
    <w:p w:rsidR="0084065E" w:rsidRDefault="00373306" w:rsidP="008A656F">
      <w:pPr>
        <w:ind w:firstLine="709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9A3A49">
        <w:rPr>
          <w:rFonts w:cs="Times New Roman"/>
          <w:color w:val="000000"/>
          <w:sz w:val="28"/>
          <w:szCs w:val="28"/>
          <w:shd w:val="clear" w:color="auto" w:fill="FFFFFF"/>
        </w:rPr>
        <w:t xml:space="preserve">Для </w:t>
      </w:r>
      <w:r w:rsidR="00467A63">
        <w:rPr>
          <w:rFonts w:cs="Times New Roman"/>
          <w:color w:val="000000"/>
          <w:sz w:val="28"/>
          <w:szCs w:val="28"/>
          <w:shd w:val="clear" w:color="auto" w:fill="FFFFFF"/>
        </w:rPr>
        <w:t xml:space="preserve">обеспечения </w:t>
      </w:r>
      <w:r w:rsidRPr="009A3A49">
        <w:rPr>
          <w:rFonts w:cs="Times New Roman"/>
          <w:color w:val="000000"/>
          <w:sz w:val="28"/>
          <w:szCs w:val="28"/>
          <w:shd w:val="clear" w:color="auto" w:fill="FFFFFF"/>
        </w:rPr>
        <w:t xml:space="preserve">автоматизации </w:t>
      </w:r>
      <w:r w:rsidR="003B3213">
        <w:rPr>
          <w:rFonts w:cs="Times New Roman"/>
          <w:color w:val="000000"/>
          <w:sz w:val="28"/>
          <w:szCs w:val="28"/>
          <w:shd w:val="clear" w:color="auto" w:fill="FFFFFF"/>
        </w:rPr>
        <w:t xml:space="preserve">учетной деятельности </w:t>
      </w:r>
      <w:r w:rsidRPr="009A3A49">
        <w:rPr>
          <w:rFonts w:cs="Times New Roman"/>
          <w:color w:val="000000"/>
          <w:sz w:val="28"/>
          <w:szCs w:val="28"/>
          <w:shd w:val="clear" w:color="auto" w:fill="FFFFFF"/>
        </w:rPr>
        <w:t>магазина потребуется</w:t>
      </w:r>
      <w:r w:rsidR="00964A8B" w:rsidRPr="009A3A49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F2A99">
        <w:rPr>
          <w:rFonts w:cs="Times New Roman"/>
          <w:color w:val="000000"/>
          <w:sz w:val="28"/>
          <w:szCs w:val="28"/>
          <w:shd w:val="clear" w:color="auto" w:fill="FFFFFF"/>
        </w:rPr>
        <w:t>следующее оборудование</w:t>
      </w:r>
      <w:r w:rsidRPr="009A3A49">
        <w:rPr>
          <w:rFonts w:cs="Times New Roman"/>
          <w:color w:val="000000"/>
          <w:sz w:val="28"/>
          <w:szCs w:val="28"/>
          <w:shd w:val="clear" w:color="auto" w:fill="FFFFFF"/>
        </w:rPr>
        <w:t>:</w:t>
      </w:r>
    </w:p>
    <w:p w:rsidR="00BD69C1" w:rsidRPr="009A3A49" w:rsidRDefault="00BD69C1" w:rsidP="008A656F">
      <w:pPr>
        <w:ind w:firstLine="709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>Рабочее место менеджеров:</w:t>
      </w:r>
    </w:p>
    <w:p w:rsidR="00373306" w:rsidRPr="009A3A49" w:rsidRDefault="00CE766C" w:rsidP="00BF20A9">
      <w:pPr>
        <w:pStyle w:val="a3"/>
        <w:numPr>
          <w:ilvl w:val="0"/>
          <w:numId w:val="68"/>
        </w:numPr>
        <w:ind w:left="1134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9A3A49">
        <w:rPr>
          <w:rFonts w:cs="Times New Roman"/>
          <w:color w:val="000000"/>
          <w:sz w:val="28"/>
          <w:szCs w:val="28"/>
          <w:shd w:val="clear" w:color="auto" w:fill="FFFFFF"/>
        </w:rPr>
        <w:t>с</w:t>
      </w:r>
      <w:r w:rsidR="00373306" w:rsidRPr="009A3A49">
        <w:rPr>
          <w:rFonts w:cs="Times New Roman"/>
          <w:color w:val="000000"/>
          <w:sz w:val="28"/>
          <w:szCs w:val="28"/>
          <w:shd w:val="clear" w:color="auto" w:fill="FFFFFF"/>
        </w:rPr>
        <w:t>истемный блок</w:t>
      </w:r>
      <w:r w:rsidR="003B3213">
        <w:rPr>
          <w:rFonts w:cs="Times New Roman"/>
          <w:color w:val="000000"/>
          <w:sz w:val="28"/>
          <w:szCs w:val="28"/>
          <w:shd w:val="clear" w:color="auto" w:fill="FFFFFF"/>
        </w:rPr>
        <w:t xml:space="preserve"> в сборе</w:t>
      </w:r>
      <w:r w:rsidR="00373306" w:rsidRPr="009A3A49">
        <w:rPr>
          <w:rFonts w:cs="Times New Roman"/>
          <w:color w:val="000000"/>
          <w:sz w:val="28"/>
          <w:szCs w:val="28"/>
          <w:shd w:val="clear" w:color="auto" w:fill="FFFFFF"/>
        </w:rPr>
        <w:t>;</w:t>
      </w:r>
    </w:p>
    <w:p w:rsidR="00373306" w:rsidRPr="009A3A49" w:rsidRDefault="00444543" w:rsidP="00BF20A9">
      <w:pPr>
        <w:pStyle w:val="a3"/>
        <w:numPr>
          <w:ilvl w:val="0"/>
          <w:numId w:val="68"/>
        </w:numPr>
        <w:ind w:left="1134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>устройство отображения информации (</w:t>
      </w:r>
      <w:r w:rsidR="00CE766C" w:rsidRPr="009A3A49">
        <w:rPr>
          <w:rFonts w:cs="Times New Roman"/>
          <w:color w:val="000000"/>
          <w:sz w:val="28"/>
          <w:szCs w:val="28"/>
          <w:shd w:val="clear" w:color="auto" w:fill="FFFFFF"/>
        </w:rPr>
        <w:t>м</w:t>
      </w:r>
      <w:r w:rsidR="00373306" w:rsidRPr="009A3A49">
        <w:rPr>
          <w:rFonts w:cs="Times New Roman"/>
          <w:color w:val="000000"/>
          <w:sz w:val="28"/>
          <w:szCs w:val="28"/>
          <w:shd w:val="clear" w:color="auto" w:fill="FFFFFF"/>
        </w:rPr>
        <w:t>онитор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)</w:t>
      </w:r>
      <w:r w:rsidR="00373306" w:rsidRPr="009A3A49">
        <w:rPr>
          <w:rFonts w:cs="Times New Roman"/>
          <w:color w:val="000000"/>
          <w:sz w:val="28"/>
          <w:szCs w:val="28"/>
          <w:shd w:val="clear" w:color="auto" w:fill="FFFFFF"/>
        </w:rPr>
        <w:t>;</w:t>
      </w:r>
    </w:p>
    <w:p w:rsidR="00373306" w:rsidRPr="009A3A49" w:rsidRDefault="00444543" w:rsidP="00BF20A9">
      <w:pPr>
        <w:pStyle w:val="a3"/>
        <w:numPr>
          <w:ilvl w:val="0"/>
          <w:numId w:val="68"/>
        </w:numPr>
        <w:ind w:left="1134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>компьютерная мышь</w:t>
      </w:r>
      <w:r w:rsidR="00373306" w:rsidRPr="009A3A49">
        <w:rPr>
          <w:rFonts w:cs="Times New Roman"/>
          <w:color w:val="000000"/>
          <w:sz w:val="28"/>
          <w:szCs w:val="28"/>
          <w:shd w:val="clear" w:color="auto" w:fill="FFFFFF"/>
        </w:rPr>
        <w:t>;</w:t>
      </w:r>
    </w:p>
    <w:p w:rsidR="00373306" w:rsidRDefault="00444543" w:rsidP="00BF20A9">
      <w:pPr>
        <w:pStyle w:val="a3"/>
        <w:numPr>
          <w:ilvl w:val="0"/>
          <w:numId w:val="68"/>
        </w:numPr>
        <w:ind w:left="1134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>устройство ввода</w:t>
      </w:r>
      <w:r w:rsidR="00C44A17">
        <w:rPr>
          <w:rFonts w:cs="Times New Roman"/>
          <w:color w:val="000000"/>
          <w:sz w:val="28"/>
          <w:szCs w:val="28"/>
          <w:shd w:val="clear" w:color="auto" w:fill="FFFFFF"/>
        </w:rPr>
        <w:t xml:space="preserve"> информации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CE766C" w:rsidRPr="009A3A49">
        <w:rPr>
          <w:rFonts w:cs="Times New Roman"/>
          <w:color w:val="000000"/>
          <w:sz w:val="28"/>
          <w:szCs w:val="28"/>
          <w:shd w:val="clear" w:color="auto" w:fill="FFFFFF"/>
        </w:rPr>
        <w:t>к</w:t>
      </w:r>
      <w:r w:rsidR="00373306" w:rsidRPr="009A3A49">
        <w:rPr>
          <w:rFonts w:cs="Times New Roman"/>
          <w:color w:val="000000"/>
          <w:sz w:val="28"/>
          <w:szCs w:val="28"/>
          <w:shd w:val="clear" w:color="auto" w:fill="FFFFFF"/>
        </w:rPr>
        <w:t>лавиатура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)</w:t>
      </w:r>
      <w:r w:rsidR="00373306" w:rsidRPr="009A3A49">
        <w:rPr>
          <w:rFonts w:cs="Times New Roman"/>
          <w:color w:val="000000"/>
          <w:sz w:val="28"/>
          <w:szCs w:val="28"/>
          <w:shd w:val="clear" w:color="auto" w:fill="FFFFFF"/>
        </w:rPr>
        <w:t>;</w:t>
      </w:r>
    </w:p>
    <w:p w:rsidR="00237676" w:rsidRPr="009A3A49" w:rsidRDefault="00237676" w:rsidP="00237676">
      <w:pPr>
        <w:pStyle w:val="a3"/>
        <w:numPr>
          <w:ilvl w:val="0"/>
          <w:numId w:val="68"/>
        </w:numPr>
        <w:ind w:left="1134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lastRenderedPageBreak/>
        <w:t>устройство печати текстовой информации (</w:t>
      </w:r>
      <w:r w:rsidRPr="009A3A49">
        <w:rPr>
          <w:rFonts w:cs="Times New Roman"/>
          <w:color w:val="000000"/>
          <w:sz w:val="28"/>
          <w:szCs w:val="28"/>
          <w:shd w:val="clear" w:color="auto" w:fill="FFFFFF"/>
        </w:rPr>
        <w:t>принтер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)</w:t>
      </w:r>
      <w:r w:rsidRPr="00444543">
        <w:rPr>
          <w:rFonts w:cs="Times New Roman"/>
          <w:color w:val="000000"/>
          <w:sz w:val="28"/>
          <w:szCs w:val="28"/>
          <w:shd w:val="clear" w:color="auto" w:fill="FFFFFF"/>
        </w:rPr>
        <w:t>;</w:t>
      </w:r>
    </w:p>
    <w:p w:rsidR="00BD69C1" w:rsidRDefault="00BD69C1" w:rsidP="00BF20A9">
      <w:pPr>
        <w:pStyle w:val="a3"/>
        <w:numPr>
          <w:ilvl w:val="0"/>
          <w:numId w:val="68"/>
        </w:numPr>
        <w:ind w:left="1134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9A3A49">
        <w:rPr>
          <w:rFonts w:cs="Times New Roman"/>
          <w:color w:val="000000"/>
          <w:sz w:val="28"/>
          <w:szCs w:val="28"/>
          <w:shd w:val="clear" w:color="auto" w:fill="FFFFFF"/>
        </w:rPr>
        <w:t>коммутатор 5 портовый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.</w:t>
      </w:r>
    </w:p>
    <w:p w:rsidR="00BD69C1" w:rsidRDefault="00BD69C1" w:rsidP="00BD69C1">
      <w:pPr>
        <w:pStyle w:val="a3"/>
        <w:ind w:left="1134" w:firstLine="0"/>
        <w:rPr>
          <w:rFonts w:cs="Times New Roman"/>
          <w:color w:val="000000"/>
          <w:sz w:val="28"/>
          <w:szCs w:val="28"/>
          <w:shd w:val="clear" w:color="auto" w:fill="FFFFFF"/>
        </w:rPr>
      </w:pPr>
    </w:p>
    <w:p w:rsidR="00BD69C1" w:rsidRPr="00BD69C1" w:rsidRDefault="00BD69C1" w:rsidP="00BD69C1">
      <w:pPr>
        <w:ind w:firstLine="709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>Рабочее место директора</w:t>
      </w:r>
      <w:r w:rsidRPr="00BD69C1">
        <w:rPr>
          <w:rFonts w:cs="Times New Roman"/>
          <w:color w:val="000000"/>
          <w:sz w:val="28"/>
          <w:szCs w:val="28"/>
          <w:shd w:val="clear" w:color="auto" w:fill="FFFFFF"/>
        </w:rPr>
        <w:t>:</w:t>
      </w:r>
    </w:p>
    <w:p w:rsidR="00C44A17" w:rsidRPr="009A3A49" w:rsidRDefault="00C44A17" w:rsidP="00C44A17">
      <w:pPr>
        <w:pStyle w:val="a3"/>
        <w:numPr>
          <w:ilvl w:val="0"/>
          <w:numId w:val="68"/>
        </w:numPr>
        <w:ind w:left="1134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9A3A49">
        <w:rPr>
          <w:rFonts w:cs="Times New Roman"/>
          <w:color w:val="000000"/>
          <w:sz w:val="28"/>
          <w:szCs w:val="28"/>
          <w:shd w:val="clear" w:color="auto" w:fill="FFFFFF"/>
        </w:rPr>
        <w:t>системный блок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в сборе</w:t>
      </w:r>
      <w:r w:rsidRPr="009A3A49">
        <w:rPr>
          <w:rFonts w:cs="Times New Roman"/>
          <w:color w:val="000000"/>
          <w:sz w:val="28"/>
          <w:szCs w:val="28"/>
          <w:shd w:val="clear" w:color="auto" w:fill="FFFFFF"/>
        </w:rPr>
        <w:t>;</w:t>
      </w:r>
    </w:p>
    <w:p w:rsidR="00C44A17" w:rsidRPr="009A3A49" w:rsidRDefault="00C44A17" w:rsidP="00C44A17">
      <w:pPr>
        <w:pStyle w:val="a3"/>
        <w:numPr>
          <w:ilvl w:val="0"/>
          <w:numId w:val="68"/>
        </w:numPr>
        <w:ind w:left="1134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>устройство отображения информации (</w:t>
      </w:r>
      <w:r w:rsidRPr="009A3A49">
        <w:rPr>
          <w:rFonts w:cs="Times New Roman"/>
          <w:color w:val="000000"/>
          <w:sz w:val="28"/>
          <w:szCs w:val="28"/>
          <w:shd w:val="clear" w:color="auto" w:fill="FFFFFF"/>
        </w:rPr>
        <w:t>монитор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)</w:t>
      </w:r>
      <w:r w:rsidRPr="009A3A49">
        <w:rPr>
          <w:rFonts w:cs="Times New Roman"/>
          <w:color w:val="000000"/>
          <w:sz w:val="28"/>
          <w:szCs w:val="28"/>
          <w:shd w:val="clear" w:color="auto" w:fill="FFFFFF"/>
        </w:rPr>
        <w:t>;</w:t>
      </w:r>
    </w:p>
    <w:p w:rsidR="00C44A17" w:rsidRPr="009A3A49" w:rsidRDefault="00C44A17" w:rsidP="00C44A17">
      <w:pPr>
        <w:pStyle w:val="a3"/>
        <w:numPr>
          <w:ilvl w:val="0"/>
          <w:numId w:val="68"/>
        </w:numPr>
        <w:ind w:left="1134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>компьютерная мышь</w:t>
      </w:r>
      <w:r w:rsidRPr="009A3A49">
        <w:rPr>
          <w:rFonts w:cs="Times New Roman"/>
          <w:color w:val="000000"/>
          <w:sz w:val="28"/>
          <w:szCs w:val="28"/>
          <w:shd w:val="clear" w:color="auto" w:fill="FFFFFF"/>
        </w:rPr>
        <w:t>;</w:t>
      </w:r>
    </w:p>
    <w:p w:rsidR="00C44A17" w:rsidRDefault="00C44A17" w:rsidP="00C44A17">
      <w:pPr>
        <w:pStyle w:val="a3"/>
        <w:numPr>
          <w:ilvl w:val="0"/>
          <w:numId w:val="68"/>
        </w:numPr>
        <w:ind w:left="1134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>устройство ввода информации (</w:t>
      </w:r>
      <w:r w:rsidRPr="009A3A49">
        <w:rPr>
          <w:rFonts w:cs="Times New Roman"/>
          <w:color w:val="000000"/>
          <w:sz w:val="28"/>
          <w:szCs w:val="28"/>
          <w:shd w:val="clear" w:color="auto" w:fill="FFFFFF"/>
        </w:rPr>
        <w:t>клавиатура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)</w:t>
      </w:r>
      <w:r w:rsidRPr="009A3A49">
        <w:rPr>
          <w:rFonts w:cs="Times New Roman"/>
          <w:color w:val="000000"/>
          <w:sz w:val="28"/>
          <w:szCs w:val="28"/>
          <w:shd w:val="clear" w:color="auto" w:fill="FFFFFF"/>
        </w:rPr>
        <w:t>;</w:t>
      </w:r>
    </w:p>
    <w:p w:rsidR="00237676" w:rsidRPr="009A3A49" w:rsidRDefault="00237676" w:rsidP="00237676">
      <w:pPr>
        <w:pStyle w:val="a3"/>
        <w:numPr>
          <w:ilvl w:val="0"/>
          <w:numId w:val="68"/>
        </w:numPr>
        <w:ind w:left="1134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>устройство печати текстовой информации (</w:t>
      </w:r>
      <w:r w:rsidRPr="009A3A49">
        <w:rPr>
          <w:rFonts w:cs="Times New Roman"/>
          <w:color w:val="000000"/>
          <w:sz w:val="28"/>
          <w:szCs w:val="28"/>
          <w:shd w:val="clear" w:color="auto" w:fill="FFFFFF"/>
        </w:rPr>
        <w:t>принтер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)</w:t>
      </w:r>
      <w:r w:rsidRPr="00444543">
        <w:rPr>
          <w:rFonts w:cs="Times New Roman"/>
          <w:color w:val="000000"/>
          <w:sz w:val="28"/>
          <w:szCs w:val="28"/>
          <w:shd w:val="clear" w:color="auto" w:fill="FFFFFF"/>
        </w:rPr>
        <w:t>;</w:t>
      </w:r>
    </w:p>
    <w:p w:rsidR="00C44A17" w:rsidRDefault="00C44A17" w:rsidP="00C44A17">
      <w:pPr>
        <w:pStyle w:val="a3"/>
        <w:numPr>
          <w:ilvl w:val="0"/>
          <w:numId w:val="68"/>
        </w:numPr>
        <w:ind w:left="1134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9A3A49">
        <w:rPr>
          <w:rFonts w:cs="Times New Roman"/>
          <w:color w:val="000000"/>
          <w:sz w:val="28"/>
          <w:szCs w:val="28"/>
          <w:shd w:val="clear" w:color="auto" w:fill="FFFFFF"/>
        </w:rPr>
        <w:t>коммутатор 5 портовый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.</w:t>
      </w:r>
    </w:p>
    <w:p w:rsidR="00BD69C1" w:rsidRDefault="00BD69C1" w:rsidP="00BD69C1">
      <w:pPr>
        <w:pStyle w:val="a3"/>
        <w:ind w:left="1134" w:firstLine="0"/>
        <w:rPr>
          <w:rFonts w:cs="Times New Roman"/>
          <w:color w:val="000000"/>
          <w:sz w:val="28"/>
          <w:szCs w:val="28"/>
          <w:shd w:val="clear" w:color="auto" w:fill="FFFFFF"/>
        </w:rPr>
      </w:pPr>
    </w:p>
    <w:p w:rsidR="00BD69C1" w:rsidRPr="00BD69C1" w:rsidRDefault="00BD69C1" w:rsidP="00BD69C1">
      <w:pPr>
        <w:ind w:firstLine="709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>Рабочее место бухгалтерии</w:t>
      </w:r>
      <w:r w:rsidRPr="00BD69C1">
        <w:rPr>
          <w:rFonts w:cs="Times New Roman"/>
          <w:color w:val="000000"/>
          <w:sz w:val="28"/>
          <w:szCs w:val="28"/>
          <w:shd w:val="clear" w:color="auto" w:fill="FFFFFF"/>
        </w:rPr>
        <w:t>:</w:t>
      </w:r>
    </w:p>
    <w:p w:rsidR="00C44A17" w:rsidRPr="009A3A49" w:rsidRDefault="00C44A17" w:rsidP="00C44A17">
      <w:pPr>
        <w:pStyle w:val="a3"/>
        <w:numPr>
          <w:ilvl w:val="0"/>
          <w:numId w:val="68"/>
        </w:numPr>
        <w:ind w:left="1134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9A3A49">
        <w:rPr>
          <w:rFonts w:cs="Times New Roman"/>
          <w:color w:val="000000"/>
          <w:sz w:val="28"/>
          <w:szCs w:val="28"/>
          <w:shd w:val="clear" w:color="auto" w:fill="FFFFFF"/>
        </w:rPr>
        <w:t>системный блок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в сборе</w:t>
      </w:r>
      <w:r w:rsidRPr="009A3A49">
        <w:rPr>
          <w:rFonts w:cs="Times New Roman"/>
          <w:color w:val="000000"/>
          <w:sz w:val="28"/>
          <w:szCs w:val="28"/>
          <w:shd w:val="clear" w:color="auto" w:fill="FFFFFF"/>
        </w:rPr>
        <w:t>;</w:t>
      </w:r>
    </w:p>
    <w:p w:rsidR="00C44A17" w:rsidRPr="009A3A49" w:rsidRDefault="00C44A17" w:rsidP="00C44A17">
      <w:pPr>
        <w:pStyle w:val="a3"/>
        <w:numPr>
          <w:ilvl w:val="0"/>
          <w:numId w:val="68"/>
        </w:numPr>
        <w:ind w:left="1134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>устройство отображения информации (</w:t>
      </w:r>
      <w:r w:rsidRPr="009A3A49">
        <w:rPr>
          <w:rFonts w:cs="Times New Roman"/>
          <w:color w:val="000000"/>
          <w:sz w:val="28"/>
          <w:szCs w:val="28"/>
          <w:shd w:val="clear" w:color="auto" w:fill="FFFFFF"/>
        </w:rPr>
        <w:t>монитор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)</w:t>
      </w:r>
      <w:r w:rsidRPr="009A3A49">
        <w:rPr>
          <w:rFonts w:cs="Times New Roman"/>
          <w:color w:val="000000"/>
          <w:sz w:val="28"/>
          <w:szCs w:val="28"/>
          <w:shd w:val="clear" w:color="auto" w:fill="FFFFFF"/>
        </w:rPr>
        <w:t>;</w:t>
      </w:r>
    </w:p>
    <w:p w:rsidR="00C44A17" w:rsidRPr="009A3A49" w:rsidRDefault="00C44A17" w:rsidP="00C44A17">
      <w:pPr>
        <w:pStyle w:val="a3"/>
        <w:numPr>
          <w:ilvl w:val="0"/>
          <w:numId w:val="68"/>
        </w:numPr>
        <w:ind w:left="1134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>компьютерная мышь</w:t>
      </w:r>
      <w:r w:rsidRPr="009A3A49">
        <w:rPr>
          <w:rFonts w:cs="Times New Roman"/>
          <w:color w:val="000000"/>
          <w:sz w:val="28"/>
          <w:szCs w:val="28"/>
          <w:shd w:val="clear" w:color="auto" w:fill="FFFFFF"/>
        </w:rPr>
        <w:t>;</w:t>
      </w:r>
    </w:p>
    <w:p w:rsidR="00C44A17" w:rsidRDefault="00C44A17" w:rsidP="00C44A17">
      <w:pPr>
        <w:pStyle w:val="a3"/>
        <w:numPr>
          <w:ilvl w:val="0"/>
          <w:numId w:val="68"/>
        </w:numPr>
        <w:ind w:left="1134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>устройство ввода информации (</w:t>
      </w:r>
      <w:r w:rsidRPr="009A3A49">
        <w:rPr>
          <w:rFonts w:cs="Times New Roman"/>
          <w:color w:val="000000"/>
          <w:sz w:val="28"/>
          <w:szCs w:val="28"/>
          <w:shd w:val="clear" w:color="auto" w:fill="FFFFFF"/>
        </w:rPr>
        <w:t>клавиатура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)</w:t>
      </w:r>
      <w:r w:rsidRPr="009A3A49">
        <w:rPr>
          <w:rFonts w:cs="Times New Roman"/>
          <w:color w:val="000000"/>
          <w:sz w:val="28"/>
          <w:szCs w:val="28"/>
          <w:shd w:val="clear" w:color="auto" w:fill="FFFFFF"/>
        </w:rPr>
        <w:t>;</w:t>
      </w:r>
    </w:p>
    <w:p w:rsidR="00C44A17" w:rsidRDefault="00C44A17" w:rsidP="00C44A17">
      <w:pPr>
        <w:pStyle w:val="a3"/>
        <w:numPr>
          <w:ilvl w:val="0"/>
          <w:numId w:val="68"/>
        </w:numPr>
        <w:ind w:left="1134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9A3A49">
        <w:rPr>
          <w:rFonts w:cs="Times New Roman"/>
          <w:color w:val="000000"/>
          <w:sz w:val="28"/>
          <w:szCs w:val="28"/>
          <w:shd w:val="clear" w:color="auto" w:fill="FFFFFF"/>
        </w:rPr>
        <w:t>многофункциональное устройство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;</w:t>
      </w:r>
    </w:p>
    <w:p w:rsidR="00C44A17" w:rsidRPr="009A3A49" w:rsidRDefault="00C44A17" w:rsidP="00C44A17">
      <w:pPr>
        <w:pStyle w:val="a3"/>
        <w:numPr>
          <w:ilvl w:val="0"/>
          <w:numId w:val="68"/>
        </w:numPr>
        <w:ind w:left="1134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9A3A49">
        <w:rPr>
          <w:rFonts w:cs="Times New Roman"/>
          <w:color w:val="000000"/>
          <w:sz w:val="28"/>
          <w:szCs w:val="28"/>
          <w:shd w:val="clear" w:color="auto" w:fill="FFFFFF"/>
        </w:rPr>
        <w:t xml:space="preserve">фискальный кассовый аппарат </w:t>
      </w:r>
      <w:r w:rsidRPr="009A3A49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ATOL</w:t>
      </w:r>
      <w:r w:rsidRPr="009A3A49">
        <w:rPr>
          <w:rFonts w:cs="Times New Roman"/>
          <w:color w:val="000000"/>
          <w:sz w:val="28"/>
          <w:szCs w:val="28"/>
          <w:shd w:val="clear" w:color="auto" w:fill="FFFFFF"/>
        </w:rPr>
        <w:t xml:space="preserve"> 55Ф;</w:t>
      </w:r>
    </w:p>
    <w:p w:rsidR="00C44A17" w:rsidRPr="00C44A17" w:rsidRDefault="00471CAB" w:rsidP="00C44A17">
      <w:pPr>
        <w:pStyle w:val="a3"/>
        <w:numPr>
          <w:ilvl w:val="0"/>
          <w:numId w:val="68"/>
        </w:numPr>
        <w:ind w:left="1134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>устройство для проверки валют</w:t>
      </w:r>
      <w:r w:rsidR="00C44A17" w:rsidRPr="009A3A49">
        <w:rPr>
          <w:rFonts w:cs="Times New Roman"/>
          <w:color w:val="000000"/>
          <w:sz w:val="28"/>
          <w:szCs w:val="28"/>
          <w:shd w:val="clear" w:color="auto" w:fill="FFFFFF"/>
        </w:rPr>
        <w:t>;</w:t>
      </w:r>
    </w:p>
    <w:p w:rsidR="00C44A17" w:rsidRDefault="00C44A17" w:rsidP="00C44A17">
      <w:pPr>
        <w:pStyle w:val="a3"/>
        <w:numPr>
          <w:ilvl w:val="0"/>
          <w:numId w:val="68"/>
        </w:numPr>
        <w:ind w:left="1134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9A3A49">
        <w:rPr>
          <w:rFonts w:cs="Times New Roman"/>
          <w:color w:val="000000"/>
          <w:sz w:val="28"/>
          <w:szCs w:val="28"/>
          <w:shd w:val="clear" w:color="auto" w:fill="FFFFFF"/>
        </w:rPr>
        <w:t>коммутатор 5 портовый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.</w:t>
      </w:r>
    </w:p>
    <w:p w:rsidR="00847E1D" w:rsidRDefault="00847E1D" w:rsidP="00847E1D">
      <w:pPr>
        <w:pStyle w:val="a3"/>
        <w:ind w:left="1134" w:firstLine="0"/>
        <w:rPr>
          <w:rFonts w:cs="Times New Roman"/>
          <w:color w:val="000000"/>
          <w:sz w:val="28"/>
          <w:szCs w:val="28"/>
          <w:shd w:val="clear" w:color="auto" w:fill="FFFFFF"/>
        </w:rPr>
      </w:pPr>
    </w:p>
    <w:p w:rsidR="00847E1D" w:rsidRDefault="00847E1D" w:rsidP="00847E1D">
      <w:pPr>
        <w:ind w:firstLine="709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>Рабочее место касса</w:t>
      </w:r>
      <w:r w:rsidR="00115C43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1, касса</w:t>
      </w:r>
      <w:r w:rsidR="00115C43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2, касса</w:t>
      </w:r>
      <w:r w:rsidR="00115C43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3</w:t>
      </w:r>
      <w:r w:rsidR="001D608E">
        <w:rPr>
          <w:rFonts w:cs="Times New Roman"/>
          <w:color w:val="000000"/>
          <w:sz w:val="28"/>
          <w:szCs w:val="28"/>
          <w:shd w:val="clear" w:color="auto" w:fill="FFFFFF"/>
        </w:rPr>
        <w:t xml:space="preserve"> имеют одинаковый набор оборудования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:</w:t>
      </w:r>
    </w:p>
    <w:p w:rsidR="003049DF" w:rsidRPr="009A3A49" w:rsidRDefault="003049DF" w:rsidP="003049DF">
      <w:pPr>
        <w:pStyle w:val="a3"/>
        <w:numPr>
          <w:ilvl w:val="0"/>
          <w:numId w:val="68"/>
        </w:numPr>
        <w:ind w:left="1134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9A3A49">
        <w:rPr>
          <w:rFonts w:cs="Times New Roman"/>
          <w:color w:val="000000"/>
          <w:sz w:val="28"/>
          <w:szCs w:val="28"/>
          <w:shd w:val="clear" w:color="auto" w:fill="FFFFFF"/>
        </w:rPr>
        <w:t>системный блок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в сборе</w:t>
      </w:r>
      <w:r w:rsidRPr="009A3A49">
        <w:rPr>
          <w:rFonts w:cs="Times New Roman"/>
          <w:color w:val="000000"/>
          <w:sz w:val="28"/>
          <w:szCs w:val="28"/>
          <w:shd w:val="clear" w:color="auto" w:fill="FFFFFF"/>
        </w:rPr>
        <w:t>;</w:t>
      </w:r>
    </w:p>
    <w:p w:rsidR="003049DF" w:rsidRPr="009A3A49" w:rsidRDefault="003049DF" w:rsidP="003049DF">
      <w:pPr>
        <w:pStyle w:val="a3"/>
        <w:numPr>
          <w:ilvl w:val="0"/>
          <w:numId w:val="68"/>
        </w:numPr>
        <w:ind w:left="1134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>устройство отображения информации (</w:t>
      </w:r>
      <w:r w:rsidRPr="009A3A49">
        <w:rPr>
          <w:rFonts w:cs="Times New Roman"/>
          <w:color w:val="000000"/>
          <w:sz w:val="28"/>
          <w:szCs w:val="28"/>
          <w:shd w:val="clear" w:color="auto" w:fill="FFFFFF"/>
        </w:rPr>
        <w:t>монитор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)</w:t>
      </w:r>
      <w:r w:rsidRPr="009A3A49">
        <w:rPr>
          <w:rFonts w:cs="Times New Roman"/>
          <w:color w:val="000000"/>
          <w:sz w:val="28"/>
          <w:szCs w:val="28"/>
          <w:shd w:val="clear" w:color="auto" w:fill="FFFFFF"/>
        </w:rPr>
        <w:t>;</w:t>
      </w:r>
    </w:p>
    <w:p w:rsidR="003049DF" w:rsidRPr="009A3A49" w:rsidRDefault="003049DF" w:rsidP="003049DF">
      <w:pPr>
        <w:pStyle w:val="a3"/>
        <w:numPr>
          <w:ilvl w:val="0"/>
          <w:numId w:val="68"/>
        </w:numPr>
        <w:ind w:left="1134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>компьютерная мышь</w:t>
      </w:r>
      <w:r w:rsidRPr="009A3A49">
        <w:rPr>
          <w:rFonts w:cs="Times New Roman"/>
          <w:color w:val="000000"/>
          <w:sz w:val="28"/>
          <w:szCs w:val="28"/>
          <w:shd w:val="clear" w:color="auto" w:fill="FFFFFF"/>
        </w:rPr>
        <w:t>;</w:t>
      </w:r>
    </w:p>
    <w:p w:rsidR="003049DF" w:rsidRDefault="003049DF" w:rsidP="003049DF">
      <w:pPr>
        <w:pStyle w:val="a3"/>
        <w:numPr>
          <w:ilvl w:val="0"/>
          <w:numId w:val="68"/>
        </w:numPr>
        <w:ind w:left="1134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>устройство ввода информации (</w:t>
      </w:r>
      <w:r w:rsidRPr="009A3A49">
        <w:rPr>
          <w:rFonts w:cs="Times New Roman"/>
          <w:color w:val="000000"/>
          <w:sz w:val="28"/>
          <w:szCs w:val="28"/>
          <w:shd w:val="clear" w:color="auto" w:fill="FFFFFF"/>
        </w:rPr>
        <w:t>клавиатура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)</w:t>
      </w:r>
      <w:r w:rsidRPr="009A3A49">
        <w:rPr>
          <w:rFonts w:cs="Times New Roman"/>
          <w:color w:val="000000"/>
          <w:sz w:val="28"/>
          <w:szCs w:val="28"/>
          <w:shd w:val="clear" w:color="auto" w:fill="FFFFFF"/>
        </w:rPr>
        <w:t>;</w:t>
      </w:r>
    </w:p>
    <w:p w:rsidR="00237676" w:rsidRPr="009A3A49" w:rsidRDefault="00237676" w:rsidP="00237676">
      <w:pPr>
        <w:pStyle w:val="a3"/>
        <w:numPr>
          <w:ilvl w:val="0"/>
          <w:numId w:val="68"/>
        </w:numPr>
        <w:ind w:left="1134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>устройство печати текстовой информации (</w:t>
      </w:r>
      <w:r w:rsidRPr="009A3A49">
        <w:rPr>
          <w:rFonts w:cs="Times New Roman"/>
          <w:color w:val="000000"/>
          <w:sz w:val="28"/>
          <w:szCs w:val="28"/>
          <w:shd w:val="clear" w:color="auto" w:fill="FFFFFF"/>
        </w:rPr>
        <w:t>принтер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)</w:t>
      </w:r>
      <w:r w:rsidRPr="00444543">
        <w:rPr>
          <w:rFonts w:cs="Times New Roman"/>
          <w:color w:val="000000"/>
          <w:sz w:val="28"/>
          <w:szCs w:val="28"/>
          <w:shd w:val="clear" w:color="auto" w:fill="FFFFFF"/>
        </w:rPr>
        <w:t>;</w:t>
      </w:r>
    </w:p>
    <w:p w:rsidR="003049DF" w:rsidRDefault="003049DF" w:rsidP="003049DF">
      <w:pPr>
        <w:pStyle w:val="a3"/>
        <w:numPr>
          <w:ilvl w:val="0"/>
          <w:numId w:val="68"/>
        </w:numPr>
        <w:ind w:left="1134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9A3A49">
        <w:rPr>
          <w:rFonts w:cs="Times New Roman"/>
          <w:color w:val="000000"/>
          <w:sz w:val="28"/>
          <w:szCs w:val="28"/>
          <w:shd w:val="clear" w:color="auto" w:fill="FFFFFF"/>
        </w:rPr>
        <w:t>коммутатор 5 портовый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.</w:t>
      </w:r>
    </w:p>
    <w:p w:rsidR="00115C43" w:rsidRPr="009A3A49" w:rsidRDefault="003049DF" w:rsidP="00115C43">
      <w:pPr>
        <w:pStyle w:val="a3"/>
        <w:numPr>
          <w:ilvl w:val="0"/>
          <w:numId w:val="68"/>
        </w:numPr>
        <w:ind w:left="1134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>Устройство чтения</w:t>
      </w:r>
      <w:r w:rsidR="00115C43" w:rsidRPr="009A3A49">
        <w:rPr>
          <w:rFonts w:cs="Times New Roman"/>
          <w:color w:val="000000"/>
          <w:sz w:val="28"/>
          <w:szCs w:val="28"/>
          <w:shd w:val="clear" w:color="auto" w:fill="FFFFFF"/>
        </w:rPr>
        <w:t xml:space="preserve"> магнитных карт;</w:t>
      </w:r>
    </w:p>
    <w:p w:rsidR="00115C43" w:rsidRPr="009A3A49" w:rsidRDefault="00115C43" w:rsidP="00115C43">
      <w:pPr>
        <w:pStyle w:val="a3"/>
        <w:numPr>
          <w:ilvl w:val="0"/>
          <w:numId w:val="68"/>
        </w:numPr>
        <w:ind w:left="1134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9A3A49">
        <w:rPr>
          <w:rFonts w:cs="Times New Roman"/>
          <w:color w:val="000000"/>
          <w:sz w:val="28"/>
          <w:szCs w:val="28"/>
          <w:shd w:val="clear" w:color="auto" w:fill="FFFFFF"/>
        </w:rPr>
        <w:t xml:space="preserve">фискальный кассовый аппарат </w:t>
      </w:r>
      <w:r w:rsidRPr="009A3A49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ATOL</w:t>
      </w:r>
      <w:r w:rsidRPr="009A3A49">
        <w:rPr>
          <w:rFonts w:cs="Times New Roman"/>
          <w:color w:val="000000"/>
          <w:sz w:val="28"/>
          <w:szCs w:val="28"/>
          <w:shd w:val="clear" w:color="auto" w:fill="FFFFFF"/>
        </w:rPr>
        <w:t xml:space="preserve"> 55Ф;</w:t>
      </w:r>
    </w:p>
    <w:p w:rsidR="003049DF" w:rsidRPr="00C44A17" w:rsidRDefault="003049DF" w:rsidP="003049DF">
      <w:pPr>
        <w:pStyle w:val="a3"/>
        <w:numPr>
          <w:ilvl w:val="0"/>
          <w:numId w:val="68"/>
        </w:numPr>
        <w:ind w:left="1134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lastRenderedPageBreak/>
        <w:t>устройство для проверки валют.</w:t>
      </w:r>
    </w:p>
    <w:p w:rsidR="00847E1D" w:rsidRPr="00BD69C1" w:rsidRDefault="00847E1D" w:rsidP="00847E1D">
      <w:pPr>
        <w:ind w:firstLine="709"/>
        <w:rPr>
          <w:rFonts w:cs="Times New Roman"/>
          <w:color w:val="000000"/>
          <w:sz w:val="28"/>
          <w:szCs w:val="28"/>
          <w:shd w:val="clear" w:color="auto" w:fill="FFFFFF"/>
        </w:rPr>
      </w:pPr>
    </w:p>
    <w:p w:rsidR="00F01C70" w:rsidRDefault="00F01C70" w:rsidP="00F01C70">
      <w:pPr>
        <w:ind w:firstLine="709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>Рабочее место отдел 1, отдел 2, отдел 3, отдел 4</w:t>
      </w:r>
      <w:r w:rsidR="001D608E">
        <w:rPr>
          <w:rFonts w:cs="Times New Roman"/>
          <w:color w:val="000000"/>
          <w:sz w:val="28"/>
          <w:szCs w:val="28"/>
          <w:shd w:val="clear" w:color="auto" w:fill="FFFFFF"/>
        </w:rPr>
        <w:t xml:space="preserve"> имеют одинаковый набор оборудования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:</w:t>
      </w:r>
    </w:p>
    <w:p w:rsidR="00F01C70" w:rsidRPr="00F01C70" w:rsidRDefault="00F01C70" w:rsidP="00F01C70">
      <w:pPr>
        <w:pStyle w:val="a3"/>
        <w:numPr>
          <w:ilvl w:val="0"/>
          <w:numId w:val="68"/>
        </w:numPr>
        <w:ind w:left="1134"/>
        <w:rPr>
          <w:rFonts w:cs="Times New Roman"/>
          <w:sz w:val="28"/>
          <w:szCs w:val="28"/>
          <w:shd w:val="clear" w:color="auto" w:fill="FFFFFF"/>
        </w:rPr>
      </w:pPr>
      <w:r w:rsidRPr="00F01C70">
        <w:rPr>
          <w:rFonts w:cs="Times New Roman"/>
          <w:sz w:val="28"/>
          <w:szCs w:val="28"/>
          <w:shd w:val="clear" w:color="auto" w:fill="FFFFFF"/>
        </w:rPr>
        <w:t>переносной персональный компьютер;</w:t>
      </w:r>
    </w:p>
    <w:p w:rsidR="00F01C70" w:rsidRPr="009A3A49" w:rsidRDefault="00F01C70" w:rsidP="00F01C70">
      <w:pPr>
        <w:pStyle w:val="a3"/>
        <w:numPr>
          <w:ilvl w:val="0"/>
          <w:numId w:val="68"/>
        </w:numPr>
        <w:ind w:left="1134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>компьютерная мышь</w:t>
      </w:r>
      <w:r w:rsidRPr="009A3A49">
        <w:rPr>
          <w:rFonts w:cs="Times New Roman"/>
          <w:color w:val="000000"/>
          <w:sz w:val="28"/>
          <w:szCs w:val="28"/>
          <w:shd w:val="clear" w:color="auto" w:fill="FFFFFF"/>
        </w:rPr>
        <w:t>;</w:t>
      </w:r>
    </w:p>
    <w:p w:rsidR="00F01C70" w:rsidRPr="009A3A49" w:rsidRDefault="00F01C70" w:rsidP="00F01C70">
      <w:pPr>
        <w:pStyle w:val="a3"/>
        <w:numPr>
          <w:ilvl w:val="0"/>
          <w:numId w:val="68"/>
        </w:numPr>
        <w:ind w:left="1134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устройство </w:t>
      </w:r>
      <w:r w:rsidR="00237676">
        <w:rPr>
          <w:rFonts w:cs="Times New Roman"/>
          <w:color w:val="000000"/>
          <w:sz w:val="28"/>
          <w:szCs w:val="28"/>
          <w:shd w:val="clear" w:color="auto" w:fill="FFFFFF"/>
        </w:rPr>
        <w:t>печати текстовой информации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(</w:t>
      </w:r>
      <w:r w:rsidRPr="009A3A49">
        <w:rPr>
          <w:rFonts w:cs="Times New Roman"/>
          <w:color w:val="000000"/>
          <w:sz w:val="28"/>
          <w:szCs w:val="28"/>
          <w:shd w:val="clear" w:color="auto" w:fill="FFFFFF"/>
        </w:rPr>
        <w:t>принтер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)</w:t>
      </w:r>
      <w:r w:rsidRPr="00444543">
        <w:rPr>
          <w:rFonts w:cs="Times New Roman"/>
          <w:color w:val="000000"/>
          <w:sz w:val="28"/>
          <w:szCs w:val="28"/>
          <w:shd w:val="clear" w:color="auto" w:fill="FFFFFF"/>
        </w:rPr>
        <w:t>;</w:t>
      </w:r>
    </w:p>
    <w:p w:rsidR="00F01C70" w:rsidRPr="000D05B6" w:rsidRDefault="000D05B6" w:rsidP="00F01C70">
      <w:pPr>
        <w:pStyle w:val="a3"/>
        <w:numPr>
          <w:ilvl w:val="0"/>
          <w:numId w:val="68"/>
        </w:numPr>
        <w:ind w:left="1134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0"/>
          <w:shd w:val="clear" w:color="auto" w:fill="FFFFFF"/>
        </w:rPr>
        <w:t>компьютерная</w:t>
      </w:r>
      <w:r w:rsidRPr="000D05B6">
        <w:rPr>
          <w:rFonts w:cs="Times New Roman"/>
          <w:sz w:val="28"/>
          <w:szCs w:val="20"/>
          <w:shd w:val="clear" w:color="auto" w:fill="FFFFFF"/>
        </w:rPr>
        <w:t> </w:t>
      </w:r>
      <w:r w:rsidRPr="000D05B6">
        <w:rPr>
          <w:rFonts w:cs="Times New Roman"/>
          <w:bCs/>
          <w:sz w:val="28"/>
          <w:szCs w:val="20"/>
          <w:shd w:val="clear" w:color="auto" w:fill="FFFFFF"/>
        </w:rPr>
        <w:t>розетк</w:t>
      </w:r>
      <w:r>
        <w:rPr>
          <w:rFonts w:cs="Times New Roman"/>
          <w:bCs/>
          <w:sz w:val="28"/>
          <w:szCs w:val="20"/>
          <w:shd w:val="clear" w:color="auto" w:fill="FFFFFF"/>
        </w:rPr>
        <w:t>а</w:t>
      </w:r>
      <w:r w:rsidRPr="000D05B6">
        <w:rPr>
          <w:rFonts w:cs="Times New Roman"/>
          <w:sz w:val="28"/>
          <w:szCs w:val="20"/>
          <w:shd w:val="clear" w:color="auto" w:fill="FFFFFF"/>
        </w:rPr>
        <w:t> </w:t>
      </w:r>
      <w:r w:rsidRPr="000D05B6">
        <w:rPr>
          <w:rFonts w:cs="Times New Roman"/>
          <w:bCs/>
          <w:sz w:val="28"/>
          <w:szCs w:val="20"/>
          <w:shd w:val="clear" w:color="auto" w:fill="FFFFFF"/>
        </w:rPr>
        <w:t>RJ</w:t>
      </w:r>
      <w:r w:rsidRPr="000D05B6">
        <w:rPr>
          <w:rFonts w:cs="Times New Roman"/>
          <w:sz w:val="28"/>
          <w:szCs w:val="20"/>
          <w:shd w:val="clear" w:color="auto" w:fill="FFFFFF"/>
        </w:rPr>
        <w:t>-</w:t>
      </w:r>
      <w:r w:rsidRPr="000D05B6">
        <w:rPr>
          <w:rFonts w:cs="Times New Roman"/>
          <w:bCs/>
          <w:sz w:val="28"/>
          <w:szCs w:val="20"/>
          <w:shd w:val="clear" w:color="auto" w:fill="FFFFFF"/>
        </w:rPr>
        <w:t>45</w:t>
      </w:r>
      <w:r w:rsidRPr="000D05B6">
        <w:rPr>
          <w:rFonts w:cs="Times New Roman"/>
          <w:sz w:val="28"/>
          <w:szCs w:val="28"/>
          <w:shd w:val="clear" w:color="auto" w:fill="FFFFFF"/>
        </w:rPr>
        <w:t>;</w:t>
      </w:r>
    </w:p>
    <w:p w:rsidR="00F01C70" w:rsidRDefault="00F01C70" w:rsidP="00F01C70">
      <w:pPr>
        <w:pStyle w:val="a3"/>
        <w:numPr>
          <w:ilvl w:val="0"/>
          <w:numId w:val="68"/>
        </w:numPr>
        <w:ind w:left="1134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>Устройство чтения</w:t>
      </w:r>
      <w:r w:rsidRPr="009A3A49">
        <w:rPr>
          <w:rFonts w:cs="Times New Roman"/>
          <w:color w:val="000000"/>
          <w:sz w:val="28"/>
          <w:szCs w:val="28"/>
          <w:shd w:val="clear" w:color="auto" w:fill="FFFFFF"/>
        </w:rPr>
        <w:t xml:space="preserve"> магнитных карт;</w:t>
      </w:r>
    </w:p>
    <w:p w:rsidR="00211B91" w:rsidRPr="009A3A49" w:rsidRDefault="00211B91" w:rsidP="00F01C70">
      <w:pPr>
        <w:pStyle w:val="a3"/>
        <w:numPr>
          <w:ilvl w:val="0"/>
          <w:numId w:val="68"/>
        </w:numPr>
        <w:ind w:left="1134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Устройство чтения </w:t>
      </w:r>
      <w:r w:rsidRPr="009A3A49">
        <w:rPr>
          <w:rFonts w:cs="Times New Roman"/>
          <w:color w:val="000000"/>
          <w:sz w:val="28"/>
          <w:szCs w:val="28"/>
          <w:shd w:val="clear" w:color="auto" w:fill="FFFFFF"/>
        </w:rPr>
        <w:t>штрих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9A3A49">
        <w:rPr>
          <w:rFonts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9A3A49">
        <w:rPr>
          <w:rFonts w:cs="Times New Roman"/>
          <w:color w:val="000000"/>
          <w:sz w:val="28"/>
          <w:szCs w:val="28"/>
          <w:shd w:val="clear" w:color="auto" w:fill="FFFFFF"/>
        </w:rPr>
        <w:t>кодов;</w:t>
      </w:r>
    </w:p>
    <w:p w:rsidR="00211B91" w:rsidRPr="00211B91" w:rsidRDefault="00211B91" w:rsidP="00211B91">
      <w:pPr>
        <w:pStyle w:val="a3"/>
        <w:numPr>
          <w:ilvl w:val="0"/>
          <w:numId w:val="68"/>
        </w:numPr>
        <w:ind w:left="1134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9A3A49">
        <w:rPr>
          <w:rFonts w:cs="Times New Roman"/>
          <w:color w:val="000000"/>
          <w:sz w:val="28"/>
          <w:szCs w:val="28"/>
          <w:shd w:val="clear" w:color="auto" w:fill="FFFFFF"/>
        </w:rPr>
        <w:t>термопринтер этикеток и штрих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- кодов.</w:t>
      </w:r>
    </w:p>
    <w:p w:rsidR="00F01C70" w:rsidRDefault="00F01C70" w:rsidP="001D608E">
      <w:pPr>
        <w:ind w:firstLine="709"/>
        <w:rPr>
          <w:rFonts w:cs="Times New Roman"/>
          <w:color w:val="000000"/>
          <w:sz w:val="28"/>
          <w:szCs w:val="28"/>
          <w:shd w:val="clear" w:color="auto" w:fill="FFFFFF"/>
        </w:rPr>
      </w:pPr>
    </w:p>
    <w:p w:rsidR="001D608E" w:rsidRPr="001D608E" w:rsidRDefault="001D608E" w:rsidP="001D608E">
      <w:pPr>
        <w:ind w:firstLine="709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Для </w:t>
      </w:r>
      <w:r w:rsidR="00D60746">
        <w:rPr>
          <w:rFonts w:cs="Times New Roman"/>
          <w:color w:val="000000"/>
          <w:sz w:val="28"/>
          <w:szCs w:val="28"/>
          <w:shd w:val="clear" w:color="auto" w:fill="FFFFFF"/>
        </w:rPr>
        <w:t>обеспечения коммутации оборудования понадобиться:</w:t>
      </w:r>
    </w:p>
    <w:p w:rsidR="00D60746" w:rsidRPr="009A3A49" w:rsidRDefault="00D60746" w:rsidP="00D60746">
      <w:pPr>
        <w:pStyle w:val="a3"/>
        <w:numPr>
          <w:ilvl w:val="0"/>
          <w:numId w:val="68"/>
        </w:numPr>
        <w:ind w:left="1134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9A3A49">
        <w:rPr>
          <w:rFonts w:cs="Times New Roman"/>
          <w:color w:val="000000"/>
          <w:sz w:val="28"/>
          <w:szCs w:val="28"/>
          <w:shd w:val="clear" w:color="auto" w:fill="FFFFFF"/>
        </w:rPr>
        <w:t>шкаф настенный ЦМО;</w:t>
      </w:r>
    </w:p>
    <w:p w:rsidR="00D60746" w:rsidRPr="009A3A49" w:rsidRDefault="00D60746" w:rsidP="00D60746">
      <w:pPr>
        <w:pStyle w:val="a3"/>
        <w:numPr>
          <w:ilvl w:val="0"/>
          <w:numId w:val="68"/>
        </w:numPr>
        <w:ind w:left="1134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D60746">
        <w:rPr>
          <w:rFonts w:cs="Times New Roman"/>
          <w:sz w:val="28"/>
          <w:szCs w:val="21"/>
          <w:shd w:val="clear" w:color="auto" w:fill="FFFFFF"/>
        </w:rPr>
        <w:t>монтируемая в стойку</w:t>
      </w:r>
      <w:r w:rsidRPr="00D60746">
        <w:rPr>
          <w:rFonts w:cs="Times New Roman"/>
          <w:color w:val="000000"/>
          <w:sz w:val="40"/>
          <w:szCs w:val="28"/>
          <w:shd w:val="clear" w:color="auto" w:fill="FFFFFF"/>
        </w:rPr>
        <w:t xml:space="preserve"> </w:t>
      </w:r>
      <w:proofErr w:type="spellStart"/>
      <w:r w:rsidRPr="009A3A49">
        <w:rPr>
          <w:rFonts w:cs="Times New Roman"/>
          <w:color w:val="000000"/>
          <w:sz w:val="28"/>
          <w:szCs w:val="28"/>
          <w:shd w:val="clear" w:color="auto" w:fill="FFFFFF"/>
        </w:rPr>
        <w:t>патч</w:t>
      </w:r>
      <w:proofErr w:type="spellEnd"/>
      <w:r w:rsidRPr="009A3A49">
        <w:rPr>
          <w:rFonts w:cs="Times New Roman"/>
          <w:color w:val="000000"/>
          <w:sz w:val="28"/>
          <w:szCs w:val="28"/>
          <w:shd w:val="clear" w:color="auto" w:fill="FFFFFF"/>
        </w:rPr>
        <w:t xml:space="preserve"> панель;</w:t>
      </w:r>
    </w:p>
    <w:p w:rsidR="00E26C16" w:rsidRPr="009A3A49" w:rsidRDefault="00E26C16" w:rsidP="005E2210">
      <w:pPr>
        <w:ind w:firstLine="0"/>
        <w:rPr>
          <w:rFonts w:cs="Times New Roman"/>
          <w:color w:val="000000"/>
          <w:sz w:val="28"/>
          <w:szCs w:val="28"/>
          <w:shd w:val="clear" w:color="auto" w:fill="FFFFFF"/>
        </w:rPr>
      </w:pPr>
    </w:p>
    <w:p w:rsidR="008A656F" w:rsidRDefault="00AF7A10" w:rsidP="008A656F">
      <w:pPr>
        <w:ind w:firstLine="709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9A3A49">
        <w:rPr>
          <w:rFonts w:cs="Times New Roman"/>
          <w:color w:val="000000"/>
          <w:sz w:val="28"/>
          <w:szCs w:val="28"/>
          <w:shd w:val="clear" w:color="auto" w:fill="FFFFFF"/>
        </w:rPr>
        <w:t>Далее в таблицах</w:t>
      </w:r>
      <w:r w:rsidR="003F293E">
        <w:rPr>
          <w:rFonts w:cs="Times New Roman"/>
          <w:color w:val="000000"/>
          <w:sz w:val="28"/>
          <w:szCs w:val="28"/>
          <w:shd w:val="clear" w:color="auto" w:fill="FFFFFF"/>
        </w:rPr>
        <w:t xml:space="preserve"> …</w:t>
      </w:r>
      <w:r w:rsidRPr="009A3A49">
        <w:rPr>
          <w:rFonts w:cs="Times New Roman"/>
          <w:color w:val="000000"/>
          <w:sz w:val="28"/>
          <w:szCs w:val="28"/>
          <w:shd w:val="clear" w:color="auto" w:fill="FFFFFF"/>
        </w:rPr>
        <w:t xml:space="preserve"> будет осуществлен выбор компонентов для функционирования системы автоматизации учетной деятельности.</w:t>
      </w:r>
    </w:p>
    <w:p w:rsidR="00CB65BB" w:rsidRPr="008A656F" w:rsidRDefault="00CB65BB" w:rsidP="008A656F">
      <w:pPr>
        <w:ind w:firstLine="0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CB65BB">
        <w:rPr>
          <w:rFonts w:cs="Times New Roman"/>
          <w:sz w:val="28"/>
          <w:szCs w:val="28"/>
        </w:rPr>
        <w:t xml:space="preserve">Таблица 9 </w:t>
      </w:r>
      <w:r w:rsidR="004A5455">
        <w:rPr>
          <w:rFonts w:cs="Times New Roman"/>
          <w:sz w:val="28"/>
          <w:szCs w:val="28"/>
        </w:rPr>
        <w:t>Сравнение</w:t>
      </w:r>
      <w:r w:rsidRPr="00CB65BB">
        <w:rPr>
          <w:rFonts w:cs="Times New Roman"/>
          <w:sz w:val="28"/>
          <w:szCs w:val="28"/>
        </w:rPr>
        <w:t xml:space="preserve"> </w:t>
      </w:r>
      <w:r w:rsidR="0002256E">
        <w:rPr>
          <w:rFonts w:cs="Times New Roman"/>
          <w:sz w:val="28"/>
          <w:szCs w:val="28"/>
        </w:rPr>
        <w:t xml:space="preserve">характеристик </w:t>
      </w:r>
      <w:r w:rsidRPr="00CB65BB">
        <w:rPr>
          <w:rFonts w:cs="Times New Roman"/>
          <w:sz w:val="28"/>
          <w:szCs w:val="28"/>
        </w:rPr>
        <w:t>системных блоков</w:t>
      </w:r>
    </w:p>
    <w:tbl>
      <w:tblPr>
        <w:tblW w:w="5000" w:type="pct"/>
        <w:tblLayout w:type="fixed"/>
        <w:tblLook w:val="04A0"/>
      </w:tblPr>
      <w:tblGrid>
        <w:gridCol w:w="2218"/>
        <w:gridCol w:w="2527"/>
        <w:gridCol w:w="2529"/>
        <w:gridCol w:w="2438"/>
      </w:tblGrid>
      <w:tr w:rsidR="00EF4CB2" w:rsidRPr="00EF4CB2" w:rsidTr="00447D06">
        <w:trPr>
          <w:trHeight w:val="300"/>
        </w:trPr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F4CB2" w:rsidRPr="00447D06" w:rsidRDefault="00EF4CB2" w:rsidP="00447D06">
            <w:pPr>
              <w:ind w:left="851" w:firstLine="0"/>
            </w:pPr>
            <w:r w:rsidRPr="00447D06">
              <w:rPr>
                <w:lang w:eastAsia="ru-RU"/>
              </w:rPr>
              <w:t> </w:t>
            </w:r>
          </w:p>
        </w:tc>
        <w:tc>
          <w:tcPr>
            <w:tcW w:w="1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F4CB2" w:rsidRPr="00447D06" w:rsidRDefault="00EF4CB2" w:rsidP="00EF4CB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47D06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MXP </w:t>
            </w:r>
            <w:proofErr w:type="spellStart"/>
            <w:r w:rsidRPr="00447D06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Intel</w:t>
            </w:r>
            <w:proofErr w:type="spellEnd"/>
            <w:r w:rsidRPr="00447D06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47D06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Celeron</w:t>
            </w:r>
            <w:proofErr w:type="spellEnd"/>
            <w:r w:rsidRPr="00447D06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G4900</w:t>
            </w:r>
          </w:p>
        </w:tc>
        <w:tc>
          <w:tcPr>
            <w:tcW w:w="13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F4CB2" w:rsidRPr="00447D06" w:rsidRDefault="00EF4CB2" w:rsidP="00EF4CB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47D06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MXP </w:t>
            </w:r>
            <w:proofErr w:type="spellStart"/>
            <w:r w:rsidRPr="00447D06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Intel</w:t>
            </w:r>
            <w:proofErr w:type="spellEnd"/>
            <w:r w:rsidRPr="00447D06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47D06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Pentium</w:t>
            </w:r>
            <w:proofErr w:type="spellEnd"/>
            <w:r w:rsidRPr="00447D06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G5400</w:t>
            </w:r>
          </w:p>
        </w:tc>
        <w:tc>
          <w:tcPr>
            <w:tcW w:w="12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F4CB2" w:rsidRPr="00447D06" w:rsidRDefault="00EF4CB2" w:rsidP="00EF4CB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47D06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MXP </w:t>
            </w:r>
            <w:proofErr w:type="spellStart"/>
            <w:r w:rsidRPr="00447D06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Intel</w:t>
            </w:r>
            <w:proofErr w:type="spellEnd"/>
            <w:r w:rsidRPr="00447D06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47D06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Celeron</w:t>
            </w:r>
            <w:proofErr w:type="spellEnd"/>
            <w:r w:rsidRPr="00447D06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G4900</w:t>
            </w:r>
          </w:p>
        </w:tc>
      </w:tr>
      <w:tr w:rsidR="00EF4CB2" w:rsidRPr="00EF4CB2" w:rsidTr="00447D06">
        <w:trPr>
          <w:trHeight w:val="300"/>
        </w:trPr>
        <w:tc>
          <w:tcPr>
            <w:tcW w:w="11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F4CB2" w:rsidRPr="00447D06" w:rsidRDefault="00EF4CB2" w:rsidP="00EF4CB2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47D06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Форм-фактор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F4CB2" w:rsidRPr="00CB65BB" w:rsidRDefault="00EF4CB2" w:rsidP="00EF4CB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65BB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mATX</w:t>
            </w:r>
            <w:proofErr w:type="spellEnd"/>
          </w:p>
        </w:tc>
        <w:tc>
          <w:tcPr>
            <w:tcW w:w="1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F4CB2" w:rsidRPr="00CB65BB" w:rsidRDefault="00EF4CB2" w:rsidP="00EF4CB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65BB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mATX</w:t>
            </w:r>
            <w:proofErr w:type="spellEnd"/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F4CB2" w:rsidRPr="00CB65BB" w:rsidRDefault="00EF4CB2" w:rsidP="00EF4CB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65BB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mATX</w:t>
            </w:r>
            <w:proofErr w:type="spellEnd"/>
          </w:p>
        </w:tc>
      </w:tr>
      <w:tr w:rsidR="00EF4CB2" w:rsidRPr="00EF4CB2" w:rsidTr="00447D06">
        <w:trPr>
          <w:trHeight w:val="300"/>
        </w:trPr>
        <w:tc>
          <w:tcPr>
            <w:tcW w:w="11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F4CB2" w:rsidRPr="00447D06" w:rsidRDefault="00EF4CB2" w:rsidP="00EF4CB2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47D06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Процессор, частота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F4CB2" w:rsidRPr="00CB65BB" w:rsidRDefault="00EF4CB2" w:rsidP="00EF4CB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CB65BB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3.1 ГГц</w:t>
            </w:r>
          </w:p>
        </w:tc>
        <w:tc>
          <w:tcPr>
            <w:tcW w:w="1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F4CB2" w:rsidRPr="00CB65BB" w:rsidRDefault="00EF4CB2" w:rsidP="00EF4CB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CB65BB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3.1 ГГц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F4CB2" w:rsidRPr="00CB65BB" w:rsidRDefault="00EF4CB2" w:rsidP="00EF4CB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CB65BB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3.1 ГГц</w:t>
            </w:r>
          </w:p>
        </w:tc>
      </w:tr>
      <w:tr w:rsidR="00EF4CB2" w:rsidRPr="00EF4CB2" w:rsidTr="00447D06">
        <w:trPr>
          <w:trHeight w:val="300"/>
        </w:trPr>
        <w:tc>
          <w:tcPr>
            <w:tcW w:w="11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F4CB2" w:rsidRPr="00447D06" w:rsidRDefault="00EF4CB2" w:rsidP="00EF4CB2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47D06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Процессор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CB2" w:rsidRPr="00CB65BB" w:rsidRDefault="00EF4CB2" w:rsidP="00EF4CB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CB65BB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INTEL </w:t>
            </w:r>
            <w:proofErr w:type="spellStart"/>
            <w:r w:rsidRPr="00CB65BB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Celeron</w:t>
            </w:r>
            <w:proofErr w:type="spellEnd"/>
            <w:r w:rsidRPr="00CB65BB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 G4900</w:t>
            </w:r>
          </w:p>
        </w:tc>
        <w:tc>
          <w:tcPr>
            <w:tcW w:w="1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CB2" w:rsidRPr="00CB65BB" w:rsidRDefault="00EF4CB2" w:rsidP="00EF4CB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65BB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Intel</w:t>
            </w:r>
            <w:proofErr w:type="spellEnd"/>
            <w:r w:rsidRPr="00CB65BB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B65BB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Pentium</w:t>
            </w:r>
            <w:proofErr w:type="spellEnd"/>
            <w:r w:rsidRPr="00CB65BB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 G5400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CB2" w:rsidRPr="00CB65BB" w:rsidRDefault="00EF4CB2" w:rsidP="00EF4CB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CB65BB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INTEL </w:t>
            </w:r>
            <w:proofErr w:type="spellStart"/>
            <w:r w:rsidRPr="00CB65BB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Celeron</w:t>
            </w:r>
            <w:proofErr w:type="spellEnd"/>
            <w:r w:rsidRPr="00CB65BB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 G4900</w:t>
            </w:r>
          </w:p>
        </w:tc>
      </w:tr>
      <w:tr w:rsidR="00EF4CB2" w:rsidRPr="00EF4CB2" w:rsidTr="00447D06">
        <w:trPr>
          <w:trHeight w:val="300"/>
        </w:trPr>
        <w:tc>
          <w:tcPr>
            <w:tcW w:w="11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F4CB2" w:rsidRPr="00447D06" w:rsidRDefault="00EF4CB2" w:rsidP="00EF4CB2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47D06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Количество ядер процессора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CB2" w:rsidRPr="00CB65BB" w:rsidRDefault="00EF4CB2" w:rsidP="00EF4CB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CB65BB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CB2" w:rsidRPr="00CB65BB" w:rsidRDefault="00EF4CB2" w:rsidP="00EF4CB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CB65BB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CB2" w:rsidRPr="00CB65BB" w:rsidRDefault="00EF4CB2" w:rsidP="00EF4CB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CB65BB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EF4CB2" w:rsidRPr="00EF4CB2" w:rsidTr="00447D06">
        <w:trPr>
          <w:trHeight w:val="300"/>
        </w:trPr>
        <w:tc>
          <w:tcPr>
            <w:tcW w:w="11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F4CB2" w:rsidRPr="00447D06" w:rsidRDefault="00EF4CB2" w:rsidP="00EF4CB2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47D06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Жесткий диск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CB2" w:rsidRPr="00CB65BB" w:rsidRDefault="00EF4CB2" w:rsidP="00EF4CB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CB65BB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SSD 120 Гб</w:t>
            </w:r>
          </w:p>
        </w:tc>
        <w:tc>
          <w:tcPr>
            <w:tcW w:w="1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CB2" w:rsidRPr="00CB65BB" w:rsidRDefault="00EF4CB2" w:rsidP="00EF4CB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CB65BB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WD 500 Гб </w:t>
            </w:r>
            <w:proofErr w:type="spellStart"/>
            <w:r w:rsidRPr="00CB65BB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Black</w:t>
            </w:r>
            <w:proofErr w:type="spellEnd"/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CB2" w:rsidRPr="00CB65BB" w:rsidRDefault="00EF4CB2" w:rsidP="00EF4CB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CB65BB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WD 500 Гб </w:t>
            </w:r>
            <w:proofErr w:type="spellStart"/>
            <w:r w:rsidRPr="00CB65BB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Black</w:t>
            </w:r>
            <w:proofErr w:type="spellEnd"/>
          </w:p>
        </w:tc>
      </w:tr>
      <w:tr w:rsidR="00EF4CB2" w:rsidRPr="00EF4CB2" w:rsidTr="00447D06">
        <w:trPr>
          <w:trHeight w:val="300"/>
        </w:trPr>
        <w:tc>
          <w:tcPr>
            <w:tcW w:w="11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F4CB2" w:rsidRPr="00447D06" w:rsidRDefault="00EF4CB2" w:rsidP="00EF4CB2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47D06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Оперативная память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CB2" w:rsidRPr="00CB65BB" w:rsidRDefault="00EF4CB2" w:rsidP="00EF4CB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CB65BB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DDR4 4096 Мб</w:t>
            </w:r>
          </w:p>
        </w:tc>
        <w:tc>
          <w:tcPr>
            <w:tcW w:w="1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CB2" w:rsidRPr="00CB65BB" w:rsidRDefault="00EF4CB2" w:rsidP="00EF4CB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CB65BB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 DDR4 4096 Мб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CB2" w:rsidRPr="00CB65BB" w:rsidRDefault="00EF4CB2" w:rsidP="00EF4CB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CB65BB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 DDR4 4096 Мб</w:t>
            </w:r>
          </w:p>
        </w:tc>
      </w:tr>
      <w:tr w:rsidR="00EF4CB2" w:rsidRPr="00EF4CB2" w:rsidTr="00447D06">
        <w:trPr>
          <w:trHeight w:val="300"/>
        </w:trPr>
        <w:tc>
          <w:tcPr>
            <w:tcW w:w="11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F4CB2" w:rsidRPr="00447D06" w:rsidRDefault="00EF4CB2" w:rsidP="00EF4CB2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47D06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Чипсет</w:t>
            </w:r>
            <w:proofErr w:type="spellEnd"/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CB2" w:rsidRPr="00CB65BB" w:rsidRDefault="00EF4CB2" w:rsidP="00EF4CB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65BB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Intel</w:t>
            </w:r>
            <w:proofErr w:type="spellEnd"/>
            <w:r w:rsidRPr="00CB65BB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 H310</w:t>
            </w:r>
          </w:p>
        </w:tc>
        <w:tc>
          <w:tcPr>
            <w:tcW w:w="1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CB2" w:rsidRPr="00CB65BB" w:rsidRDefault="00EF4CB2" w:rsidP="00EF4CB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65BB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Intel</w:t>
            </w:r>
            <w:proofErr w:type="spellEnd"/>
            <w:r w:rsidRPr="00CB65BB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 H310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CB2" w:rsidRPr="00CB65BB" w:rsidRDefault="00EF4CB2" w:rsidP="00EF4CB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65BB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Intel</w:t>
            </w:r>
            <w:proofErr w:type="spellEnd"/>
            <w:r w:rsidRPr="00CB65BB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 H311</w:t>
            </w:r>
          </w:p>
        </w:tc>
      </w:tr>
      <w:tr w:rsidR="00EF4CB2" w:rsidRPr="00EF4CB2" w:rsidTr="00447D06">
        <w:trPr>
          <w:trHeight w:val="300"/>
        </w:trPr>
        <w:tc>
          <w:tcPr>
            <w:tcW w:w="11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F4CB2" w:rsidRPr="00447D06" w:rsidRDefault="00EF4CB2" w:rsidP="00EF4CB2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47D06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Тип графического контроллера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CB2" w:rsidRPr="00CB65BB" w:rsidRDefault="00EF4CB2" w:rsidP="00EF4CB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CB65BB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интегрированный</w:t>
            </w:r>
          </w:p>
        </w:tc>
        <w:tc>
          <w:tcPr>
            <w:tcW w:w="1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CB2" w:rsidRPr="00CB65BB" w:rsidRDefault="00EF4CB2" w:rsidP="00EF4CB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CB65BB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интегрированный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CB2" w:rsidRPr="00CB65BB" w:rsidRDefault="00EF4CB2" w:rsidP="00EF4CB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CB65BB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интегрированный</w:t>
            </w:r>
          </w:p>
        </w:tc>
      </w:tr>
      <w:tr w:rsidR="00EF4CB2" w:rsidRPr="00EF4CB2" w:rsidTr="00447D06">
        <w:trPr>
          <w:trHeight w:val="300"/>
        </w:trPr>
        <w:tc>
          <w:tcPr>
            <w:tcW w:w="11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F4CB2" w:rsidRPr="00447D06" w:rsidRDefault="00EF4CB2" w:rsidP="00EF4CB2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47D06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Графика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CB2" w:rsidRPr="00CB65BB" w:rsidRDefault="00EF4CB2" w:rsidP="00EF4CB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65BB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Intel</w:t>
            </w:r>
            <w:proofErr w:type="spellEnd"/>
            <w:r w:rsidRPr="00CB65BB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 HD </w:t>
            </w:r>
            <w:proofErr w:type="spellStart"/>
            <w:r w:rsidRPr="00CB65BB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Graphics</w:t>
            </w:r>
            <w:proofErr w:type="spellEnd"/>
            <w:r w:rsidRPr="00CB65BB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CB65BB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610</w:t>
            </w:r>
          </w:p>
        </w:tc>
        <w:tc>
          <w:tcPr>
            <w:tcW w:w="1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CB2" w:rsidRPr="00CB65BB" w:rsidRDefault="00EF4CB2" w:rsidP="00EF4CB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65BB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Intel</w:t>
            </w:r>
            <w:proofErr w:type="spellEnd"/>
            <w:r w:rsidRPr="00CB65BB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 HD </w:t>
            </w:r>
            <w:proofErr w:type="spellStart"/>
            <w:r w:rsidRPr="00CB65BB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Graphics</w:t>
            </w:r>
            <w:proofErr w:type="spellEnd"/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CB2" w:rsidRPr="00CB65BB" w:rsidRDefault="00EF4CB2" w:rsidP="00EF4CB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65BB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Intel</w:t>
            </w:r>
            <w:proofErr w:type="spellEnd"/>
            <w:r w:rsidRPr="00CB65BB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 HD </w:t>
            </w:r>
            <w:proofErr w:type="spellStart"/>
            <w:r w:rsidRPr="00CB65BB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Graphics</w:t>
            </w:r>
            <w:proofErr w:type="spellEnd"/>
          </w:p>
        </w:tc>
      </w:tr>
      <w:tr w:rsidR="00EF4CB2" w:rsidRPr="00EF4CB2" w:rsidTr="00447D06">
        <w:trPr>
          <w:trHeight w:val="285"/>
        </w:trPr>
        <w:tc>
          <w:tcPr>
            <w:tcW w:w="11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F4CB2" w:rsidRPr="00447D06" w:rsidRDefault="005F70A3" w:rsidP="00EF4CB2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lastRenderedPageBreak/>
              <w:t>Стоимость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CB2" w:rsidRPr="00CB65BB" w:rsidRDefault="00EF4CB2" w:rsidP="00EF4CB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CB65BB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13 490,00 </w:t>
            </w:r>
            <w:proofErr w:type="spellStart"/>
            <w:r w:rsidR="00FF079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1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CB2" w:rsidRPr="00CB65BB" w:rsidRDefault="00EF4CB2" w:rsidP="00EF4CB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CB65BB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18 217,00 </w:t>
            </w:r>
            <w:proofErr w:type="spellStart"/>
            <w:r w:rsidR="00FF079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CB2" w:rsidRPr="00CB65BB" w:rsidRDefault="00EF4CB2" w:rsidP="00EF4CB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CB65BB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17 174,00 </w:t>
            </w:r>
            <w:proofErr w:type="spellStart"/>
            <w:r w:rsidR="00FF079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</w:p>
        </w:tc>
      </w:tr>
    </w:tbl>
    <w:p w:rsidR="002102BB" w:rsidRDefault="002102BB" w:rsidP="00EF4CB2">
      <w:pPr>
        <w:jc w:val="center"/>
        <w:rPr>
          <w:rFonts w:cs="Times New Roman"/>
        </w:rPr>
      </w:pPr>
    </w:p>
    <w:p w:rsidR="002102BB" w:rsidRPr="008A656F" w:rsidRDefault="008A656F" w:rsidP="008A656F">
      <w:pPr>
        <w:ind w:firstLine="0"/>
        <w:jc w:val="left"/>
        <w:rPr>
          <w:rFonts w:cs="Times New Roman"/>
          <w:sz w:val="28"/>
          <w:szCs w:val="28"/>
        </w:rPr>
      </w:pPr>
      <w:r w:rsidRPr="008A656F">
        <w:rPr>
          <w:rFonts w:cs="Times New Roman"/>
          <w:sz w:val="28"/>
          <w:szCs w:val="28"/>
        </w:rPr>
        <w:t>Таблица 10</w:t>
      </w:r>
      <w:r>
        <w:rPr>
          <w:rFonts w:cs="Times New Roman"/>
          <w:sz w:val="28"/>
          <w:szCs w:val="28"/>
        </w:rPr>
        <w:t xml:space="preserve"> </w:t>
      </w:r>
      <w:r w:rsidR="0002256E">
        <w:rPr>
          <w:rFonts w:cs="Times New Roman"/>
          <w:sz w:val="28"/>
          <w:szCs w:val="28"/>
        </w:rPr>
        <w:t>–</w:t>
      </w:r>
      <w:r>
        <w:rPr>
          <w:rFonts w:cs="Times New Roman"/>
          <w:sz w:val="28"/>
          <w:szCs w:val="28"/>
        </w:rPr>
        <w:t xml:space="preserve"> </w:t>
      </w:r>
      <w:r w:rsidRPr="008A656F">
        <w:rPr>
          <w:rFonts w:cs="Times New Roman"/>
          <w:sz w:val="28"/>
          <w:szCs w:val="28"/>
        </w:rPr>
        <w:t>Сравнение</w:t>
      </w:r>
      <w:r w:rsidR="0002256E">
        <w:rPr>
          <w:rFonts w:cs="Times New Roman"/>
          <w:sz w:val="28"/>
          <w:szCs w:val="28"/>
        </w:rPr>
        <w:t xml:space="preserve"> характеристик</w:t>
      </w:r>
      <w:r w:rsidRPr="008A656F">
        <w:rPr>
          <w:rFonts w:cs="Times New Roman"/>
          <w:sz w:val="28"/>
          <w:szCs w:val="28"/>
        </w:rPr>
        <w:t xml:space="preserve"> </w:t>
      </w:r>
      <w:r w:rsidR="0002256E">
        <w:rPr>
          <w:rFonts w:cs="Times New Roman"/>
          <w:color w:val="000000"/>
          <w:sz w:val="28"/>
          <w:szCs w:val="28"/>
          <w:shd w:val="clear" w:color="auto" w:fill="FFFFFF"/>
        </w:rPr>
        <w:t>устройств отображения информации</w:t>
      </w:r>
    </w:p>
    <w:tbl>
      <w:tblPr>
        <w:tblW w:w="5000" w:type="pct"/>
        <w:tblLayout w:type="fixed"/>
        <w:tblLook w:val="04A0"/>
      </w:tblPr>
      <w:tblGrid>
        <w:gridCol w:w="3047"/>
        <w:gridCol w:w="1834"/>
        <w:gridCol w:w="1546"/>
        <w:gridCol w:w="1548"/>
        <w:gridCol w:w="1737"/>
      </w:tblGrid>
      <w:tr w:rsidR="002102BB" w:rsidRPr="00336215" w:rsidTr="00447D06">
        <w:trPr>
          <w:trHeight w:val="300"/>
        </w:trPr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36215" w:rsidRPr="00447D06" w:rsidRDefault="00336215" w:rsidP="0033621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47D06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36215" w:rsidRPr="00447D06" w:rsidRDefault="00336215" w:rsidP="003362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47D06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Philips</w:t>
            </w:r>
            <w:proofErr w:type="spellEnd"/>
            <w:r w:rsidRPr="00447D06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193V5LSB2</w:t>
            </w:r>
          </w:p>
        </w:tc>
        <w:tc>
          <w:tcPr>
            <w:tcW w:w="7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36215" w:rsidRPr="00447D06" w:rsidRDefault="00336215" w:rsidP="003362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47D06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Acer</w:t>
            </w:r>
            <w:proofErr w:type="spellEnd"/>
            <w:r w:rsidRPr="00447D06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K192HQLb</w:t>
            </w:r>
          </w:p>
        </w:tc>
        <w:tc>
          <w:tcPr>
            <w:tcW w:w="7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36215" w:rsidRPr="00447D06" w:rsidRDefault="00336215" w:rsidP="003362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47D06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HP 19ka</w:t>
            </w:r>
          </w:p>
        </w:tc>
        <w:tc>
          <w:tcPr>
            <w:tcW w:w="8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36215" w:rsidRPr="00447D06" w:rsidRDefault="00336215" w:rsidP="003362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47D06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ViewSonic</w:t>
            </w:r>
            <w:proofErr w:type="spellEnd"/>
            <w:r w:rsidRPr="00447D06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VA1903a</w:t>
            </w:r>
          </w:p>
        </w:tc>
      </w:tr>
      <w:tr w:rsidR="002102BB" w:rsidRPr="00336215" w:rsidTr="00447D06">
        <w:trPr>
          <w:trHeight w:val="300"/>
        </w:trPr>
        <w:tc>
          <w:tcPr>
            <w:tcW w:w="15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336215" w:rsidRPr="00570B44" w:rsidRDefault="00336215" w:rsidP="0033621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70B44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Диагональ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6215" w:rsidRPr="008A656F" w:rsidRDefault="00336215" w:rsidP="003362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8A656F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18,5"</w:t>
            </w:r>
          </w:p>
        </w:tc>
        <w:tc>
          <w:tcPr>
            <w:tcW w:w="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6215" w:rsidRPr="008A656F" w:rsidRDefault="00336215" w:rsidP="003362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8A656F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18,5"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6215" w:rsidRPr="008A656F" w:rsidRDefault="00336215" w:rsidP="003362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8A656F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18,5"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6215" w:rsidRPr="008A656F" w:rsidRDefault="00336215" w:rsidP="003362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8A656F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18,5"</w:t>
            </w:r>
          </w:p>
        </w:tc>
      </w:tr>
      <w:tr w:rsidR="002102BB" w:rsidRPr="00336215" w:rsidTr="00447D06">
        <w:trPr>
          <w:trHeight w:val="300"/>
        </w:trPr>
        <w:tc>
          <w:tcPr>
            <w:tcW w:w="15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336215" w:rsidRPr="00570B44" w:rsidRDefault="00336215" w:rsidP="0033621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70B44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Разрешение экрана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6215" w:rsidRPr="008A656F" w:rsidRDefault="00336215" w:rsidP="003362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8A656F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1366x768</w:t>
            </w:r>
          </w:p>
        </w:tc>
        <w:tc>
          <w:tcPr>
            <w:tcW w:w="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6215" w:rsidRPr="008A656F" w:rsidRDefault="00336215" w:rsidP="003362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8A656F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1366x768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6215" w:rsidRPr="008A656F" w:rsidRDefault="00336215" w:rsidP="003362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8A656F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1366x768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6215" w:rsidRPr="008A656F" w:rsidRDefault="00336215" w:rsidP="003362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8A656F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1366x768</w:t>
            </w:r>
          </w:p>
        </w:tc>
      </w:tr>
      <w:tr w:rsidR="002102BB" w:rsidRPr="00336215" w:rsidTr="00447D06">
        <w:trPr>
          <w:trHeight w:val="300"/>
        </w:trPr>
        <w:tc>
          <w:tcPr>
            <w:tcW w:w="15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336215" w:rsidRPr="00570B44" w:rsidRDefault="00336215" w:rsidP="0033621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70B44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Тип подсветки матрицы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215" w:rsidRPr="008A656F" w:rsidRDefault="00336215" w:rsidP="003362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8A656F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LED</w:t>
            </w:r>
          </w:p>
        </w:tc>
        <w:tc>
          <w:tcPr>
            <w:tcW w:w="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215" w:rsidRPr="008A656F" w:rsidRDefault="00336215" w:rsidP="003362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8A656F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LED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215" w:rsidRPr="008A656F" w:rsidRDefault="00336215" w:rsidP="003362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8A656F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LED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215" w:rsidRPr="008A656F" w:rsidRDefault="00336215" w:rsidP="003362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8A656F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LED</w:t>
            </w:r>
          </w:p>
        </w:tc>
      </w:tr>
      <w:tr w:rsidR="002102BB" w:rsidRPr="00336215" w:rsidTr="00447D06">
        <w:trPr>
          <w:trHeight w:val="300"/>
        </w:trPr>
        <w:tc>
          <w:tcPr>
            <w:tcW w:w="15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36215" w:rsidRPr="00570B44" w:rsidRDefault="00336215" w:rsidP="0033621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70B44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Соотношение сторон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6215" w:rsidRPr="008A656F" w:rsidRDefault="00336215" w:rsidP="003362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8A656F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16:9</w:t>
            </w:r>
          </w:p>
        </w:tc>
        <w:tc>
          <w:tcPr>
            <w:tcW w:w="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6215" w:rsidRPr="008A656F" w:rsidRDefault="00336215" w:rsidP="003362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8A656F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16:9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6215" w:rsidRPr="008A656F" w:rsidRDefault="00336215" w:rsidP="003362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8A656F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16:9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6215" w:rsidRPr="008A656F" w:rsidRDefault="00336215" w:rsidP="003362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8A656F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16:9</w:t>
            </w:r>
          </w:p>
        </w:tc>
      </w:tr>
      <w:tr w:rsidR="002102BB" w:rsidRPr="00336215" w:rsidTr="00447D06">
        <w:trPr>
          <w:trHeight w:val="300"/>
        </w:trPr>
        <w:tc>
          <w:tcPr>
            <w:tcW w:w="15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36215" w:rsidRPr="00570B44" w:rsidRDefault="00336215" w:rsidP="0033621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70B44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Технология защиты зрения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6215" w:rsidRPr="008A656F" w:rsidRDefault="00336215" w:rsidP="003362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8A656F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6215" w:rsidRPr="008A656F" w:rsidRDefault="00336215" w:rsidP="003362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8A656F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6215" w:rsidRPr="008A656F" w:rsidRDefault="00336215" w:rsidP="003362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8A656F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6215" w:rsidRPr="008A656F" w:rsidRDefault="00336215" w:rsidP="003362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8A656F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</w:tr>
      <w:tr w:rsidR="002102BB" w:rsidRPr="00336215" w:rsidTr="00447D06">
        <w:trPr>
          <w:trHeight w:val="300"/>
        </w:trPr>
        <w:tc>
          <w:tcPr>
            <w:tcW w:w="15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36215" w:rsidRPr="00570B44" w:rsidRDefault="00336215" w:rsidP="0033621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70B44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Частота обновления экрана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6215" w:rsidRPr="008A656F" w:rsidRDefault="00336215" w:rsidP="003362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8A656F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75</w:t>
            </w:r>
          </w:p>
        </w:tc>
        <w:tc>
          <w:tcPr>
            <w:tcW w:w="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6215" w:rsidRPr="008A656F" w:rsidRDefault="00336215" w:rsidP="003362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8A656F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75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6215" w:rsidRPr="008A656F" w:rsidRDefault="00336215" w:rsidP="003362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8A656F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75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6215" w:rsidRPr="008A656F" w:rsidRDefault="00336215" w:rsidP="003362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8A656F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75</w:t>
            </w:r>
          </w:p>
        </w:tc>
      </w:tr>
      <w:tr w:rsidR="002102BB" w:rsidRPr="00336215" w:rsidTr="00447D06">
        <w:trPr>
          <w:trHeight w:val="315"/>
        </w:trPr>
        <w:tc>
          <w:tcPr>
            <w:tcW w:w="15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336215" w:rsidRPr="00570B44" w:rsidRDefault="00336215" w:rsidP="0033621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70B44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Видеоразъемы</w:t>
            </w:r>
            <w:proofErr w:type="spellEnd"/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215" w:rsidRPr="008A656F" w:rsidRDefault="00336215" w:rsidP="003362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8A656F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VGA (</w:t>
            </w:r>
            <w:proofErr w:type="spellStart"/>
            <w:r w:rsidRPr="008A656F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D-sub</w:t>
            </w:r>
            <w:proofErr w:type="spellEnd"/>
            <w:r w:rsidRPr="008A656F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215" w:rsidRPr="008A656F" w:rsidRDefault="00336215" w:rsidP="003362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8A656F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VGA (</w:t>
            </w:r>
            <w:proofErr w:type="spellStart"/>
            <w:r w:rsidRPr="008A656F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D-sub</w:t>
            </w:r>
            <w:proofErr w:type="spellEnd"/>
            <w:r w:rsidRPr="008A656F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215" w:rsidRPr="008A656F" w:rsidRDefault="00336215" w:rsidP="003362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8A656F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VGA (</w:t>
            </w:r>
            <w:proofErr w:type="spellStart"/>
            <w:r w:rsidRPr="008A656F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D-sub</w:t>
            </w:r>
            <w:proofErr w:type="spellEnd"/>
            <w:r w:rsidRPr="008A656F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215" w:rsidRPr="008A656F" w:rsidRDefault="00336215" w:rsidP="003362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8A656F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VGA (</w:t>
            </w:r>
            <w:proofErr w:type="spellStart"/>
            <w:r w:rsidRPr="008A656F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D-sub</w:t>
            </w:r>
            <w:proofErr w:type="spellEnd"/>
            <w:r w:rsidRPr="008A656F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2102BB" w:rsidRPr="00336215" w:rsidTr="00447D06">
        <w:trPr>
          <w:trHeight w:val="300"/>
        </w:trPr>
        <w:tc>
          <w:tcPr>
            <w:tcW w:w="15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36215" w:rsidRPr="00570B44" w:rsidRDefault="00336215" w:rsidP="0033621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70B44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Поворотная подставка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6215" w:rsidRPr="008A656F" w:rsidRDefault="00336215" w:rsidP="003362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8A656F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6215" w:rsidRPr="008A656F" w:rsidRDefault="00336215" w:rsidP="003362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8A656F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6215" w:rsidRPr="008A656F" w:rsidRDefault="00336215" w:rsidP="003362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8A656F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6215" w:rsidRPr="008A656F" w:rsidRDefault="00336215" w:rsidP="003362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8A656F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</w:tr>
      <w:tr w:rsidR="002102BB" w:rsidRPr="00336215" w:rsidTr="00447D06">
        <w:trPr>
          <w:trHeight w:val="300"/>
        </w:trPr>
        <w:tc>
          <w:tcPr>
            <w:tcW w:w="15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36215" w:rsidRPr="00570B44" w:rsidRDefault="00336215" w:rsidP="0033621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70B44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Потребляемая мощность при работе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6215" w:rsidRPr="008A656F" w:rsidRDefault="00336215" w:rsidP="003362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8A656F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9Вт</w:t>
            </w:r>
          </w:p>
        </w:tc>
        <w:tc>
          <w:tcPr>
            <w:tcW w:w="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215" w:rsidRPr="008A656F" w:rsidRDefault="00336215" w:rsidP="003362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8A656F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12Вт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215" w:rsidRPr="008A656F" w:rsidRDefault="00336215" w:rsidP="003362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8A656F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15Вт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215" w:rsidRPr="008A656F" w:rsidRDefault="00336215" w:rsidP="003362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8A656F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15Вт</w:t>
            </w:r>
          </w:p>
        </w:tc>
      </w:tr>
      <w:tr w:rsidR="002102BB" w:rsidRPr="00336215" w:rsidTr="00447D06">
        <w:trPr>
          <w:trHeight w:val="300"/>
        </w:trPr>
        <w:tc>
          <w:tcPr>
            <w:tcW w:w="15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336215" w:rsidRPr="00570B44" w:rsidRDefault="005F70A3" w:rsidP="0033621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Стоимость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6215" w:rsidRPr="008A656F" w:rsidRDefault="00336215" w:rsidP="003362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8A656F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4 099,00 </w:t>
            </w:r>
            <w:proofErr w:type="spellStart"/>
            <w:r w:rsidR="00FF079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6215" w:rsidRPr="008A656F" w:rsidRDefault="00336215" w:rsidP="003362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8A656F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4 299,00 </w:t>
            </w:r>
            <w:proofErr w:type="spellStart"/>
            <w:r w:rsidR="00FF079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6215" w:rsidRPr="008A656F" w:rsidRDefault="00336215" w:rsidP="003362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8A656F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4 399,00</w:t>
            </w:r>
            <w:r w:rsidR="00FF079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FF079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215" w:rsidRPr="008A656F" w:rsidRDefault="00336215" w:rsidP="003362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8A656F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4 510,00 </w:t>
            </w:r>
            <w:proofErr w:type="spellStart"/>
            <w:r w:rsidR="00FF079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</w:p>
        </w:tc>
      </w:tr>
    </w:tbl>
    <w:p w:rsidR="008A656F" w:rsidRDefault="008A656F" w:rsidP="008A656F">
      <w:pPr>
        <w:jc w:val="center"/>
        <w:rPr>
          <w:rFonts w:cs="Times New Roman"/>
        </w:rPr>
      </w:pPr>
    </w:p>
    <w:p w:rsidR="00900EB4" w:rsidRPr="008A656F" w:rsidRDefault="008A656F" w:rsidP="008A656F">
      <w:pPr>
        <w:ind w:firstLine="0"/>
        <w:jc w:val="left"/>
        <w:rPr>
          <w:rFonts w:cs="Times New Roman"/>
          <w:sz w:val="28"/>
          <w:szCs w:val="28"/>
        </w:rPr>
      </w:pPr>
      <w:r w:rsidRPr="008A656F">
        <w:rPr>
          <w:rFonts w:cs="Times New Roman"/>
          <w:sz w:val="28"/>
          <w:szCs w:val="28"/>
        </w:rPr>
        <w:t>Таблица 11</w:t>
      </w:r>
      <w:r>
        <w:rPr>
          <w:rFonts w:cs="Times New Roman"/>
          <w:sz w:val="28"/>
          <w:szCs w:val="28"/>
        </w:rPr>
        <w:t xml:space="preserve"> - </w:t>
      </w:r>
      <w:r w:rsidRPr="008A656F">
        <w:rPr>
          <w:rFonts w:cs="Times New Roman"/>
          <w:sz w:val="28"/>
          <w:szCs w:val="28"/>
        </w:rPr>
        <w:t xml:space="preserve"> Сравнение </w:t>
      </w:r>
      <w:r w:rsidR="00FF0792">
        <w:rPr>
          <w:rFonts w:cs="Times New Roman"/>
          <w:sz w:val="28"/>
          <w:szCs w:val="28"/>
        </w:rPr>
        <w:t>устрой</w:t>
      </w:r>
      <w:proofErr w:type="gramStart"/>
      <w:r w:rsidR="00FF0792">
        <w:rPr>
          <w:rFonts w:cs="Times New Roman"/>
          <w:sz w:val="28"/>
          <w:szCs w:val="28"/>
        </w:rPr>
        <w:t xml:space="preserve">ств </w:t>
      </w:r>
      <w:r>
        <w:rPr>
          <w:rFonts w:cs="Times New Roman"/>
          <w:sz w:val="28"/>
          <w:szCs w:val="28"/>
        </w:rPr>
        <w:t>вв</w:t>
      </w:r>
      <w:proofErr w:type="gramEnd"/>
      <w:r>
        <w:rPr>
          <w:rFonts w:cs="Times New Roman"/>
          <w:sz w:val="28"/>
          <w:szCs w:val="28"/>
        </w:rPr>
        <w:t>ода</w:t>
      </w:r>
      <w:r w:rsidR="0002256E">
        <w:rPr>
          <w:rFonts w:cs="Times New Roman"/>
          <w:sz w:val="28"/>
          <w:szCs w:val="28"/>
        </w:rPr>
        <w:t xml:space="preserve"> информации</w:t>
      </w:r>
    </w:p>
    <w:tbl>
      <w:tblPr>
        <w:tblW w:w="5000" w:type="pct"/>
        <w:tblLayout w:type="fixed"/>
        <w:tblLook w:val="04A0"/>
      </w:tblPr>
      <w:tblGrid>
        <w:gridCol w:w="2074"/>
        <w:gridCol w:w="1968"/>
        <w:gridCol w:w="1968"/>
        <w:gridCol w:w="1828"/>
        <w:gridCol w:w="1874"/>
      </w:tblGrid>
      <w:tr w:rsidR="00B340E7" w:rsidRPr="002F55DD" w:rsidTr="00447D06">
        <w:trPr>
          <w:trHeight w:val="300"/>
        </w:trPr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172C98" w:rsidRPr="00447D06" w:rsidRDefault="00172C98" w:rsidP="00172C9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47D06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172C98" w:rsidRPr="00447D06" w:rsidRDefault="00172C98" w:rsidP="00172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47D06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Logitech</w:t>
            </w:r>
            <w:proofErr w:type="spellEnd"/>
            <w:r w:rsidRPr="00447D06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K120</w:t>
            </w:r>
          </w:p>
        </w:tc>
        <w:tc>
          <w:tcPr>
            <w:tcW w:w="10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172C98" w:rsidRPr="00447D06" w:rsidRDefault="00172C98" w:rsidP="00172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47D06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Defender</w:t>
            </w:r>
            <w:proofErr w:type="spellEnd"/>
            <w:r w:rsidRPr="00447D06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47D06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OfficeMate</w:t>
            </w:r>
            <w:proofErr w:type="spellEnd"/>
            <w:r w:rsidRPr="00447D06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SM-820</w:t>
            </w:r>
          </w:p>
        </w:tc>
        <w:tc>
          <w:tcPr>
            <w:tcW w:w="9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172C98" w:rsidRPr="00447D06" w:rsidRDefault="00172C98" w:rsidP="00172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47D06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Defender</w:t>
            </w:r>
            <w:proofErr w:type="spellEnd"/>
            <w:r w:rsidRPr="00447D06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47D06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OfficeMate</w:t>
            </w:r>
            <w:proofErr w:type="spellEnd"/>
            <w:r w:rsidRPr="00447D06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HM-710</w:t>
            </w:r>
          </w:p>
        </w:tc>
        <w:tc>
          <w:tcPr>
            <w:tcW w:w="9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172C98" w:rsidRPr="00447D06" w:rsidRDefault="00172C98" w:rsidP="00172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447D06"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Smartbuy</w:t>
            </w:r>
            <w:proofErr w:type="spellEnd"/>
            <w:r w:rsidRPr="00447D06"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 xml:space="preserve"> ONE SBK-223U-K</w:t>
            </w:r>
          </w:p>
        </w:tc>
      </w:tr>
      <w:tr w:rsidR="00B340E7" w:rsidRPr="00172C98" w:rsidTr="00447D06">
        <w:trPr>
          <w:trHeight w:val="300"/>
        </w:trPr>
        <w:tc>
          <w:tcPr>
            <w:tcW w:w="10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72C98" w:rsidRPr="00570B44" w:rsidRDefault="00172C98" w:rsidP="00172C98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70B44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Тип клавиатуры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2C98" w:rsidRPr="00FF0792" w:rsidRDefault="00172C98" w:rsidP="00172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FF079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мембранная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2C98" w:rsidRPr="00FF0792" w:rsidRDefault="00172C98" w:rsidP="00172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FF079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мембранная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2C98" w:rsidRPr="00FF0792" w:rsidRDefault="00172C98" w:rsidP="00172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FF079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мембранная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2C98" w:rsidRPr="00FF0792" w:rsidRDefault="00172C98" w:rsidP="00172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FF079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мембранная</w:t>
            </w:r>
          </w:p>
        </w:tc>
      </w:tr>
      <w:tr w:rsidR="00B340E7" w:rsidRPr="00172C98" w:rsidTr="00447D06">
        <w:trPr>
          <w:trHeight w:val="300"/>
        </w:trPr>
        <w:tc>
          <w:tcPr>
            <w:tcW w:w="10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72C98" w:rsidRPr="00570B44" w:rsidRDefault="00172C98" w:rsidP="00172C98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70B44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Общее количество клавиш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2C98" w:rsidRPr="00FF0792" w:rsidRDefault="00172C98" w:rsidP="00172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FF079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104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2C98" w:rsidRPr="00FF0792" w:rsidRDefault="00172C98" w:rsidP="00172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FF079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104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2C98" w:rsidRPr="00FF0792" w:rsidRDefault="00172C98" w:rsidP="00172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FF079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104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2C98" w:rsidRPr="00FF0792" w:rsidRDefault="00172C98" w:rsidP="00172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FF079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104</w:t>
            </w:r>
          </w:p>
        </w:tc>
      </w:tr>
      <w:tr w:rsidR="00B340E7" w:rsidRPr="00172C98" w:rsidTr="00447D06">
        <w:trPr>
          <w:trHeight w:val="300"/>
        </w:trPr>
        <w:tc>
          <w:tcPr>
            <w:tcW w:w="10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172C98" w:rsidRPr="00570B44" w:rsidRDefault="00172C98" w:rsidP="00172C98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70B44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Дополнительные клавиши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C98" w:rsidRPr="00FF0792" w:rsidRDefault="00172C98" w:rsidP="00172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FF079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C98" w:rsidRPr="00FF0792" w:rsidRDefault="00172C98" w:rsidP="00172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FF079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C98" w:rsidRPr="00FF0792" w:rsidRDefault="00172C98" w:rsidP="00172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FF079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C98" w:rsidRPr="00FF0792" w:rsidRDefault="00172C98" w:rsidP="00172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FF079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</w:tr>
      <w:tr w:rsidR="00B340E7" w:rsidRPr="00172C98" w:rsidTr="00447D06">
        <w:trPr>
          <w:trHeight w:val="300"/>
        </w:trPr>
        <w:tc>
          <w:tcPr>
            <w:tcW w:w="10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172C98" w:rsidRPr="00570B44" w:rsidRDefault="00172C98" w:rsidP="00172C98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70B44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Низкопрофильные клавиши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2C98" w:rsidRPr="00FF0792" w:rsidRDefault="00172C98" w:rsidP="00172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FF079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2C98" w:rsidRPr="00FF0792" w:rsidRDefault="00172C98" w:rsidP="00172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FF079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есть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2C98" w:rsidRPr="00FF0792" w:rsidRDefault="00172C98" w:rsidP="00172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FF079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2C98" w:rsidRPr="00FF0792" w:rsidRDefault="00172C98" w:rsidP="00172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FF079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есть</w:t>
            </w:r>
          </w:p>
        </w:tc>
      </w:tr>
      <w:tr w:rsidR="00B340E7" w:rsidRPr="00172C98" w:rsidTr="00447D06">
        <w:trPr>
          <w:trHeight w:val="300"/>
        </w:trPr>
        <w:tc>
          <w:tcPr>
            <w:tcW w:w="10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72C98" w:rsidRPr="00570B44" w:rsidRDefault="00172C98" w:rsidP="00172C98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70B44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Бесшумные клавиши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2C98" w:rsidRPr="00FF0792" w:rsidRDefault="00172C98" w:rsidP="00172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FF079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есть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2C98" w:rsidRPr="00FF0792" w:rsidRDefault="00172C98" w:rsidP="00172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FF079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есть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2C98" w:rsidRPr="00FF0792" w:rsidRDefault="00172C98" w:rsidP="00172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FF079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2C98" w:rsidRPr="00FF0792" w:rsidRDefault="00172C98" w:rsidP="00172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FF079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есть</w:t>
            </w:r>
          </w:p>
        </w:tc>
      </w:tr>
      <w:tr w:rsidR="00B340E7" w:rsidRPr="00172C98" w:rsidTr="00447D06">
        <w:trPr>
          <w:trHeight w:val="300"/>
        </w:trPr>
        <w:tc>
          <w:tcPr>
            <w:tcW w:w="10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72C98" w:rsidRPr="00570B44" w:rsidRDefault="00172C98" w:rsidP="00172C98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70B44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Клавиша функции (</w:t>
            </w:r>
            <w:proofErr w:type="spellStart"/>
            <w:r w:rsidRPr="00570B44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Fn</w:t>
            </w:r>
            <w:proofErr w:type="spellEnd"/>
            <w:r w:rsidRPr="00570B44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2C98" w:rsidRPr="00FF0792" w:rsidRDefault="00172C98" w:rsidP="00172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FF079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2C98" w:rsidRPr="00FF0792" w:rsidRDefault="00172C98" w:rsidP="00172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FF079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есть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2C98" w:rsidRPr="00FF0792" w:rsidRDefault="00172C98" w:rsidP="00172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FF079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есть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2C98" w:rsidRPr="00FF0792" w:rsidRDefault="00172C98" w:rsidP="00172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FF079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есть</w:t>
            </w:r>
          </w:p>
        </w:tc>
      </w:tr>
      <w:tr w:rsidR="00B340E7" w:rsidRPr="00172C98" w:rsidTr="00447D06">
        <w:trPr>
          <w:trHeight w:val="600"/>
        </w:trPr>
        <w:tc>
          <w:tcPr>
            <w:tcW w:w="10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72C98" w:rsidRPr="00570B44" w:rsidRDefault="00172C98" w:rsidP="00172C98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70B44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Конструктивные особенности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C98" w:rsidRPr="00FF0792" w:rsidRDefault="000E0E50" w:rsidP="00172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FF079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полноразмерная</w:t>
            </w:r>
            <w:r w:rsidR="00172C98" w:rsidRPr="00FF079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, классическая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C98" w:rsidRPr="00FF0792" w:rsidRDefault="00172C98" w:rsidP="00172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FF079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низкопрофильная, полноразмерн</w:t>
            </w:r>
            <w:r w:rsidRPr="00FF079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ая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2C98" w:rsidRPr="00FF0792" w:rsidRDefault="00172C98" w:rsidP="00172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FF079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полноразмерная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2C98" w:rsidRPr="00FF0792" w:rsidRDefault="00172C98" w:rsidP="00172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FF079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островная, низкопрофильная</w:t>
            </w:r>
          </w:p>
        </w:tc>
      </w:tr>
      <w:tr w:rsidR="00B340E7" w:rsidRPr="00172C98" w:rsidTr="00447D06">
        <w:trPr>
          <w:trHeight w:val="300"/>
        </w:trPr>
        <w:tc>
          <w:tcPr>
            <w:tcW w:w="10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172C98" w:rsidRPr="00570B44" w:rsidRDefault="00172C98" w:rsidP="00172C98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70B44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lastRenderedPageBreak/>
              <w:t>Материал корпуса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2C98" w:rsidRPr="00FF0792" w:rsidRDefault="00172C98" w:rsidP="00172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FF079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пластик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2C98" w:rsidRPr="00FF0792" w:rsidRDefault="00172C98" w:rsidP="00172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FF079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пластик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2C98" w:rsidRPr="00FF0792" w:rsidRDefault="00172C98" w:rsidP="00172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FF079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пластик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2C98" w:rsidRPr="00FF0792" w:rsidRDefault="00172C98" w:rsidP="00172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FF079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пластик</w:t>
            </w:r>
          </w:p>
        </w:tc>
      </w:tr>
      <w:tr w:rsidR="00B340E7" w:rsidRPr="00172C98" w:rsidTr="00447D06">
        <w:trPr>
          <w:trHeight w:val="300"/>
        </w:trPr>
        <w:tc>
          <w:tcPr>
            <w:tcW w:w="10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172C98" w:rsidRPr="00570B44" w:rsidRDefault="00172C98" w:rsidP="00172C98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70B44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Защита от попадания воды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2C98" w:rsidRPr="00FF0792" w:rsidRDefault="00172C98" w:rsidP="00172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FF079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есть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C98" w:rsidRPr="00FF0792" w:rsidRDefault="00172C98" w:rsidP="00172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FF079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C98" w:rsidRPr="00FF0792" w:rsidRDefault="00172C98" w:rsidP="00172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FF079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есть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2C98" w:rsidRPr="00FF0792" w:rsidRDefault="00172C98" w:rsidP="00172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FF079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</w:tr>
      <w:tr w:rsidR="00B340E7" w:rsidRPr="00172C98" w:rsidTr="00447D06">
        <w:trPr>
          <w:trHeight w:val="300"/>
        </w:trPr>
        <w:tc>
          <w:tcPr>
            <w:tcW w:w="10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72C98" w:rsidRPr="00570B44" w:rsidRDefault="00172C98" w:rsidP="00172C98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70B44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Вид защиты от воды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2C98" w:rsidRPr="00FF0792" w:rsidRDefault="00172C98" w:rsidP="00172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FF079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от брызг, от </w:t>
            </w:r>
            <w:proofErr w:type="spellStart"/>
            <w:r w:rsidRPr="00FF079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проливания</w:t>
            </w:r>
            <w:proofErr w:type="spellEnd"/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C98" w:rsidRPr="00FF0792" w:rsidRDefault="00172C98" w:rsidP="00172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FF079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2C98" w:rsidRPr="00FF0792" w:rsidRDefault="00172C98" w:rsidP="00172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FF079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от брызг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2C98" w:rsidRPr="00FF0792" w:rsidRDefault="00172C98" w:rsidP="00172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FF079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</w:tr>
      <w:tr w:rsidR="00B340E7" w:rsidRPr="00172C98" w:rsidTr="00447D06">
        <w:trPr>
          <w:trHeight w:val="300"/>
        </w:trPr>
        <w:tc>
          <w:tcPr>
            <w:tcW w:w="10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172C98" w:rsidRPr="00570B44" w:rsidRDefault="00172C98" w:rsidP="00172C98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70B44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Тип подключения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C98" w:rsidRPr="00FF0792" w:rsidRDefault="00172C98" w:rsidP="00172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FF079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проводная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C98" w:rsidRPr="00FF0792" w:rsidRDefault="00172C98" w:rsidP="00172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FF079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проводная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C98" w:rsidRPr="00FF0792" w:rsidRDefault="00172C98" w:rsidP="00172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FF079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проводная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C98" w:rsidRPr="00FF0792" w:rsidRDefault="00172C98" w:rsidP="00172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FF079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проводная</w:t>
            </w:r>
          </w:p>
        </w:tc>
      </w:tr>
      <w:tr w:rsidR="00B340E7" w:rsidRPr="00172C98" w:rsidTr="00447D06">
        <w:trPr>
          <w:trHeight w:val="300"/>
        </w:trPr>
        <w:tc>
          <w:tcPr>
            <w:tcW w:w="10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172C98" w:rsidRPr="00570B44" w:rsidRDefault="00172C98" w:rsidP="00172C98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70B44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Интерфейс подключения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C98" w:rsidRPr="00FF0792" w:rsidRDefault="00172C98" w:rsidP="00172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FF079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USB 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C98" w:rsidRPr="00FF0792" w:rsidRDefault="00172C98" w:rsidP="00172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FF079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USB 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C98" w:rsidRPr="00FF0792" w:rsidRDefault="00172C98" w:rsidP="00172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FF079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USB 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C98" w:rsidRPr="00FF0792" w:rsidRDefault="00172C98" w:rsidP="00172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FF079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USB </w:t>
            </w:r>
          </w:p>
        </w:tc>
      </w:tr>
      <w:tr w:rsidR="00B340E7" w:rsidRPr="00172C98" w:rsidTr="00447D06">
        <w:trPr>
          <w:trHeight w:val="900"/>
        </w:trPr>
        <w:tc>
          <w:tcPr>
            <w:tcW w:w="10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72C98" w:rsidRPr="00570B44" w:rsidRDefault="00172C98" w:rsidP="00172C98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70B44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Особенности, дополнительно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C98" w:rsidRPr="00FF0792" w:rsidRDefault="00172C98" w:rsidP="00172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FF079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регулировка высоты клавиатуры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2C98" w:rsidRPr="00FF0792" w:rsidRDefault="00172C98" w:rsidP="00172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F079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мультимедийные</w:t>
            </w:r>
            <w:proofErr w:type="spellEnd"/>
            <w:r w:rsidRPr="00FF079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 кнопки, регулировка высоты клавиатуры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C98" w:rsidRPr="00FF0792" w:rsidRDefault="00172C98" w:rsidP="00172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FF079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регулировка высоты клавиатуры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C98" w:rsidRPr="00FF0792" w:rsidRDefault="00172C98" w:rsidP="00172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FF079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регулировка высоты клавиатуры</w:t>
            </w:r>
          </w:p>
        </w:tc>
      </w:tr>
      <w:tr w:rsidR="00B340E7" w:rsidRPr="00172C98" w:rsidTr="00447D06">
        <w:trPr>
          <w:trHeight w:val="300"/>
        </w:trPr>
        <w:tc>
          <w:tcPr>
            <w:tcW w:w="10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172C98" w:rsidRPr="00570B44" w:rsidRDefault="005F70A3" w:rsidP="00172C98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Стоимость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C98" w:rsidRPr="00FF0792" w:rsidRDefault="00172C98" w:rsidP="00172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FF079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649,00 </w:t>
            </w:r>
            <w:proofErr w:type="spellStart"/>
            <w:r w:rsidR="00FF079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C98" w:rsidRPr="00FF0792" w:rsidRDefault="00172C98" w:rsidP="00172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FF079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699,00 </w:t>
            </w:r>
            <w:proofErr w:type="spellStart"/>
            <w:r w:rsidR="00FF079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C98" w:rsidRPr="00FF0792" w:rsidRDefault="00172C98" w:rsidP="00172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FF079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499,00 </w:t>
            </w:r>
            <w:proofErr w:type="spellStart"/>
            <w:r w:rsidR="00FF079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C98" w:rsidRPr="00FF0792" w:rsidRDefault="00172C98" w:rsidP="00172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FF079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699,00 </w:t>
            </w:r>
            <w:proofErr w:type="spellStart"/>
            <w:r w:rsidR="00FF079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</w:p>
        </w:tc>
      </w:tr>
    </w:tbl>
    <w:p w:rsidR="00583A12" w:rsidRDefault="00583A12" w:rsidP="00AF7A10">
      <w:pPr>
        <w:rPr>
          <w:rFonts w:cs="Times New Roman"/>
          <w:color w:val="000000"/>
          <w:shd w:val="clear" w:color="auto" w:fill="FFFFFF"/>
        </w:rPr>
      </w:pPr>
    </w:p>
    <w:p w:rsidR="00583A12" w:rsidRPr="00FF0792" w:rsidRDefault="00FF0792" w:rsidP="00FF0792">
      <w:pPr>
        <w:ind w:firstLine="0"/>
        <w:rPr>
          <w:rFonts w:cs="Times New Roman"/>
          <w:sz w:val="28"/>
          <w:szCs w:val="28"/>
        </w:rPr>
      </w:pPr>
      <w:r w:rsidRPr="00FF0792">
        <w:rPr>
          <w:rFonts w:cs="Times New Roman"/>
          <w:sz w:val="28"/>
          <w:szCs w:val="28"/>
        </w:rPr>
        <w:t xml:space="preserve">Таблица 12 - Сравнение характеристик </w:t>
      </w:r>
      <w:r w:rsidR="0002256E">
        <w:rPr>
          <w:rFonts w:cs="Times New Roman"/>
          <w:sz w:val="28"/>
          <w:szCs w:val="28"/>
        </w:rPr>
        <w:t xml:space="preserve">компьютерных </w:t>
      </w:r>
      <w:r w:rsidRPr="00FF0792">
        <w:rPr>
          <w:rFonts w:cs="Times New Roman"/>
          <w:sz w:val="28"/>
          <w:szCs w:val="28"/>
        </w:rPr>
        <w:t>мышей</w:t>
      </w:r>
    </w:p>
    <w:tbl>
      <w:tblPr>
        <w:tblW w:w="5000" w:type="pct"/>
        <w:tblLook w:val="04A0"/>
      </w:tblPr>
      <w:tblGrid>
        <w:gridCol w:w="1936"/>
        <w:gridCol w:w="1944"/>
        <w:gridCol w:w="1944"/>
        <w:gridCol w:w="1944"/>
        <w:gridCol w:w="1944"/>
      </w:tblGrid>
      <w:tr w:rsidR="001248DF" w:rsidRPr="001248DF" w:rsidTr="00570B44">
        <w:trPr>
          <w:trHeight w:val="300"/>
        </w:trPr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1248DF" w:rsidRPr="00570B44" w:rsidRDefault="001248DF" w:rsidP="001248D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570B4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1248DF" w:rsidRPr="00570B44" w:rsidRDefault="001248DF" w:rsidP="001248DF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70B44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Logitech</w:t>
            </w:r>
            <w:proofErr w:type="spellEnd"/>
            <w:r w:rsidRPr="00570B44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B100</w:t>
            </w:r>
          </w:p>
        </w:tc>
        <w:tc>
          <w:tcPr>
            <w:tcW w:w="9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1248DF" w:rsidRPr="00570B44" w:rsidRDefault="001248DF" w:rsidP="001248DF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70B44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Logitech</w:t>
            </w:r>
            <w:proofErr w:type="spellEnd"/>
            <w:r w:rsidRPr="00570B44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M90</w:t>
            </w:r>
          </w:p>
        </w:tc>
        <w:tc>
          <w:tcPr>
            <w:tcW w:w="9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1248DF" w:rsidRPr="00570B44" w:rsidRDefault="001248DF" w:rsidP="001248DF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70B44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Logitech</w:t>
            </w:r>
            <w:proofErr w:type="spellEnd"/>
            <w:r w:rsidRPr="00570B44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M100</w:t>
            </w:r>
          </w:p>
        </w:tc>
        <w:tc>
          <w:tcPr>
            <w:tcW w:w="9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1248DF" w:rsidRPr="00570B44" w:rsidRDefault="001248DF" w:rsidP="001248DF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70B44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Genius</w:t>
            </w:r>
            <w:proofErr w:type="spellEnd"/>
            <w:r w:rsidRPr="00570B44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DX-120</w:t>
            </w:r>
          </w:p>
        </w:tc>
      </w:tr>
      <w:tr w:rsidR="001248DF" w:rsidRPr="001248DF" w:rsidTr="00570B44">
        <w:trPr>
          <w:trHeight w:val="300"/>
        </w:trPr>
        <w:tc>
          <w:tcPr>
            <w:tcW w:w="10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248DF" w:rsidRPr="00570B44" w:rsidRDefault="001248DF" w:rsidP="001248DF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70B44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Общее количество кнопок</w:t>
            </w:r>
          </w:p>
        </w:tc>
        <w:tc>
          <w:tcPr>
            <w:tcW w:w="9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48DF" w:rsidRPr="00570B44" w:rsidRDefault="001248DF" w:rsidP="001248D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570B4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48DF" w:rsidRPr="00570B44" w:rsidRDefault="001248DF" w:rsidP="001248D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570B4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48DF" w:rsidRPr="00570B44" w:rsidRDefault="001248DF" w:rsidP="001248D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570B4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48DF" w:rsidRPr="00570B44" w:rsidRDefault="001248DF" w:rsidP="001248D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570B4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1248DF" w:rsidRPr="001248DF" w:rsidTr="00570B44">
        <w:trPr>
          <w:trHeight w:val="300"/>
        </w:trPr>
        <w:tc>
          <w:tcPr>
            <w:tcW w:w="10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248DF" w:rsidRPr="00570B44" w:rsidRDefault="001248DF" w:rsidP="001248DF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70B44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Тип сенсора мыши</w:t>
            </w:r>
          </w:p>
        </w:tc>
        <w:tc>
          <w:tcPr>
            <w:tcW w:w="9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8DF" w:rsidRPr="00570B44" w:rsidRDefault="001248DF" w:rsidP="001248D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570B4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оптический светодиодный</w:t>
            </w:r>
          </w:p>
        </w:tc>
        <w:tc>
          <w:tcPr>
            <w:tcW w:w="9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8DF" w:rsidRPr="00570B44" w:rsidRDefault="001248DF" w:rsidP="001248D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570B4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оптический светодиодный</w:t>
            </w:r>
          </w:p>
        </w:tc>
        <w:tc>
          <w:tcPr>
            <w:tcW w:w="9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8DF" w:rsidRPr="00570B44" w:rsidRDefault="001248DF" w:rsidP="001248D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570B4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оптический светодиодный</w:t>
            </w:r>
          </w:p>
        </w:tc>
        <w:tc>
          <w:tcPr>
            <w:tcW w:w="9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8DF" w:rsidRPr="00570B44" w:rsidRDefault="001248DF" w:rsidP="001248D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570B4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оптический светодиодный</w:t>
            </w:r>
          </w:p>
        </w:tc>
      </w:tr>
      <w:tr w:rsidR="001248DF" w:rsidRPr="001248DF" w:rsidTr="00570B44">
        <w:trPr>
          <w:trHeight w:val="600"/>
        </w:trPr>
        <w:tc>
          <w:tcPr>
            <w:tcW w:w="10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1248DF" w:rsidRPr="00570B44" w:rsidRDefault="001248DF" w:rsidP="001248DF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70B44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Максимальное разрешение датчика</w:t>
            </w:r>
          </w:p>
        </w:tc>
        <w:tc>
          <w:tcPr>
            <w:tcW w:w="9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8DF" w:rsidRPr="00570B44" w:rsidRDefault="001248DF" w:rsidP="001248D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570B4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800 </w:t>
            </w:r>
            <w:proofErr w:type="spellStart"/>
            <w:r w:rsidRPr="00570B4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dpi</w:t>
            </w:r>
            <w:proofErr w:type="spellEnd"/>
          </w:p>
        </w:tc>
        <w:tc>
          <w:tcPr>
            <w:tcW w:w="9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8DF" w:rsidRPr="00570B44" w:rsidRDefault="001248DF" w:rsidP="001248D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570B4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1000 </w:t>
            </w:r>
            <w:proofErr w:type="spellStart"/>
            <w:r w:rsidRPr="00570B4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dpi</w:t>
            </w:r>
            <w:proofErr w:type="spellEnd"/>
          </w:p>
        </w:tc>
        <w:tc>
          <w:tcPr>
            <w:tcW w:w="9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8DF" w:rsidRPr="00570B44" w:rsidRDefault="001248DF" w:rsidP="001248D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570B4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1000 </w:t>
            </w:r>
            <w:proofErr w:type="spellStart"/>
            <w:r w:rsidRPr="00570B4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dpi</w:t>
            </w:r>
            <w:proofErr w:type="spellEnd"/>
          </w:p>
        </w:tc>
        <w:tc>
          <w:tcPr>
            <w:tcW w:w="9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8DF" w:rsidRPr="00570B44" w:rsidRDefault="001248DF" w:rsidP="001248D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570B4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1000 </w:t>
            </w:r>
            <w:proofErr w:type="spellStart"/>
            <w:r w:rsidRPr="00570B4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dpi</w:t>
            </w:r>
            <w:proofErr w:type="spellEnd"/>
          </w:p>
        </w:tc>
      </w:tr>
      <w:tr w:rsidR="001248DF" w:rsidRPr="001248DF" w:rsidTr="00570B44">
        <w:trPr>
          <w:trHeight w:val="300"/>
        </w:trPr>
        <w:tc>
          <w:tcPr>
            <w:tcW w:w="10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248DF" w:rsidRPr="00570B44" w:rsidRDefault="001248DF" w:rsidP="001248DF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70B44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Хват</w:t>
            </w:r>
          </w:p>
        </w:tc>
        <w:tc>
          <w:tcPr>
            <w:tcW w:w="9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48DF" w:rsidRPr="00570B44" w:rsidRDefault="001248DF" w:rsidP="001248D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570B4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для правой и левой руки</w:t>
            </w:r>
          </w:p>
        </w:tc>
        <w:tc>
          <w:tcPr>
            <w:tcW w:w="9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48DF" w:rsidRPr="00570B44" w:rsidRDefault="001248DF" w:rsidP="001248D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570B4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для правой и левой руки</w:t>
            </w:r>
          </w:p>
        </w:tc>
        <w:tc>
          <w:tcPr>
            <w:tcW w:w="9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48DF" w:rsidRPr="00570B44" w:rsidRDefault="001248DF" w:rsidP="001248D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570B4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для правой и левой руки</w:t>
            </w:r>
          </w:p>
        </w:tc>
        <w:tc>
          <w:tcPr>
            <w:tcW w:w="9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48DF" w:rsidRPr="00570B44" w:rsidRDefault="001248DF" w:rsidP="001248D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570B4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для правой и левой руки</w:t>
            </w:r>
          </w:p>
        </w:tc>
      </w:tr>
      <w:tr w:rsidR="001248DF" w:rsidRPr="001248DF" w:rsidTr="00570B44">
        <w:trPr>
          <w:trHeight w:val="300"/>
        </w:trPr>
        <w:tc>
          <w:tcPr>
            <w:tcW w:w="10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248DF" w:rsidRPr="00570B44" w:rsidRDefault="001248DF" w:rsidP="001248DF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70B44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Тип подключения</w:t>
            </w:r>
          </w:p>
        </w:tc>
        <w:tc>
          <w:tcPr>
            <w:tcW w:w="9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48DF" w:rsidRPr="00570B44" w:rsidRDefault="001248DF" w:rsidP="001248D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570B4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проводная</w:t>
            </w:r>
          </w:p>
        </w:tc>
        <w:tc>
          <w:tcPr>
            <w:tcW w:w="9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48DF" w:rsidRPr="00570B44" w:rsidRDefault="001248DF" w:rsidP="001248D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570B4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проводная</w:t>
            </w:r>
          </w:p>
        </w:tc>
        <w:tc>
          <w:tcPr>
            <w:tcW w:w="9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48DF" w:rsidRPr="00570B44" w:rsidRDefault="001248DF" w:rsidP="001248D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570B4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проводная</w:t>
            </w:r>
          </w:p>
        </w:tc>
        <w:tc>
          <w:tcPr>
            <w:tcW w:w="9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48DF" w:rsidRPr="00570B44" w:rsidRDefault="001248DF" w:rsidP="001248D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570B4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проводная</w:t>
            </w:r>
          </w:p>
        </w:tc>
      </w:tr>
      <w:tr w:rsidR="001248DF" w:rsidRPr="001248DF" w:rsidTr="00570B44">
        <w:trPr>
          <w:trHeight w:val="300"/>
        </w:trPr>
        <w:tc>
          <w:tcPr>
            <w:tcW w:w="10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1248DF" w:rsidRPr="00570B44" w:rsidRDefault="001248DF" w:rsidP="001248DF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70B44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Интерфейс подключения</w:t>
            </w:r>
          </w:p>
        </w:tc>
        <w:tc>
          <w:tcPr>
            <w:tcW w:w="9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48DF" w:rsidRPr="00570B44" w:rsidRDefault="001248DF" w:rsidP="001248D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570B4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USB</w:t>
            </w:r>
          </w:p>
        </w:tc>
        <w:tc>
          <w:tcPr>
            <w:tcW w:w="9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48DF" w:rsidRPr="00570B44" w:rsidRDefault="001248DF" w:rsidP="001248D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570B4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USB</w:t>
            </w:r>
          </w:p>
        </w:tc>
        <w:tc>
          <w:tcPr>
            <w:tcW w:w="9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48DF" w:rsidRPr="00570B44" w:rsidRDefault="001248DF" w:rsidP="001248D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570B4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USB</w:t>
            </w:r>
          </w:p>
        </w:tc>
        <w:tc>
          <w:tcPr>
            <w:tcW w:w="9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48DF" w:rsidRPr="00570B44" w:rsidRDefault="001248DF" w:rsidP="001248D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570B4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USB</w:t>
            </w:r>
          </w:p>
        </w:tc>
      </w:tr>
      <w:tr w:rsidR="001248DF" w:rsidRPr="001248DF" w:rsidTr="00570B44">
        <w:trPr>
          <w:trHeight w:val="285"/>
        </w:trPr>
        <w:tc>
          <w:tcPr>
            <w:tcW w:w="10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248DF" w:rsidRPr="00570B44" w:rsidRDefault="005F70A3" w:rsidP="001248DF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Стоимость</w:t>
            </w:r>
          </w:p>
        </w:tc>
        <w:tc>
          <w:tcPr>
            <w:tcW w:w="9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8DF" w:rsidRPr="00570B44" w:rsidRDefault="001248DF" w:rsidP="001248D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570B4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450,00 </w:t>
            </w:r>
            <w:proofErr w:type="spellStart"/>
            <w:r w:rsidR="00FF0792" w:rsidRPr="00570B4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9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8DF" w:rsidRPr="00570B44" w:rsidRDefault="001248DF" w:rsidP="001248D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570B4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450,00 </w:t>
            </w:r>
            <w:proofErr w:type="spellStart"/>
            <w:r w:rsidR="00FF0792" w:rsidRPr="00570B4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9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8DF" w:rsidRPr="00570B44" w:rsidRDefault="001248DF" w:rsidP="001248D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570B4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499,00 </w:t>
            </w:r>
            <w:proofErr w:type="spellStart"/>
            <w:r w:rsidR="00FF0792" w:rsidRPr="00570B4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9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8DF" w:rsidRPr="00570B44" w:rsidRDefault="001248DF" w:rsidP="001248D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570B4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499,00 </w:t>
            </w:r>
            <w:proofErr w:type="spellStart"/>
            <w:r w:rsidR="00FF0792" w:rsidRPr="00570B4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</w:p>
        </w:tc>
      </w:tr>
    </w:tbl>
    <w:p w:rsidR="0026569C" w:rsidRPr="0026569C" w:rsidRDefault="0026569C" w:rsidP="0026569C">
      <w:pPr>
        <w:jc w:val="center"/>
        <w:rPr>
          <w:rFonts w:cs="Times New Roman"/>
          <w:sz w:val="28"/>
          <w:szCs w:val="28"/>
        </w:rPr>
      </w:pPr>
    </w:p>
    <w:p w:rsidR="001248DF" w:rsidRPr="0026569C" w:rsidRDefault="0026569C" w:rsidP="0026569C">
      <w:pPr>
        <w:ind w:firstLine="0"/>
        <w:jc w:val="left"/>
        <w:rPr>
          <w:rFonts w:cs="Times New Roman"/>
          <w:sz w:val="28"/>
          <w:szCs w:val="28"/>
        </w:rPr>
      </w:pPr>
      <w:r w:rsidRPr="0026569C">
        <w:rPr>
          <w:rFonts w:cs="Times New Roman"/>
          <w:sz w:val="28"/>
          <w:szCs w:val="28"/>
        </w:rPr>
        <w:t>Таблица 13 -</w:t>
      </w:r>
      <w:r w:rsidR="005A4C42">
        <w:rPr>
          <w:rFonts w:cs="Times New Roman"/>
          <w:sz w:val="28"/>
          <w:szCs w:val="28"/>
        </w:rPr>
        <w:t xml:space="preserve"> </w:t>
      </w:r>
      <w:r w:rsidR="00D270D9">
        <w:rPr>
          <w:rFonts w:cs="Times New Roman"/>
          <w:sz w:val="28"/>
          <w:szCs w:val="28"/>
        </w:rPr>
        <w:t xml:space="preserve">Сравнение </w:t>
      </w:r>
      <w:r w:rsidRPr="0026569C">
        <w:rPr>
          <w:rFonts w:cs="Times New Roman"/>
          <w:sz w:val="28"/>
          <w:szCs w:val="28"/>
        </w:rPr>
        <w:t xml:space="preserve"> </w:t>
      </w:r>
      <w:r w:rsidR="00D270D9">
        <w:rPr>
          <w:rFonts w:cs="Times New Roman"/>
          <w:sz w:val="28"/>
          <w:szCs w:val="28"/>
        </w:rPr>
        <w:t>характеристик</w:t>
      </w:r>
      <w:r w:rsidR="005A4C42" w:rsidRPr="005A4C42">
        <w:rPr>
          <w:rFonts w:cs="Times New Roman"/>
          <w:sz w:val="28"/>
          <w:szCs w:val="28"/>
          <w:shd w:val="clear" w:color="auto" w:fill="FFFFFF"/>
        </w:rPr>
        <w:t xml:space="preserve"> </w:t>
      </w:r>
      <w:r w:rsidR="005A4C42">
        <w:rPr>
          <w:rFonts w:cs="Times New Roman"/>
          <w:sz w:val="28"/>
          <w:szCs w:val="28"/>
          <w:shd w:val="clear" w:color="auto" w:fill="FFFFFF"/>
        </w:rPr>
        <w:t>переносных персональных</w:t>
      </w:r>
      <w:r w:rsidR="005A4C42" w:rsidRPr="00F01C70">
        <w:rPr>
          <w:rFonts w:cs="Times New Roman"/>
          <w:sz w:val="28"/>
          <w:szCs w:val="28"/>
          <w:shd w:val="clear" w:color="auto" w:fill="FFFFFF"/>
        </w:rPr>
        <w:t xml:space="preserve"> компьютер</w:t>
      </w:r>
      <w:r w:rsidR="005A4C42">
        <w:rPr>
          <w:rFonts w:cs="Times New Roman"/>
          <w:sz w:val="28"/>
          <w:szCs w:val="28"/>
          <w:shd w:val="clear" w:color="auto" w:fill="FFFFFF"/>
        </w:rPr>
        <w:t>ов</w:t>
      </w:r>
    </w:p>
    <w:tbl>
      <w:tblPr>
        <w:tblW w:w="5000" w:type="pct"/>
        <w:tblLayout w:type="fixed"/>
        <w:tblLook w:val="04A0"/>
      </w:tblPr>
      <w:tblGrid>
        <w:gridCol w:w="2708"/>
        <w:gridCol w:w="1896"/>
        <w:gridCol w:w="1606"/>
        <w:gridCol w:w="1628"/>
        <w:gridCol w:w="1874"/>
      </w:tblGrid>
      <w:tr w:rsidR="008F33DE" w:rsidRPr="008F33DE" w:rsidTr="00570B44">
        <w:trPr>
          <w:trHeight w:val="300"/>
        </w:trPr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F33DE" w:rsidRPr="00570B44" w:rsidRDefault="008F33DE" w:rsidP="008F33D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570B4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F33DE" w:rsidRPr="00570B44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70B44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Lenovo</w:t>
            </w:r>
            <w:proofErr w:type="spellEnd"/>
            <w:r w:rsidRPr="00570B44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70B44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Ideapad</w:t>
            </w:r>
            <w:proofErr w:type="spellEnd"/>
            <w:r w:rsidRPr="00570B44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S145-</w:t>
            </w:r>
            <w:r w:rsidRPr="00570B44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lastRenderedPageBreak/>
              <w:t>15AST</w:t>
            </w:r>
          </w:p>
        </w:tc>
        <w:tc>
          <w:tcPr>
            <w:tcW w:w="8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F33DE" w:rsidRPr="00570B44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70B44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lastRenderedPageBreak/>
              <w:t>HP 15-rb039ur</w:t>
            </w:r>
          </w:p>
        </w:tc>
        <w:tc>
          <w:tcPr>
            <w:tcW w:w="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F33DE" w:rsidRPr="00570B44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70B44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Lenovo</w:t>
            </w:r>
            <w:proofErr w:type="spellEnd"/>
            <w:r w:rsidRPr="00570B44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70B44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Ideapad</w:t>
            </w:r>
            <w:proofErr w:type="spellEnd"/>
            <w:r w:rsidRPr="00570B44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70B44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lastRenderedPageBreak/>
              <w:t>S145-14AST</w:t>
            </w:r>
          </w:p>
        </w:tc>
        <w:tc>
          <w:tcPr>
            <w:tcW w:w="9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F33DE" w:rsidRPr="00570B44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70B44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lastRenderedPageBreak/>
              <w:t>HP 15-rb002ur</w:t>
            </w:r>
          </w:p>
        </w:tc>
      </w:tr>
      <w:tr w:rsidR="008F33DE" w:rsidRPr="008F33DE" w:rsidTr="00570B44">
        <w:trPr>
          <w:trHeight w:val="300"/>
        </w:trPr>
        <w:tc>
          <w:tcPr>
            <w:tcW w:w="1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F33DE" w:rsidRPr="004D6299" w:rsidRDefault="008F33DE" w:rsidP="008F33DE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lastRenderedPageBreak/>
              <w:t>Операционная система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DOS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DOS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Windows</w:t>
            </w:r>
            <w:proofErr w:type="spellEnd"/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 10 S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Windows</w:t>
            </w:r>
            <w:proofErr w:type="spellEnd"/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 10 </w:t>
            </w:r>
          </w:p>
        </w:tc>
      </w:tr>
      <w:tr w:rsidR="008F33DE" w:rsidRPr="008F33DE" w:rsidTr="00570B44">
        <w:trPr>
          <w:trHeight w:val="300"/>
        </w:trPr>
        <w:tc>
          <w:tcPr>
            <w:tcW w:w="1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F33DE" w:rsidRPr="004D6299" w:rsidRDefault="008F33DE" w:rsidP="008F33DE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Диагональ экрана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15.6"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15.6"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14"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15.6"</w:t>
            </w:r>
          </w:p>
        </w:tc>
      </w:tr>
      <w:tr w:rsidR="008F33DE" w:rsidRPr="008F33DE" w:rsidTr="00570B44">
        <w:trPr>
          <w:trHeight w:val="300"/>
        </w:trPr>
        <w:tc>
          <w:tcPr>
            <w:tcW w:w="1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8F33DE" w:rsidRPr="004D6299" w:rsidRDefault="008F33DE" w:rsidP="008F33DE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Разрешение экрана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1920x1080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1366x768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1920x1080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1366x768</w:t>
            </w:r>
          </w:p>
        </w:tc>
      </w:tr>
      <w:tr w:rsidR="008F33DE" w:rsidRPr="008F33DE" w:rsidTr="00570B44">
        <w:trPr>
          <w:trHeight w:val="300"/>
        </w:trPr>
        <w:tc>
          <w:tcPr>
            <w:tcW w:w="1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F33DE" w:rsidRPr="004D6299" w:rsidRDefault="008F33DE" w:rsidP="008F33DE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Плотность пикселей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141 PPI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101 PPI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157.4 PPI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101 PPI</w:t>
            </w:r>
          </w:p>
        </w:tc>
      </w:tr>
      <w:tr w:rsidR="008F33DE" w:rsidRPr="008F33DE" w:rsidTr="00570B44">
        <w:trPr>
          <w:trHeight w:val="600"/>
        </w:trPr>
        <w:tc>
          <w:tcPr>
            <w:tcW w:w="1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F33DE" w:rsidRPr="004D6299" w:rsidRDefault="008F33DE" w:rsidP="008F33DE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Максимальная частота обновления экрана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60 Гц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60 Гц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60 Гц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60 Гц</w:t>
            </w:r>
          </w:p>
        </w:tc>
      </w:tr>
      <w:tr w:rsidR="008F33DE" w:rsidRPr="008F33DE" w:rsidTr="00570B44">
        <w:trPr>
          <w:trHeight w:val="300"/>
        </w:trPr>
        <w:tc>
          <w:tcPr>
            <w:tcW w:w="1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8F33DE" w:rsidRPr="004D6299" w:rsidRDefault="008F33DE" w:rsidP="008F33DE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Производитель процессора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AMD 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AMD 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AMD 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AMD</w:t>
            </w:r>
          </w:p>
        </w:tc>
      </w:tr>
      <w:tr w:rsidR="008F33DE" w:rsidRPr="008F33DE" w:rsidTr="00570B44">
        <w:trPr>
          <w:trHeight w:val="285"/>
        </w:trPr>
        <w:tc>
          <w:tcPr>
            <w:tcW w:w="1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F33DE" w:rsidRPr="004D6299" w:rsidRDefault="008F33DE" w:rsidP="008F33DE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Линейка процессора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AMD A6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AMD A6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AMD A4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AMD A4</w:t>
            </w:r>
          </w:p>
        </w:tc>
      </w:tr>
      <w:tr w:rsidR="008F33DE" w:rsidRPr="008F33DE" w:rsidTr="00570B44">
        <w:trPr>
          <w:trHeight w:val="300"/>
        </w:trPr>
        <w:tc>
          <w:tcPr>
            <w:tcW w:w="1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F33DE" w:rsidRPr="004D6299" w:rsidRDefault="008F33DE" w:rsidP="008F33DE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Модель процессора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A6-9225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A6-9220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A4-9125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A4-9120</w:t>
            </w:r>
          </w:p>
        </w:tc>
      </w:tr>
      <w:tr w:rsidR="008F33DE" w:rsidRPr="008F33DE" w:rsidTr="00570B44">
        <w:trPr>
          <w:trHeight w:val="300"/>
        </w:trPr>
        <w:tc>
          <w:tcPr>
            <w:tcW w:w="1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F33DE" w:rsidRPr="004D6299" w:rsidRDefault="008F33DE" w:rsidP="008F33DE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Количество ядер процессора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8F33DE" w:rsidRPr="008F33DE" w:rsidTr="00570B44">
        <w:trPr>
          <w:trHeight w:val="300"/>
        </w:trPr>
        <w:tc>
          <w:tcPr>
            <w:tcW w:w="1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F33DE" w:rsidRPr="004D6299" w:rsidRDefault="008F33DE" w:rsidP="008F33DE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Частота процессора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2.5 ГГц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2.5 ГГц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2.3 ГГц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2.2 ГГц</w:t>
            </w:r>
          </w:p>
        </w:tc>
      </w:tr>
      <w:tr w:rsidR="008F33DE" w:rsidRPr="008F33DE" w:rsidTr="00570B44">
        <w:trPr>
          <w:trHeight w:val="300"/>
        </w:trPr>
        <w:tc>
          <w:tcPr>
            <w:tcW w:w="1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F33DE" w:rsidRPr="004D6299" w:rsidRDefault="008F33DE" w:rsidP="008F33DE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Кэш L2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 Мб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 Мб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 Мб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 Мб</w:t>
            </w:r>
          </w:p>
        </w:tc>
      </w:tr>
      <w:tr w:rsidR="008F33DE" w:rsidRPr="008F33DE" w:rsidTr="00570B44">
        <w:trPr>
          <w:trHeight w:val="300"/>
        </w:trPr>
        <w:tc>
          <w:tcPr>
            <w:tcW w:w="1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F33DE" w:rsidRPr="004D6299" w:rsidRDefault="008F33DE" w:rsidP="008F33DE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Архитектура процессора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Excavator</w:t>
            </w:r>
            <w:proofErr w:type="spellEnd"/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Excavator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Excavator</w:t>
            </w:r>
            <w:proofErr w:type="spellEnd"/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Excavator</w:t>
            </w:r>
            <w:proofErr w:type="spellEnd"/>
          </w:p>
        </w:tc>
      </w:tr>
      <w:tr w:rsidR="008F33DE" w:rsidRPr="008F33DE" w:rsidTr="00570B44">
        <w:trPr>
          <w:trHeight w:val="300"/>
        </w:trPr>
        <w:tc>
          <w:tcPr>
            <w:tcW w:w="1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F33DE" w:rsidRPr="004D6299" w:rsidRDefault="008F33DE" w:rsidP="008F33DE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Тип оперативной памяти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DDR4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DDR4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DDR4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DDR4</w:t>
            </w:r>
          </w:p>
        </w:tc>
      </w:tr>
      <w:tr w:rsidR="008F33DE" w:rsidRPr="008F33DE" w:rsidTr="00570B44">
        <w:trPr>
          <w:trHeight w:val="300"/>
        </w:trPr>
        <w:tc>
          <w:tcPr>
            <w:tcW w:w="1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F33DE" w:rsidRPr="004D6299" w:rsidRDefault="008F33DE" w:rsidP="008F33DE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Размер оперативной памяти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4 ГБ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4 ГБ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4 ГБ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4 ГБ</w:t>
            </w:r>
          </w:p>
        </w:tc>
      </w:tr>
      <w:tr w:rsidR="008F33DE" w:rsidRPr="008F33DE" w:rsidTr="00570B44">
        <w:trPr>
          <w:trHeight w:val="300"/>
        </w:trPr>
        <w:tc>
          <w:tcPr>
            <w:tcW w:w="1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F33DE" w:rsidRPr="004D6299" w:rsidRDefault="008F33DE" w:rsidP="008F33DE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Частота оперативной памяти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2133 МГц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1866 МГц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2133 МГц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1866 МГц</w:t>
            </w:r>
          </w:p>
        </w:tc>
      </w:tr>
      <w:tr w:rsidR="008F33DE" w:rsidRPr="008F33DE" w:rsidTr="00570B44">
        <w:trPr>
          <w:trHeight w:val="300"/>
        </w:trPr>
        <w:tc>
          <w:tcPr>
            <w:tcW w:w="1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F33DE" w:rsidRPr="004D6299" w:rsidRDefault="008F33DE" w:rsidP="008F33DE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Производитель </w:t>
            </w:r>
            <w:proofErr w:type="spellStart"/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видеочипа</w:t>
            </w:r>
            <w:proofErr w:type="spellEnd"/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AMD 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AMD 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AMD 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AMD </w:t>
            </w:r>
          </w:p>
        </w:tc>
      </w:tr>
      <w:tr w:rsidR="008F33DE" w:rsidRPr="008F33DE" w:rsidTr="00570B44">
        <w:trPr>
          <w:trHeight w:val="300"/>
        </w:trPr>
        <w:tc>
          <w:tcPr>
            <w:tcW w:w="1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F33DE" w:rsidRPr="004D6299" w:rsidRDefault="008F33DE" w:rsidP="008F33DE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Модель встроенной видеокарты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Radeon</w:t>
            </w:r>
            <w:proofErr w:type="spellEnd"/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 R4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Radeon</w:t>
            </w:r>
            <w:proofErr w:type="spellEnd"/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 R4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Radeon</w:t>
            </w:r>
            <w:proofErr w:type="spellEnd"/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 R3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Radeon</w:t>
            </w:r>
            <w:proofErr w:type="spellEnd"/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 R3</w:t>
            </w:r>
          </w:p>
        </w:tc>
      </w:tr>
      <w:tr w:rsidR="008F33DE" w:rsidRPr="008F33DE" w:rsidTr="00570B44">
        <w:trPr>
          <w:trHeight w:val="300"/>
        </w:trPr>
        <w:tc>
          <w:tcPr>
            <w:tcW w:w="1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F33DE" w:rsidRPr="004D6299" w:rsidRDefault="008F33DE" w:rsidP="008F33DE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Общий объем жестких дисков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SSD 256 ГБ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HDD 500 ГБ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SSD 128 ГБ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SSD 128 ГБ</w:t>
            </w:r>
          </w:p>
        </w:tc>
      </w:tr>
      <w:tr w:rsidR="008F33DE" w:rsidRPr="008F33DE" w:rsidTr="00570B44">
        <w:trPr>
          <w:trHeight w:val="300"/>
        </w:trPr>
        <w:tc>
          <w:tcPr>
            <w:tcW w:w="1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F33DE" w:rsidRPr="004D6299" w:rsidRDefault="008F33DE" w:rsidP="008F33DE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Вид сетевого адаптера (</w:t>
            </w:r>
            <w:proofErr w:type="spellStart"/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Ethernet</w:t>
            </w:r>
            <w:proofErr w:type="spellEnd"/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встроенный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встроенный</w:t>
            </w:r>
          </w:p>
        </w:tc>
      </w:tr>
      <w:tr w:rsidR="008F33DE" w:rsidRPr="008F33DE" w:rsidTr="00570B44">
        <w:trPr>
          <w:trHeight w:val="300"/>
        </w:trPr>
        <w:tc>
          <w:tcPr>
            <w:tcW w:w="1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F33DE" w:rsidRPr="004D6299" w:rsidRDefault="008F33DE" w:rsidP="008F33DE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Скорость сетевого адаптера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1000 Мб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1000 Мб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1000 Мб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1000 Мб</w:t>
            </w:r>
          </w:p>
        </w:tc>
      </w:tr>
      <w:tr w:rsidR="008F33DE" w:rsidRPr="008F33DE" w:rsidTr="00570B44">
        <w:trPr>
          <w:trHeight w:val="300"/>
        </w:trPr>
        <w:tc>
          <w:tcPr>
            <w:tcW w:w="1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F33DE" w:rsidRPr="004D6299" w:rsidRDefault="008F33DE" w:rsidP="008F33DE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Порты USB 2.0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8F33DE" w:rsidRPr="008F33DE" w:rsidTr="00570B44">
        <w:trPr>
          <w:trHeight w:val="300"/>
        </w:trPr>
        <w:tc>
          <w:tcPr>
            <w:tcW w:w="1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F33DE" w:rsidRPr="004D6299" w:rsidRDefault="008F33DE" w:rsidP="008F33DE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Порты USB 3.х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8F33DE" w:rsidRPr="008F33DE" w:rsidTr="00570B44">
        <w:trPr>
          <w:trHeight w:val="300"/>
        </w:trPr>
        <w:tc>
          <w:tcPr>
            <w:tcW w:w="1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F33DE" w:rsidRPr="004D6299" w:rsidRDefault="008F33DE" w:rsidP="008F33DE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Тип аккумулятора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Li-Ion</w:t>
            </w:r>
            <w:proofErr w:type="spellEnd"/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Li-Ion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Li-Ion</w:t>
            </w:r>
            <w:proofErr w:type="spellEnd"/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Li-Ion</w:t>
            </w:r>
            <w:proofErr w:type="spellEnd"/>
          </w:p>
        </w:tc>
      </w:tr>
      <w:tr w:rsidR="008F33DE" w:rsidRPr="008F33DE" w:rsidTr="00570B44">
        <w:trPr>
          <w:trHeight w:val="600"/>
        </w:trPr>
        <w:tc>
          <w:tcPr>
            <w:tcW w:w="1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F33DE" w:rsidRPr="004D6299" w:rsidRDefault="008F33DE" w:rsidP="008F33DE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Приблизительное время автономной работы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4,5 ч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11 ч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4,5 ч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11 ч</w:t>
            </w:r>
          </w:p>
        </w:tc>
      </w:tr>
      <w:tr w:rsidR="008F33DE" w:rsidRPr="008F33DE" w:rsidTr="00570B44">
        <w:trPr>
          <w:trHeight w:val="300"/>
        </w:trPr>
        <w:tc>
          <w:tcPr>
            <w:tcW w:w="1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F33DE" w:rsidRPr="004D6299" w:rsidRDefault="005F70A3" w:rsidP="008F33DE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Стоимость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17 999,00</w:t>
            </w:r>
            <w:r w:rsidR="009A739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9A739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18 999,00 </w:t>
            </w:r>
            <w:proofErr w:type="spellStart"/>
            <w:r w:rsidR="009A739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19 999,00 </w:t>
            </w:r>
            <w:proofErr w:type="spellStart"/>
            <w:r w:rsidR="009A739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33DE" w:rsidRPr="009A7397" w:rsidRDefault="008F33DE" w:rsidP="008F33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3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15 999,00 </w:t>
            </w:r>
            <w:proofErr w:type="spellStart"/>
            <w:r w:rsidR="009A739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</w:p>
        </w:tc>
      </w:tr>
    </w:tbl>
    <w:p w:rsidR="00583A12" w:rsidRDefault="00583A12" w:rsidP="00AF7A10">
      <w:pPr>
        <w:rPr>
          <w:rFonts w:cs="Times New Roman"/>
          <w:color w:val="000000"/>
          <w:shd w:val="clear" w:color="auto" w:fill="FFFFFF"/>
        </w:rPr>
      </w:pPr>
    </w:p>
    <w:p w:rsidR="009A7397" w:rsidRPr="009A7397" w:rsidRDefault="009A7397" w:rsidP="009A7397">
      <w:pPr>
        <w:ind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Таблица 14 -</w:t>
      </w:r>
      <w:r w:rsidRPr="009A7397">
        <w:rPr>
          <w:rFonts w:cs="Times New Roman"/>
          <w:sz w:val="28"/>
          <w:szCs w:val="28"/>
        </w:rPr>
        <w:t xml:space="preserve"> Сравнение характеристик </w:t>
      </w:r>
      <w:r w:rsidR="004437BD">
        <w:rPr>
          <w:rFonts w:cs="Times New Roman"/>
          <w:sz w:val="28"/>
          <w:szCs w:val="28"/>
        </w:rPr>
        <w:t>многофункциональных устройств</w:t>
      </w:r>
    </w:p>
    <w:tbl>
      <w:tblPr>
        <w:tblW w:w="5000" w:type="pct"/>
        <w:tblLook w:val="04A0"/>
      </w:tblPr>
      <w:tblGrid>
        <w:gridCol w:w="2122"/>
        <w:gridCol w:w="1745"/>
        <w:gridCol w:w="1882"/>
        <w:gridCol w:w="1928"/>
        <w:gridCol w:w="2035"/>
      </w:tblGrid>
      <w:tr w:rsidR="004A635C" w:rsidRPr="002F55DD" w:rsidTr="004D6299">
        <w:trPr>
          <w:trHeight w:val="300"/>
        </w:trPr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8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Canon</w:t>
            </w:r>
            <w:proofErr w:type="spellEnd"/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i-SENSYS</w:t>
            </w:r>
            <w:proofErr w:type="spellEnd"/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MF237w</w:t>
            </w:r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HP </w:t>
            </w:r>
            <w:proofErr w:type="spellStart"/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LaserJet</w:t>
            </w:r>
            <w:proofErr w:type="spellEnd"/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Pro</w:t>
            </w:r>
            <w:proofErr w:type="spellEnd"/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400 M428dw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HP </w:t>
            </w:r>
            <w:proofErr w:type="spellStart"/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LaserJet</w:t>
            </w:r>
            <w:proofErr w:type="spellEnd"/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Pro</w:t>
            </w:r>
            <w:proofErr w:type="spellEnd"/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400 M428fdw</w:t>
            </w:r>
          </w:p>
        </w:tc>
        <w:tc>
          <w:tcPr>
            <w:tcW w:w="10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ru-RU"/>
              </w:rPr>
            </w:pPr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HP Color LaserJet Pro M479fnw</w:t>
            </w:r>
          </w:p>
        </w:tc>
      </w:tr>
      <w:tr w:rsidR="004A635C" w:rsidRPr="004A635C" w:rsidTr="004D6299">
        <w:trPr>
          <w:trHeight w:val="900"/>
        </w:trPr>
        <w:tc>
          <w:tcPr>
            <w:tcW w:w="11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Функции устройства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сканер, принтер, копир</w:t>
            </w: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br/>
              <w:t>факс</w:t>
            </w:r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принтер, сканер, копир</w:t>
            </w:r>
          </w:p>
        </w:tc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копир, сканер, принтер</w:t>
            </w: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br/>
              <w:t>факс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копир, сканер, принтер</w:t>
            </w: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br/>
              <w:t>факс</w:t>
            </w:r>
          </w:p>
        </w:tc>
      </w:tr>
      <w:tr w:rsidR="004A635C" w:rsidRPr="004A635C" w:rsidTr="004D6299">
        <w:trPr>
          <w:trHeight w:val="300"/>
        </w:trPr>
        <w:tc>
          <w:tcPr>
            <w:tcW w:w="11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Технология печати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лазерная</w:t>
            </w:r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лазерная</w:t>
            </w:r>
          </w:p>
        </w:tc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лазерная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лазерная</w:t>
            </w:r>
          </w:p>
        </w:tc>
      </w:tr>
      <w:tr w:rsidR="004A635C" w:rsidRPr="004A635C" w:rsidTr="004D6299">
        <w:trPr>
          <w:trHeight w:val="300"/>
        </w:trPr>
        <w:tc>
          <w:tcPr>
            <w:tcW w:w="11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Цветность печати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черно-белая</w:t>
            </w:r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черно-белая</w:t>
            </w:r>
          </w:p>
        </w:tc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черно-белая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цветная</w:t>
            </w:r>
          </w:p>
        </w:tc>
      </w:tr>
      <w:tr w:rsidR="004A635C" w:rsidRPr="004A635C" w:rsidTr="004D6299">
        <w:trPr>
          <w:trHeight w:val="300"/>
        </w:trPr>
        <w:tc>
          <w:tcPr>
            <w:tcW w:w="11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Максимальный формат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  <w:proofErr w:type="gramStart"/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  <w:proofErr w:type="gramEnd"/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  <w:proofErr w:type="gramStart"/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  <w:proofErr w:type="gramEnd"/>
          </w:p>
        </w:tc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  <w:proofErr w:type="gramStart"/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  <w:proofErr w:type="gramEnd"/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  <w:proofErr w:type="gramStart"/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  <w:proofErr w:type="gramEnd"/>
          </w:p>
        </w:tc>
      </w:tr>
      <w:tr w:rsidR="004A635C" w:rsidRPr="004A635C" w:rsidTr="004D6299">
        <w:trPr>
          <w:trHeight w:val="600"/>
        </w:trPr>
        <w:tc>
          <w:tcPr>
            <w:tcW w:w="11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Автоматическая двусторонняя печать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есть</w:t>
            </w:r>
          </w:p>
        </w:tc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есть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</w:tr>
      <w:tr w:rsidR="004A635C" w:rsidRPr="004A635C" w:rsidTr="004D6299">
        <w:trPr>
          <w:trHeight w:val="600"/>
        </w:trPr>
        <w:tc>
          <w:tcPr>
            <w:tcW w:w="11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Максимальное разрешение чёрно-белой печати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1200x1200 </w:t>
            </w:r>
            <w:proofErr w:type="spellStart"/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dpi</w:t>
            </w:r>
            <w:proofErr w:type="spellEnd"/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3600x600 </w:t>
            </w:r>
            <w:proofErr w:type="spellStart"/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dpi</w:t>
            </w:r>
            <w:proofErr w:type="spellEnd"/>
          </w:p>
        </w:tc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1200x1200 </w:t>
            </w:r>
            <w:proofErr w:type="spellStart"/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dpi</w:t>
            </w:r>
            <w:proofErr w:type="spellEnd"/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600x600 </w:t>
            </w:r>
            <w:proofErr w:type="spellStart"/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dpi</w:t>
            </w:r>
            <w:proofErr w:type="spellEnd"/>
          </w:p>
        </w:tc>
      </w:tr>
      <w:tr w:rsidR="004A635C" w:rsidRPr="004A635C" w:rsidTr="004D6299">
        <w:trPr>
          <w:trHeight w:val="315"/>
        </w:trPr>
        <w:tc>
          <w:tcPr>
            <w:tcW w:w="11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Скорость чёрно-белой печати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23 </w:t>
            </w:r>
            <w:proofErr w:type="spellStart"/>
            <w:proofErr w:type="gramStart"/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стр</w:t>
            </w:r>
            <w:proofErr w:type="spellEnd"/>
            <w:proofErr w:type="gramEnd"/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/мин (А4)</w:t>
            </w:r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38 </w:t>
            </w:r>
            <w:proofErr w:type="spellStart"/>
            <w:proofErr w:type="gramStart"/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стр</w:t>
            </w:r>
            <w:proofErr w:type="spellEnd"/>
            <w:proofErr w:type="gramEnd"/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/мин (А4)</w:t>
            </w:r>
          </w:p>
        </w:tc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38 </w:t>
            </w:r>
            <w:proofErr w:type="spellStart"/>
            <w:proofErr w:type="gramStart"/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стр</w:t>
            </w:r>
            <w:proofErr w:type="spellEnd"/>
            <w:proofErr w:type="gramEnd"/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/мин (А4)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27 </w:t>
            </w:r>
            <w:proofErr w:type="spellStart"/>
            <w:proofErr w:type="gramStart"/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стр</w:t>
            </w:r>
            <w:proofErr w:type="spellEnd"/>
            <w:proofErr w:type="gramEnd"/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/мин (А4)</w:t>
            </w:r>
          </w:p>
        </w:tc>
      </w:tr>
      <w:tr w:rsidR="004A635C" w:rsidRPr="004A635C" w:rsidTr="004D6299">
        <w:trPr>
          <w:trHeight w:val="300"/>
        </w:trPr>
        <w:tc>
          <w:tcPr>
            <w:tcW w:w="11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Оптическое разрешение сканера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600x600 </w:t>
            </w:r>
            <w:proofErr w:type="spellStart"/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dpi</w:t>
            </w:r>
            <w:proofErr w:type="spellEnd"/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1200x1200 </w:t>
            </w:r>
            <w:proofErr w:type="spellStart"/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dpi</w:t>
            </w:r>
            <w:proofErr w:type="spellEnd"/>
          </w:p>
        </w:tc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1200x1200 </w:t>
            </w:r>
            <w:proofErr w:type="spellStart"/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dpi</w:t>
            </w:r>
            <w:proofErr w:type="spellEnd"/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1200x1200 </w:t>
            </w:r>
            <w:proofErr w:type="spellStart"/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dpi</w:t>
            </w:r>
            <w:proofErr w:type="spellEnd"/>
          </w:p>
        </w:tc>
      </w:tr>
      <w:tr w:rsidR="004A635C" w:rsidRPr="004A635C" w:rsidTr="004D6299">
        <w:trPr>
          <w:trHeight w:val="300"/>
        </w:trPr>
        <w:tc>
          <w:tcPr>
            <w:tcW w:w="11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Скорость сканирования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23 </w:t>
            </w:r>
            <w:proofErr w:type="spellStart"/>
            <w:proofErr w:type="gramStart"/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стр</w:t>
            </w:r>
            <w:proofErr w:type="spellEnd"/>
            <w:proofErr w:type="gramEnd"/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/мин</w:t>
            </w:r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29 </w:t>
            </w:r>
            <w:proofErr w:type="spellStart"/>
            <w:proofErr w:type="gramStart"/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стр</w:t>
            </w:r>
            <w:proofErr w:type="spellEnd"/>
            <w:proofErr w:type="gramEnd"/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/мин</w:t>
            </w:r>
          </w:p>
        </w:tc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29 </w:t>
            </w:r>
            <w:proofErr w:type="spellStart"/>
            <w:proofErr w:type="gramStart"/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стр</w:t>
            </w:r>
            <w:proofErr w:type="spellEnd"/>
            <w:proofErr w:type="gramEnd"/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/мин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29 </w:t>
            </w:r>
            <w:proofErr w:type="spellStart"/>
            <w:proofErr w:type="gramStart"/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стр</w:t>
            </w:r>
            <w:proofErr w:type="spellEnd"/>
            <w:proofErr w:type="gramEnd"/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/мин</w:t>
            </w:r>
          </w:p>
        </w:tc>
      </w:tr>
      <w:tr w:rsidR="004A635C" w:rsidRPr="004A635C" w:rsidTr="004D6299">
        <w:trPr>
          <w:trHeight w:val="300"/>
        </w:trPr>
        <w:tc>
          <w:tcPr>
            <w:tcW w:w="11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Устройство автоподачи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есть</w:t>
            </w:r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есть</w:t>
            </w:r>
          </w:p>
        </w:tc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есть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есть</w:t>
            </w:r>
          </w:p>
        </w:tc>
      </w:tr>
      <w:tr w:rsidR="004A635C" w:rsidRPr="004A635C" w:rsidTr="004D6299">
        <w:trPr>
          <w:trHeight w:val="300"/>
        </w:trPr>
        <w:tc>
          <w:tcPr>
            <w:tcW w:w="11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Тип устройства автоподачи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одностороннее</w:t>
            </w:r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одностороннее</w:t>
            </w:r>
          </w:p>
        </w:tc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двухстороннее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двухстороннее</w:t>
            </w:r>
          </w:p>
        </w:tc>
      </w:tr>
      <w:tr w:rsidR="004A635C" w:rsidRPr="004A635C" w:rsidTr="004D6299">
        <w:trPr>
          <w:trHeight w:val="1500"/>
        </w:trPr>
        <w:tc>
          <w:tcPr>
            <w:tcW w:w="11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Функции сканирования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нет </w:t>
            </w:r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нет </w:t>
            </w:r>
          </w:p>
        </w:tc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сканирование в электронную почту, сканирование в сетевую папку, сканирование на USB, </w:t>
            </w:r>
            <w:proofErr w:type="spellStart"/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Microsoft</w:t>
            </w:r>
            <w:proofErr w:type="spellEnd"/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SharePoint</w:t>
            </w:r>
            <w:proofErr w:type="spellEnd"/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отправка изображения по </w:t>
            </w:r>
            <w:proofErr w:type="spellStart"/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e-mail</w:t>
            </w:r>
            <w:proofErr w:type="spellEnd"/>
          </w:p>
        </w:tc>
      </w:tr>
      <w:tr w:rsidR="004A635C" w:rsidRPr="004A635C" w:rsidTr="004D6299">
        <w:trPr>
          <w:trHeight w:val="600"/>
        </w:trPr>
        <w:tc>
          <w:tcPr>
            <w:tcW w:w="11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lastRenderedPageBreak/>
              <w:t>Максимальное разрешение копира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600x600 </w:t>
            </w:r>
            <w:proofErr w:type="spellStart"/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dpi</w:t>
            </w:r>
            <w:proofErr w:type="spellEnd"/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600x600 </w:t>
            </w:r>
            <w:proofErr w:type="spellStart"/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dpi</w:t>
            </w:r>
            <w:proofErr w:type="spellEnd"/>
          </w:p>
        </w:tc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600x600 </w:t>
            </w:r>
            <w:proofErr w:type="spellStart"/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dpi</w:t>
            </w:r>
            <w:proofErr w:type="spellEnd"/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600x600 </w:t>
            </w:r>
            <w:proofErr w:type="spellStart"/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dpi</w:t>
            </w:r>
            <w:proofErr w:type="spellEnd"/>
          </w:p>
        </w:tc>
      </w:tr>
      <w:tr w:rsidR="004A635C" w:rsidRPr="004A635C" w:rsidTr="004D6299">
        <w:trPr>
          <w:trHeight w:val="300"/>
        </w:trPr>
        <w:tc>
          <w:tcPr>
            <w:tcW w:w="11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Скорость копирования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23 </w:t>
            </w:r>
            <w:proofErr w:type="spellStart"/>
            <w:proofErr w:type="gramStart"/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стр</w:t>
            </w:r>
            <w:proofErr w:type="spellEnd"/>
            <w:proofErr w:type="gramEnd"/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/мин</w:t>
            </w:r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29 </w:t>
            </w:r>
            <w:proofErr w:type="spellStart"/>
            <w:proofErr w:type="gramStart"/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стр</w:t>
            </w:r>
            <w:proofErr w:type="spellEnd"/>
            <w:proofErr w:type="gramEnd"/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/мин</w:t>
            </w:r>
          </w:p>
        </w:tc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30 </w:t>
            </w:r>
            <w:proofErr w:type="spellStart"/>
            <w:proofErr w:type="gramStart"/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стр</w:t>
            </w:r>
            <w:proofErr w:type="spellEnd"/>
            <w:proofErr w:type="gramEnd"/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/мин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23 </w:t>
            </w:r>
            <w:proofErr w:type="spellStart"/>
            <w:proofErr w:type="gramStart"/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стр</w:t>
            </w:r>
            <w:proofErr w:type="spellEnd"/>
            <w:proofErr w:type="gramEnd"/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/мин</w:t>
            </w:r>
          </w:p>
        </w:tc>
      </w:tr>
      <w:tr w:rsidR="004A635C" w:rsidRPr="004A635C" w:rsidTr="004D6299">
        <w:trPr>
          <w:trHeight w:val="300"/>
        </w:trPr>
        <w:tc>
          <w:tcPr>
            <w:tcW w:w="11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Ёмкость подачи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251 лист</w:t>
            </w:r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350 лист</w:t>
            </w:r>
          </w:p>
        </w:tc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350 лист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300 лист</w:t>
            </w:r>
          </w:p>
        </w:tc>
      </w:tr>
      <w:tr w:rsidR="004A635C" w:rsidRPr="004A635C" w:rsidTr="004D6299">
        <w:trPr>
          <w:trHeight w:val="300"/>
        </w:trPr>
        <w:tc>
          <w:tcPr>
            <w:tcW w:w="11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Оперативная память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256 МБ</w:t>
            </w:r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512 МБ</w:t>
            </w:r>
          </w:p>
        </w:tc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512 МБ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512 МБ</w:t>
            </w:r>
          </w:p>
        </w:tc>
      </w:tr>
      <w:tr w:rsidR="004A635C" w:rsidRPr="004A635C" w:rsidTr="004D6299">
        <w:trPr>
          <w:trHeight w:val="300"/>
        </w:trPr>
        <w:tc>
          <w:tcPr>
            <w:tcW w:w="11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Частота процессора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1000 МГц</w:t>
            </w:r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1200 МГц</w:t>
            </w:r>
          </w:p>
        </w:tc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1200 МГц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1200 МГц</w:t>
            </w:r>
          </w:p>
        </w:tc>
      </w:tr>
      <w:tr w:rsidR="004A635C" w:rsidRPr="004A635C" w:rsidTr="004D6299">
        <w:trPr>
          <w:trHeight w:val="300"/>
        </w:trPr>
        <w:tc>
          <w:tcPr>
            <w:tcW w:w="11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Функция факса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есть</w:t>
            </w:r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нет </w:t>
            </w:r>
          </w:p>
        </w:tc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есть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есть</w:t>
            </w:r>
          </w:p>
        </w:tc>
      </w:tr>
      <w:tr w:rsidR="004A635C" w:rsidRPr="002F55DD" w:rsidTr="004D6299">
        <w:trPr>
          <w:trHeight w:val="1200"/>
        </w:trPr>
        <w:tc>
          <w:tcPr>
            <w:tcW w:w="11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Интерфейсы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>USB</w:t>
            </w: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>Ethernet (RJ-45), Wi-Fi</w:t>
            </w:r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>USB</w:t>
            </w: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>Ethernet (RJ-45), Wi-Fi</w:t>
            </w:r>
          </w:p>
        </w:tc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>USB</w:t>
            </w: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>Ethernet (RJ-45), Wi-Fi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>USB</w:t>
            </w: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>Ethernet (RJ-45), Bluetooth, Wi-Fi</w:t>
            </w:r>
          </w:p>
        </w:tc>
      </w:tr>
      <w:tr w:rsidR="004A635C" w:rsidRPr="004A635C" w:rsidTr="004D6299">
        <w:trPr>
          <w:trHeight w:val="300"/>
        </w:trPr>
        <w:tc>
          <w:tcPr>
            <w:tcW w:w="11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Отображение информации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жк-панель</w:t>
            </w:r>
            <w:proofErr w:type="spellEnd"/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жк-дисплей</w:t>
            </w:r>
            <w:proofErr w:type="spellEnd"/>
          </w:p>
        </w:tc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сенсорный </w:t>
            </w:r>
            <w:proofErr w:type="spellStart"/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жк-дисплей</w:t>
            </w:r>
            <w:proofErr w:type="spellEnd"/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жк-дисплей</w:t>
            </w:r>
            <w:proofErr w:type="spellEnd"/>
          </w:p>
        </w:tc>
      </w:tr>
      <w:tr w:rsidR="004A635C" w:rsidRPr="004A635C" w:rsidTr="004D6299">
        <w:trPr>
          <w:trHeight w:val="300"/>
        </w:trPr>
        <w:tc>
          <w:tcPr>
            <w:tcW w:w="11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A635C" w:rsidRPr="004D6299" w:rsidRDefault="005F70A3" w:rsidP="004A635C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Стоимость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26 999,00 </w:t>
            </w:r>
            <w:proofErr w:type="spellStart"/>
            <w:r w:rsidR="009A7397"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26 999,00 </w:t>
            </w:r>
            <w:proofErr w:type="spellStart"/>
            <w:r w:rsidR="009A7397"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28 499,00 </w:t>
            </w:r>
            <w:proofErr w:type="spellStart"/>
            <w:r w:rsidR="009A7397"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635C" w:rsidRPr="004D6299" w:rsidRDefault="004A635C" w:rsidP="004A635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31 999,00 </w:t>
            </w:r>
            <w:proofErr w:type="spellStart"/>
            <w:r w:rsidR="009A7397" w:rsidRPr="004D629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</w:p>
        </w:tc>
      </w:tr>
    </w:tbl>
    <w:p w:rsidR="00481E4C" w:rsidRPr="004D6299" w:rsidRDefault="00481E4C" w:rsidP="00481E4C">
      <w:pPr>
        <w:ind w:firstLine="0"/>
        <w:jc w:val="center"/>
        <w:rPr>
          <w:rFonts w:cs="Times New Roman"/>
          <w:sz w:val="28"/>
        </w:rPr>
      </w:pPr>
    </w:p>
    <w:p w:rsidR="00583A12" w:rsidRPr="00481E4C" w:rsidRDefault="00481E4C" w:rsidP="00481E4C">
      <w:pPr>
        <w:ind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Таблица 13 -</w:t>
      </w:r>
      <w:r w:rsidRPr="00481E4C">
        <w:rPr>
          <w:rFonts w:cs="Times New Roman"/>
          <w:sz w:val="28"/>
          <w:szCs w:val="28"/>
        </w:rPr>
        <w:t xml:space="preserve"> Сравнение характеристик </w:t>
      </w:r>
      <w:r w:rsidR="00A96C79">
        <w:rPr>
          <w:rFonts w:cs="Times New Roman"/>
          <w:sz w:val="28"/>
          <w:szCs w:val="28"/>
        </w:rPr>
        <w:t>устройств печати</w:t>
      </w:r>
    </w:p>
    <w:tbl>
      <w:tblPr>
        <w:tblW w:w="5000" w:type="pct"/>
        <w:tblLook w:val="04A0"/>
      </w:tblPr>
      <w:tblGrid>
        <w:gridCol w:w="2130"/>
        <w:gridCol w:w="1879"/>
        <w:gridCol w:w="1833"/>
        <w:gridCol w:w="1916"/>
        <w:gridCol w:w="1954"/>
      </w:tblGrid>
      <w:tr w:rsidR="00F76BFD" w:rsidRPr="00F76BFD" w:rsidTr="004D6299">
        <w:trPr>
          <w:trHeight w:val="300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76BFD" w:rsidRPr="00361369" w:rsidRDefault="00F76BFD" w:rsidP="00F76BF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76BFD" w:rsidRPr="004D6299" w:rsidRDefault="00F76BFD" w:rsidP="00F76B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Brother</w:t>
            </w:r>
            <w:proofErr w:type="spellEnd"/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HL-L5200DWR</w:t>
            </w:r>
          </w:p>
        </w:tc>
        <w:tc>
          <w:tcPr>
            <w:tcW w:w="9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76BFD" w:rsidRPr="004D6299" w:rsidRDefault="00F76BFD" w:rsidP="00F76B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HP </w:t>
            </w:r>
            <w:proofErr w:type="spellStart"/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LaserJet</w:t>
            </w:r>
            <w:proofErr w:type="spellEnd"/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Pro</w:t>
            </w:r>
            <w:proofErr w:type="spellEnd"/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M404n</w:t>
            </w: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76BFD" w:rsidRPr="004D6299" w:rsidRDefault="00F76BFD" w:rsidP="00F76B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HP </w:t>
            </w:r>
            <w:proofErr w:type="spellStart"/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LaserJet</w:t>
            </w:r>
            <w:proofErr w:type="spellEnd"/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Pro</w:t>
            </w:r>
            <w:proofErr w:type="spellEnd"/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M404dn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76BFD" w:rsidRPr="004D6299" w:rsidRDefault="00F76BFD" w:rsidP="00F76B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HP </w:t>
            </w:r>
            <w:proofErr w:type="spellStart"/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LaserJet</w:t>
            </w:r>
            <w:proofErr w:type="spellEnd"/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Pro</w:t>
            </w:r>
            <w:proofErr w:type="spellEnd"/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M404dw</w:t>
            </w:r>
          </w:p>
        </w:tc>
      </w:tr>
      <w:tr w:rsidR="00F76BFD" w:rsidRPr="00F76BFD" w:rsidTr="004D6299">
        <w:trPr>
          <w:trHeight w:val="300"/>
        </w:trPr>
        <w:tc>
          <w:tcPr>
            <w:tcW w:w="10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F76BFD" w:rsidRPr="004D6299" w:rsidRDefault="00F76BFD" w:rsidP="00F76BFD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Область применения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BFD" w:rsidRPr="00361369" w:rsidRDefault="00F76BFD" w:rsidP="00F76B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для офиса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BFD" w:rsidRPr="00361369" w:rsidRDefault="00F76BFD" w:rsidP="00F76B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для офиса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BFD" w:rsidRPr="00361369" w:rsidRDefault="00F76BFD" w:rsidP="00F76B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для офиса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BFD" w:rsidRPr="00361369" w:rsidRDefault="00F76BFD" w:rsidP="00F76B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для офиса</w:t>
            </w:r>
          </w:p>
        </w:tc>
      </w:tr>
      <w:tr w:rsidR="00F76BFD" w:rsidRPr="00F76BFD" w:rsidTr="004D6299">
        <w:trPr>
          <w:trHeight w:val="300"/>
        </w:trPr>
        <w:tc>
          <w:tcPr>
            <w:tcW w:w="10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F76BFD" w:rsidRPr="004D6299" w:rsidRDefault="00F76BFD" w:rsidP="00F76BFD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Технология печати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BFD" w:rsidRPr="00361369" w:rsidRDefault="00F76BFD" w:rsidP="00F76B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лазерная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BFD" w:rsidRPr="00361369" w:rsidRDefault="00F76BFD" w:rsidP="00F76B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лазерная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BFD" w:rsidRPr="00361369" w:rsidRDefault="00F76BFD" w:rsidP="00F76B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лазерная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BFD" w:rsidRPr="00361369" w:rsidRDefault="00F76BFD" w:rsidP="00F76B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лазерная</w:t>
            </w:r>
          </w:p>
        </w:tc>
      </w:tr>
      <w:tr w:rsidR="00F76BFD" w:rsidRPr="00F76BFD" w:rsidTr="004D6299">
        <w:trPr>
          <w:trHeight w:val="300"/>
        </w:trPr>
        <w:tc>
          <w:tcPr>
            <w:tcW w:w="10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76BFD" w:rsidRPr="004D6299" w:rsidRDefault="00F76BFD" w:rsidP="00F76BFD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Цветность печати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BFD" w:rsidRPr="00361369" w:rsidRDefault="00F76BFD" w:rsidP="00F76B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черно-белая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BFD" w:rsidRPr="00361369" w:rsidRDefault="00F76BFD" w:rsidP="00F76B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черно-белая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BFD" w:rsidRPr="00361369" w:rsidRDefault="00F76BFD" w:rsidP="00F76B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черно-белая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BFD" w:rsidRPr="00361369" w:rsidRDefault="00F76BFD" w:rsidP="00F76B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черно-белая</w:t>
            </w:r>
          </w:p>
        </w:tc>
      </w:tr>
      <w:tr w:rsidR="00F76BFD" w:rsidRPr="00F76BFD" w:rsidTr="004D6299">
        <w:trPr>
          <w:trHeight w:val="300"/>
        </w:trPr>
        <w:tc>
          <w:tcPr>
            <w:tcW w:w="10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76BFD" w:rsidRPr="004D6299" w:rsidRDefault="00F76BFD" w:rsidP="00F76BFD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Максимальный формат печати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BFD" w:rsidRPr="00361369" w:rsidRDefault="00F76BFD" w:rsidP="00F76B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1200x1200 </w:t>
            </w:r>
            <w:proofErr w:type="spellStart"/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dpi</w:t>
            </w:r>
            <w:proofErr w:type="spellEnd"/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BFD" w:rsidRPr="00361369" w:rsidRDefault="00F76BFD" w:rsidP="00F76B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1200x1200 </w:t>
            </w:r>
            <w:proofErr w:type="spellStart"/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dpi</w:t>
            </w:r>
            <w:proofErr w:type="spellEnd"/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BFD" w:rsidRPr="00361369" w:rsidRDefault="00F76BFD" w:rsidP="00F76B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1200x1200 </w:t>
            </w:r>
            <w:proofErr w:type="spellStart"/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dpi</w:t>
            </w:r>
            <w:proofErr w:type="spellEnd"/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BFD" w:rsidRPr="00361369" w:rsidRDefault="00F76BFD" w:rsidP="00F76B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1200x1200 </w:t>
            </w:r>
            <w:proofErr w:type="spellStart"/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dpi</w:t>
            </w:r>
            <w:proofErr w:type="spellEnd"/>
          </w:p>
        </w:tc>
      </w:tr>
      <w:tr w:rsidR="00F76BFD" w:rsidRPr="00F76BFD" w:rsidTr="004D6299">
        <w:trPr>
          <w:trHeight w:val="300"/>
        </w:trPr>
        <w:tc>
          <w:tcPr>
            <w:tcW w:w="10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76BFD" w:rsidRPr="004D6299" w:rsidRDefault="00F76BFD" w:rsidP="00F76BFD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Скорость чёрно-белой печати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BFD" w:rsidRPr="00361369" w:rsidRDefault="00F76BFD" w:rsidP="00F76B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40 </w:t>
            </w:r>
            <w:proofErr w:type="spellStart"/>
            <w:proofErr w:type="gramStart"/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стр</w:t>
            </w:r>
            <w:proofErr w:type="spellEnd"/>
            <w:proofErr w:type="gramEnd"/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/мин (A4)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BFD" w:rsidRPr="00361369" w:rsidRDefault="00F76BFD" w:rsidP="00F76B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38 </w:t>
            </w:r>
            <w:proofErr w:type="spellStart"/>
            <w:proofErr w:type="gramStart"/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стр</w:t>
            </w:r>
            <w:proofErr w:type="spellEnd"/>
            <w:proofErr w:type="gramEnd"/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/мин (A4)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BFD" w:rsidRPr="00361369" w:rsidRDefault="00F76BFD" w:rsidP="00F76B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38 </w:t>
            </w:r>
            <w:proofErr w:type="spellStart"/>
            <w:proofErr w:type="gramStart"/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стр</w:t>
            </w:r>
            <w:proofErr w:type="spellEnd"/>
            <w:proofErr w:type="gramEnd"/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/мин (A4)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BFD" w:rsidRPr="00361369" w:rsidRDefault="00F76BFD" w:rsidP="00F76B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38 </w:t>
            </w:r>
            <w:proofErr w:type="spellStart"/>
            <w:proofErr w:type="gramStart"/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стр</w:t>
            </w:r>
            <w:proofErr w:type="spellEnd"/>
            <w:proofErr w:type="gramEnd"/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/мин (A4)</w:t>
            </w:r>
          </w:p>
        </w:tc>
      </w:tr>
      <w:tr w:rsidR="00F76BFD" w:rsidRPr="00F76BFD" w:rsidTr="004D6299">
        <w:trPr>
          <w:trHeight w:val="600"/>
        </w:trPr>
        <w:tc>
          <w:tcPr>
            <w:tcW w:w="10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76BFD" w:rsidRPr="004D6299" w:rsidRDefault="00F76BFD" w:rsidP="00F76BFD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Автоматическая двусторонняя печать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BFD" w:rsidRPr="00361369" w:rsidRDefault="00F76BFD" w:rsidP="00F76B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есть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BFD" w:rsidRPr="00361369" w:rsidRDefault="00F76BFD" w:rsidP="00F76B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BFD" w:rsidRPr="00361369" w:rsidRDefault="00F76BFD" w:rsidP="00F76B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есть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BFD" w:rsidRPr="00361369" w:rsidRDefault="00F76BFD" w:rsidP="00F76B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есть</w:t>
            </w:r>
          </w:p>
        </w:tc>
      </w:tr>
      <w:tr w:rsidR="00F76BFD" w:rsidRPr="002F55DD" w:rsidTr="004D6299">
        <w:trPr>
          <w:trHeight w:val="930"/>
        </w:trPr>
        <w:tc>
          <w:tcPr>
            <w:tcW w:w="10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76BFD" w:rsidRPr="004D6299" w:rsidRDefault="00F76BFD" w:rsidP="00F76BFD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Интерфейсы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BFD" w:rsidRPr="00361369" w:rsidRDefault="00F76BFD" w:rsidP="00F76B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>USB 2.0, Ethernet (RJ-45)</w:t>
            </w: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>Wi-Fi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BFD" w:rsidRPr="00361369" w:rsidRDefault="00F76BFD" w:rsidP="00F76B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>USB 2.0, Ethernet (RJ-45)</w:t>
            </w: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USB </w:t>
            </w: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хост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BFD" w:rsidRPr="00361369" w:rsidRDefault="00F76BFD" w:rsidP="00F76B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>USB 2.0, Ethernet (RJ-45)</w:t>
            </w: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USB </w:t>
            </w: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хост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BFD" w:rsidRPr="00361369" w:rsidRDefault="00F76BFD" w:rsidP="00F76B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>USB 2.0, Ethernet (RJ-45)</w:t>
            </w: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Wi-Fi, USB </w:t>
            </w: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хост</w:t>
            </w:r>
          </w:p>
        </w:tc>
      </w:tr>
      <w:tr w:rsidR="00F76BFD" w:rsidRPr="00F76BFD" w:rsidTr="004D6299">
        <w:trPr>
          <w:trHeight w:val="300"/>
        </w:trPr>
        <w:tc>
          <w:tcPr>
            <w:tcW w:w="10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76BFD" w:rsidRPr="004D6299" w:rsidRDefault="00F76BFD" w:rsidP="00F76BFD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D6299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lastRenderedPageBreak/>
              <w:t>Отображение информации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6BFD" w:rsidRPr="00361369" w:rsidRDefault="00F76BFD" w:rsidP="00F76B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жк-дисплей</w:t>
            </w:r>
            <w:proofErr w:type="spellEnd"/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6BFD" w:rsidRPr="00361369" w:rsidRDefault="00F76BFD" w:rsidP="00F76B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жк-дисплей</w:t>
            </w:r>
            <w:proofErr w:type="spellEnd"/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6BFD" w:rsidRPr="00361369" w:rsidRDefault="00F76BFD" w:rsidP="00F76B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жк-дисплей</w:t>
            </w:r>
            <w:proofErr w:type="spellEnd"/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6BFD" w:rsidRPr="00361369" w:rsidRDefault="00F76BFD" w:rsidP="00F76B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жк-дисплей</w:t>
            </w:r>
            <w:proofErr w:type="spellEnd"/>
          </w:p>
        </w:tc>
      </w:tr>
      <w:tr w:rsidR="00F76BFD" w:rsidRPr="00F76BFD" w:rsidTr="004D6299">
        <w:trPr>
          <w:trHeight w:val="300"/>
        </w:trPr>
        <w:tc>
          <w:tcPr>
            <w:tcW w:w="10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76BFD" w:rsidRPr="004D6299" w:rsidRDefault="005F70A3" w:rsidP="00F76BFD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Стоимость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6BFD" w:rsidRPr="00361369" w:rsidRDefault="00F76BFD" w:rsidP="0036136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16 299,00 </w:t>
            </w:r>
            <w:proofErr w:type="spellStart"/>
            <w:r w:rsidR="0036136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BFD" w:rsidRPr="00361369" w:rsidRDefault="00F76BFD" w:rsidP="00F76B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16 499,00 </w:t>
            </w:r>
            <w:proofErr w:type="spellStart"/>
            <w:r w:rsidR="0036136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BFD" w:rsidRPr="00361369" w:rsidRDefault="00F76BFD" w:rsidP="00F76B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18 499,00 </w:t>
            </w:r>
            <w:proofErr w:type="spellStart"/>
            <w:r w:rsidR="0036136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BFD" w:rsidRPr="00361369" w:rsidRDefault="00F76BFD" w:rsidP="00F76B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19 999,00 </w:t>
            </w:r>
            <w:proofErr w:type="spellStart"/>
            <w:r w:rsidR="0036136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</w:p>
        </w:tc>
      </w:tr>
    </w:tbl>
    <w:p w:rsidR="00361369" w:rsidRDefault="00361369" w:rsidP="00361369">
      <w:pPr>
        <w:ind w:firstLine="0"/>
        <w:jc w:val="center"/>
        <w:rPr>
          <w:rFonts w:cs="Times New Roman"/>
        </w:rPr>
      </w:pPr>
    </w:p>
    <w:p w:rsidR="007D2CD3" w:rsidRPr="00361369" w:rsidRDefault="00361369" w:rsidP="00361369">
      <w:pPr>
        <w:ind w:firstLine="0"/>
        <w:rPr>
          <w:rFonts w:cs="Times New Roman"/>
          <w:sz w:val="28"/>
          <w:szCs w:val="28"/>
        </w:rPr>
      </w:pPr>
      <w:r w:rsidRPr="00361369">
        <w:rPr>
          <w:rFonts w:cs="Times New Roman"/>
          <w:sz w:val="28"/>
          <w:szCs w:val="28"/>
        </w:rPr>
        <w:t>Таблица 14</w:t>
      </w:r>
      <w:r w:rsidR="001E0E5C">
        <w:rPr>
          <w:rFonts w:cs="Times New Roman"/>
          <w:sz w:val="28"/>
          <w:szCs w:val="28"/>
        </w:rPr>
        <w:t xml:space="preserve"> -</w:t>
      </w:r>
      <w:r w:rsidR="004027C4">
        <w:rPr>
          <w:rFonts w:cs="Times New Roman"/>
          <w:sz w:val="28"/>
          <w:szCs w:val="28"/>
        </w:rPr>
        <w:t xml:space="preserve"> </w:t>
      </w:r>
      <w:r w:rsidRPr="00361369">
        <w:rPr>
          <w:rFonts w:cs="Times New Roman"/>
          <w:sz w:val="28"/>
          <w:szCs w:val="28"/>
        </w:rPr>
        <w:t xml:space="preserve">Сравнение характеристик </w:t>
      </w:r>
      <w:r w:rsidR="004027C4">
        <w:rPr>
          <w:rFonts w:cs="Times New Roman"/>
          <w:sz w:val="28"/>
          <w:szCs w:val="28"/>
        </w:rPr>
        <w:t>средств маршрутизации (</w:t>
      </w:r>
      <w:proofErr w:type="spellStart"/>
      <w:r w:rsidR="004027C4">
        <w:rPr>
          <w:rFonts w:cs="Times New Roman"/>
          <w:sz w:val="28"/>
          <w:szCs w:val="28"/>
        </w:rPr>
        <w:t>маршрутизатор</w:t>
      </w:r>
      <w:proofErr w:type="spellEnd"/>
      <w:r w:rsidR="004027C4">
        <w:rPr>
          <w:rFonts w:cs="Times New Roman"/>
          <w:sz w:val="28"/>
          <w:szCs w:val="28"/>
        </w:rPr>
        <w:t>)</w:t>
      </w:r>
    </w:p>
    <w:tbl>
      <w:tblPr>
        <w:tblW w:w="5000" w:type="pct"/>
        <w:tblLook w:val="04A0"/>
      </w:tblPr>
      <w:tblGrid>
        <w:gridCol w:w="2450"/>
        <w:gridCol w:w="2088"/>
        <w:gridCol w:w="1845"/>
        <w:gridCol w:w="1801"/>
        <w:gridCol w:w="1528"/>
      </w:tblGrid>
      <w:tr w:rsidR="007D2CD3" w:rsidRPr="007D2CD3" w:rsidTr="0099223B">
        <w:trPr>
          <w:trHeight w:val="300"/>
        </w:trPr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D2CD3" w:rsidRPr="0099223B" w:rsidRDefault="007D2CD3" w:rsidP="007D2CD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99223B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D2CD3" w:rsidRPr="0099223B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ru-RU"/>
              </w:rPr>
            </w:pPr>
            <w:r w:rsidRPr="0099223B"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TP-LINK AC1750 Archer C7</w:t>
            </w:r>
          </w:p>
        </w:tc>
        <w:tc>
          <w:tcPr>
            <w:tcW w:w="9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D2CD3" w:rsidRPr="0099223B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9223B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Mikrotik</w:t>
            </w:r>
            <w:proofErr w:type="spellEnd"/>
            <w:r w:rsidRPr="0099223B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RB951Ui-2HnD</w:t>
            </w:r>
          </w:p>
        </w:tc>
        <w:tc>
          <w:tcPr>
            <w:tcW w:w="9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D2CD3" w:rsidRPr="0099223B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9223B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Mikrotik</w:t>
            </w:r>
            <w:proofErr w:type="spellEnd"/>
            <w:r w:rsidRPr="0099223B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RB951G-2HnD</w:t>
            </w:r>
          </w:p>
        </w:tc>
        <w:tc>
          <w:tcPr>
            <w:tcW w:w="7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D2CD3" w:rsidRPr="0099223B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99223B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TP-LINK </w:t>
            </w:r>
            <w:proofErr w:type="spellStart"/>
            <w:r w:rsidRPr="0099223B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Archer</w:t>
            </w:r>
            <w:proofErr w:type="spellEnd"/>
            <w:r w:rsidRPr="0099223B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A9</w:t>
            </w:r>
          </w:p>
        </w:tc>
      </w:tr>
      <w:tr w:rsidR="007D2CD3" w:rsidRPr="007D2CD3" w:rsidTr="0099223B">
        <w:trPr>
          <w:trHeight w:val="600"/>
        </w:trPr>
        <w:tc>
          <w:tcPr>
            <w:tcW w:w="12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D2CD3" w:rsidRPr="0099223B" w:rsidRDefault="007D2CD3" w:rsidP="007D2CD3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99223B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Беспроводной</w:t>
            </w:r>
            <w:proofErr w:type="gramEnd"/>
            <w:r w:rsidRPr="0099223B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выход в интернет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3G (требуется USB модем)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3G (требуется USB модем)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G/LTE (требуется USB модем), 3G (требуется USB модем)</w:t>
            </w:r>
          </w:p>
        </w:tc>
      </w:tr>
      <w:tr w:rsidR="007D2CD3" w:rsidRPr="007D2CD3" w:rsidTr="0099223B">
        <w:trPr>
          <w:trHeight w:val="300"/>
        </w:trPr>
        <w:tc>
          <w:tcPr>
            <w:tcW w:w="12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D2CD3" w:rsidRPr="0099223B" w:rsidRDefault="007D2CD3" w:rsidP="007D2CD3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99223B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Поддержка IPv6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есть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есть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есть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есть</w:t>
            </w:r>
          </w:p>
        </w:tc>
      </w:tr>
      <w:tr w:rsidR="007D2CD3" w:rsidRPr="007D2CD3" w:rsidTr="0099223B">
        <w:trPr>
          <w:trHeight w:val="300"/>
        </w:trPr>
        <w:tc>
          <w:tcPr>
            <w:tcW w:w="12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7D2CD3" w:rsidRPr="0099223B" w:rsidRDefault="007D2CD3" w:rsidP="007D2CD3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99223B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Поддержка </w:t>
            </w:r>
            <w:proofErr w:type="spellStart"/>
            <w:r w:rsidRPr="0099223B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Wi-Fi</w:t>
            </w:r>
            <w:proofErr w:type="spellEnd"/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есть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есть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есть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есть</w:t>
            </w:r>
          </w:p>
        </w:tc>
      </w:tr>
      <w:tr w:rsidR="007D2CD3" w:rsidRPr="007D2CD3" w:rsidTr="0099223B">
        <w:trPr>
          <w:trHeight w:val="300"/>
        </w:trPr>
        <w:tc>
          <w:tcPr>
            <w:tcW w:w="12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D2CD3" w:rsidRPr="0099223B" w:rsidRDefault="007D2CD3" w:rsidP="007D2CD3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99223B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Мощность передатчика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20 </w:t>
            </w:r>
            <w:proofErr w:type="spellStart"/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dBm</w:t>
            </w:r>
            <w:proofErr w:type="spellEnd"/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30 </w:t>
            </w:r>
            <w:proofErr w:type="spellStart"/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dBm</w:t>
            </w:r>
            <w:proofErr w:type="spellEnd"/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30 </w:t>
            </w:r>
            <w:proofErr w:type="spellStart"/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dBm</w:t>
            </w:r>
            <w:proofErr w:type="spellEnd"/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20 </w:t>
            </w:r>
            <w:proofErr w:type="spellStart"/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dBm</w:t>
            </w:r>
            <w:proofErr w:type="spellEnd"/>
          </w:p>
        </w:tc>
      </w:tr>
      <w:tr w:rsidR="007D2CD3" w:rsidRPr="007D2CD3" w:rsidTr="0099223B">
        <w:trPr>
          <w:trHeight w:val="600"/>
        </w:trPr>
        <w:tc>
          <w:tcPr>
            <w:tcW w:w="12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D2CD3" w:rsidRPr="0099223B" w:rsidRDefault="007D2CD3" w:rsidP="007D2CD3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99223B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Тип и количество антенн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внутренняя x3, внешняя несъемная x3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внутренняя x2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внутренняя x2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внутренняя x3, внешняя несъемная x3</w:t>
            </w:r>
          </w:p>
        </w:tc>
      </w:tr>
      <w:tr w:rsidR="007D2CD3" w:rsidRPr="007D2CD3" w:rsidTr="0099223B">
        <w:trPr>
          <w:trHeight w:val="300"/>
        </w:trPr>
        <w:tc>
          <w:tcPr>
            <w:tcW w:w="12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D2CD3" w:rsidRPr="0099223B" w:rsidRDefault="007D2CD3" w:rsidP="007D2CD3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99223B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Коэффициент усиления антенны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5 </w:t>
            </w:r>
            <w:proofErr w:type="spellStart"/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dBi</w:t>
            </w:r>
            <w:proofErr w:type="spellEnd"/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2.5 </w:t>
            </w:r>
            <w:proofErr w:type="spellStart"/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dBi</w:t>
            </w:r>
            <w:proofErr w:type="spellEnd"/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2.5 </w:t>
            </w:r>
            <w:proofErr w:type="spellStart"/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dBi</w:t>
            </w:r>
            <w:proofErr w:type="spellEnd"/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5 </w:t>
            </w:r>
            <w:proofErr w:type="spellStart"/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dBi</w:t>
            </w:r>
            <w:proofErr w:type="spellEnd"/>
          </w:p>
        </w:tc>
      </w:tr>
      <w:tr w:rsidR="007D2CD3" w:rsidRPr="002F55DD" w:rsidTr="0099223B">
        <w:trPr>
          <w:trHeight w:val="630"/>
        </w:trPr>
        <w:tc>
          <w:tcPr>
            <w:tcW w:w="12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D2CD3" w:rsidRPr="0099223B" w:rsidRDefault="007D2CD3" w:rsidP="007D2CD3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99223B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Безопасность соединения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>WEP, WPA, WPA2, WPS, WPA2-PSK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WEP, WPA, WPA2, 802.1x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WEP, WPA, WPA2, 802.1x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>WEP, WPA, WPA2, WPS, WPA2-PSK</w:t>
            </w:r>
          </w:p>
        </w:tc>
      </w:tr>
      <w:tr w:rsidR="007D2CD3" w:rsidRPr="007D2CD3" w:rsidTr="0099223B">
        <w:trPr>
          <w:trHeight w:val="300"/>
        </w:trPr>
        <w:tc>
          <w:tcPr>
            <w:tcW w:w="12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D2CD3" w:rsidRPr="0099223B" w:rsidRDefault="007D2CD3" w:rsidP="007D2CD3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99223B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Количество LAN портов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7D2CD3" w:rsidRPr="007D2CD3" w:rsidTr="0099223B">
        <w:trPr>
          <w:trHeight w:val="600"/>
        </w:trPr>
        <w:tc>
          <w:tcPr>
            <w:tcW w:w="12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D2CD3" w:rsidRPr="0099223B" w:rsidRDefault="007D2CD3" w:rsidP="007D2CD3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99223B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Скорость передачи по проводному подключению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1000 Мбит/сек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100 Мбит/сек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1000 Мбит/сек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1000 Мбит/сек</w:t>
            </w:r>
          </w:p>
        </w:tc>
      </w:tr>
      <w:tr w:rsidR="007D2CD3" w:rsidRPr="007D2CD3" w:rsidTr="0099223B">
        <w:trPr>
          <w:trHeight w:val="300"/>
        </w:trPr>
        <w:tc>
          <w:tcPr>
            <w:tcW w:w="12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D2CD3" w:rsidRPr="0099223B" w:rsidRDefault="007D2CD3" w:rsidP="007D2CD3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99223B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USB порт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USB 2.0 x1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USB 2.0 x1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USB 2.0 x1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USB 2.0 x1</w:t>
            </w:r>
          </w:p>
        </w:tc>
      </w:tr>
      <w:tr w:rsidR="007D2CD3" w:rsidRPr="007D2CD3" w:rsidTr="0099223B">
        <w:trPr>
          <w:trHeight w:val="900"/>
        </w:trPr>
        <w:tc>
          <w:tcPr>
            <w:tcW w:w="12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D2CD3" w:rsidRPr="0099223B" w:rsidRDefault="007D2CD3" w:rsidP="007D2CD3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99223B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lastRenderedPageBreak/>
              <w:t>Функции USB порта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файловый сервер, принт-сервер, подключение USB модема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подключение USB модема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подключение USB модема, файловый сервер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7D2CD3" w:rsidRPr="007D2CD3" w:rsidTr="0099223B">
        <w:trPr>
          <w:trHeight w:val="300"/>
        </w:trPr>
        <w:tc>
          <w:tcPr>
            <w:tcW w:w="12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D2CD3" w:rsidRPr="0099223B" w:rsidRDefault="007D2CD3" w:rsidP="007D2CD3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99223B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Поддержка DHCP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есть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есть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есть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есть</w:t>
            </w:r>
          </w:p>
        </w:tc>
      </w:tr>
      <w:tr w:rsidR="007D2CD3" w:rsidRPr="007D2CD3" w:rsidTr="0099223B">
        <w:trPr>
          <w:trHeight w:val="300"/>
        </w:trPr>
        <w:tc>
          <w:tcPr>
            <w:tcW w:w="12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D2CD3" w:rsidRPr="0099223B" w:rsidRDefault="007D2CD3" w:rsidP="007D2CD3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99223B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Статическая маршрутизация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есть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есть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есть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7D2CD3" w:rsidRPr="002F55DD" w:rsidTr="0099223B">
        <w:trPr>
          <w:trHeight w:val="600"/>
        </w:trPr>
        <w:tc>
          <w:tcPr>
            <w:tcW w:w="12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D2CD3" w:rsidRPr="0099223B" w:rsidRDefault="007D2CD3" w:rsidP="007D2CD3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99223B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Протоколы динамической маршрутизации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IGMP v2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RIP v1, RIP v2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>OSPF, RIP v1, RIP v2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</w:tc>
      </w:tr>
      <w:tr w:rsidR="007D2CD3" w:rsidRPr="007D2CD3" w:rsidTr="0099223B">
        <w:trPr>
          <w:trHeight w:val="300"/>
        </w:trPr>
        <w:tc>
          <w:tcPr>
            <w:tcW w:w="12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D2CD3" w:rsidRPr="0099223B" w:rsidRDefault="007D2CD3" w:rsidP="007D2CD3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9223B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Dynamic</w:t>
            </w:r>
            <w:proofErr w:type="spellEnd"/>
            <w:r w:rsidRPr="0099223B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DNS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есть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есть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есть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есть</w:t>
            </w:r>
          </w:p>
        </w:tc>
      </w:tr>
      <w:tr w:rsidR="007D2CD3" w:rsidRPr="007D2CD3" w:rsidTr="0099223B">
        <w:trPr>
          <w:trHeight w:val="300"/>
        </w:trPr>
        <w:tc>
          <w:tcPr>
            <w:tcW w:w="12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D2CD3" w:rsidRPr="0099223B" w:rsidRDefault="007D2CD3" w:rsidP="007D2CD3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99223B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Межсетевой экран (</w:t>
            </w:r>
            <w:proofErr w:type="spellStart"/>
            <w:r w:rsidRPr="0099223B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Firewall</w:t>
            </w:r>
            <w:proofErr w:type="spellEnd"/>
            <w:r w:rsidRPr="0099223B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есть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есть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есть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есть</w:t>
            </w:r>
          </w:p>
        </w:tc>
      </w:tr>
      <w:tr w:rsidR="007D2CD3" w:rsidRPr="007D2CD3" w:rsidTr="0099223B">
        <w:trPr>
          <w:trHeight w:val="300"/>
        </w:trPr>
        <w:tc>
          <w:tcPr>
            <w:tcW w:w="12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D2CD3" w:rsidRPr="0099223B" w:rsidRDefault="007D2CD3" w:rsidP="007D2CD3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99223B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NAT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есть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есть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есть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нет данных</w:t>
            </w:r>
          </w:p>
        </w:tc>
      </w:tr>
      <w:tr w:rsidR="007D2CD3" w:rsidRPr="007D2CD3" w:rsidTr="0099223B">
        <w:trPr>
          <w:trHeight w:val="1200"/>
        </w:trPr>
        <w:tc>
          <w:tcPr>
            <w:tcW w:w="12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D2CD3" w:rsidRPr="0099223B" w:rsidRDefault="007D2CD3" w:rsidP="007D2CD3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99223B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Фильтрация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по IP-адресу, по MAC-адресу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по IP-адресу, по MAC-адресу</w:t>
            </w: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br/>
              <w:t>по TCP/UDP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по IP-адресу, по MAC-адресу</w:t>
            </w: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br/>
              <w:t>по TCP/UDP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по IP-адресу, по MAC-адресу</w:t>
            </w:r>
          </w:p>
        </w:tc>
      </w:tr>
      <w:tr w:rsidR="007D2CD3" w:rsidRPr="007D2CD3" w:rsidTr="0099223B">
        <w:trPr>
          <w:trHeight w:val="300"/>
        </w:trPr>
        <w:tc>
          <w:tcPr>
            <w:tcW w:w="12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D2CD3" w:rsidRPr="0099223B" w:rsidRDefault="007D2CD3" w:rsidP="007D2CD3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99223B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SPI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есть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есть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есть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нет данных</w:t>
            </w:r>
          </w:p>
        </w:tc>
      </w:tr>
      <w:tr w:rsidR="007D2CD3" w:rsidRPr="007D2CD3" w:rsidTr="0099223B">
        <w:trPr>
          <w:trHeight w:val="300"/>
        </w:trPr>
        <w:tc>
          <w:tcPr>
            <w:tcW w:w="12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D2CD3" w:rsidRPr="0099223B" w:rsidRDefault="007D2CD3" w:rsidP="007D2CD3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99223B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Демилитаризованная зона (DMZ)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есть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есть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есть</w:t>
            </w:r>
          </w:p>
        </w:tc>
      </w:tr>
      <w:tr w:rsidR="007D2CD3" w:rsidRPr="007D2CD3" w:rsidTr="0099223B">
        <w:trPr>
          <w:trHeight w:val="600"/>
        </w:trPr>
        <w:tc>
          <w:tcPr>
            <w:tcW w:w="12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D2CD3" w:rsidRPr="0099223B" w:rsidRDefault="007D2CD3" w:rsidP="007D2CD3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99223B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VPN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>PPTP, L2TP, IPSec, VPN pass through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VPN </w:t>
            </w:r>
            <w:proofErr w:type="spellStart"/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pass</w:t>
            </w:r>
            <w:proofErr w:type="spellEnd"/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through</w:t>
            </w:r>
            <w:proofErr w:type="spellEnd"/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транзит VPN-соединений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PPTP, L2TP, </w:t>
            </w:r>
            <w:proofErr w:type="spellStart"/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IPSec</w:t>
            </w:r>
            <w:proofErr w:type="spellEnd"/>
          </w:p>
        </w:tc>
      </w:tr>
      <w:tr w:rsidR="007D2CD3" w:rsidRPr="007D2CD3" w:rsidTr="0099223B">
        <w:trPr>
          <w:trHeight w:val="300"/>
        </w:trPr>
        <w:tc>
          <w:tcPr>
            <w:tcW w:w="12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D2CD3" w:rsidRPr="0099223B" w:rsidRDefault="007D2CD3" w:rsidP="007D2CD3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99223B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Управление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Web-интерфейс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Telnet</w:t>
            </w:r>
            <w:proofErr w:type="spellEnd"/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, SNMP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Telnet</w:t>
            </w:r>
            <w:proofErr w:type="spellEnd"/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, SNMP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нет данных</w:t>
            </w:r>
          </w:p>
        </w:tc>
      </w:tr>
      <w:tr w:rsidR="007D2CD3" w:rsidRPr="007D2CD3" w:rsidTr="0099223B">
        <w:trPr>
          <w:trHeight w:val="300"/>
        </w:trPr>
        <w:tc>
          <w:tcPr>
            <w:tcW w:w="12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D2CD3" w:rsidRPr="0099223B" w:rsidRDefault="005F70A3" w:rsidP="007D2CD3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Стоимость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4 199,00 </w:t>
            </w:r>
            <w:r w:rsidRPr="0036136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₽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4 350,00 </w:t>
            </w:r>
            <w:r w:rsidRPr="0036136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₽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5 499,00 </w:t>
            </w:r>
            <w:r w:rsidRPr="0036136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₽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CD3" w:rsidRPr="00361369" w:rsidRDefault="007D2CD3" w:rsidP="007D2C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36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5 999,00 </w:t>
            </w:r>
            <w:r w:rsidRPr="0036136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₽</w:t>
            </w:r>
          </w:p>
        </w:tc>
      </w:tr>
    </w:tbl>
    <w:p w:rsidR="001E0E5C" w:rsidRDefault="001E0E5C" w:rsidP="001E0E5C">
      <w:pPr>
        <w:ind w:firstLine="0"/>
        <w:jc w:val="center"/>
        <w:rPr>
          <w:rFonts w:cs="Times New Roman"/>
        </w:rPr>
      </w:pPr>
    </w:p>
    <w:p w:rsidR="00583A12" w:rsidRPr="001E0E5C" w:rsidRDefault="001E0E5C" w:rsidP="001E0E5C">
      <w:pPr>
        <w:ind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Таблица 15 -</w:t>
      </w:r>
      <w:r w:rsidRPr="001E0E5C">
        <w:rPr>
          <w:rFonts w:cs="Times New Roman"/>
          <w:sz w:val="28"/>
          <w:szCs w:val="28"/>
        </w:rPr>
        <w:t xml:space="preserve"> Сравнение характеристик</w:t>
      </w:r>
      <w:r>
        <w:rPr>
          <w:rFonts w:cs="Times New Roman"/>
          <w:sz w:val="28"/>
          <w:szCs w:val="28"/>
        </w:rPr>
        <w:t xml:space="preserve"> коммутаторов</w:t>
      </w:r>
    </w:p>
    <w:tbl>
      <w:tblPr>
        <w:tblW w:w="5000" w:type="pct"/>
        <w:tblLook w:val="04A0"/>
      </w:tblPr>
      <w:tblGrid>
        <w:gridCol w:w="2454"/>
        <w:gridCol w:w="1766"/>
        <w:gridCol w:w="1623"/>
        <w:gridCol w:w="1805"/>
        <w:gridCol w:w="2064"/>
      </w:tblGrid>
      <w:tr w:rsidR="00360175" w:rsidRPr="00360175" w:rsidTr="005F70A3">
        <w:trPr>
          <w:trHeight w:val="300"/>
        </w:trPr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60175" w:rsidRPr="005F70A3" w:rsidRDefault="00360175" w:rsidP="0036017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5F70A3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60175" w:rsidRPr="005F70A3" w:rsidRDefault="00360175" w:rsidP="00360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TP-LINK TL-SG1016</w:t>
            </w:r>
          </w:p>
        </w:tc>
        <w:tc>
          <w:tcPr>
            <w:tcW w:w="8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60175" w:rsidRPr="005F70A3" w:rsidRDefault="00360175" w:rsidP="00360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Cisco</w:t>
            </w:r>
            <w:proofErr w:type="spellEnd"/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SF110-16-EU</w:t>
            </w:r>
          </w:p>
        </w:tc>
        <w:tc>
          <w:tcPr>
            <w:tcW w:w="9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60175" w:rsidRPr="005F70A3" w:rsidRDefault="00360175" w:rsidP="00360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TP-Link</w:t>
            </w:r>
            <w:proofErr w:type="spellEnd"/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TL-SG1016D</w:t>
            </w: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60175" w:rsidRPr="005F70A3" w:rsidRDefault="00360175" w:rsidP="00360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GIGALINK GL-SW-F216</w:t>
            </w:r>
          </w:p>
        </w:tc>
      </w:tr>
      <w:tr w:rsidR="00360175" w:rsidRPr="00360175" w:rsidTr="005F70A3">
        <w:trPr>
          <w:trHeight w:val="300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360175" w:rsidRPr="005F70A3" w:rsidRDefault="00360175" w:rsidP="0036017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Вид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0175" w:rsidRPr="00622607" w:rsidRDefault="00360175" w:rsidP="00360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226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неуправляемый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0175" w:rsidRPr="00622607" w:rsidRDefault="00360175" w:rsidP="00360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226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неуправляемый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0175" w:rsidRPr="00622607" w:rsidRDefault="00360175" w:rsidP="00360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226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неуправляемый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0175" w:rsidRPr="00622607" w:rsidRDefault="00360175" w:rsidP="00360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226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неуправляемый</w:t>
            </w:r>
          </w:p>
        </w:tc>
      </w:tr>
      <w:tr w:rsidR="00360175" w:rsidRPr="00360175" w:rsidTr="005F70A3">
        <w:trPr>
          <w:trHeight w:val="600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60175" w:rsidRPr="005F70A3" w:rsidRDefault="00360175" w:rsidP="0036017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Размещение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0175" w:rsidRPr="00622607" w:rsidRDefault="00360175" w:rsidP="00360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6226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монтируемые</w:t>
            </w:r>
            <w:proofErr w:type="gramEnd"/>
            <w:r w:rsidRPr="006226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 в стойку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0175" w:rsidRPr="00622607" w:rsidRDefault="00360175" w:rsidP="00360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6226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монтируемые</w:t>
            </w:r>
            <w:proofErr w:type="gramEnd"/>
            <w:r w:rsidRPr="006226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 в стойку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0175" w:rsidRPr="00622607" w:rsidRDefault="00360175" w:rsidP="00360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6226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настольный</w:t>
            </w:r>
            <w:proofErr w:type="gramEnd"/>
            <w:r w:rsidRPr="006226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, монтируемые в стойку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0175" w:rsidRPr="00622607" w:rsidRDefault="00360175" w:rsidP="00360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6226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настольный</w:t>
            </w:r>
            <w:proofErr w:type="gramEnd"/>
            <w:r w:rsidRPr="006226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, монтируемые в стойку</w:t>
            </w:r>
          </w:p>
        </w:tc>
      </w:tr>
      <w:tr w:rsidR="00360175" w:rsidRPr="00360175" w:rsidTr="005F70A3">
        <w:trPr>
          <w:trHeight w:val="600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60175" w:rsidRPr="005F70A3" w:rsidRDefault="00360175" w:rsidP="0036017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Метод коммутации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0175" w:rsidRPr="00622607" w:rsidRDefault="00360175" w:rsidP="00360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226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Нет данных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0175" w:rsidRPr="00622607" w:rsidRDefault="00360175" w:rsidP="00360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226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Store</w:t>
            </w:r>
            <w:proofErr w:type="spellEnd"/>
            <w:r w:rsidRPr="006226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226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and</w:t>
            </w:r>
            <w:proofErr w:type="spellEnd"/>
            <w:r w:rsidRPr="006226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226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forward</w:t>
            </w:r>
            <w:proofErr w:type="spellEnd"/>
          </w:p>
        </w:tc>
        <w:tc>
          <w:tcPr>
            <w:tcW w:w="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0175" w:rsidRPr="00622607" w:rsidRDefault="00360175" w:rsidP="00360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226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полудуплекс</w:t>
            </w:r>
            <w:proofErr w:type="spellEnd"/>
            <w:r w:rsidRPr="006226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/полный дуплекс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0175" w:rsidRPr="00622607" w:rsidRDefault="00360175" w:rsidP="00360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226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Нет данных</w:t>
            </w:r>
          </w:p>
        </w:tc>
      </w:tr>
      <w:tr w:rsidR="00360175" w:rsidRPr="00360175" w:rsidTr="005F70A3">
        <w:trPr>
          <w:trHeight w:val="600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60175" w:rsidRPr="005F70A3" w:rsidRDefault="00360175" w:rsidP="0036017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lastRenderedPageBreak/>
              <w:t>Базовая скорость передачи данных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0175" w:rsidRPr="00622607" w:rsidRDefault="00360175" w:rsidP="00360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226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10/100/1000 Мбит/сек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0175" w:rsidRPr="00622607" w:rsidRDefault="00360175" w:rsidP="00360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226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10/100 Мбит/сек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0175" w:rsidRPr="00622607" w:rsidRDefault="00360175" w:rsidP="00360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226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10/100/1000 Мбит/сек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0175" w:rsidRPr="00622607" w:rsidRDefault="00360175" w:rsidP="00360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226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10/100 Мбит/сек</w:t>
            </w:r>
          </w:p>
        </w:tc>
      </w:tr>
      <w:tr w:rsidR="00360175" w:rsidRPr="00360175" w:rsidTr="005F70A3">
        <w:trPr>
          <w:trHeight w:val="600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60175" w:rsidRPr="005F70A3" w:rsidRDefault="00360175" w:rsidP="0036017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Общее количество портов коммутатора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0175" w:rsidRPr="00622607" w:rsidRDefault="00360175" w:rsidP="00360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226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0175" w:rsidRPr="00622607" w:rsidRDefault="00360175" w:rsidP="00360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226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0175" w:rsidRPr="00622607" w:rsidRDefault="00360175" w:rsidP="00360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226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0175" w:rsidRPr="00622607" w:rsidRDefault="00360175" w:rsidP="00360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226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</w:tr>
      <w:tr w:rsidR="00360175" w:rsidRPr="00360175" w:rsidTr="005F70A3">
        <w:trPr>
          <w:trHeight w:val="300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60175" w:rsidRPr="005F70A3" w:rsidRDefault="00360175" w:rsidP="0036017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Количество портов 100 Мбит/сек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0175" w:rsidRPr="00622607" w:rsidRDefault="00360175" w:rsidP="00360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226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0175" w:rsidRPr="00622607" w:rsidRDefault="00360175" w:rsidP="00360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226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0175" w:rsidRPr="00622607" w:rsidRDefault="00360175" w:rsidP="00360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226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0175" w:rsidRPr="00622607" w:rsidRDefault="00360175" w:rsidP="00360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226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</w:tr>
      <w:tr w:rsidR="00360175" w:rsidRPr="00360175" w:rsidTr="005F70A3">
        <w:trPr>
          <w:trHeight w:val="300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60175" w:rsidRPr="005F70A3" w:rsidRDefault="00360175" w:rsidP="0036017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Количество портов 1 Гбит/сек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0175" w:rsidRPr="00622607" w:rsidRDefault="00360175" w:rsidP="00360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226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0175" w:rsidRPr="00622607" w:rsidRDefault="00360175" w:rsidP="00360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226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0175" w:rsidRPr="00622607" w:rsidRDefault="00360175" w:rsidP="00360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226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0175" w:rsidRPr="00622607" w:rsidRDefault="00360175" w:rsidP="00360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226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Нет данных</w:t>
            </w:r>
          </w:p>
        </w:tc>
      </w:tr>
      <w:tr w:rsidR="00360175" w:rsidRPr="00360175" w:rsidTr="005F70A3">
        <w:trPr>
          <w:trHeight w:val="300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60175" w:rsidRPr="005F70A3" w:rsidRDefault="00360175" w:rsidP="0036017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Поддержка </w:t>
            </w:r>
            <w:proofErr w:type="spellStart"/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PoE</w:t>
            </w:r>
            <w:proofErr w:type="spellEnd"/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0175" w:rsidRPr="00622607" w:rsidRDefault="00360175" w:rsidP="00360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226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нет 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0175" w:rsidRPr="00622607" w:rsidRDefault="00360175" w:rsidP="00360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226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нет 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0175" w:rsidRPr="00622607" w:rsidRDefault="00360175" w:rsidP="00360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226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нет 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0175" w:rsidRPr="00622607" w:rsidRDefault="00360175" w:rsidP="00360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226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нет </w:t>
            </w:r>
          </w:p>
        </w:tc>
      </w:tr>
      <w:tr w:rsidR="00360175" w:rsidRPr="00360175" w:rsidTr="005F70A3">
        <w:trPr>
          <w:trHeight w:val="300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60175" w:rsidRPr="005F70A3" w:rsidRDefault="00360175" w:rsidP="0036017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Количество SFP-портов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0175" w:rsidRPr="00622607" w:rsidRDefault="00360175" w:rsidP="00360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226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нет 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0175" w:rsidRPr="00622607" w:rsidRDefault="00360175" w:rsidP="00360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226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нет 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0175" w:rsidRPr="00622607" w:rsidRDefault="00360175" w:rsidP="00360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226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нет 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0175" w:rsidRPr="00622607" w:rsidRDefault="00360175" w:rsidP="00360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226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нет </w:t>
            </w:r>
          </w:p>
        </w:tc>
      </w:tr>
      <w:tr w:rsidR="00360175" w:rsidRPr="00360175" w:rsidTr="005F70A3">
        <w:trPr>
          <w:trHeight w:val="300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360175" w:rsidRPr="005F70A3" w:rsidRDefault="00360175" w:rsidP="0036017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Размер таблицы МАС адресов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0175" w:rsidRPr="00622607" w:rsidRDefault="00360175" w:rsidP="00360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226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8192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0175" w:rsidRPr="00622607" w:rsidRDefault="00360175" w:rsidP="00360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226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Нет данных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0175" w:rsidRPr="00622607" w:rsidRDefault="00360175" w:rsidP="00360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226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8000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0175" w:rsidRPr="00622607" w:rsidRDefault="00360175" w:rsidP="00360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226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4000</w:t>
            </w:r>
          </w:p>
        </w:tc>
      </w:tr>
      <w:tr w:rsidR="00360175" w:rsidRPr="00360175" w:rsidTr="005F70A3">
        <w:trPr>
          <w:trHeight w:val="600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60175" w:rsidRPr="005F70A3" w:rsidRDefault="00360175" w:rsidP="0036017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Внутренняя пропускная способность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0175" w:rsidRPr="00622607" w:rsidRDefault="00360175" w:rsidP="00360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226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32 Гбит/сек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0175" w:rsidRPr="00622607" w:rsidRDefault="00360175" w:rsidP="00360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226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32 Гбит/сек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0175" w:rsidRPr="00622607" w:rsidRDefault="00360175" w:rsidP="00360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226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32 Гбит/сек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0175" w:rsidRPr="00622607" w:rsidRDefault="00360175" w:rsidP="00360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226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Нет данных</w:t>
            </w:r>
          </w:p>
        </w:tc>
      </w:tr>
      <w:tr w:rsidR="00360175" w:rsidRPr="00360175" w:rsidTr="005F70A3">
        <w:trPr>
          <w:trHeight w:val="300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60175" w:rsidRPr="005F70A3" w:rsidRDefault="005F70A3" w:rsidP="0036017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Стоимость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0175" w:rsidRPr="00622607" w:rsidRDefault="00360175" w:rsidP="00360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226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4 299,00 </w:t>
            </w:r>
            <w:proofErr w:type="spellStart"/>
            <w:r w:rsidR="0062260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0175" w:rsidRPr="00622607" w:rsidRDefault="00360175" w:rsidP="00360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226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4 499,00 </w:t>
            </w:r>
            <w:proofErr w:type="spellStart"/>
            <w:r w:rsidR="0062260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0175" w:rsidRPr="00622607" w:rsidRDefault="00360175" w:rsidP="00360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226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3 499,00 </w:t>
            </w:r>
            <w:proofErr w:type="spellStart"/>
            <w:r w:rsidR="0062260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0175" w:rsidRPr="00622607" w:rsidRDefault="00360175" w:rsidP="00360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226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3 499,00 </w:t>
            </w:r>
            <w:proofErr w:type="spellStart"/>
            <w:r w:rsidR="0062260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</w:p>
        </w:tc>
      </w:tr>
    </w:tbl>
    <w:p w:rsidR="00622607" w:rsidRDefault="00622607" w:rsidP="00622607">
      <w:pPr>
        <w:ind w:firstLine="0"/>
        <w:jc w:val="center"/>
        <w:rPr>
          <w:rFonts w:cs="Times New Roman"/>
        </w:rPr>
      </w:pPr>
    </w:p>
    <w:p w:rsidR="00572E47" w:rsidRPr="00622607" w:rsidRDefault="00622607" w:rsidP="00622607">
      <w:pPr>
        <w:ind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Таблица 15 -</w:t>
      </w:r>
      <w:r w:rsidRPr="00622607">
        <w:rPr>
          <w:rFonts w:cs="Times New Roman"/>
          <w:sz w:val="28"/>
          <w:szCs w:val="28"/>
        </w:rPr>
        <w:t xml:space="preserve"> Сравнение характеристик</w:t>
      </w:r>
      <w:r>
        <w:rPr>
          <w:rFonts w:cs="Times New Roman"/>
          <w:sz w:val="28"/>
          <w:szCs w:val="28"/>
        </w:rPr>
        <w:t xml:space="preserve"> </w:t>
      </w:r>
      <w:r w:rsidR="00C77A8B">
        <w:rPr>
          <w:rFonts w:cs="Times New Roman"/>
          <w:sz w:val="28"/>
          <w:szCs w:val="28"/>
        </w:rPr>
        <w:t>устрой</w:t>
      </w:r>
      <w:proofErr w:type="gramStart"/>
      <w:r w:rsidR="00C77A8B">
        <w:rPr>
          <w:rFonts w:cs="Times New Roman"/>
          <w:sz w:val="28"/>
          <w:szCs w:val="28"/>
        </w:rPr>
        <w:t>ств сч</w:t>
      </w:r>
      <w:proofErr w:type="gramEnd"/>
      <w:r w:rsidR="00C77A8B">
        <w:rPr>
          <w:rFonts w:cs="Times New Roman"/>
          <w:sz w:val="28"/>
          <w:szCs w:val="28"/>
        </w:rPr>
        <w:t>итывания</w:t>
      </w:r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штрихкодов</w:t>
      </w:r>
      <w:proofErr w:type="spellEnd"/>
    </w:p>
    <w:tbl>
      <w:tblPr>
        <w:tblW w:w="5000" w:type="pct"/>
        <w:tblLook w:val="04A0"/>
      </w:tblPr>
      <w:tblGrid>
        <w:gridCol w:w="2700"/>
        <w:gridCol w:w="1922"/>
        <w:gridCol w:w="1544"/>
        <w:gridCol w:w="1624"/>
        <w:gridCol w:w="1922"/>
      </w:tblGrid>
      <w:tr w:rsidR="00572E47" w:rsidRPr="00572E47" w:rsidTr="005F70A3">
        <w:trPr>
          <w:trHeight w:val="600"/>
        </w:trPr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72E47" w:rsidRPr="005F70A3" w:rsidRDefault="00572E47" w:rsidP="00572E4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5F70A3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72E47" w:rsidRPr="005F70A3" w:rsidRDefault="00572E47" w:rsidP="00572E47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Datalogic</w:t>
            </w:r>
            <w:proofErr w:type="spellEnd"/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QuickScan</w:t>
            </w:r>
            <w:proofErr w:type="spellEnd"/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Lite</w:t>
            </w:r>
            <w:proofErr w:type="spellEnd"/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QW2100</w:t>
            </w:r>
          </w:p>
        </w:tc>
        <w:tc>
          <w:tcPr>
            <w:tcW w:w="7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72E47" w:rsidRPr="005F70A3" w:rsidRDefault="00572E47" w:rsidP="00572E47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Honeywell</w:t>
            </w:r>
            <w:proofErr w:type="spellEnd"/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Eclipse</w:t>
            </w:r>
            <w:proofErr w:type="spellEnd"/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5145</w:t>
            </w: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72E47" w:rsidRPr="005F70A3" w:rsidRDefault="00572E47" w:rsidP="00572E47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Honeywell</w:t>
            </w:r>
            <w:proofErr w:type="spellEnd"/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Eclipse</w:t>
            </w:r>
            <w:proofErr w:type="spellEnd"/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5145</w:t>
            </w:r>
          </w:p>
        </w:tc>
        <w:tc>
          <w:tcPr>
            <w:tcW w:w="9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72E47" w:rsidRPr="005F70A3" w:rsidRDefault="00572E47" w:rsidP="00572E47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Honeywell</w:t>
            </w:r>
            <w:proofErr w:type="spellEnd"/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HH400</w:t>
            </w:r>
          </w:p>
        </w:tc>
      </w:tr>
      <w:tr w:rsidR="00572E47" w:rsidRPr="00572E47" w:rsidTr="005F70A3">
        <w:trPr>
          <w:trHeight w:val="300"/>
        </w:trPr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72E47" w:rsidRPr="005F70A3" w:rsidRDefault="00572E47" w:rsidP="00572E47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Вид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E47" w:rsidRPr="004E1628" w:rsidRDefault="00572E47" w:rsidP="00572E4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E1628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светодиодный</w:t>
            </w:r>
          </w:p>
        </w:tc>
        <w:tc>
          <w:tcPr>
            <w:tcW w:w="7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E47" w:rsidRPr="004E1628" w:rsidRDefault="00572E47" w:rsidP="00572E4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E1628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лазерный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E47" w:rsidRPr="004E1628" w:rsidRDefault="00572E47" w:rsidP="00572E4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E1628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лазерный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E47" w:rsidRPr="004E1628" w:rsidRDefault="00572E47" w:rsidP="00572E4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E1628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светодиодный</w:t>
            </w:r>
          </w:p>
        </w:tc>
      </w:tr>
      <w:tr w:rsidR="00572E47" w:rsidRPr="00572E47" w:rsidTr="005F70A3">
        <w:trPr>
          <w:trHeight w:val="300"/>
        </w:trPr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72E47" w:rsidRPr="005F70A3" w:rsidRDefault="00572E47" w:rsidP="00572E47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Исполнение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E47" w:rsidRPr="004E1628" w:rsidRDefault="00572E47" w:rsidP="00572E4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E1628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ручной</w:t>
            </w:r>
          </w:p>
        </w:tc>
        <w:tc>
          <w:tcPr>
            <w:tcW w:w="7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E47" w:rsidRPr="004E1628" w:rsidRDefault="00572E47" w:rsidP="00572E4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E1628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ручной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E47" w:rsidRPr="004E1628" w:rsidRDefault="00572E47" w:rsidP="00572E4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E1628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ручной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E47" w:rsidRPr="004E1628" w:rsidRDefault="00572E47" w:rsidP="00572E4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E1628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ручной</w:t>
            </w:r>
          </w:p>
        </w:tc>
      </w:tr>
      <w:tr w:rsidR="00572E47" w:rsidRPr="00572E47" w:rsidTr="005F70A3">
        <w:trPr>
          <w:trHeight w:val="600"/>
        </w:trPr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72E47" w:rsidRPr="005F70A3" w:rsidRDefault="00572E47" w:rsidP="00572E47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Максимальное расстояние считывания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E47" w:rsidRPr="004E1628" w:rsidRDefault="00572E47" w:rsidP="00572E4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E1628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27 см</w:t>
            </w:r>
          </w:p>
        </w:tc>
        <w:tc>
          <w:tcPr>
            <w:tcW w:w="7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E47" w:rsidRPr="004E1628" w:rsidRDefault="00572E47" w:rsidP="00572E4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E1628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14 см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E47" w:rsidRPr="004E1628" w:rsidRDefault="00572E47" w:rsidP="00572E4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E1628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14 см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E47" w:rsidRPr="004E1628" w:rsidRDefault="00572E47" w:rsidP="00572E4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E1628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35 см</w:t>
            </w:r>
          </w:p>
        </w:tc>
      </w:tr>
      <w:tr w:rsidR="00572E47" w:rsidRPr="00572E47" w:rsidTr="005F70A3">
        <w:trPr>
          <w:trHeight w:val="300"/>
        </w:trPr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72E47" w:rsidRPr="005F70A3" w:rsidRDefault="00572E47" w:rsidP="00572E47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Скорость сканирования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E47" w:rsidRPr="004E1628" w:rsidRDefault="00572E47" w:rsidP="00572E4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E1628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400 скан/сек</w:t>
            </w:r>
          </w:p>
        </w:tc>
        <w:tc>
          <w:tcPr>
            <w:tcW w:w="7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E47" w:rsidRPr="004E1628" w:rsidRDefault="00572E47" w:rsidP="00572E4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E1628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72 скан/сек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E47" w:rsidRPr="004E1628" w:rsidRDefault="00572E47" w:rsidP="00572E4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E1628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72 скан/сек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E47" w:rsidRPr="004E1628" w:rsidRDefault="00572E47" w:rsidP="00572E4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E1628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нет данных</w:t>
            </w:r>
          </w:p>
        </w:tc>
      </w:tr>
      <w:tr w:rsidR="00572E47" w:rsidRPr="00572E47" w:rsidTr="005F70A3">
        <w:trPr>
          <w:trHeight w:val="300"/>
        </w:trPr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72E47" w:rsidRPr="005F70A3" w:rsidRDefault="00572E47" w:rsidP="00572E47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Декодируемые коды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E47" w:rsidRPr="004E1628" w:rsidRDefault="00572E47" w:rsidP="00572E4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E1628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1D</w:t>
            </w:r>
          </w:p>
        </w:tc>
        <w:tc>
          <w:tcPr>
            <w:tcW w:w="7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E47" w:rsidRPr="004E1628" w:rsidRDefault="00572E47" w:rsidP="00572E4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E1628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1D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E47" w:rsidRPr="004E1628" w:rsidRDefault="00572E47" w:rsidP="00572E4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E1628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1D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E47" w:rsidRPr="004E1628" w:rsidRDefault="00572E47" w:rsidP="00572E4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E1628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1D</w:t>
            </w:r>
          </w:p>
        </w:tc>
      </w:tr>
      <w:tr w:rsidR="00572E47" w:rsidRPr="00572E47" w:rsidTr="005F70A3">
        <w:trPr>
          <w:trHeight w:val="900"/>
        </w:trPr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72E47" w:rsidRPr="005F70A3" w:rsidRDefault="00572E47" w:rsidP="00572E47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Интерфейсы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E47" w:rsidRPr="004E1628" w:rsidRDefault="00572E47" w:rsidP="00572E4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E1628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USB</w:t>
            </w:r>
          </w:p>
        </w:tc>
        <w:tc>
          <w:tcPr>
            <w:tcW w:w="7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E47" w:rsidRPr="004E1628" w:rsidRDefault="00572E47" w:rsidP="00572E4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E1628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USB</w:t>
            </w:r>
            <w:r w:rsidRPr="004E1628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4E1628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br/>
              <w:t>IBM, RS232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E47" w:rsidRPr="004E1628" w:rsidRDefault="00572E47" w:rsidP="00572E4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E1628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USB</w:t>
            </w:r>
            <w:r w:rsidRPr="004E1628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4E1628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br/>
              <w:t>IBM, RS232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E47" w:rsidRPr="004E1628" w:rsidRDefault="00572E47" w:rsidP="00572E4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E1628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USB</w:t>
            </w:r>
          </w:p>
        </w:tc>
      </w:tr>
      <w:tr w:rsidR="00572E47" w:rsidRPr="00572E47" w:rsidTr="005F70A3">
        <w:trPr>
          <w:trHeight w:val="300"/>
        </w:trPr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72E47" w:rsidRPr="005F70A3" w:rsidRDefault="00572E47" w:rsidP="00572E47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Подключение к ПК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2E47" w:rsidRPr="004E1628" w:rsidRDefault="00572E47" w:rsidP="00572E4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E1628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проводное</w:t>
            </w:r>
          </w:p>
        </w:tc>
        <w:tc>
          <w:tcPr>
            <w:tcW w:w="7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2E47" w:rsidRPr="004E1628" w:rsidRDefault="00572E47" w:rsidP="00572E4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E1628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проводное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2E47" w:rsidRPr="004E1628" w:rsidRDefault="00572E47" w:rsidP="00572E4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E1628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проводное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2E47" w:rsidRPr="004E1628" w:rsidRDefault="00572E47" w:rsidP="00572E4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E1628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проводное</w:t>
            </w:r>
          </w:p>
        </w:tc>
      </w:tr>
      <w:tr w:rsidR="00572E47" w:rsidRPr="00572E47" w:rsidTr="005F70A3">
        <w:trPr>
          <w:trHeight w:val="300"/>
        </w:trPr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72E47" w:rsidRPr="005F70A3" w:rsidRDefault="00572E47" w:rsidP="00572E47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Класс защиты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2E47" w:rsidRPr="004E1628" w:rsidRDefault="00572E47" w:rsidP="00572E4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E1628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IP42</w:t>
            </w:r>
          </w:p>
        </w:tc>
        <w:tc>
          <w:tcPr>
            <w:tcW w:w="7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2E47" w:rsidRPr="004E1628" w:rsidRDefault="00572E47" w:rsidP="00572E4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E1628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IP41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2E47" w:rsidRPr="004E1628" w:rsidRDefault="00572E47" w:rsidP="00572E4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E1628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IP41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2E47" w:rsidRPr="004E1628" w:rsidRDefault="00572E47" w:rsidP="00572E4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E1628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IP42</w:t>
            </w:r>
          </w:p>
        </w:tc>
      </w:tr>
      <w:tr w:rsidR="00572E47" w:rsidRPr="00572E47" w:rsidTr="005F70A3">
        <w:trPr>
          <w:trHeight w:val="300"/>
        </w:trPr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72E47" w:rsidRPr="005F70A3" w:rsidRDefault="005F70A3" w:rsidP="00572E47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Стоимость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2E47" w:rsidRPr="004E1628" w:rsidRDefault="00572E47" w:rsidP="00312B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E1628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4 750,00 </w:t>
            </w:r>
            <w:proofErr w:type="spellStart"/>
            <w:r w:rsidR="00312B2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7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2E47" w:rsidRPr="004E1628" w:rsidRDefault="00572E47" w:rsidP="00312B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E1628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4 950,00 </w:t>
            </w:r>
            <w:proofErr w:type="spellStart"/>
            <w:r w:rsidR="00312B2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2E47" w:rsidRPr="004E1628" w:rsidRDefault="00572E47" w:rsidP="00312B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E1628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4 950,00 </w:t>
            </w:r>
            <w:proofErr w:type="spellStart"/>
            <w:r w:rsidR="00312B2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9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2E47" w:rsidRPr="004E1628" w:rsidRDefault="00572E47" w:rsidP="00312B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4E1628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4 699,00 </w:t>
            </w:r>
            <w:proofErr w:type="spellStart"/>
            <w:r w:rsidR="00312B2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</w:p>
        </w:tc>
      </w:tr>
    </w:tbl>
    <w:p w:rsidR="00312B22" w:rsidRDefault="00312B22" w:rsidP="00312B22">
      <w:pPr>
        <w:ind w:firstLine="0"/>
        <w:jc w:val="center"/>
        <w:rPr>
          <w:rFonts w:cs="Times New Roman"/>
        </w:rPr>
      </w:pPr>
    </w:p>
    <w:p w:rsidR="00583A12" w:rsidRPr="00312B22" w:rsidRDefault="00524CD6" w:rsidP="00312B22">
      <w:pPr>
        <w:ind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Таблица 16 -</w:t>
      </w:r>
      <w:r w:rsidR="00312B22" w:rsidRPr="00312B22">
        <w:rPr>
          <w:rFonts w:cs="Times New Roman"/>
          <w:sz w:val="28"/>
          <w:szCs w:val="28"/>
        </w:rPr>
        <w:t xml:space="preserve"> Сравнение характеристик </w:t>
      </w:r>
      <w:r w:rsidR="00A645DA">
        <w:rPr>
          <w:rFonts w:cs="Times New Roman"/>
          <w:sz w:val="28"/>
          <w:szCs w:val="28"/>
        </w:rPr>
        <w:t>сре</w:t>
      </w:r>
      <w:proofErr w:type="gramStart"/>
      <w:r w:rsidR="00A645DA">
        <w:rPr>
          <w:rFonts w:cs="Times New Roman"/>
          <w:sz w:val="28"/>
          <w:szCs w:val="28"/>
        </w:rPr>
        <w:t>дств</w:t>
      </w:r>
      <w:r w:rsidR="00EC06BE">
        <w:rPr>
          <w:rFonts w:cs="Times New Roman"/>
          <w:sz w:val="28"/>
          <w:szCs w:val="28"/>
        </w:rPr>
        <w:t xml:space="preserve"> пр</w:t>
      </w:r>
      <w:proofErr w:type="gramEnd"/>
      <w:r w:rsidR="00EC06BE">
        <w:rPr>
          <w:rFonts w:cs="Times New Roman"/>
          <w:sz w:val="28"/>
          <w:szCs w:val="28"/>
        </w:rPr>
        <w:t>оверки</w:t>
      </w:r>
      <w:r w:rsidR="00312B22" w:rsidRPr="00312B22">
        <w:rPr>
          <w:rFonts w:cs="Times New Roman"/>
          <w:sz w:val="28"/>
          <w:szCs w:val="28"/>
        </w:rPr>
        <w:t xml:space="preserve"> </w:t>
      </w:r>
      <w:r w:rsidR="000D1F90">
        <w:rPr>
          <w:rFonts w:cs="Times New Roman"/>
          <w:sz w:val="28"/>
          <w:szCs w:val="28"/>
        </w:rPr>
        <w:t>валют</w:t>
      </w:r>
    </w:p>
    <w:tbl>
      <w:tblPr>
        <w:tblW w:w="5000" w:type="pct"/>
        <w:tblLook w:val="04A0"/>
      </w:tblPr>
      <w:tblGrid>
        <w:gridCol w:w="2777"/>
        <w:gridCol w:w="3514"/>
        <w:gridCol w:w="3421"/>
      </w:tblGrid>
      <w:tr w:rsidR="00A13BCB" w:rsidRPr="002F55DD" w:rsidTr="005F70A3">
        <w:trPr>
          <w:trHeight w:val="300"/>
        </w:trPr>
        <w:tc>
          <w:tcPr>
            <w:tcW w:w="1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13BCB" w:rsidRPr="005F70A3" w:rsidRDefault="00A13BCB" w:rsidP="00A13BC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5F70A3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13BCB" w:rsidRPr="005F70A3" w:rsidRDefault="00A13BCB" w:rsidP="00A1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Cassida</w:t>
            </w:r>
            <w:proofErr w:type="spellEnd"/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Primero</w:t>
            </w:r>
            <w:proofErr w:type="spellEnd"/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Laser</w:t>
            </w:r>
            <w:proofErr w:type="spellEnd"/>
          </w:p>
        </w:tc>
        <w:tc>
          <w:tcPr>
            <w:tcW w:w="1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13BCB" w:rsidRPr="005F70A3" w:rsidRDefault="00A13BCB" w:rsidP="00A1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DoCash</w:t>
            </w:r>
            <w:proofErr w:type="spellEnd"/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 xml:space="preserve"> mini IR/UV/AS</w:t>
            </w:r>
          </w:p>
        </w:tc>
      </w:tr>
      <w:tr w:rsidR="00A13BCB" w:rsidRPr="00A13BCB" w:rsidTr="005F70A3">
        <w:trPr>
          <w:trHeight w:val="300"/>
        </w:trPr>
        <w:tc>
          <w:tcPr>
            <w:tcW w:w="1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13BCB" w:rsidRPr="005F70A3" w:rsidRDefault="00A13BCB" w:rsidP="00A13BCB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lastRenderedPageBreak/>
              <w:t>Вид</w:t>
            </w:r>
          </w:p>
        </w:tc>
        <w:tc>
          <w:tcPr>
            <w:tcW w:w="1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BCB" w:rsidRPr="00312B22" w:rsidRDefault="00A13BCB" w:rsidP="00A1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12B2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просмотровый</w:t>
            </w:r>
          </w:p>
        </w:tc>
        <w:tc>
          <w:tcPr>
            <w:tcW w:w="1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BCB" w:rsidRPr="00312B22" w:rsidRDefault="00A13BCB" w:rsidP="00A1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12B2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просмотровый</w:t>
            </w:r>
          </w:p>
        </w:tc>
      </w:tr>
      <w:tr w:rsidR="00A13BCB" w:rsidRPr="00A13BCB" w:rsidTr="005F70A3">
        <w:trPr>
          <w:trHeight w:val="1800"/>
        </w:trPr>
        <w:tc>
          <w:tcPr>
            <w:tcW w:w="1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13BCB" w:rsidRPr="005F70A3" w:rsidRDefault="00A13BCB" w:rsidP="00A13BCB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Виды контроля</w:t>
            </w:r>
          </w:p>
        </w:tc>
        <w:tc>
          <w:tcPr>
            <w:tcW w:w="1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BCB" w:rsidRPr="00312B22" w:rsidRDefault="00A13BCB" w:rsidP="00A1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12B2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антистокс</w:t>
            </w:r>
            <w:proofErr w:type="spellEnd"/>
            <w:r w:rsidRPr="00312B2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, контроль </w:t>
            </w:r>
            <w:proofErr w:type="spellStart"/>
            <w:r w:rsidRPr="00312B2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спецэлемента</w:t>
            </w:r>
            <w:proofErr w:type="spellEnd"/>
            <w:r w:rsidRPr="00312B2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 "М", инфракрасный контроль</w:t>
            </w:r>
          </w:p>
        </w:tc>
        <w:tc>
          <w:tcPr>
            <w:tcW w:w="1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BCB" w:rsidRPr="00312B22" w:rsidRDefault="00A13BCB" w:rsidP="00A1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12B2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антистокс</w:t>
            </w:r>
            <w:proofErr w:type="spellEnd"/>
            <w:r w:rsidRPr="00312B2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, контроль </w:t>
            </w:r>
            <w:proofErr w:type="spellStart"/>
            <w:r w:rsidRPr="00312B2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спецэлемента</w:t>
            </w:r>
            <w:proofErr w:type="spellEnd"/>
            <w:r w:rsidRPr="00312B2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 "М", инфракрасный контроль</w:t>
            </w:r>
            <w:r w:rsidRPr="00312B2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312B2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br/>
              <w:t>ультрафиолетовый контроль</w:t>
            </w:r>
          </w:p>
        </w:tc>
      </w:tr>
      <w:tr w:rsidR="00A13BCB" w:rsidRPr="00A13BCB" w:rsidTr="005F70A3">
        <w:trPr>
          <w:trHeight w:val="300"/>
        </w:trPr>
        <w:tc>
          <w:tcPr>
            <w:tcW w:w="1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13BCB" w:rsidRPr="005F70A3" w:rsidRDefault="00A13BCB" w:rsidP="00A13BCB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Портативный детектор</w:t>
            </w:r>
          </w:p>
        </w:tc>
        <w:tc>
          <w:tcPr>
            <w:tcW w:w="1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BCB" w:rsidRPr="00312B22" w:rsidRDefault="00A13BCB" w:rsidP="00A1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12B2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1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BCB" w:rsidRPr="00312B22" w:rsidRDefault="00A13BCB" w:rsidP="00A1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12B2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</w:tr>
      <w:tr w:rsidR="00A13BCB" w:rsidRPr="00A13BCB" w:rsidTr="005F70A3">
        <w:trPr>
          <w:trHeight w:val="900"/>
        </w:trPr>
        <w:tc>
          <w:tcPr>
            <w:tcW w:w="1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13BCB" w:rsidRPr="005F70A3" w:rsidRDefault="00A13BCB" w:rsidP="00A13BCB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Дополнительно</w:t>
            </w:r>
          </w:p>
        </w:tc>
        <w:tc>
          <w:tcPr>
            <w:tcW w:w="1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BCB" w:rsidRPr="00312B22" w:rsidRDefault="00A13BCB" w:rsidP="00A1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12B2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Нет данных</w:t>
            </w:r>
          </w:p>
        </w:tc>
        <w:tc>
          <w:tcPr>
            <w:tcW w:w="1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BCB" w:rsidRPr="00312B22" w:rsidRDefault="00A13BCB" w:rsidP="00A1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12B2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подсказка для кассира по проверке банкнот, </w:t>
            </w:r>
            <w:proofErr w:type="spellStart"/>
            <w:r w:rsidRPr="00312B2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автовыключение</w:t>
            </w:r>
            <w:proofErr w:type="spellEnd"/>
          </w:p>
        </w:tc>
      </w:tr>
      <w:tr w:rsidR="00A13BCB" w:rsidRPr="00A13BCB" w:rsidTr="005F70A3">
        <w:trPr>
          <w:trHeight w:val="300"/>
        </w:trPr>
        <w:tc>
          <w:tcPr>
            <w:tcW w:w="1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13BCB" w:rsidRPr="005F70A3" w:rsidRDefault="00A13BCB" w:rsidP="00A13BCB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Дисплей</w:t>
            </w:r>
          </w:p>
        </w:tc>
        <w:tc>
          <w:tcPr>
            <w:tcW w:w="1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BCB" w:rsidRPr="00312B22" w:rsidRDefault="00A13BCB" w:rsidP="00A1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12B2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4.3"</w:t>
            </w:r>
          </w:p>
        </w:tc>
        <w:tc>
          <w:tcPr>
            <w:tcW w:w="1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BCB" w:rsidRPr="00312B22" w:rsidRDefault="00A13BCB" w:rsidP="00A1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12B2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4.3"</w:t>
            </w:r>
          </w:p>
        </w:tc>
      </w:tr>
      <w:tr w:rsidR="00A13BCB" w:rsidRPr="00A13BCB" w:rsidTr="005F70A3">
        <w:trPr>
          <w:trHeight w:val="300"/>
        </w:trPr>
        <w:tc>
          <w:tcPr>
            <w:tcW w:w="1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13BCB" w:rsidRPr="005F70A3" w:rsidRDefault="00A13BCB" w:rsidP="00A13BCB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Потребляемая мощность</w:t>
            </w:r>
          </w:p>
        </w:tc>
        <w:tc>
          <w:tcPr>
            <w:tcW w:w="1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BCB" w:rsidRPr="00312B22" w:rsidRDefault="00A13BCB" w:rsidP="00A1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12B2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10 Вт</w:t>
            </w:r>
          </w:p>
        </w:tc>
        <w:tc>
          <w:tcPr>
            <w:tcW w:w="1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BCB" w:rsidRPr="00312B22" w:rsidRDefault="00A13BCB" w:rsidP="00A1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12B2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10 Вт</w:t>
            </w:r>
          </w:p>
        </w:tc>
      </w:tr>
      <w:tr w:rsidR="00A13BCB" w:rsidRPr="00A13BCB" w:rsidTr="005F70A3">
        <w:trPr>
          <w:trHeight w:val="300"/>
        </w:trPr>
        <w:tc>
          <w:tcPr>
            <w:tcW w:w="1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13BCB" w:rsidRPr="005F70A3" w:rsidRDefault="005F70A3" w:rsidP="00A13BCB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Стоимость</w:t>
            </w:r>
          </w:p>
        </w:tc>
        <w:tc>
          <w:tcPr>
            <w:tcW w:w="1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BCB" w:rsidRPr="00312B22" w:rsidRDefault="00A13BCB" w:rsidP="00312B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12B2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5 599,00 </w:t>
            </w:r>
            <w:proofErr w:type="spellStart"/>
            <w:r w:rsidR="00312B2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1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BCB" w:rsidRPr="00312B22" w:rsidRDefault="00A13BCB" w:rsidP="00312B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12B2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5 599,00 </w:t>
            </w:r>
            <w:proofErr w:type="spellStart"/>
            <w:r w:rsidR="00312B2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</w:p>
        </w:tc>
      </w:tr>
    </w:tbl>
    <w:p w:rsidR="00312B22" w:rsidRDefault="00312B22" w:rsidP="00A13BCB">
      <w:pPr>
        <w:ind w:firstLine="0"/>
        <w:jc w:val="center"/>
        <w:rPr>
          <w:rFonts w:cs="Times New Roman"/>
        </w:rPr>
      </w:pPr>
    </w:p>
    <w:p w:rsidR="00312B22" w:rsidRPr="00312B22" w:rsidRDefault="00524CD6" w:rsidP="00312B22">
      <w:pPr>
        <w:ind w:firstLine="0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Таблица 17 -</w:t>
      </w:r>
      <w:r w:rsidR="00312B22" w:rsidRPr="00312B22">
        <w:rPr>
          <w:rFonts w:cs="Times New Roman"/>
          <w:sz w:val="28"/>
          <w:szCs w:val="28"/>
        </w:rPr>
        <w:t xml:space="preserve"> Сравнение характеристик</w:t>
      </w:r>
      <w:r>
        <w:rPr>
          <w:rFonts w:cs="Times New Roman"/>
          <w:sz w:val="28"/>
          <w:szCs w:val="28"/>
        </w:rPr>
        <w:t xml:space="preserve"> </w:t>
      </w:r>
      <w:r w:rsidR="008E7B39">
        <w:rPr>
          <w:rFonts w:cs="Times New Roman"/>
          <w:sz w:val="28"/>
          <w:szCs w:val="28"/>
        </w:rPr>
        <w:t>устройств термопечати</w:t>
      </w:r>
    </w:p>
    <w:tbl>
      <w:tblPr>
        <w:tblW w:w="5000" w:type="pct"/>
        <w:tblLook w:val="04A0"/>
      </w:tblPr>
      <w:tblGrid>
        <w:gridCol w:w="2517"/>
        <w:gridCol w:w="1710"/>
        <w:gridCol w:w="1710"/>
        <w:gridCol w:w="1846"/>
        <w:gridCol w:w="1929"/>
      </w:tblGrid>
      <w:tr w:rsidR="00284709" w:rsidRPr="00284709" w:rsidTr="005F70A3">
        <w:trPr>
          <w:trHeight w:val="300"/>
        </w:trPr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09" w:rsidRPr="005F70A3" w:rsidRDefault="00284709" w:rsidP="00284709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5F70A3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8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84709" w:rsidRPr="005F70A3" w:rsidRDefault="00284709" w:rsidP="0028470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TSC TDP-225</w:t>
            </w:r>
          </w:p>
        </w:tc>
        <w:tc>
          <w:tcPr>
            <w:tcW w:w="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84709" w:rsidRPr="005F70A3" w:rsidRDefault="00284709" w:rsidP="0028470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Brother</w:t>
            </w:r>
            <w:proofErr w:type="spellEnd"/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QL-800</w:t>
            </w:r>
          </w:p>
        </w:tc>
        <w:tc>
          <w:tcPr>
            <w:tcW w:w="9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84709" w:rsidRPr="005F70A3" w:rsidRDefault="00284709" w:rsidP="0028470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Bsmart</w:t>
            </w:r>
            <w:proofErr w:type="spellEnd"/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BS350</w:t>
            </w:r>
          </w:p>
        </w:tc>
        <w:tc>
          <w:tcPr>
            <w:tcW w:w="1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84709" w:rsidRPr="005F70A3" w:rsidRDefault="00284709" w:rsidP="0028470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Zebra</w:t>
            </w:r>
            <w:proofErr w:type="spellEnd"/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DT </w:t>
            </w:r>
            <w:proofErr w:type="spellStart"/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Printer</w:t>
            </w:r>
            <w:proofErr w:type="spellEnd"/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ZD410</w:t>
            </w:r>
          </w:p>
        </w:tc>
      </w:tr>
      <w:tr w:rsidR="00284709" w:rsidRPr="00284709" w:rsidTr="005F70A3">
        <w:trPr>
          <w:trHeight w:val="300"/>
        </w:trPr>
        <w:tc>
          <w:tcPr>
            <w:tcW w:w="11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84709" w:rsidRPr="005F70A3" w:rsidRDefault="00284709" w:rsidP="00284709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Вид</w:t>
            </w:r>
          </w:p>
        </w:tc>
        <w:tc>
          <w:tcPr>
            <w:tcW w:w="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709" w:rsidRPr="00312B22" w:rsidRDefault="00284709" w:rsidP="0028470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12B2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настольный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709" w:rsidRPr="00312B22" w:rsidRDefault="00284709" w:rsidP="0028470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12B2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настольный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709" w:rsidRPr="00312B22" w:rsidRDefault="00284709" w:rsidP="0028470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12B2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настольный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709" w:rsidRPr="00312B22" w:rsidRDefault="00284709" w:rsidP="0028470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12B2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ручной</w:t>
            </w:r>
          </w:p>
        </w:tc>
      </w:tr>
      <w:tr w:rsidR="00284709" w:rsidRPr="00284709" w:rsidTr="005F70A3">
        <w:trPr>
          <w:trHeight w:val="300"/>
        </w:trPr>
        <w:tc>
          <w:tcPr>
            <w:tcW w:w="11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84709" w:rsidRPr="005F70A3" w:rsidRDefault="00284709" w:rsidP="00284709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Назначение</w:t>
            </w:r>
          </w:p>
        </w:tc>
        <w:tc>
          <w:tcPr>
            <w:tcW w:w="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709" w:rsidRPr="00312B22" w:rsidRDefault="00284709" w:rsidP="0028470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12B2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офис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709" w:rsidRPr="00312B22" w:rsidRDefault="00284709" w:rsidP="0028470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12B2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офис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709" w:rsidRPr="00312B22" w:rsidRDefault="00284709" w:rsidP="0028470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12B2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офис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709" w:rsidRPr="00312B22" w:rsidRDefault="00284709" w:rsidP="0028470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12B2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офис</w:t>
            </w:r>
          </w:p>
        </w:tc>
      </w:tr>
      <w:tr w:rsidR="00284709" w:rsidRPr="00284709" w:rsidTr="005F70A3">
        <w:trPr>
          <w:trHeight w:val="300"/>
        </w:trPr>
        <w:tc>
          <w:tcPr>
            <w:tcW w:w="11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84709" w:rsidRPr="005F70A3" w:rsidRDefault="00284709" w:rsidP="00284709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Технология печати</w:t>
            </w:r>
          </w:p>
        </w:tc>
        <w:tc>
          <w:tcPr>
            <w:tcW w:w="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709" w:rsidRPr="00312B22" w:rsidRDefault="00284709" w:rsidP="0028470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12B2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термопечать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709" w:rsidRPr="00312B22" w:rsidRDefault="00284709" w:rsidP="0028470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12B2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термопечать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709" w:rsidRPr="00312B22" w:rsidRDefault="00284709" w:rsidP="0028470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12B2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термопечать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709" w:rsidRPr="00312B22" w:rsidRDefault="00284709" w:rsidP="0028470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12B2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термопечать</w:t>
            </w:r>
          </w:p>
        </w:tc>
      </w:tr>
      <w:tr w:rsidR="00284709" w:rsidRPr="00284709" w:rsidTr="005F70A3">
        <w:trPr>
          <w:trHeight w:val="300"/>
        </w:trPr>
        <w:tc>
          <w:tcPr>
            <w:tcW w:w="11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84709" w:rsidRPr="005F70A3" w:rsidRDefault="00284709" w:rsidP="00284709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Скорость печати</w:t>
            </w:r>
          </w:p>
        </w:tc>
        <w:tc>
          <w:tcPr>
            <w:tcW w:w="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709" w:rsidRPr="00312B22" w:rsidRDefault="00284709" w:rsidP="0028470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12B2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125 мм/сек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709" w:rsidRPr="00312B22" w:rsidRDefault="00284709" w:rsidP="0028470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12B2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148 мм/сек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709" w:rsidRPr="00312B22" w:rsidRDefault="00284709" w:rsidP="0028470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12B2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127 мм/сек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709" w:rsidRPr="00312B22" w:rsidRDefault="00284709" w:rsidP="0028470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12B2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152 мм/сек</w:t>
            </w:r>
          </w:p>
        </w:tc>
      </w:tr>
      <w:tr w:rsidR="00284709" w:rsidRPr="00284709" w:rsidTr="005F70A3">
        <w:trPr>
          <w:trHeight w:val="300"/>
        </w:trPr>
        <w:tc>
          <w:tcPr>
            <w:tcW w:w="11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84709" w:rsidRPr="005F70A3" w:rsidRDefault="00284709" w:rsidP="00284709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Максимальная ширина ленты</w:t>
            </w:r>
          </w:p>
        </w:tc>
        <w:tc>
          <w:tcPr>
            <w:tcW w:w="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709" w:rsidRPr="00312B22" w:rsidRDefault="00284709" w:rsidP="0028470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12B2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54 мм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709" w:rsidRPr="00312B22" w:rsidRDefault="00284709" w:rsidP="0028470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12B2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60 мм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709" w:rsidRPr="00312B22" w:rsidRDefault="00284709" w:rsidP="0028470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12B2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80 мм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709" w:rsidRPr="00312B22" w:rsidRDefault="00284709" w:rsidP="0028470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12B2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56 мм</w:t>
            </w:r>
          </w:p>
        </w:tc>
      </w:tr>
      <w:tr w:rsidR="00284709" w:rsidRPr="00284709" w:rsidTr="005F70A3">
        <w:trPr>
          <w:trHeight w:val="300"/>
        </w:trPr>
        <w:tc>
          <w:tcPr>
            <w:tcW w:w="11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84709" w:rsidRPr="005F70A3" w:rsidRDefault="00284709" w:rsidP="00284709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Печать </w:t>
            </w:r>
            <w:proofErr w:type="spellStart"/>
            <w:proofErr w:type="gramStart"/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штрих-кодов</w:t>
            </w:r>
            <w:proofErr w:type="spellEnd"/>
            <w:proofErr w:type="gramEnd"/>
          </w:p>
        </w:tc>
        <w:tc>
          <w:tcPr>
            <w:tcW w:w="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709" w:rsidRPr="00312B22" w:rsidRDefault="00284709" w:rsidP="0028470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12B2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есть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709" w:rsidRPr="00312B22" w:rsidRDefault="00284709" w:rsidP="0028470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12B2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есть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709" w:rsidRPr="00312B22" w:rsidRDefault="00284709" w:rsidP="0028470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12B2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есть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709" w:rsidRPr="00312B22" w:rsidRDefault="00284709" w:rsidP="0028470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12B2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есть</w:t>
            </w:r>
          </w:p>
        </w:tc>
      </w:tr>
      <w:tr w:rsidR="00284709" w:rsidRPr="00284709" w:rsidTr="005F70A3">
        <w:trPr>
          <w:trHeight w:val="885"/>
        </w:trPr>
        <w:tc>
          <w:tcPr>
            <w:tcW w:w="11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84709" w:rsidRPr="005F70A3" w:rsidRDefault="00284709" w:rsidP="00284709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Интерфейсы</w:t>
            </w:r>
          </w:p>
        </w:tc>
        <w:tc>
          <w:tcPr>
            <w:tcW w:w="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709" w:rsidRPr="00312B22" w:rsidRDefault="00284709" w:rsidP="0028470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12B2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USB</w:t>
            </w:r>
            <w:r w:rsidRPr="00312B2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312B2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br/>
              <w:t>RS-232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709" w:rsidRPr="00312B22" w:rsidRDefault="00284709" w:rsidP="0028470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12B2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USB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709" w:rsidRPr="00312B22" w:rsidRDefault="00284709" w:rsidP="0028470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12B2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USB</w:t>
            </w:r>
            <w:r w:rsidRPr="00312B2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312B2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RS-232, </w:t>
            </w:r>
            <w:proofErr w:type="spellStart"/>
            <w:r w:rsidRPr="00312B2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Ethernet</w:t>
            </w:r>
            <w:proofErr w:type="spellEnd"/>
            <w:r w:rsidRPr="00312B2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 (RJ45)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709" w:rsidRPr="00312B22" w:rsidRDefault="00284709" w:rsidP="0028470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12B2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USB</w:t>
            </w:r>
            <w:r w:rsidRPr="00312B2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312B2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312B2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Bluetooth</w:t>
            </w:r>
            <w:proofErr w:type="spellEnd"/>
            <w:r w:rsidRPr="00312B2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12B2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Wi-Fi</w:t>
            </w:r>
            <w:proofErr w:type="spellEnd"/>
          </w:p>
        </w:tc>
      </w:tr>
      <w:tr w:rsidR="00284709" w:rsidRPr="00284709" w:rsidTr="005F70A3">
        <w:trPr>
          <w:trHeight w:val="300"/>
        </w:trPr>
        <w:tc>
          <w:tcPr>
            <w:tcW w:w="11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09" w:rsidRPr="005F70A3" w:rsidRDefault="00284709" w:rsidP="00284709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Разрешение печати</w:t>
            </w:r>
          </w:p>
        </w:tc>
        <w:tc>
          <w:tcPr>
            <w:tcW w:w="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4709" w:rsidRPr="00312B22" w:rsidRDefault="00284709" w:rsidP="0028470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12B2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Нет данных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4709" w:rsidRPr="00312B22" w:rsidRDefault="00284709" w:rsidP="0028470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12B2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300x600 </w:t>
            </w:r>
            <w:proofErr w:type="spellStart"/>
            <w:r w:rsidRPr="00312B2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dpi</w:t>
            </w:r>
            <w:proofErr w:type="spellEnd"/>
            <w:r w:rsidRPr="00312B2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, 300x300 </w:t>
            </w:r>
            <w:proofErr w:type="spellStart"/>
            <w:r w:rsidRPr="00312B2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dpi</w:t>
            </w:r>
            <w:proofErr w:type="spellEnd"/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4709" w:rsidRPr="00312B22" w:rsidRDefault="00284709" w:rsidP="0028470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12B2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Нет данных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4709" w:rsidRPr="00312B22" w:rsidRDefault="00284709" w:rsidP="0028470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12B2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203 </w:t>
            </w:r>
            <w:proofErr w:type="spellStart"/>
            <w:r w:rsidRPr="00312B2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dpi</w:t>
            </w:r>
            <w:proofErr w:type="spellEnd"/>
          </w:p>
        </w:tc>
      </w:tr>
      <w:tr w:rsidR="00284709" w:rsidRPr="00284709" w:rsidTr="005F70A3">
        <w:trPr>
          <w:trHeight w:val="300"/>
        </w:trPr>
        <w:tc>
          <w:tcPr>
            <w:tcW w:w="11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84709" w:rsidRPr="005F70A3" w:rsidRDefault="005F70A3" w:rsidP="00284709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Стоимость</w:t>
            </w:r>
          </w:p>
        </w:tc>
        <w:tc>
          <w:tcPr>
            <w:tcW w:w="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4709" w:rsidRPr="00312B22" w:rsidRDefault="00284709" w:rsidP="0028470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12B2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13 999,00 </w:t>
            </w:r>
            <w:proofErr w:type="spellStart"/>
            <w:r w:rsidR="00312B2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4709" w:rsidRPr="00312B22" w:rsidRDefault="00284709" w:rsidP="0028470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12B2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9 999,00 </w:t>
            </w:r>
            <w:proofErr w:type="spellStart"/>
            <w:r w:rsidR="00312B2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4709" w:rsidRPr="00312B22" w:rsidRDefault="00284709" w:rsidP="0028470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12B2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10 999,00 </w:t>
            </w:r>
            <w:proofErr w:type="spellStart"/>
            <w:r w:rsidR="00312B2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4709" w:rsidRPr="00312B22" w:rsidRDefault="00284709" w:rsidP="0028470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12B2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15 256,00 </w:t>
            </w:r>
            <w:proofErr w:type="spellStart"/>
            <w:r w:rsidR="00312B2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</w:p>
        </w:tc>
      </w:tr>
    </w:tbl>
    <w:p w:rsidR="00284709" w:rsidRDefault="00A13BCB" w:rsidP="00284709">
      <w:pPr>
        <w:ind w:firstLine="0"/>
        <w:jc w:val="center"/>
        <w:rPr>
          <w:rFonts w:cs="Times New Roman"/>
        </w:rPr>
      </w:pPr>
      <w:r>
        <w:rPr>
          <w:rFonts w:cs="Times New Roman"/>
        </w:rPr>
        <w:t>.</w:t>
      </w:r>
      <w:r w:rsidR="00284709" w:rsidRPr="00284709">
        <w:rPr>
          <w:rFonts w:cs="Times New Roman"/>
        </w:rPr>
        <w:t xml:space="preserve"> </w:t>
      </w:r>
    </w:p>
    <w:p w:rsidR="00A13BCB" w:rsidRPr="00524CD6" w:rsidRDefault="00524CD6" w:rsidP="00524CD6">
      <w:pPr>
        <w:ind w:firstLine="0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Таблица 18 -</w:t>
      </w:r>
      <w:r w:rsidRPr="00524CD6">
        <w:rPr>
          <w:rFonts w:cs="Times New Roman"/>
          <w:sz w:val="28"/>
          <w:szCs w:val="28"/>
        </w:rPr>
        <w:t xml:space="preserve"> Сравнение характеристик коммутационн</w:t>
      </w:r>
      <w:r>
        <w:rPr>
          <w:rFonts w:cs="Times New Roman"/>
          <w:sz w:val="28"/>
          <w:szCs w:val="28"/>
        </w:rPr>
        <w:t>ых шкафов</w:t>
      </w:r>
    </w:p>
    <w:tbl>
      <w:tblPr>
        <w:tblW w:w="5000" w:type="pct"/>
        <w:tblLook w:val="04A0"/>
      </w:tblPr>
      <w:tblGrid>
        <w:gridCol w:w="4013"/>
        <w:gridCol w:w="1756"/>
        <w:gridCol w:w="1921"/>
        <w:gridCol w:w="2022"/>
      </w:tblGrid>
      <w:tr w:rsidR="006416A9" w:rsidRPr="006416A9" w:rsidTr="005F70A3">
        <w:trPr>
          <w:trHeight w:val="300"/>
        </w:trPr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416A9" w:rsidRPr="005F70A3" w:rsidRDefault="006416A9" w:rsidP="006416A9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5F70A3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416A9" w:rsidRPr="005F70A3" w:rsidRDefault="006416A9" w:rsidP="00641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ЦМО ШРН-6.480</w:t>
            </w:r>
          </w:p>
        </w:tc>
        <w:tc>
          <w:tcPr>
            <w:tcW w:w="11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416A9" w:rsidRPr="005F70A3" w:rsidRDefault="006416A9" w:rsidP="00641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ЦМО ШРН-9.480</w:t>
            </w:r>
          </w:p>
        </w:tc>
        <w:tc>
          <w:tcPr>
            <w:tcW w:w="11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416A9" w:rsidRPr="005F70A3" w:rsidRDefault="006416A9" w:rsidP="00641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ЦМО ШРН-Э-12.500</w:t>
            </w:r>
          </w:p>
        </w:tc>
      </w:tr>
      <w:tr w:rsidR="006416A9" w:rsidRPr="006416A9" w:rsidTr="005F70A3">
        <w:trPr>
          <w:trHeight w:val="300"/>
        </w:trPr>
        <w:tc>
          <w:tcPr>
            <w:tcW w:w="16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416A9" w:rsidRPr="005F70A3" w:rsidRDefault="006416A9" w:rsidP="006416A9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Ширина рабочего пространства</w:t>
            </w:r>
          </w:p>
        </w:tc>
        <w:tc>
          <w:tcPr>
            <w:tcW w:w="1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16A9" w:rsidRPr="00D77F5A" w:rsidRDefault="006416A9" w:rsidP="00641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D77F5A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482 мм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16A9" w:rsidRPr="00D77F5A" w:rsidRDefault="006416A9" w:rsidP="00641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D77F5A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482 мм</w:t>
            </w: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16A9" w:rsidRPr="00D77F5A" w:rsidRDefault="006416A9" w:rsidP="00641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D77F5A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482 мм</w:t>
            </w:r>
          </w:p>
        </w:tc>
      </w:tr>
      <w:tr w:rsidR="006416A9" w:rsidRPr="006416A9" w:rsidTr="005F70A3">
        <w:trPr>
          <w:trHeight w:val="300"/>
        </w:trPr>
        <w:tc>
          <w:tcPr>
            <w:tcW w:w="16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416A9" w:rsidRPr="005F70A3" w:rsidRDefault="006416A9" w:rsidP="006416A9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Высота рабочего пространства</w:t>
            </w:r>
          </w:p>
        </w:tc>
        <w:tc>
          <w:tcPr>
            <w:tcW w:w="1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16A9" w:rsidRPr="00D77F5A" w:rsidRDefault="006416A9" w:rsidP="00641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D77F5A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264 мм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16A9" w:rsidRPr="00D77F5A" w:rsidRDefault="006416A9" w:rsidP="00641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D77F5A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396 мм</w:t>
            </w: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16A9" w:rsidRPr="00D77F5A" w:rsidRDefault="006416A9" w:rsidP="00641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D77F5A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528 мм</w:t>
            </w:r>
          </w:p>
        </w:tc>
      </w:tr>
      <w:tr w:rsidR="006416A9" w:rsidRPr="006416A9" w:rsidTr="005F70A3">
        <w:trPr>
          <w:trHeight w:val="300"/>
        </w:trPr>
        <w:tc>
          <w:tcPr>
            <w:tcW w:w="16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416A9" w:rsidRPr="005F70A3" w:rsidRDefault="006416A9" w:rsidP="006416A9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Глубина рабочего </w:t>
            </w:r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lastRenderedPageBreak/>
              <w:t>пространства</w:t>
            </w:r>
          </w:p>
        </w:tc>
        <w:tc>
          <w:tcPr>
            <w:tcW w:w="1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16A9" w:rsidRPr="00D77F5A" w:rsidRDefault="006416A9" w:rsidP="00641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D77F5A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452 мм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16A9" w:rsidRPr="00D77F5A" w:rsidRDefault="006416A9" w:rsidP="00641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D77F5A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452 мм</w:t>
            </w: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16A9" w:rsidRPr="00D77F5A" w:rsidRDefault="006416A9" w:rsidP="00641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D77F5A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456 мм</w:t>
            </w:r>
          </w:p>
        </w:tc>
      </w:tr>
      <w:tr w:rsidR="006416A9" w:rsidRPr="006416A9" w:rsidTr="005F70A3">
        <w:trPr>
          <w:trHeight w:val="300"/>
        </w:trPr>
        <w:tc>
          <w:tcPr>
            <w:tcW w:w="16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416A9" w:rsidRPr="005F70A3" w:rsidRDefault="006416A9" w:rsidP="006416A9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lastRenderedPageBreak/>
              <w:t>Установка</w:t>
            </w:r>
          </w:p>
        </w:tc>
        <w:tc>
          <w:tcPr>
            <w:tcW w:w="1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16A9" w:rsidRPr="00D77F5A" w:rsidRDefault="006416A9" w:rsidP="00641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D77F5A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настенная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16A9" w:rsidRPr="00D77F5A" w:rsidRDefault="006416A9" w:rsidP="00641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D77F5A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настенная</w:t>
            </w: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16A9" w:rsidRPr="00D77F5A" w:rsidRDefault="006416A9" w:rsidP="00641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D77F5A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настенная</w:t>
            </w:r>
          </w:p>
        </w:tc>
      </w:tr>
      <w:tr w:rsidR="006416A9" w:rsidRPr="006416A9" w:rsidTr="005F70A3">
        <w:trPr>
          <w:trHeight w:val="300"/>
        </w:trPr>
        <w:tc>
          <w:tcPr>
            <w:tcW w:w="16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416A9" w:rsidRPr="005F70A3" w:rsidRDefault="006416A9" w:rsidP="006416A9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Число секций</w:t>
            </w:r>
          </w:p>
        </w:tc>
        <w:tc>
          <w:tcPr>
            <w:tcW w:w="1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16A9" w:rsidRPr="00D77F5A" w:rsidRDefault="006416A9" w:rsidP="00641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D77F5A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16A9" w:rsidRPr="00D77F5A" w:rsidRDefault="006416A9" w:rsidP="00641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D77F5A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16A9" w:rsidRPr="00D77F5A" w:rsidRDefault="006416A9" w:rsidP="00641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D77F5A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6416A9" w:rsidRPr="006416A9" w:rsidTr="005F70A3">
        <w:trPr>
          <w:trHeight w:val="300"/>
        </w:trPr>
        <w:tc>
          <w:tcPr>
            <w:tcW w:w="16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416A9" w:rsidRPr="005F70A3" w:rsidRDefault="006416A9" w:rsidP="006416A9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Максимальная нагрузка</w:t>
            </w:r>
          </w:p>
        </w:tc>
        <w:tc>
          <w:tcPr>
            <w:tcW w:w="1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16A9" w:rsidRPr="00D77F5A" w:rsidRDefault="006416A9" w:rsidP="00641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D77F5A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50 кг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16A9" w:rsidRPr="00D77F5A" w:rsidRDefault="006416A9" w:rsidP="00641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D77F5A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50 кг</w:t>
            </w: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16A9" w:rsidRPr="00D77F5A" w:rsidRDefault="006416A9" w:rsidP="00641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D77F5A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50 кг</w:t>
            </w:r>
          </w:p>
        </w:tc>
      </w:tr>
      <w:tr w:rsidR="006416A9" w:rsidRPr="006416A9" w:rsidTr="005F70A3">
        <w:trPr>
          <w:trHeight w:val="315"/>
        </w:trPr>
        <w:tc>
          <w:tcPr>
            <w:tcW w:w="16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416A9" w:rsidRPr="005F70A3" w:rsidRDefault="006416A9" w:rsidP="006416A9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Материал изготовления</w:t>
            </w:r>
          </w:p>
        </w:tc>
        <w:tc>
          <w:tcPr>
            <w:tcW w:w="1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6A9" w:rsidRPr="00D77F5A" w:rsidRDefault="006416A9" w:rsidP="00641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D77F5A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металл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6A9" w:rsidRPr="00D77F5A" w:rsidRDefault="006416A9" w:rsidP="00641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D77F5A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металл</w:t>
            </w: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6A9" w:rsidRPr="00D77F5A" w:rsidRDefault="006416A9" w:rsidP="00641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D77F5A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металл</w:t>
            </w:r>
          </w:p>
        </w:tc>
      </w:tr>
      <w:tr w:rsidR="006416A9" w:rsidRPr="006416A9" w:rsidTr="005F70A3">
        <w:trPr>
          <w:trHeight w:val="300"/>
        </w:trPr>
        <w:tc>
          <w:tcPr>
            <w:tcW w:w="16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416A9" w:rsidRPr="005F70A3" w:rsidRDefault="006416A9" w:rsidP="006416A9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F70A3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Дверца</w:t>
            </w:r>
          </w:p>
        </w:tc>
        <w:tc>
          <w:tcPr>
            <w:tcW w:w="1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16A9" w:rsidRPr="00D77F5A" w:rsidRDefault="006416A9" w:rsidP="00641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D77F5A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стекло в стальной раме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16A9" w:rsidRPr="00D77F5A" w:rsidRDefault="006416A9" w:rsidP="00641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D77F5A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стекло в стальной раме</w:t>
            </w: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16A9" w:rsidRPr="00D77F5A" w:rsidRDefault="006416A9" w:rsidP="00641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D77F5A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стекло в стальной раме</w:t>
            </w:r>
          </w:p>
        </w:tc>
      </w:tr>
      <w:tr w:rsidR="006416A9" w:rsidRPr="006416A9" w:rsidTr="005F70A3">
        <w:trPr>
          <w:trHeight w:val="300"/>
        </w:trPr>
        <w:tc>
          <w:tcPr>
            <w:tcW w:w="16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416A9" w:rsidRPr="005F70A3" w:rsidRDefault="005F70A3" w:rsidP="006416A9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Стоимость</w:t>
            </w:r>
          </w:p>
        </w:tc>
        <w:tc>
          <w:tcPr>
            <w:tcW w:w="1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16A9" w:rsidRPr="00D77F5A" w:rsidRDefault="006416A9" w:rsidP="00641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D77F5A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7 299,00 </w:t>
            </w:r>
            <w:r w:rsidRPr="00D77F5A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₽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16A9" w:rsidRPr="00D77F5A" w:rsidRDefault="006416A9" w:rsidP="00641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D77F5A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7 699,00 </w:t>
            </w:r>
            <w:r w:rsidRPr="00D77F5A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₽</w:t>
            </w: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16A9" w:rsidRPr="00D77F5A" w:rsidRDefault="006416A9" w:rsidP="00641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D77F5A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8 399,00 </w:t>
            </w:r>
            <w:r w:rsidRPr="00D77F5A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₽</w:t>
            </w:r>
          </w:p>
        </w:tc>
      </w:tr>
    </w:tbl>
    <w:p w:rsidR="006416A9" w:rsidRDefault="006416A9" w:rsidP="006416A9">
      <w:pPr>
        <w:ind w:firstLine="0"/>
        <w:jc w:val="center"/>
        <w:rPr>
          <w:rFonts w:cs="Times New Roman"/>
        </w:rPr>
      </w:pPr>
      <w:r>
        <w:rPr>
          <w:rFonts w:cs="Times New Roman"/>
        </w:rPr>
        <w:t>.</w:t>
      </w:r>
      <w:r w:rsidRPr="00284709">
        <w:rPr>
          <w:rFonts w:cs="Times New Roman"/>
        </w:rPr>
        <w:t xml:space="preserve"> </w:t>
      </w:r>
    </w:p>
    <w:p w:rsidR="00D17796" w:rsidRDefault="00D17796" w:rsidP="006416A9">
      <w:pPr>
        <w:ind w:firstLine="0"/>
        <w:jc w:val="center"/>
        <w:rPr>
          <w:rFonts w:cs="Times New Roman"/>
        </w:rPr>
      </w:pPr>
    </w:p>
    <w:p w:rsidR="006927BD" w:rsidRPr="006927BD" w:rsidRDefault="006927BD" w:rsidP="006927BD">
      <w:pPr>
        <w:ind w:firstLine="0"/>
        <w:rPr>
          <w:rFonts w:cs="Times New Roman"/>
          <w:sz w:val="28"/>
        </w:rPr>
      </w:pPr>
      <w:r w:rsidRPr="006927BD">
        <w:rPr>
          <w:rFonts w:cs="Times New Roman"/>
          <w:sz w:val="28"/>
        </w:rPr>
        <w:t xml:space="preserve">Таблица 19 - Характеристики </w:t>
      </w:r>
      <w:proofErr w:type="spellStart"/>
      <w:r w:rsidRPr="006927BD">
        <w:rPr>
          <w:rFonts w:cs="Times New Roman"/>
          <w:sz w:val="28"/>
        </w:rPr>
        <w:t>патч</w:t>
      </w:r>
      <w:proofErr w:type="spellEnd"/>
      <w:r w:rsidR="00D4028B">
        <w:rPr>
          <w:rFonts w:cs="Times New Roman"/>
          <w:sz w:val="28"/>
        </w:rPr>
        <w:t xml:space="preserve"> </w:t>
      </w:r>
      <w:r w:rsidRPr="006927BD">
        <w:rPr>
          <w:rFonts w:cs="Times New Roman"/>
          <w:sz w:val="28"/>
        </w:rPr>
        <w:t>панели</w:t>
      </w:r>
    </w:p>
    <w:tbl>
      <w:tblPr>
        <w:tblW w:w="5000" w:type="pct"/>
        <w:tblLook w:val="04A0"/>
      </w:tblPr>
      <w:tblGrid>
        <w:gridCol w:w="3087"/>
        <w:gridCol w:w="6625"/>
      </w:tblGrid>
      <w:tr w:rsidR="00D17796" w:rsidRPr="00D17796" w:rsidTr="006927BD">
        <w:trPr>
          <w:trHeight w:val="300"/>
        </w:trPr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D17796" w:rsidRPr="006927BD" w:rsidRDefault="00D17796" w:rsidP="00D1779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927B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17796" w:rsidRPr="006927BD" w:rsidRDefault="00D17796" w:rsidP="00D17796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927BD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Патчпанель</w:t>
            </w:r>
            <w:proofErr w:type="spellEnd"/>
            <w:r w:rsidRPr="006927BD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19, 48xRJ45, UTP, Кат. 5е </w:t>
            </w:r>
            <w:proofErr w:type="spellStart"/>
            <w:r w:rsidRPr="006927BD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Hyperline</w:t>
            </w:r>
            <w:proofErr w:type="spellEnd"/>
            <w:r w:rsidRPr="006927BD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PPHD-19-48-8P8C-C5e-110D</w:t>
            </w:r>
          </w:p>
        </w:tc>
      </w:tr>
      <w:tr w:rsidR="00D17796" w:rsidRPr="00D17796" w:rsidTr="006927BD">
        <w:trPr>
          <w:trHeight w:val="300"/>
        </w:trPr>
        <w:tc>
          <w:tcPr>
            <w:tcW w:w="1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17796" w:rsidRPr="006927BD" w:rsidRDefault="00D17796" w:rsidP="00D17796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6927BD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Размещение</w:t>
            </w:r>
          </w:p>
        </w:tc>
        <w:tc>
          <w:tcPr>
            <w:tcW w:w="3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796" w:rsidRPr="006927BD" w:rsidRDefault="00D17796" w:rsidP="00D1779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927B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Стоечный</w:t>
            </w:r>
          </w:p>
        </w:tc>
      </w:tr>
      <w:tr w:rsidR="00D17796" w:rsidRPr="00D17796" w:rsidTr="006927BD">
        <w:trPr>
          <w:trHeight w:val="300"/>
        </w:trPr>
        <w:tc>
          <w:tcPr>
            <w:tcW w:w="1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17796" w:rsidRPr="006927BD" w:rsidRDefault="00D17796" w:rsidP="00D17796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6927BD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3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796" w:rsidRPr="006927BD" w:rsidRDefault="00D17796" w:rsidP="00D1779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927B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Патчпанель</w:t>
            </w:r>
            <w:proofErr w:type="spellEnd"/>
            <w:r w:rsidRPr="006927B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 компьютерная</w:t>
            </w:r>
          </w:p>
        </w:tc>
      </w:tr>
      <w:tr w:rsidR="00D17796" w:rsidRPr="00D17796" w:rsidTr="006927BD">
        <w:trPr>
          <w:trHeight w:val="300"/>
        </w:trPr>
        <w:tc>
          <w:tcPr>
            <w:tcW w:w="1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17796" w:rsidRPr="006927BD" w:rsidRDefault="00D17796" w:rsidP="00D17796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6927BD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Тип порта</w:t>
            </w:r>
          </w:p>
        </w:tc>
        <w:tc>
          <w:tcPr>
            <w:tcW w:w="3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796" w:rsidRPr="006927BD" w:rsidRDefault="00D17796" w:rsidP="00D1779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927B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RJ45</w:t>
            </w:r>
          </w:p>
        </w:tc>
      </w:tr>
      <w:tr w:rsidR="00D17796" w:rsidRPr="00D17796" w:rsidTr="006927BD">
        <w:trPr>
          <w:trHeight w:val="600"/>
        </w:trPr>
        <w:tc>
          <w:tcPr>
            <w:tcW w:w="1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17796" w:rsidRPr="006927BD" w:rsidRDefault="00D17796" w:rsidP="00D17796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6927BD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Тип телекоммуникационной стойки</w:t>
            </w:r>
          </w:p>
        </w:tc>
        <w:tc>
          <w:tcPr>
            <w:tcW w:w="3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796" w:rsidRPr="006927BD" w:rsidRDefault="00D17796" w:rsidP="00D1779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927B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19"</w:t>
            </w:r>
          </w:p>
        </w:tc>
      </w:tr>
      <w:tr w:rsidR="00D17796" w:rsidRPr="00D17796" w:rsidTr="006927BD">
        <w:trPr>
          <w:trHeight w:val="300"/>
        </w:trPr>
        <w:tc>
          <w:tcPr>
            <w:tcW w:w="1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17796" w:rsidRPr="006927BD" w:rsidRDefault="00D17796" w:rsidP="00D17796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6927BD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Высота</w:t>
            </w:r>
          </w:p>
        </w:tc>
        <w:tc>
          <w:tcPr>
            <w:tcW w:w="3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796" w:rsidRPr="006927BD" w:rsidRDefault="00D17796" w:rsidP="00D1779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927B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 U</w:t>
            </w:r>
          </w:p>
        </w:tc>
      </w:tr>
      <w:tr w:rsidR="00D17796" w:rsidRPr="00D17796" w:rsidTr="006927BD">
        <w:trPr>
          <w:trHeight w:val="300"/>
        </w:trPr>
        <w:tc>
          <w:tcPr>
            <w:tcW w:w="1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17796" w:rsidRPr="006927BD" w:rsidRDefault="00D17796" w:rsidP="00D17796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6927BD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Количество медных портов</w:t>
            </w:r>
          </w:p>
        </w:tc>
        <w:tc>
          <w:tcPr>
            <w:tcW w:w="3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796" w:rsidRPr="006927BD" w:rsidRDefault="00D17796" w:rsidP="00D1779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927B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48 </w:t>
            </w:r>
            <w:proofErr w:type="spellStart"/>
            <w:proofErr w:type="gramStart"/>
            <w:r w:rsidRPr="006927B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шт</w:t>
            </w:r>
            <w:proofErr w:type="spellEnd"/>
            <w:proofErr w:type="gramEnd"/>
          </w:p>
        </w:tc>
      </w:tr>
      <w:tr w:rsidR="00D17796" w:rsidRPr="00D17796" w:rsidTr="006927BD">
        <w:trPr>
          <w:trHeight w:val="315"/>
        </w:trPr>
        <w:tc>
          <w:tcPr>
            <w:tcW w:w="1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17796" w:rsidRPr="006927BD" w:rsidRDefault="00D17796" w:rsidP="00D17796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6927BD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Тип оптических портов</w:t>
            </w:r>
          </w:p>
        </w:tc>
        <w:tc>
          <w:tcPr>
            <w:tcW w:w="3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96" w:rsidRPr="006927BD" w:rsidRDefault="00D17796" w:rsidP="00D1779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927B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</w:tr>
      <w:tr w:rsidR="00D17796" w:rsidRPr="00D17796" w:rsidTr="006927BD">
        <w:trPr>
          <w:trHeight w:val="300"/>
        </w:trPr>
        <w:tc>
          <w:tcPr>
            <w:tcW w:w="1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D17796" w:rsidRPr="006927BD" w:rsidRDefault="006927BD" w:rsidP="00D17796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Стоимость</w:t>
            </w:r>
          </w:p>
        </w:tc>
        <w:tc>
          <w:tcPr>
            <w:tcW w:w="3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7796" w:rsidRPr="006927BD" w:rsidRDefault="00D17796" w:rsidP="00D1779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927B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5 298,00 </w:t>
            </w:r>
            <w:proofErr w:type="spellStart"/>
            <w:r w:rsidR="006927B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</w:p>
        </w:tc>
      </w:tr>
    </w:tbl>
    <w:p w:rsidR="00583A12" w:rsidRDefault="00583A12" w:rsidP="00AF7A10">
      <w:pPr>
        <w:rPr>
          <w:rFonts w:cs="Times New Roman"/>
          <w:color w:val="000000"/>
          <w:shd w:val="clear" w:color="auto" w:fill="FFFFFF"/>
        </w:rPr>
      </w:pPr>
    </w:p>
    <w:p w:rsidR="002A5C67" w:rsidRPr="006927BD" w:rsidRDefault="006927BD" w:rsidP="006927BD">
      <w:pPr>
        <w:ind w:firstLine="0"/>
        <w:rPr>
          <w:rFonts w:cs="Times New Roman"/>
          <w:sz w:val="28"/>
        </w:rPr>
      </w:pPr>
      <w:r w:rsidRPr="006927BD">
        <w:rPr>
          <w:rFonts w:cs="Times New Roman"/>
          <w:sz w:val="28"/>
        </w:rPr>
        <w:t>Таблица 20 - Сравнение характеристик коммутаторов</w:t>
      </w:r>
    </w:p>
    <w:tbl>
      <w:tblPr>
        <w:tblW w:w="5000" w:type="pct"/>
        <w:tblLook w:val="04A0"/>
      </w:tblPr>
      <w:tblGrid>
        <w:gridCol w:w="3036"/>
        <w:gridCol w:w="1669"/>
        <w:gridCol w:w="1669"/>
        <w:gridCol w:w="1669"/>
        <w:gridCol w:w="1669"/>
      </w:tblGrid>
      <w:tr w:rsidR="002A5C67" w:rsidRPr="002F55DD" w:rsidTr="006927BD">
        <w:trPr>
          <w:trHeight w:val="300"/>
        </w:trPr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A5C67" w:rsidRPr="006927BD" w:rsidRDefault="002A5C67" w:rsidP="002A5C6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927B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8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A5C67" w:rsidRPr="006927BD" w:rsidRDefault="002A5C67" w:rsidP="002A5C67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927BD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D-Link</w:t>
            </w:r>
            <w:proofErr w:type="spellEnd"/>
            <w:r w:rsidRPr="006927BD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DES-1005C</w:t>
            </w:r>
          </w:p>
        </w:tc>
        <w:tc>
          <w:tcPr>
            <w:tcW w:w="8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A5C67" w:rsidRPr="006927BD" w:rsidRDefault="002A5C67" w:rsidP="002A5C67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6927BD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TP-LINK TL-SF1005D</w:t>
            </w:r>
          </w:p>
        </w:tc>
        <w:tc>
          <w:tcPr>
            <w:tcW w:w="8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A5C67" w:rsidRPr="006927BD" w:rsidRDefault="002A5C67" w:rsidP="002A5C67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ru-RU"/>
              </w:rPr>
            </w:pPr>
            <w:r w:rsidRPr="006927BD"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D-Link DGS-1005A/D1</w:t>
            </w:r>
          </w:p>
        </w:tc>
        <w:tc>
          <w:tcPr>
            <w:tcW w:w="8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A5C67" w:rsidRPr="006927BD" w:rsidRDefault="002A5C67" w:rsidP="002A5C67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ru-RU"/>
              </w:rPr>
            </w:pPr>
            <w:r w:rsidRPr="006927BD"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D-Link DES-1005D/RU</w:t>
            </w:r>
          </w:p>
        </w:tc>
      </w:tr>
      <w:tr w:rsidR="002A5C67" w:rsidRPr="002A5C67" w:rsidTr="006927BD">
        <w:trPr>
          <w:trHeight w:val="300"/>
        </w:trPr>
        <w:tc>
          <w:tcPr>
            <w:tcW w:w="15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5C67" w:rsidRPr="006927BD" w:rsidRDefault="002A5C67" w:rsidP="002A5C67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6927BD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Вид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5C67" w:rsidRPr="006927BD" w:rsidRDefault="002A5C67" w:rsidP="002A5C6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927B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неуправляемый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5C67" w:rsidRPr="006927BD" w:rsidRDefault="002A5C67" w:rsidP="002A5C6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927B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неуправляемый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5C67" w:rsidRPr="006927BD" w:rsidRDefault="002A5C67" w:rsidP="002A5C6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927B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неуправляемый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5C67" w:rsidRPr="006927BD" w:rsidRDefault="002A5C67" w:rsidP="002A5C6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927B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неуправляемый</w:t>
            </w:r>
          </w:p>
        </w:tc>
      </w:tr>
      <w:tr w:rsidR="002A5C67" w:rsidRPr="002A5C67" w:rsidTr="006927BD">
        <w:trPr>
          <w:trHeight w:val="300"/>
        </w:trPr>
        <w:tc>
          <w:tcPr>
            <w:tcW w:w="15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A5C67" w:rsidRPr="006927BD" w:rsidRDefault="002A5C67" w:rsidP="002A5C67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6927BD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Метод коммутации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5C67" w:rsidRPr="006927BD" w:rsidRDefault="002A5C67" w:rsidP="002A5C6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927B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Store</w:t>
            </w:r>
            <w:proofErr w:type="spellEnd"/>
            <w:r w:rsidRPr="006927B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927B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and</w:t>
            </w:r>
            <w:proofErr w:type="spellEnd"/>
            <w:r w:rsidRPr="006927B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927B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forward</w:t>
            </w:r>
            <w:proofErr w:type="spellEnd"/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5C67" w:rsidRPr="006927BD" w:rsidRDefault="002A5C67" w:rsidP="002A5C6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927B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Store</w:t>
            </w:r>
            <w:proofErr w:type="spellEnd"/>
            <w:r w:rsidRPr="006927B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927B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and</w:t>
            </w:r>
            <w:proofErr w:type="spellEnd"/>
            <w:r w:rsidRPr="006927B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927B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forward</w:t>
            </w:r>
            <w:proofErr w:type="spellEnd"/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5C67" w:rsidRPr="006927BD" w:rsidRDefault="002A5C67" w:rsidP="002A5C6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927B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Store</w:t>
            </w:r>
            <w:proofErr w:type="spellEnd"/>
            <w:r w:rsidRPr="006927B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927B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and</w:t>
            </w:r>
            <w:proofErr w:type="spellEnd"/>
            <w:r w:rsidRPr="006927B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927B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forward</w:t>
            </w:r>
            <w:proofErr w:type="spellEnd"/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5C67" w:rsidRPr="006927BD" w:rsidRDefault="002A5C67" w:rsidP="002A5C6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927B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Store</w:t>
            </w:r>
            <w:proofErr w:type="spellEnd"/>
            <w:r w:rsidRPr="006927B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927B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and</w:t>
            </w:r>
            <w:proofErr w:type="spellEnd"/>
            <w:r w:rsidRPr="006927B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927B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forward</w:t>
            </w:r>
            <w:proofErr w:type="spellEnd"/>
          </w:p>
        </w:tc>
      </w:tr>
      <w:tr w:rsidR="002A5C67" w:rsidRPr="002A5C67" w:rsidTr="006927BD">
        <w:trPr>
          <w:trHeight w:val="300"/>
        </w:trPr>
        <w:tc>
          <w:tcPr>
            <w:tcW w:w="15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A5C67" w:rsidRPr="006927BD" w:rsidRDefault="002A5C67" w:rsidP="002A5C67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6927BD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Размещение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5C67" w:rsidRPr="006927BD" w:rsidRDefault="002A5C67" w:rsidP="002A5C6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927B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настольный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5C67" w:rsidRPr="006927BD" w:rsidRDefault="002A5C67" w:rsidP="002A5C6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927B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настольный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5C67" w:rsidRPr="006927BD" w:rsidRDefault="002A5C67" w:rsidP="002A5C6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927B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настольный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5C67" w:rsidRPr="006927BD" w:rsidRDefault="002A5C67" w:rsidP="002A5C6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927B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2A5C67" w:rsidRPr="002A5C67" w:rsidTr="006927BD">
        <w:trPr>
          <w:trHeight w:val="600"/>
        </w:trPr>
        <w:tc>
          <w:tcPr>
            <w:tcW w:w="15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A5C67" w:rsidRPr="006927BD" w:rsidRDefault="002A5C67" w:rsidP="002A5C67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6927BD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Базовая скорость передачи данных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5C67" w:rsidRPr="006927BD" w:rsidRDefault="002A5C67" w:rsidP="002A5C6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927B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10/100 Мбит/сек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5C67" w:rsidRPr="006927BD" w:rsidRDefault="002A5C67" w:rsidP="002A5C6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927B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10/100 Мбит/сек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5C67" w:rsidRPr="006927BD" w:rsidRDefault="002A5C67" w:rsidP="002A5C6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927B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10/100/1000 Мбит/сек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5C67" w:rsidRPr="006927BD" w:rsidRDefault="002A5C67" w:rsidP="002A5C6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927B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10/100 Мбит/сек</w:t>
            </w:r>
          </w:p>
        </w:tc>
      </w:tr>
      <w:tr w:rsidR="002A5C67" w:rsidRPr="002A5C67" w:rsidTr="006927BD">
        <w:trPr>
          <w:trHeight w:val="600"/>
        </w:trPr>
        <w:tc>
          <w:tcPr>
            <w:tcW w:w="15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A5C67" w:rsidRPr="006927BD" w:rsidRDefault="002A5C67" w:rsidP="002A5C67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6927BD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Общее количество портов коммутатора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5C67" w:rsidRPr="006927BD" w:rsidRDefault="002A5C67" w:rsidP="002A5C6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927B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5C67" w:rsidRPr="006927BD" w:rsidRDefault="002A5C67" w:rsidP="002A5C6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927B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5C67" w:rsidRPr="006927BD" w:rsidRDefault="002A5C67" w:rsidP="002A5C6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927B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5C67" w:rsidRPr="006927BD" w:rsidRDefault="002A5C67" w:rsidP="002A5C6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927B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2A5C67" w:rsidRPr="002A5C67" w:rsidTr="006927BD">
        <w:trPr>
          <w:trHeight w:val="300"/>
        </w:trPr>
        <w:tc>
          <w:tcPr>
            <w:tcW w:w="15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A5C67" w:rsidRPr="006927BD" w:rsidRDefault="002A5C67" w:rsidP="002A5C67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6927BD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Количество портов 100 Мбит/сек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5C67" w:rsidRPr="006927BD" w:rsidRDefault="002A5C67" w:rsidP="002A5C6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927B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5C67" w:rsidRPr="006927BD" w:rsidRDefault="002A5C67" w:rsidP="002A5C6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927B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5C67" w:rsidRPr="006927BD" w:rsidRDefault="002A5C67" w:rsidP="002A5C6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927B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5C67" w:rsidRPr="006927BD" w:rsidRDefault="002A5C67" w:rsidP="002A5C6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927B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2A5C67" w:rsidRPr="002A5C67" w:rsidTr="006927BD">
        <w:trPr>
          <w:trHeight w:val="315"/>
        </w:trPr>
        <w:tc>
          <w:tcPr>
            <w:tcW w:w="15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5C67" w:rsidRPr="006927BD" w:rsidRDefault="002A5C67" w:rsidP="002A5C67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6927BD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Количество портов 1 Гбит/сек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C67" w:rsidRPr="006927BD" w:rsidRDefault="002A5C67" w:rsidP="002A5C6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927B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C67" w:rsidRPr="006927BD" w:rsidRDefault="002A5C67" w:rsidP="002A5C6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927B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C67" w:rsidRPr="006927BD" w:rsidRDefault="002A5C67" w:rsidP="002A5C6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927B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C67" w:rsidRPr="006927BD" w:rsidRDefault="002A5C67" w:rsidP="002A5C6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927B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</w:tr>
      <w:tr w:rsidR="002A5C67" w:rsidRPr="002A5C67" w:rsidTr="006927BD">
        <w:trPr>
          <w:trHeight w:val="300"/>
        </w:trPr>
        <w:tc>
          <w:tcPr>
            <w:tcW w:w="15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A5C67" w:rsidRPr="006927BD" w:rsidRDefault="002A5C67" w:rsidP="002A5C67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6927BD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lastRenderedPageBreak/>
              <w:t xml:space="preserve">Поддержка </w:t>
            </w:r>
            <w:proofErr w:type="spellStart"/>
            <w:r w:rsidRPr="006927BD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PoE</w:t>
            </w:r>
            <w:proofErr w:type="spellEnd"/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C67" w:rsidRPr="006927BD" w:rsidRDefault="002A5C67" w:rsidP="002A5C6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927B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C67" w:rsidRPr="006927BD" w:rsidRDefault="002A5C67" w:rsidP="002A5C6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927B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C67" w:rsidRPr="006927BD" w:rsidRDefault="002A5C67" w:rsidP="002A5C6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927B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C67" w:rsidRPr="006927BD" w:rsidRDefault="002A5C67" w:rsidP="002A5C6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927B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</w:tr>
      <w:tr w:rsidR="002A5C67" w:rsidRPr="002A5C67" w:rsidTr="006927BD">
        <w:trPr>
          <w:trHeight w:val="300"/>
        </w:trPr>
        <w:tc>
          <w:tcPr>
            <w:tcW w:w="15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A5C67" w:rsidRPr="006927BD" w:rsidRDefault="002A5C67" w:rsidP="002A5C67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6927BD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Количество SFP-портов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C67" w:rsidRPr="006927BD" w:rsidRDefault="002A5C67" w:rsidP="002A5C6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927B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C67" w:rsidRPr="006927BD" w:rsidRDefault="002A5C67" w:rsidP="002A5C6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927B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C67" w:rsidRPr="006927BD" w:rsidRDefault="002A5C67" w:rsidP="002A5C6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927B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C67" w:rsidRPr="006927BD" w:rsidRDefault="002A5C67" w:rsidP="002A5C6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927B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</w:tr>
      <w:tr w:rsidR="002A5C67" w:rsidRPr="002A5C67" w:rsidTr="006927BD">
        <w:trPr>
          <w:trHeight w:val="300"/>
        </w:trPr>
        <w:tc>
          <w:tcPr>
            <w:tcW w:w="15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5C67" w:rsidRPr="006927BD" w:rsidRDefault="002A5C67" w:rsidP="002A5C67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6927BD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Размер таблицы МАС адресов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5C67" w:rsidRPr="006927BD" w:rsidRDefault="002A5C67" w:rsidP="002A5C6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927B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2000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5C67" w:rsidRPr="006927BD" w:rsidRDefault="002A5C67" w:rsidP="002A5C6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927B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2048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5C67" w:rsidRPr="006927BD" w:rsidRDefault="002A5C67" w:rsidP="002A5C6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927B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2000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5C67" w:rsidRPr="006927BD" w:rsidRDefault="002A5C67" w:rsidP="002A5C6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927B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2000</w:t>
            </w:r>
          </w:p>
        </w:tc>
      </w:tr>
      <w:tr w:rsidR="002A5C67" w:rsidRPr="002A5C67" w:rsidTr="006927BD">
        <w:trPr>
          <w:trHeight w:val="600"/>
        </w:trPr>
        <w:tc>
          <w:tcPr>
            <w:tcW w:w="15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A5C67" w:rsidRPr="006927BD" w:rsidRDefault="002A5C67" w:rsidP="002A5C67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6927BD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Внутренняя пропускная способность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5C67" w:rsidRPr="006927BD" w:rsidRDefault="002A5C67" w:rsidP="002A5C6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927B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 Гбит/сек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5C67" w:rsidRPr="006927BD" w:rsidRDefault="002A5C67" w:rsidP="002A5C6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927B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 Гбит/сек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5C67" w:rsidRPr="006927BD" w:rsidRDefault="002A5C67" w:rsidP="002A5C6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927B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10 Гбит/сек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5C67" w:rsidRPr="006927BD" w:rsidRDefault="002A5C67" w:rsidP="002A5C6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927B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1.6 Гбит/сек</w:t>
            </w:r>
          </w:p>
        </w:tc>
      </w:tr>
      <w:tr w:rsidR="002A5C67" w:rsidRPr="002A5C67" w:rsidTr="006927BD">
        <w:trPr>
          <w:trHeight w:val="300"/>
        </w:trPr>
        <w:tc>
          <w:tcPr>
            <w:tcW w:w="15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A5C67" w:rsidRPr="006927BD" w:rsidRDefault="002A5C67" w:rsidP="002A5C67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6927BD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Поддержка протоколов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5C67" w:rsidRPr="006927BD" w:rsidRDefault="002A5C67" w:rsidP="002A5C6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927B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CSMA/CD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5C67" w:rsidRPr="006927BD" w:rsidRDefault="002A5C67" w:rsidP="002A5C6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927B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CSMA/CD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5C67" w:rsidRPr="006927BD" w:rsidRDefault="002A5C67" w:rsidP="002A5C6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927B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CSMA/CD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5C67" w:rsidRPr="006927BD" w:rsidRDefault="002A5C67" w:rsidP="002A5C6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927B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CSMA/CD</w:t>
            </w:r>
          </w:p>
        </w:tc>
      </w:tr>
      <w:tr w:rsidR="002A5C67" w:rsidRPr="002A5C67" w:rsidTr="006927BD">
        <w:trPr>
          <w:trHeight w:val="300"/>
        </w:trPr>
        <w:tc>
          <w:tcPr>
            <w:tcW w:w="15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A5C67" w:rsidRPr="006927BD" w:rsidRDefault="006927BD" w:rsidP="002A5C67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Стоимость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5C67" w:rsidRPr="006927BD" w:rsidRDefault="002A5C67" w:rsidP="002A5C6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927B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430,00 </w:t>
            </w:r>
            <w:proofErr w:type="spellStart"/>
            <w:r w:rsidR="006927B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5C67" w:rsidRPr="006927BD" w:rsidRDefault="002A5C67" w:rsidP="002A5C6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927B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450,00 </w:t>
            </w:r>
            <w:proofErr w:type="spellStart"/>
            <w:r w:rsidR="006927B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5C67" w:rsidRPr="006927BD" w:rsidRDefault="002A5C67" w:rsidP="002A5C6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927B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880,00 </w:t>
            </w:r>
            <w:proofErr w:type="spellStart"/>
            <w:r w:rsidR="006927B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5C67" w:rsidRPr="006927BD" w:rsidRDefault="002A5C67" w:rsidP="002A5C6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6927B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899,00 </w:t>
            </w:r>
            <w:proofErr w:type="spellStart"/>
            <w:r w:rsidR="006927B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</w:p>
        </w:tc>
      </w:tr>
    </w:tbl>
    <w:p w:rsidR="00437E4D" w:rsidRDefault="00437E4D" w:rsidP="00C26CDB">
      <w:pPr>
        <w:pStyle w:val="2"/>
        <w:ind w:firstLine="709"/>
        <w:rPr>
          <w:szCs w:val="28"/>
        </w:rPr>
      </w:pPr>
    </w:p>
    <w:p w:rsidR="00931C1F" w:rsidRPr="00C26CDB" w:rsidRDefault="00931C1F" w:rsidP="00C26CDB">
      <w:pPr>
        <w:pStyle w:val="2"/>
        <w:ind w:firstLine="709"/>
        <w:rPr>
          <w:szCs w:val="28"/>
        </w:rPr>
      </w:pPr>
      <w:r w:rsidRPr="00C26CDB">
        <w:rPr>
          <w:szCs w:val="28"/>
        </w:rPr>
        <w:t>2.2 Использование телекоммуникаций в торговых предприятиях.</w:t>
      </w:r>
    </w:p>
    <w:p w:rsidR="00001095" w:rsidRPr="00C26CDB" w:rsidRDefault="00F32948" w:rsidP="00C26CDB">
      <w:pPr>
        <w:ind w:firstLine="709"/>
        <w:rPr>
          <w:sz w:val="28"/>
          <w:szCs w:val="28"/>
        </w:rPr>
      </w:pPr>
      <w:r w:rsidRPr="00C26CDB">
        <w:rPr>
          <w:sz w:val="28"/>
          <w:szCs w:val="28"/>
        </w:rPr>
        <w:t>Использование в современном мире телекоммуникационных технологий существенно повышает эффективность торговых компаний, что в свою очередь снижает расходы на связь.</w:t>
      </w:r>
      <w:r w:rsidR="00D003FD" w:rsidRPr="00C26CDB">
        <w:rPr>
          <w:sz w:val="28"/>
          <w:szCs w:val="28"/>
        </w:rPr>
        <w:t xml:space="preserve"> Торговые предприятия используют их не только для сбора данных о продажах, но и для осуществления оплаты за покупки, а так же для контроля материально-производственных запасов. </w:t>
      </w:r>
    </w:p>
    <w:p w:rsidR="00F16AA0" w:rsidRPr="00C26CDB" w:rsidRDefault="00DD7188" w:rsidP="00C26CDB">
      <w:pPr>
        <w:ind w:firstLine="709"/>
        <w:rPr>
          <w:sz w:val="28"/>
          <w:szCs w:val="28"/>
        </w:rPr>
      </w:pPr>
      <w:r w:rsidRPr="00C26CDB">
        <w:rPr>
          <w:sz w:val="28"/>
          <w:szCs w:val="28"/>
        </w:rPr>
        <w:t>По назначению телек</w:t>
      </w:r>
      <w:r w:rsidR="00986A43" w:rsidRPr="00C26CDB">
        <w:rPr>
          <w:sz w:val="28"/>
          <w:szCs w:val="28"/>
        </w:rPr>
        <w:t>оммуникационные системы группируются:</w:t>
      </w:r>
    </w:p>
    <w:p w:rsidR="00DD7188" w:rsidRPr="00C26CDB" w:rsidRDefault="00DD7188" w:rsidP="00C26CDB">
      <w:pPr>
        <w:pStyle w:val="a3"/>
        <w:numPr>
          <w:ilvl w:val="0"/>
          <w:numId w:val="58"/>
        </w:numPr>
        <w:ind w:left="1134"/>
        <w:rPr>
          <w:sz w:val="28"/>
          <w:szCs w:val="28"/>
        </w:rPr>
      </w:pPr>
      <w:r w:rsidRPr="00C26CDB">
        <w:rPr>
          <w:sz w:val="28"/>
          <w:szCs w:val="28"/>
        </w:rPr>
        <w:t>системы телевещания;</w:t>
      </w:r>
    </w:p>
    <w:p w:rsidR="00DD7188" w:rsidRPr="00C26CDB" w:rsidRDefault="00DD7188" w:rsidP="00C26CDB">
      <w:pPr>
        <w:pStyle w:val="a3"/>
        <w:numPr>
          <w:ilvl w:val="0"/>
          <w:numId w:val="58"/>
        </w:numPr>
        <w:ind w:left="1134"/>
        <w:rPr>
          <w:sz w:val="28"/>
          <w:szCs w:val="28"/>
        </w:rPr>
      </w:pPr>
      <w:r w:rsidRPr="00C26CDB">
        <w:rPr>
          <w:sz w:val="28"/>
          <w:szCs w:val="28"/>
        </w:rPr>
        <w:t>системы связи;</w:t>
      </w:r>
    </w:p>
    <w:p w:rsidR="00DD7188" w:rsidRDefault="00DD7188" w:rsidP="00C26CDB">
      <w:pPr>
        <w:pStyle w:val="a3"/>
        <w:numPr>
          <w:ilvl w:val="0"/>
          <w:numId w:val="58"/>
        </w:numPr>
        <w:ind w:left="1134"/>
        <w:rPr>
          <w:sz w:val="28"/>
          <w:szCs w:val="28"/>
        </w:rPr>
      </w:pPr>
      <w:r w:rsidRPr="00C26CDB">
        <w:rPr>
          <w:sz w:val="28"/>
          <w:szCs w:val="28"/>
        </w:rPr>
        <w:t>компьютерные сети.</w:t>
      </w:r>
    </w:p>
    <w:p w:rsidR="00C668DB" w:rsidRPr="00C26CDB" w:rsidRDefault="00C668DB" w:rsidP="00C668DB">
      <w:pPr>
        <w:pStyle w:val="a3"/>
        <w:ind w:left="1134" w:firstLine="0"/>
        <w:rPr>
          <w:sz w:val="28"/>
          <w:szCs w:val="28"/>
        </w:rPr>
      </w:pPr>
    </w:p>
    <w:p w:rsidR="00DD7188" w:rsidRPr="00C26CDB" w:rsidRDefault="00140B8C" w:rsidP="00C26CDB">
      <w:pPr>
        <w:ind w:firstLine="709"/>
        <w:rPr>
          <w:sz w:val="28"/>
          <w:szCs w:val="28"/>
        </w:rPr>
      </w:pPr>
      <w:r w:rsidRPr="00C26CDB">
        <w:rPr>
          <w:sz w:val="28"/>
          <w:szCs w:val="28"/>
        </w:rPr>
        <w:t>Говоря о телефонных сетях, хотелось бы отметить, что данное направление</w:t>
      </w:r>
      <w:r w:rsidR="00EB2C5A" w:rsidRPr="00C26CDB">
        <w:rPr>
          <w:sz w:val="28"/>
          <w:szCs w:val="28"/>
        </w:rPr>
        <w:t xml:space="preserve"> с момента своего появления</w:t>
      </w:r>
      <w:r w:rsidRPr="00C26CDB">
        <w:rPr>
          <w:sz w:val="28"/>
          <w:szCs w:val="28"/>
        </w:rPr>
        <w:t xml:space="preserve"> шагнуло далеко вперед. Как известно, телефонные сети изначально работали исключительно с аналоговыми сигналами. Звук преобразовывался в электрический сигнал и передавался по медному проводу. Для реализации обслуживания в одном физическом канале нескольких абонентов использовали частотный мультиплексор, который разделял на несколько подканалов полосу пропускания с помощью частотных фильтров. Но появлялись определенные неудобства из-за </w:t>
      </w:r>
      <w:r w:rsidR="00C94AED" w:rsidRPr="00C26CDB">
        <w:rPr>
          <w:sz w:val="28"/>
          <w:szCs w:val="28"/>
        </w:rPr>
        <w:t xml:space="preserve">того, что при множественном присутствии подканалов в одном физическом канале происходит сужение полосы пропускания каждого из подканалов, вследствие чего ухудшается качество связи. Со временем эти </w:t>
      </w:r>
      <w:r w:rsidR="00C94AED" w:rsidRPr="00C26CDB">
        <w:rPr>
          <w:sz w:val="28"/>
          <w:szCs w:val="28"/>
        </w:rPr>
        <w:lastRenderedPageBreak/>
        <w:t xml:space="preserve">проблемы решили путем перехода к технологии временного мультиплексирования и цифровой передачи данных, при которой разделение каналов производиться по времени, а не по частоте. </w:t>
      </w:r>
    </w:p>
    <w:p w:rsidR="00C94AED" w:rsidRPr="00C26CDB" w:rsidRDefault="00FE005C" w:rsidP="000C35ED">
      <w:pPr>
        <w:ind w:firstLine="709"/>
        <w:rPr>
          <w:sz w:val="28"/>
          <w:szCs w:val="28"/>
        </w:rPr>
      </w:pPr>
      <w:r w:rsidRPr="00C26CDB">
        <w:rPr>
          <w:sz w:val="28"/>
          <w:szCs w:val="28"/>
        </w:rPr>
        <w:t>Со временем</w:t>
      </w:r>
      <w:r w:rsidR="00C94AED" w:rsidRPr="00C26CDB">
        <w:rPr>
          <w:sz w:val="28"/>
          <w:szCs w:val="28"/>
        </w:rPr>
        <w:t xml:space="preserve"> отказались и от этой идеи, в пользу пакетной коммутации с установлением соединения. В свою очередь, применение протокола IP дало новую возможность для передачи информации  при помощи динамической маршрутизации пакетов без установления соединения.</w:t>
      </w:r>
      <w:r w:rsidRPr="00C26CDB">
        <w:rPr>
          <w:sz w:val="28"/>
          <w:szCs w:val="28"/>
        </w:rPr>
        <w:t xml:space="preserve"> Важным отличительным признаком IP – телефонии является использование невыделенных подканалов для каждой пары абонентов. </w:t>
      </w:r>
      <w:r w:rsidR="00610A93" w:rsidRPr="00C26CDB">
        <w:rPr>
          <w:sz w:val="28"/>
          <w:szCs w:val="28"/>
        </w:rPr>
        <w:t>Звук</w:t>
      </w:r>
      <w:r w:rsidRPr="00C26CDB">
        <w:rPr>
          <w:sz w:val="28"/>
          <w:szCs w:val="28"/>
        </w:rPr>
        <w:t xml:space="preserve"> преобразуется в цифровой</w:t>
      </w:r>
      <w:r w:rsidR="00610A93" w:rsidRPr="00C26CDB">
        <w:rPr>
          <w:sz w:val="28"/>
          <w:szCs w:val="28"/>
        </w:rPr>
        <w:t xml:space="preserve"> сигнал</w:t>
      </w:r>
      <w:r w:rsidRPr="00C26CDB">
        <w:rPr>
          <w:sz w:val="28"/>
          <w:szCs w:val="28"/>
        </w:rPr>
        <w:t xml:space="preserve"> и подвергается: сжатию и разбиению на отдельные пакеты, которые в дальнейшем передаются через IP – сеть.</w:t>
      </w:r>
    </w:p>
    <w:p w:rsidR="00FD7364" w:rsidRPr="000C35ED" w:rsidRDefault="00FD7364" w:rsidP="000C35ED">
      <w:pPr>
        <w:rPr>
          <w:sz w:val="28"/>
          <w:szCs w:val="28"/>
        </w:rPr>
      </w:pPr>
      <w:r w:rsidRPr="00C26CDB">
        <w:rPr>
          <w:sz w:val="28"/>
          <w:szCs w:val="28"/>
        </w:rPr>
        <w:t xml:space="preserve">Схема организации </w:t>
      </w:r>
      <w:r w:rsidRPr="00C26CDB">
        <w:rPr>
          <w:sz w:val="28"/>
          <w:szCs w:val="28"/>
          <w:lang w:val="en-US"/>
        </w:rPr>
        <w:t>IP</w:t>
      </w:r>
      <w:r w:rsidRPr="00C26CDB">
        <w:rPr>
          <w:sz w:val="28"/>
          <w:szCs w:val="28"/>
        </w:rPr>
        <w:t xml:space="preserve"> – телефонии представлена на рисунке 2.2.1</w:t>
      </w:r>
    </w:p>
    <w:p w:rsidR="00FD7364" w:rsidRDefault="00FD7364" w:rsidP="009A323F"/>
    <w:p w:rsidR="00F16AA0" w:rsidRPr="00FD7364" w:rsidRDefault="00F16AA0" w:rsidP="00B52B00">
      <w:pPr>
        <w:ind w:firstLine="0"/>
        <w:jc w:val="center"/>
      </w:pPr>
    </w:p>
    <w:p w:rsidR="00F16AA0" w:rsidRDefault="00FD7364" w:rsidP="00FD7364">
      <w:pPr>
        <w:jc w:val="center"/>
      </w:pPr>
      <w:r>
        <w:t xml:space="preserve">Рисунок 2.2.1 – схема проектирования </w:t>
      </w:r>
      <w:proofErr w:type="spellStart"/>
      <w:r>
        <w:t>ip</w:t>
      </w:r>
      <w:proofErr w:type="spellEnd"/>
      <w:r>
        <w:t xml:space="preserve"> </w:t>
      </w:r>
      <w:r w:rsidR="00B5662B">
        <w:t>–</w:t>
      </w:r>
      <w:r>
        <w:t xml:space="preserve"> телефонии</w:t>
      </w:r>
    </w:p>
    <w:p w:rsidR="00B5662B" w:rsidRPr="00FD7364" w:rsidRDefault="00B5662B" w:rsidP="00FD7364">
      <w:pPr>
        <w:jc w:val="center"/>
      </w:pPr>
    </w:p>
    <w:p w:rsidR="00500097" w:rsidRDefault="003B3088" w:rsidP="009A323F">
      <w:r>
        <w:t xml:space="preserve">В </w:t>
      </w:r>
      <w:proofErr w:type="spellStart"/>
      <w:r>
        <w:t>ip</w:t>
      </w:r>
      <w:proofErr w:type="spellEnd"/>
      <w:r>
        <w:t xml:space="preserve"> телефонии для пер</w:t>
      </w:r>
      <w:r w:rsidR="00605383">
        <w:t xml:space="preserve">едачи сигнала используется </w:t>
      </w:r>
      <w:r>
        <w:t>поток цифрового канала данных, способного пропускать 2048 кбит/секунду. Осуществление передачи сигнала происходит по отдельной линии в симметричной витой паре ЛВС.</w:t>
      </w:r>
      <w:r w:rsidR="00F71744">
        <w:t xml:space="preserve"> </w:t>
      </w:r>
    </w:p>
    <w:p w:rsidR="00783688" w:rsidRDefault="003B3088" w:rsidP="009A323F">
      <w:r>
        <w:t>Для</w:t>
      </w:r>
      <w:r w:rsidR="005D43FE">
        <w:t xml:space="preserve"> подключения Л</w:t>
      </w:r>
      <w:proofErr w:type="gramStart"/>
      <w:r w:rsidR="005D43FE">
        <w:t xml:space="preserve">ВС </w:t>
      </w:r>
      <w:r w:rsidR="000B7A05">
        <w:t>к гл</w:t>
      </w:r>
      <w:proofErr w:type="gramEnd"/>
      <w:r>
        <w:t xml:space="preserve">обальной сети интернет </w:t>
      </w:r>
      <w:r w:rsidR="000B7A05">
        <w:t xml:space="preserve">осуществляется при помощи единственного провайдера на данной территории </w:t>
      </w:r>
      <w:r w:rsidR="005D43FE">
        <w:t>АО «</w:t>
      </w:r>
      <w:r w:rsidR="000B7A05">
        <w:t>ЭР – Телеком</w:t>
      </w:r>
      <w:r w:rsidR="0083633A">
        <w:t xml:space="preserve"> Х</w:t>
      </w:r>
      <w:r w:rsidR="00F22FA5">
        <w:t>олдинг</w:t>
      </w:r>
      <w:r w:rsidR="005D43FE">
        <w:t>»</w:t>
      </w:r>
      <w:r w:rsidR="000B7A05">
        <w:t xml:space="preserve"> (</w:t>
      </w:r>
      <w:proofErr w:type="spellStart"/>
      <w:r w:rsidR="000B7A05">
        <w:t>ДомРу</w:t>
      </w:r>
      <w:proofErr w:type="spellEnd"/>
      <w:r w:rsidR="000B7A05">
        <w:t xml:space="preserve">). </w:t>
      </w:r>
      <w:r w:rsidR="00FD2CD5">
        <w:t xml:space="preserve">В </w:t>
      </w:r>
      <w:commentRangeStart w:id="8"/>
      <w:r w:rsidR="00FD2CD5">
        <w:t xml:space="preserve">данной компании планируется установить 1 </w:t>
      </w:r>
      <w:proofErr w:type="spellStart"/>
      <w:r w:rsidR="00AC185A" w:rsidRPr="00AC185A">
        <w:rPr>
          <w:rFonts w:cs="Times New Roman"/>
          <w:szCs w:val="24"/>
          <w:shd w:val="clear" w:color="auto" w:fill="FFFFFF"/>
        </w:rPr>
        <w:t>VoIP</w:t>
      </w:r>
      <w:proofErr w:type="spellEnd"/>
      <w:r w:rsidR="00AC185A">
        <w:rPr>
          <w:rFonts w:cs="Times New Roman"/>
          <w:szCs w:val="24"/>
          <w:shd w:val="clear" w:color="auto" w:fill="FFFFFF"/>
        </w:rPr>
        <w:t xml:space="preserve"> </w:t>
      </w:r>
      <w:r w:rsidR="00AC185A" w:rsidRPr="00AC185A">
        <w:rPr>
          <w:rFonts w:cs="Times New Roman"/>
          <w:szCs w:val="24"/>
          <w:shd w:val="clear" w:color="auto" w:fill="FFFFFF"/>
        </w:rPr>
        <w:t>-</w:t>
      </w:r>
      <w:r w:rsidR="00AC185A">
        <w:rPr>
          <w:rFonts w:cs="Times New Roman"/>
          <w:szCs w:val="24"/>
          <w:shd w:val="clear" w:color="auto" w:fill="FFFFFF"/>
        </w:rPr>
        <w:t xml:space="preserve"> </w:t>
      </w:r>
      <w:r w:rsidR="00AC185A" w:rsidRPr="00AC185A">
        <w:rPr>
          <w:rFonts w:cs="Times New Roman"/>
          <w:szCs w:val="24"/>
          <w:shd w:val="clear" w:color="auto" w:fill="FFFFFF"/>
        </w:rPr>
        <w:t>шлюз</w:t>
      </w:r>
      <w:r w:rsidR="00AC185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FD2CD5">
        <w:t xml:space="preserve">и подключить 10 рабочих мест. </w:t>
      </w:r>
      <w:commentRangeEnd w:id="8"/>
      <w:r w:rsidR="00624FF6">
        <w:rPr>
          <w:rStyle w:val="af"/>
        </w:rPr>
        <w:commentReference w:id="8"/>
      </w:r>
      <w:r w:rsidR="000E0266">
        <w:t xml:space="preserve">Каждому рабочему месту </w:t>
      </w:r>
      <w:r>
        <w:t>будет присвоен</w:t>
      </w:r>
      <w:r w:rsidR="000E0266">
        <w:t xml:space="preserve"> свой внутренний номер</w:t>
      </w:r>
      <w:r w:rsidR="001D7D72">
        <w:t xml:space="preserve"> в диапазоне  от 201 – 211,</w:t>
      </w:r>
      <w:r w:rsidR="000E0266">
        <w:t xml:space="preserve"> для</w:t>
      </w:r>
      <w:r w:rsidR="00741423">
        <w:t xml:space="preserve"> обеспечения</w:t>
      </w:r>
      <w:r w:rsidR="000E0266">
        <w:t xml:space="preserve"> работы функции переадресации</w:t>
      </w:r>
      <w:r w:rsidR="001D7D72">
        <w:t xml:space="preserve"> и быстрого соединения с нужным отделом.</w:t>
      </w:r>
      <w:r w:rsidR="00D6602A">
        <w:t xml:space="preserve"> </w:t>
      </w:r>
    </w:p>
    <w:p w:rsidR="00383DBB" w:rsidRPr="00D6602A" w:rsidRDefault="00383DBB" w:rsidP="009A323F">
      <w:pPr>
        <w:rPr>
          <w:b/>
        </w:rPr>
      </w:pPr>
      <w:r w:rsidRPr="00D6602A">
        <w:rPr>
          <w:b/>
        </w:rPr>
        <w:t xml:space="preserve">Критерии выбора </w:t>
      </w:r>
      <w:proofErr w:type="spellStart"/>
      <w:r w:rsidR="003B3088" w:rsidRPr="003B3088">
        <w:rPr>
          <w:rFonts w:cs="Times New Roman"/>
          <w:b/>
          <w:szCs w:val="24"/>
          <w:shd w:val="clear" w:color="auto" w:fill="FFFFFF"/>
        </w:rPr>
        <w:t>VoIP</w:t>
      </w:r>
      <w:proofErr w:type="spellEnd"/>
      <w:r w:rsidR="003B3088" w:rsidRPr="003B3088">
        <w:rPr>
          <w:rFonts w:cs="Times New Roman"/>
          <w:b/>
          <w:szCs w:val="24"/>
          <w:shd w:val="clear" w:color="auto" w:fill="FFFFFF"/>
        </w:rPr>
        <w:t xml:space="preserve"> - шлюза</w:t>
      </w:r>
      <w:r w:rsidRPr="00D6602A">
        <w:rPr>
          <w:b/>
        </w:rPr>
        <w:t>:</w:t>
      </w:r>
    </w:p>
    <w:p w:rsidR="00D6602A" w:rsidRDefault="00D6602A" w:rsidP="00D6602A">
      <w:pPr>
        <w:pStyle w:val="a3"/>
        <w:numPr>
          <w:ilvl w:val="0"/>
          <w:numId w:val="60"/>
        </w:numPr>
      </w:pPr>
      <w:commentRangeStart w:id="9"/>
      <w:r>
        <w:t>надежность и отказоустойчивость</w:t>
      </w:r>
      <w:commentRangeEnd w:id="9"/>
      <w:r w:rsidR="00624FF6">
        <w:rPr>
          <w:rStyle w:val="af"/>
        </w:rPr>
        <w:commentReference w:id="9"/>
      </w:r>
      <w:r>
        <w:t>;</w:t>
      </w:r>
    </w:p>
    <w:p w:rsidR="00383DBB" w:rsidRDefault="00C7352E" w:rsidP="00383DBB">
      <w:pPr>
        <w:pStyle w:val="a3"/>
        <w:numPr>
          <w:ilvl w:val="0"/>
          <w:numId w:val="59"/>
        </w:numPr>
      </w:pPr>
      <w:r>
        <w:t>возможность подключения более</w:t>
      </w:r>
      <w:r w:rsidR="001F508A">
        <w:t xml:space="preserve"> 10 рабочих телефонных мест;</w:t>
      </w:r>
    </w:p>
    <w:p w:rsidR="00FD7364" w:rsidRDefault="001F508A" w:rsidP="00C7352E">
      <w:pPr>
        <w:pStyle w:val="a3"/>
        <w:numPr>
          <w:ilvl w:val="0"/>
          <w:numId w:val="59"/>
        </w:numPr>
      </w:pPr>
      <w:r>
        <w:t>возможность  переадресации и внутренних вызовов</w:t>
      </w:r>
      <w:r w:rsidR="00D6602A">
        <w:t>;</w:t>
      </w:r>
    </w:p>
    <w:p w:rsidR="007923B0" w:rsidRDefault="007923B0" w:rsidP="00C7352E">
      <w:pPr>
        <w:pStyle w:val="a3"/>
        <w:numPr>
          <w:ilvl w:val="0"/>
          <w:numId w:val="59"/>
        </w:numPr>
      </w:pPr>
      <w:r>
        <w:t>цена.</w:t>
      </w:r>
    </w:p>
    <w:p w:rsidR="00D6602A" w:rsidRDefault="00D6602A" w:rsidP="00D6602A">
      <w:r>
        <w:t xml:space="preserve">Так как компания ЭР </w:t>
      </w:r>
      <w:proofErr w:type="gramStart"/>
      <w:r>
        <w:t>–Т</w:t>
      </w:r>
      <w:proofErr w:type="gramEnd"/>
      <w:r>
        <w:t>елеком Холдинг предоставляет для подключения свое оборудование на условиях аренды, выбор и поиск п</w:t>
      </w:r>
      <w:r w:rsidR="0022273F">
        <w:t>одходящего</w:t>
      </w:r>
      <w:r>
        <w:t xml:space="preserve"> </w:t>
      </w:r>
      <w:proofErr w:type="spellStart"/>
      <w:r w:rsidR="0022273F" w:rsidRPr="00AC185A">
        <w:rPr>
          <w:rFonts w:cs="Times New Roman"/>
          <w:szCs w:val="24"/>
          <w:shd w:val="clear" w:color="auto" w:fill="FFFFFF"/>
        </w:rPr>
        <w:t>VoIP</w:t>
      </w:r>
      <w:proofErr w:type="spellEnd"/>
      <w:r w:rsidR="0022273F">
        <w:rPr>
          <w:rFonts w:cs="Times New Roman"/>
          <w:szCs w:val="24"/>
          <w:shd w:val="clear" w:color="auto" w:fill="FFFFFF"/>
        </w:rPr>
        <w:t xml:space="preserve"> </w:t>
      </w:r>
      <w:r w:rsidR="0022273F" w:rsidRPr="00AC185A">
        <w:rPr>
          <w:rFonts w:cs="Times New Roman"/>
          <w:szCs w:val="24"/>
          <w:shd w:val="clear" w:color="auto" w:fill="FFFFFF"/>
        </w:rPr>
        <w:t>-</w:t>
      </w:r>
      <w:r w:rsidR="0022273F">
        <w:rPr>
          <w:rFonts w:cs="Times New Roman"/>
          <w:szCs w:val="24"/>
          <w:shd w:val="clear" w:color="auto" w:fill="FFFFFF"/>
        </w:rPr>
        <w:t xml:space="preserve"> </w:t>
      </w:r>
      <w:r w:rsidR="0022273F" w:rsidRPr="00AC185A">
        <w:rPr>
          <w:rFonts w:cs="Times New Roman"/>
          <w:szCs w:val="24"/>
          <w:shd w:val="clear" w:color="auto" w:fill="FFFFFF"/>
        </w:rPr>
        <w:t>шлюз</w:t>
      </w:r>
      <w:r w:rsidR="0022273F">
        <w:rPr>
          <w:rFonts w:cs="Times New Roman"/>
          <w:szCs w:val="24"/>
          <w:shd w:val="clear" w:color="auto" w:fill="FFFFFF"/>
        </w:rPr>
        <w:t>а</w:t>
      </w:r>
      <w:r>
        <w:t xml:space="preserve"> </w:t>
      </w:r>
      <w:r w:rsidR="0025736A">
        <w:t xml:space="preserve">на рынке сбыта </w:t>
      </w:r>
      <w:r>
        <w:t>отпал</w:t>
      </w:r>
      <w:r w:rsidR="00EB389E">
        <w:t>.</w:t>
      </w:r>
      <w:r w:rsidR="00B4133B">
        <w:t xml:space="preserve"> Предоставленное оборудование</w:t>
      </w:r>
      <w:r w:rsidR="00AC185A">
        <w:t xml:space="preserve"> </w:t>
      </w:r>
      <w:r w:rsidR="00B4133B">
        <w:t xml:space="preserve">полностью удовлетворило критерии выбора организации. </w:t>
      </w:r>
      <w:r w:rsidR="00EB389E">
        <w:t xml:space="preserve"> </w:t>
      </w:r>
    </w:p>
    <w:p w:rsidR="00EB6519" w:rsidRDefault="00ED326D" w:rsidP="009A323F">
      <w:pPr>
        <w:rPr>
          <w:rFonts w:cs="Times New Roman"/>
          <w:szCs w:val="24"/>
          <w:shd w:val="clear" w:color="auto" w:fill="FFFFFF"/>
        </w:rPr>
      </w:pPr>
      <w:r>
        <w:lastRenderedPageBreak/>
        <w:t xml:space="preserve">В качестве </w:t>
      </w:r>
      <w:proofErr w:type="spellStart"/>
      <w:r w:rsidR="00F6139A" w:rsidRPr="00AC185A">
        <w:rPr>
          <w:rFonts w:cs="Times New Roman"/>
          <w:szCs w:val="24"/>
          <w:shd w:val="clear" w:color="auto" w:fill="FFFFFF"/>
        </w:rPr>
        <w:t>VoIP</w:t>
      </w:r>
      <w:proofErr w:type="spellEnd"/>
      <w:r w:rsidR="00F6139A">
        <w:rPr>
          <w:rFonts w:cs="Times New Roman"/>
          <w:szCs w:val="24"/>
          <w:shd w:val="clear" w:color="auto" w:fill="FFFFFF"/>
        </w:rPr>
        <w:t xml:space="preserve"> </w:t>
      </w:r>
      <w:r w:rsidR="00F6139A" w:rsidRPr="00AC185A">
        <w:rPr>
          <w:rFonts w:cs="Times New Roman"/>
          <w:szCs w:val="24"/>
          <w:shd w:val="clear" w:color="auto" w:fill="FFFFFF"/>
        </w:rPr>
        <w:t>-</w:t>
      </w:r>
      <w:r w:rsidR="00F6139A">
        <w:rPr>
          <w:rFonts w:cs="Times New Roman"/>
          <w:szCs w:val="24"/>
          <w:shd w:val="clear" w:color="auto" w:fill="FFFFFF"/>
        </w:rPr>
        <w:t xml:space="preserve"> </w:t>
      </w:r>
      <w:r w:rsidR="00F6139A" w:rsidRPr="00AC185A">
        <w:rPr>
          <w:rFonts w:cs="Times New Roman"/>
          <w:szCs w:val="24"/>
          <w:shd w:val="clear" w:color="auto" w:fill="FFFFFF"/>
        </w:rPr>
        <w:t>шлюз</w:t>
      </w:r>
      <w:r w:rsidR="00F6139A">
        <w:rPr>
          <w:rFonts w:cs="Times New Roman"/>
          <w:szCs w:val="24"/>
          <w:shd w:val="clear" w:color="auto" w:fill="FFFFFF"/>
        </w:rPr>
        <w:t>а</w:t>
      </w:r>
      <w:r w:rsidR="00F6139A">
        <w:t xml:space="preserve"> </w:t>
      </w:r>
      <w:r>
        <w:t>используется</w:t>
      </w:r>
      <w:r w:rsidR="00E47C1B">
        <w:t xml:space="preserve"> </w:t>
      </w:r>
      <w:proofErr w:type="spellStart"/>
      <w:r w:rsidR="00E47C1B">
        <w:t>Yeastar</w:t>
      </w:r>
      <w:proofErr w:type="spellEnd"/>
      <w:r w:rsidR="00E47C1B">
        <w:t xml:space="preserve"> TA</w:t>
      </w:r>
      <w:r w:rsidR="00F6139A">
        <w:t>1600</w:t>
      </w:r>
      <w:r>
        <w:t xml:space="preserve">. </w:t>
      </w:r>
      <w:r w:rsidR="00EB6519" w:rsidRPr="00EB6519">
        <w:rPr>
          <w:rFonts w:cs="Times New Roman"/>
          <w:szCs w:val="24"/>
          <w:shd w:val="clear" w:color="auto" w:fill="FFFFFF"/>
        </w:rPr>
        <w:t>Шлюз</w:t>
      </w:r>
      <w:r w:rsidR="00EB6519" w:rsidRPr="00EB6519">
        <w:rPr>
          <w:rFonts w:cs="Times New Roman"/>
          <w:b/>
          <w:bCs/>
          <w:szCs w:val="24"/>
          <w:shd w:val="clear" w:color="auto" w:fill="FFFFFF"/>
        </w:rPr>
        <w:t> </w:t>
      </w:r>
      <w:proofErr w:type="spellStart"/>
      <w:r w:rsidR="00EB6519" w:rsidRPr="00EB6519">
        <w:rPr>
          <w:rFonts w:cs="Times New Roman"/>
          <w:b/>
          <w:bCs/>
          <w:szCs w:val="24"/>
          <w:shd w:val="clear" w:color="auto" w:fill="FFFFFF"/>
        </w:rPr>
        <w:t>NeoGate</w:t>
      </w:r>
      <w:proofErr w:type="spellEnd"/>
      <w:r w:rsidR="00EB6519" w:rsidRPr="00EB6519">
        <w:rPr>
          <w:rFonts w:cs="Times New Roman"/>
          <w:b/>
          <w:bCs/>
          <w:szCs w:val="24"/>
          <w:shd w:val="clear" w:color="auto" w:fill="FFFFFF"/>
        </w:rPr>
        <w:t xml:space="preserve"> TA1600</w:t>
      </w:r>
      <w:r w:rsidR="00EB6519" w:rsidRPr="00EB6519">
        <w:rPr>
          <w:rFonts w:cs="Times New Roman"/>
          <w:szCs w:val="24"/>
          <w:shd w:val="clear" w:color="auto" w:fill="FFFFFF"/>
        </w:rPr>
        <w:t xml:space="preserve"> — это VoIP-шлюз на 16 портов FXS для подключения аналоговых телефонов. </w:t>
      </w:r>
      <w:proofErr w:type="spellStart"/>
      <w:r w:rsidR="00EB6519" w:rsidRPr="00EB6519">
        <w:rPr>
          <w:rFonts w:cs="Times New Roman"/>
          <w:szCs w:val="24"/>
          <w:shd w:val="clear" w:color="auto" w:fill="FFFFFF"/>
        </w:rPr>
        <w:t>Neogate</w:t>
      </w:r>
      <w:proofErr w:type="spellEnd"/>
      <w:r w:rsidR="00EB6519" w:rsidRPr="00EB6519">
        <w:rPr>
          <w:rFonts w:cs="Times New Roman"/>
          <w:szCs w:val="24"/>
          <w:shd w:val="clear" w:color="auto" w:fill="FFFFFF"/>
        </w:rPr>
        <w:t xml:space="preserve"> TA1600 отличается богатым функционалом и простотой конфигурирования, </w:t>
      </w:r>
      <w:proofErr w:type="gramStart"/>
      <w:r w:rsidR="00EB6519" w:rsidRPr="00EB6519">
        <w:rPr>
          <w:rFonts w:cs="Times New Roman"/>
          <w:szCs w:val="24"/>
          <w:shd w:val="clear" w:color="auto" w:fill="FFFFFF"/>
        </w:rPr>
        <w:t>идеален</w:t>
      </w:r>
      <w:proofErr w:type="gramEnd"/>
      <w:r w:rsidR="00EB6519" w:rsidRPr="00EB6519">
        <w:rPr>
          <w:rFonts w:cs="Times New Roman"/>
          <w:szCs w:val="24"/>
          <w:shd w:val="clear" w:color="auto" w:fill="FFFFFF"/>
        </w:rPr>
        <w:t xml:space="preserve"> для малых и средних предприятий, которые хотят объединить традиционную телефонную сеть компании с телефонной сетью на базе IP. </w:t>
      </w:r>
    </w:p>
    <w:p w:rsidR="009A323F" w:rsidRPr="009E6675" w:rsidRDefault="009A323F" w:rsidP="009A323F">
      <w:pPr>
        <w:rPr>
          <w:b/>
          <w:lang w:eastAsia="ru-RU"/>
        </w:rPr>
      </w:pPr>
      <w:r w:rsidRPr="009E6675">
        <w:rPr>
          <w:b/>
          <w:lang w:eastAsia="ru-RU"/>
        </w:rPr>
        <w:t>Основные возможности</w:t>
      </w:r>
      <w:r w:rsidR="00ED326D" w:rsidRPr="009E6675">
        <w:rPr>
          <w:b/>
          <w:lang w:eastAsia="ru-RU"/>
        </w:rPr>
        <w:t xml:space="preserve"> </w:t>
      </w:r>
      <w:proofErr w:type="spellStart"/>
      <w:r w:rsidR="00E47C1B" w:rsidRPr="009E6675">
        <w:rPr>
          <w:b/>
        </w:rPr>
        <w:t>Yeastar</w:t>
      </w:r>
      <w:proofErr w:type="spellEnd"/>
      <w:r w:rsidR="00E47C1B" w:rsidRPr="009E6675">
        <w:rPr>
          <w:b/>
        </w:rPr>
        <w:t xml:space="preserve"> TA</w:t>
      </w:r>
      <w:r w:rsidR="00E271F9" w:rsidRPr="009E6675">
        <w:rPr>
          <w:b/>
        </w:rPr>
        <w:t>1600</w:t>
      </w:r>
      <w:r w:rsidR="00EB6519" w:rsidRPr="009E6675">
        <w:rPr>
          <w:b/>
          <w:lang w:eastAsia="ru-RU"/>
        </w:rPr>
        <w:t>:</w:t>
      </w:r>
    </w:p>
    <w:p w:rsidR="003E36D3" w:rsidRDefault="003E36D3" w:rsidP="00BB18EE">
      <w:pPr>
        <w:pStyle w:val="a3"/>
        <w:numPr>
          <w:ilvl w:val="0"/>
          <w:numId w:val="61"/>
        </w:numPr>
        <w:rPr>
          <w:bCs/>
          <w:lang w:eastAsia="ru-RU"/>
        </w:rPr>
      </w:pPr>
      <w:r w:rsidRPr="003E36D3">
        <w:rPr>
          <w:bCs/>
          <w:lang w:eastAsia="ru-RU"/>
        </w:rPr>
        <w:t>Русскоязычное голосовое меню</w:t>
      </w:r>
    </w:p>
    <w:p w:rsidR="003E36D3" w:rsidRPr="003E36D3" w:rsidRDefault="003E36D3" w:rsidP="00BB18EE">
      <w:pPr>
        <w:pStyle w:val="a3"/>
        <w:numPr>
          <w:ilvl w:val="0"/>
          <w:numId w:val="61"/>
        </w:numPr>
        <w:rPr>
          <w:szCs w:val="21"/>
        </w:rPr>
      </w:pPr>
      <w:r w:rsidRPr="003E36D3">
        <w:rPr>
          <w:lang w:eastAsia="ru-RU"/>
        </w:rPr>
        <w:t>Гибкие правила маршрутизации</w:t>
      </w:r>
    </w:p>
    <w:p w:rsidR="003E36D3" w:rsidRPr="003E36D3" w:rsidRDefault="003E36D3" w:rsidP="00BB18EE">
      <w:pPr>
        <w:pStyle w:val="a3"/>
        <w:numPr>
          <w:ilvl w:val="0"/>
          <w:numId w:val="61"/>
        </w:numPr>
        <w:rPr>
          <w:lang w:eastAsia="ru-RU"/>
        </w:rPr>
      </w:pPr>
      <w:r w:rsidRPr="003E36D3">
        <w:rPr>
          <w:lang w:eastAsia="ru-RU"/>
        </w:rPr>
        <w:t>Эхо компенсатор: ITU-T G.168 LEC</w:t>
      </w:r>
    </w:p>
    <w:p w:rsidR="003E36D3" w:rsidRDefault="003E36D3" w:rsidP="00BB18EE">
      <w:pPr>
        <w:pStyle w:val="a3"/>
        <w:numPr>
          <w:ilvl w:val="0"/>
          <w:numId w:val="61"/>
        </w:numPr>
        <w:rPr>
          <w:lang w:eastAsia="ru-RU"/>
        </w:rPr>
      </w:pPr>
      <w:r w:rsidRPr="003E36D3">
        <w:rPr>
          <w:lang w:eastAsia="ru-RU"/>
        </w:rPr>
        <w:t>Конфигурация через web-интерфейс</w:t>
      </w:r>
    </w:p>
    <w:p w:rsidR="003E36D3" w:rsidRDefault="003E36D3" w:rsidP="00BB18EE">
      <w:pPr>
        <w:pStyle w:val="a3"/>
        <w:numPr>
          <w:ilvl w:val="0"/>
          <w:numId w:val="61"/>
        </w:numPr>
        <w:jc w:val="left"/>
        <w:rPr>
          <w:lang w:eastAsia="ru-RU"/>
        </w:rPr>
      </w:pPr>
      <w:r>
        <w:rPr>
          <w:lang w:eastAsia="ru-RU"/>
        </w:rPr>
        <w:t>3-х сторонняя конференция</w:t>
      </w:r>
    </w:p>
    <w:p w:rsidR="003E36D3" w:rsidRPr="003E36D3" w:rsidRDefault="003E36D3" w:rsidP="00BB18EE">
      <w:pPr>
        <w:pStyle w:val="a3"/>
        <w:numPr>
          <w:ilvl w:val="0"/>
          <w:numId w:val="61"/>
        </w:numPr>
        <w:jc w:val="left"/>
        <w:rPr>
          <w:rFonts w:cs="Times New Roman"/>
          <w:szCs w:val="24"/>
          <w:lang w:eastAsia="ru-RU"/>
        </w:rPr>
      </w:pPr>
      <w:r w:rsidRPr="003E36D3">
        <w:rPr>
          <w:rFonts w:eastAsia="Times New Roman" w:cs="Times New Roman"/>
          <w:szCs w:val="24"/>
          <w:lang w:eastAsia="ru-RU"/>
        </w:rPr>
        <w:t xml:space="preserve">Прямой </w:t>
      </w:r>
      <w:proofErr w:type="spellStart"/>
      <w:r w:rsidRPr="003E36D3">
        <w:rPr>
          <w:rFonts w:eastAsia="Times New Roman" w:cs="Times New Roman"/>
          <w:szCs w:val="24"/>
          <w:lang w:eastAsia="ru-RU"/>
        </w:rPr>
        <w:t>трансфер</w:t>
      </w:r>
      <w:proofErr w:type="spellEnd"/>
    </w:p>
    <w:p w:rsidR="003E36D3" w:rsidRPr="003E36D3" w:rsidRDefault="003E36D3" w:rsidP="00BB18EE">
      <w:pPr>
        <w:pStyle w:val="a3"/>
        <w:numPr>
          <w:ilvl w:val="0"/>
          <w:numId w:val="61"/>
        </w:numPr>
        <w:jc w:val="left"/>
        <w:rPr>
          <w:rFonts w:cs="Times New Roman"/>
          <w:szCs w:val="24"/>
          <w:lang w:eastAsia="ru-RU"/>
        </w:rPr>
      </w:pPr>
      <w:r w:rsidRPr="003E36D3">
        <w:rPr>
          <w:rFonts w:eastAsia="Times New Roman" w:cs="Times New Roman"/>
          <w:szCs w:val="24"/>
          <w:lang w:eastAsia="ru-RU"/>
        </w:rPr>
        <w:t xml:space="preserve">Сопроводительный </w:t>
      </w:r>
      <w:proofErr w:type="spellStart"/>
      <w:r w:rsidRPr="003E36D3">
        <w:rPr>
          <w:rFonts w:eastAsia="Times New Roman" w:cs="Times New Roman"/>
          <w:szCs w:val="24"/>
          <w:lang w:eastAsia="ru-RU"/>
        </w:rPr>
        <w:t>трансфер</w:t>
      </w:r>
      <w:proofErr w:type="spellEnd"/>
    </w:p>
    <w:p w:rsidR="003E36D3" w:rsidRPr="003E36D3" w:rsidRDefault="003E36D3" w:rsidP="00BB18EE">
      <w:pPr>
        <w:pStyle w:val="a3"/>
        <w:numPr>
          <w:ilvl w:val="0"/>
          <w:numId w:val="61"/>
        </w:numPr>
        <w:jc w:val="left"/>
        <w:rPr>
          <w:rFonts w:cs="Times New Roman"/>
          <w:szCs w:val="24"/>
          <w:lang w:eastAsia="ru-RU"/>
        </w:rPr>
      </w:pPr>
      <w:r w:rsidRPr="003E36D3">
        <w:rPr>
          <w:rFonts w:eastAsia="Times New Roman" w:cs="Times New Roman"/>
          <w:szCs w:val="24"/>
          <w:lang w:eastAsia="ru-RU"/>
        </w:rPr>
        <w:t>Черный список</w:t>
      </w:r>
    </w:p>
    <w:p w:rsidR="003E36D3" w:rsidRPr="003E36D3" w:rsidRDefault="003E36D3" w:rsidP="00BB18EE">
      <w:pPr>
        <w:pStyle w:val="a3"/>
        <w:numPr>
          <w:ilvl w:val="0"/>
          <w:numId w:val="61"/>
        </w:numPr>
        <w:jc w:val="left"/>
        <w:rPr>
          <w:rFonts w:cs="Times New Roman"/>
          <w:szCs w:val="24"/>
          <w:lang w:eastAsia="ru-RU"/>
        </w:rPr>
      </w:pPr>
      <w:r w:rsidRPr="003E36D3">
        <w:rPr>
          <w:rFonts w:eastAsia="Times New Roman" w:cs="Times New Roman"/>
          <w:szCs w:val="24"/>
          <w:lang w:eastAsia="ru-RU"/>
        </w:rPr>
        <w:t>Детализация вызовов (CDR)</w:t>
      </w:r>
    </w:p>
    <w:p w:rsidR="003E36D3" w:rsidRPr="003E36D3" w:rsidRDefault="003E36D3" w:rsidP="00BB18EE">
      <w:pPr>
        <w:pStyle w:val="a3"/>
        <w:numPr>
          <w:ilvl w:val="0"/>
          <w:numId w:val="61"/>
        </w:numPr>
        <w:jc w:val="left"/>
        <w:rPr>
          <w:rFonts w:cs="Times New Roman"/>
          <w:szCs w:val="24"/>
          <w:lang w:eastAsia="ru-RU"/>
        </w:rPr>
      </w:pPr>
      <w:r w:rsidRPr="003E36D3">
        <w:rPr>
          <w:rFonts w:eastAsia="Times New Roman" w:cs="Times New Roman"/>
          <w:szCs w:val="24"/>
          <w:lang w:eastAsia="ru-RU"/>
        </w:rPr>
        <w:t xml:space="preserve">Маршрутизация по </w:t>
      </w:r>
      <w:proofErr w:type="spellStart"/>
      <w:r w:rsidRPr="003E36D3">
        <w:rPr>
          <w:rFonts w:eastAsia="Times New Roman" w:cs="Times New Roman"/>
          <w:szCs w:val="24"/>
          <w:lang w:eastAsia="ru-RU"/>
        </w:rPr>
        <w:t>Caller</w:t>
      </w:r>
      <w:proofErr w:type="spellEnd"/>
      <w:r w:rsidRPr="003E36D3">
        <w:rPr>
          <w:rFonts w:eastAsia="Times New Roman" w:cs="Times New Roman"/>
          <w:szCs w:val="24"/>
          <w:lang w:eastAsia="ru-RU"/>
        </w:rPr>
        <w:t xml:space="preserve"> ID</w:t>
      </w:r>
    </w:p>
    <w:p w:rsidR="003E36D3" w:rsidRPr="00F0548B" w:rsidRDefault="003E36D3" w:rsidP="00BB18EE">
      <w:pPr>
        <w:pStyle w:val="a3"/>
        <w:numPr>
          <w:ilvl w:val="0"/>
          <w:numId w:val="61"/>
        </w:numPr>
        <w:jc w:val="left"/>
        <w:rPr>
          <w:rFonts w:cs="Times New Roman"/>
          <w:szCs w:val="24"/>
          <w:lang w:eastAsia="ru-RU"/>
        </w:rPr>
      </w:pPr>
      <w:r w:rsidRPr="003E36D3">
        <w:rPr>
          <w:rFonts w:eastAsia="Times New Roman" w:cs="Times New Roman"/>
          <w:szCs w:val="24"/>
          <w:lang w:eastAsia="ru-RU"/>
        </w:rPr>
        <w:t xml:space="preserve">Переадресация: </w:t>
      </w:r>
      <w:r w:rsidRPr="00F0548B">
        <w:rPr>
          <w:rFonts w:eastAsia="Times New Roman" w:cs="Times New Roman"/>
          <w:szCs w:val="24"/>
          <w:lang w:eastAsia="ru-RU"/>
        </w:rPr>
        <w:t xml:space="preserve">Нет ответа, Когда </w:t>
      </w:r>
      <w:proofErr w:type="gramStart"/>
      <w:r w:rsidRPr="00F0548B">
        <w:rPr>
          <w:rFonts w:eastAsia="Times New Roman" w:cs="Times New Roman"/>
          <w:szCs w:val="24"/>
          <w:lang w:eastAsia="ru-RU"/>
        </w:rPr>
        <w:t>занят</w:t>
      </w:r>
      <w:proofErr w:type="gramEnd"/>
      <w:r w:rsidRPr="00F0548B">
        <w:rPr>
          <w:rFonts w:eastAsia="Times New Roman" w:cs="Times New Roman"/>
          <w:szCs w:val="24"/>
          <w:lang w:eastAsia="ru-RU"/>
        </w:rPr>
        <w:t>, Все вызовы</w:t>
      </w:r>
    </w:p>
    <w:p w:rsidR="003E36D3" w:rsidRPr="003E36D3" w:rsidRDefault="003E36D3" w:rsidP="00BB18EE">
      <w:pPr>
        <w:pStyle w:val="a3"/>
        <w:numPr>
          <w:ilvl w:val="0"/>
          <w:numId w:val="61"/>
        </w:numPr>
        <w:jc w:val="left"/>
        <w:rPr>
          <w:rFonts w:cs="Times New Roman"/>
          <w:szCs w:val="24"/>
          <w:lang w:eastAsia="ru-RU"/>
        </w:rPr>
      </w:pPr>
      <w:r w:rsidRPr="003E36D3">
        <w:rPr>
          <w:rFonts w:eastAsia="Times New Roman" w:cs="Times New Roman"/>
          <w:szCs w:val="24"/>
          <w:lang w:eastAsia="ru-RU"/>
        </w:rPr>
        <w:t>Оповещение (</w:t>
      </w:r>
      <w:proofErr w:type="spellStart"/>
      <w:r w:rsidRPr="003E36D3">
        <w:rPr>
          <w:rFonts w:eastAsia="Times New Roman" w:cs="Times New Roman"/>
          <w:szCs w:val="24"/>
          <w:lang w:eastAsia="ru-RU"/>
        </w:rPr>
        <w:t>Paging</w:t>
      </w:r>
      <w:proofErr w:type="spellEnd"/>
      <w:r w:rsidRPr="003E36D3">
        <w:rPr>
          <w:rFonts w:eastAsia="Times New Roman" w:cs="Times New Roman"/>
          <w:szCs w:val="24"/>
          <w:lang w:eastAsia="ru-RU"/>
        </w:rPr>
        <w:t>)</w:t>
      </w:r>
    </w:p>
    <w:p w:rsidR="003E36D3" w:rsidRPr="003E36D3" w:rsidRDefault="003E36D3" w:rsidP="00BB18EE">
      <w:pPr>
        <w:pStyle w:val="a3"/>
        <w:numPr>
          <w:ilvl w:val="0"/>
          <w:numId w:val="61"/>
        </w:numPr>
        <w:jc w:val="left"/>
        <w:rPr>
          <w:rFonts w:cs="Times New Roman"/>
          <w:szCs w:val="24"/>
          <w:lang w:eastAsia="ru-RU"/>
        </w:rPr>
      </w:pPr>
      <w:r w:rsidRPr="003E36D3">
        <w:rPr>
          <w:rFonts w:eastAsia="Times New Roman" w:cs="Times New Roman"/>
          <w:szCs w:val="24"/>
          <w:lang w:eastAsia="ru-RU"/>
        </w:rPr>
        <w:t>Ожидание вызова</w:t>
      </w:r>
    </w:p>
    <w:p w:rsidR="003E36D3" w:rsidRPr="003E36D3" w:rsidRDefault="003E36D3" w:rsidP="00BB18EE">
      <w:pPr>
        <w:pStyle w:val="a3"/>
        <w:numPr>
          <w:ilvl w:val="0"/>
          <w:numId w:val="61"/>
        </w:numPr>
        <w:jc w:val="left"/>
        <w:rPr>
          <w:rFonts w:cs="Times New Roman"/>
          <w:szCs w:val="24"/>
          <w:lang w:eastAsia="ru-RU"/>
        </w:rPr>
      </w:pPr>
      <w:r w:rsidRPr="003E36D3">
        <w:rPr>
          <w:rFonts w:eastAsia="Times New Roman" w:cs="Times New Roman"/>
          <w:szCs w:val="24"/>
          <w:lang w:eastAsia="ru-RU"/>
        </w:rPr>
        <w:t>Режим "Не беспокоить" </w:t>
      </w:r>
    </w:p>
    <w:p w:rsidR="003E36D3" w:rsidRPr="003E36D3" w:rsidRDefault="003E36D3" w:rsidP="00BB18EE">
      <w:pPr>
        <w:pStyle w:val="a3"/>
        <w:numPr>
          <w:ilvl w:val="0"/>
          <w:numId w:val="61"/>
        </w:numPr>
        <w:jc w:val="left"/>
        <w:rPr>
          <w:rFonts w:cs="Times New Roman"/>
          <w:szCs w:val="24"/>
          <w:lang w:val="en-US" w:eastAsia="ru-RU"/>
        </w:rPr>
      </w:pPr>
      <w:r w:rsidRPr="003E36D3">
        <w:rPr>
          <w:rFonts w:eastAsia="Times New Roman" w:cs="Times New Roman"/>
          <w:szCs w:val="24"/>
          <w:lang w:eastAsia="ru-RU"/>
        </w:rPr>
        <w:t>Прием</w:t>
      </w:r>
      <w:r w:rsidRPr="003E36D3">
        <w:rPr>
          <w:rFonts w:eastAsia="Times New Roman" w:cs="Times New Roman"/>
          <w:szCs w:val="24"/>
          <w:lang w:val="en-US" w:eastAsia="ru-RU"/>
        </w:rPr>
        <w:t xml:space="preserve"> </w:t>
      </w:r>
      <w:r w:rsidRPr="003E36D3">
        <w:rPr>
          <w:rFonts w:eastAsia="Times New Roman" w:cs="Times New Roman"/>
          <w:szCs w:val="24"/>
          <w:lang w:eastAsia="ru-RU"/>
        </w:rPr>
        <w:t>и</w:t>
      </w:r>
      <w:r w:rsidRPr="003E36D3">
        <w:rPr>
          <w:rFonts w:eastAsia="Times New Roman" w:cs="Times New Roman"/>
          <w:szCs w:val="24"/>
          <w:lang w:val="en-US" w:eastAsia="ru-RU"/>
        </w:rPr>
        <w:t xml:space="preserve"> </w:t>
      </w:r>
      <w:r w:rsidRPr="003E36D3">
        <w:rPr>
          <w:rFonts w:eastAsia="Times New Roman" w:cs="Times New Roman"/>
          <w:szCs w:val="24"/>
          <w:lang w:eastAsia="ru-RU"/>
        </w:rPr>
        <w:t>передача</w:t>
      </w:r>
      <w:r w:rsidRPr="003E36D3">
        <w:rPr>
          <w:rFonts w:eastAsia="Times New Roman" w:cs="Times New Roman"/>
          <w:szCs w:val="24"/>
          <w:lang w:val="en-US" w:eastAsia="ru-RU"/>
        </w:rPr>
        <w:t xml:space="preserve"> Caller ID (BELL202, ETSI (V23), NTT (V23), DTMF-based CID)</w:t>
      </w:r>
    </w:p>
    <w:p w:rsidR="003E36D3" w:rsidRPr="003E36D3" w:rsidRDefault="003E36D3" w:rsidP="00BB18EE">
      <w:pPr>
        <w:pStyle w:val="a3"/>
        <w:numPr>
          <w:ilvl w:val="0"/>
          <w:numId w:val="61"/>
        </w:numPr>
        <w:jc w:val="left"/>
        <w:rPr>
          <w:rFonts w:cs="Times New Roman"/>
          <w:szCs w:val="24"/>
          <w:lang w:val="en-US" w:eastAsia="ru-RU"/>
        </w:rPr>
      </w:pPr>
      <w:r w:rsidRPr="003E36D3">
        <w:rPr>
          <w:rFonts w:eastAsia="Times New Roman" w:cs="Times New Roman"/>
          <w:szCs w:val="24"/>
          <w:lang w:eastAsia="ru-RU"/>
        </w:rPr>
        <w:t xml:space="preserve">Определение тона отбоя и </w:t>
      </w:r>
      <w:proofErr w:type="spellStart"/>
      <w:r w:rsidRPr="003E36D3">
        <w:rPr>
          <w:rFonts w:eastAsia="Times New Roman" w:cs="Times New Roman"/>
          <w:szCs w:val="24"/>
          <w:lang w:eastAsia="ru-RU"/>
        </w:rPr>
        <w:t>переполюсовка</w:t>
      </w:r>
      <w:proofErr w:type="spellEnd"/>
    </w:p>
    <w:p w:rsidR="003934DC" w:rsidRPr="0037399F" w:rsidRDefault="003E36D3" w:rsidP="00BB18EE">
      <w:pPr>
        <w:pStyle w:val="a3"/>
        <w:numPr>
          <w:ilvl w:val="0"/>
          <w:numId w:val="61"/>
        </w:numPr>
        <w:jc w:val="left"/>
        <w:rPr>
          <w:rFonts w:cs="Times New Roman"/>
          <w:szCs w:val="24"/>
          <w:lang w:eastAsia="ru-RU"/>
        </w:rPr>
      </w:pPr>
      <w:r w:rsidRPr="003E36D3">
        <w:rPr>
          <w:rFonts w:eastAsia="Times New Roman" w:cs="Times New Roman"/>
          <w:szCs w:val="24"/>
          <w:lang w:eastAsia="ru-RU"/>
        </w:rPr>
        <w:t xml:space="preserve">Поддержка функций: DDNS, VLAN, </w:t>
      </w:r>
      <w:proofErr w:type="spellStart"/>
      <w:r w:rsidRPr="003E36D3">
        <w:rPr>
          <w:rFonts w:eastAsia="Times New Roman" w:cs="Times New Roman"/>
          <w:szCs w:val="24"/>
          <w:lang w:eastAsia="ru-RU"/>
        </w:rPr>
        <w:t>QoS</w:t>
      </w:r>
      <w:proofErr w:type="spellEnd"/>
    </w:p>
    <w:p w:rsidR="0037399F" w:rsidRPr="0037399F" w:rsidRDefault="0037399F" w:rsidP="0037399F">
      <w:pPr>
        <w:jc w:val="left"/>
        <w:rPr>
          <w:rFonts w:cs="Times New Roman"/>
          <w:szCs w:val="24"/>
          <w:lang w:eastAsia="ru-RU"/>
        </w:rPr>
      </w:pPr>
    </w:p>
    <w:p w:rsidR="003934DC" w:rsidRPr="009E6675" w:rsidRDefault="003934DC" w:rsidP="003934DC">
      <w:pPr>
        <w:jc w:val="left"/>
        <w:rPr>
          <w:rFonts w:cs="Times New Roman"/>
          <w:b/>
          <w:szCs w:val="24"/>
          <w:lang w:eastAsia="ru-RU"/>
        </w:rPr>
      </w:pPr>
      <w:r w:rsidRPr="009E6675">
        <w:rPr>
          <w:rFonts w:cs="Times New Roman"/>
          <w:b/>
          <w:szCs w:val="24"/>
          <w:lang w:eastAsia="ru-RU"/>
        </w:rPr>
        <w:t>Критерии выбора</w:t>
      </w:r>
      <w:r w:rsidR="007A2254">
        <w:rPr>
          <w:rFonts w:cs="Times New Roman"/>
          <w:b/>
          <w:szCs w:val="24"/>
          <w:lang w:eastAsia="ru-RU"/>
        </w:rPr>
        <w:t xml:space="preserve"> телефонных аппаратов</w:t>
      </w:r>
      <w:r w:rsidRPr="009E6675">
        <w:rPr>
          <w:rFonts w:cs="Times New Roman"/>
          <w:b/>
          <w:szCs w:val="24"/>
          <w:lang w:eastAsia="ru-RU"/>
        </w:rPr>
        <w:t>:</w:t>
      </w:r>
    </w:p>
    <w:p w:rsidR="003934DC" w:rsidRDefault="009E6675" w:rsidP="00BB18EE">
      <w:pPr>
        <w:pStyle w:val="a3"/>
        <w:numPr>
          <w:ilvl w:val="0"/>
          <w:numId w:val="62"/>
        </w:numPr>
        <w:jc w:val="left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>надежность и качество;</w:t>
      </w:r>
    </w:p>
    <w:p w:rsidR="009E6675" w:rsidRDefault="0037399F" w:rsidP="00BB18EE">
      <w:pPr>
        <w:pStyle w:val="a3"/>
        <w:numPr>
          <w:ilvl w:val="0"/>
          <w:numId w:val="62"/>
        </w:numPr>
        <w:jc w:val="left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>качество звука;</w:t>
      </w:r>
    </w:p>
    <w:p w:rsidR="007A2254" w:rsidRDefault="008C3B0E" w:rsidP="00BB18EE">
      <w:pPr>
        <w:pStyle w:val="a3"/>
        <w:numPr>
          <w:ilvl w:val="0"/>
          <w:numId w:val="62"/>
        </w:numPr>
        <w:jc w:val="left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 xml:space="preserve">функция </w:t>
      </w:r>
      <w:r w:rsidR="00F27F84">
        <w:rPr>
          <w:rFonts w:cs="Times New Roman"/>
          <w:szCs w:val="24"/>
          <w:lang w:eastAsia="ru-RU"/>
        </w:rPr>
        <w:t>определения номера;</w:t>
      </w:r>
    </w:p>
    <w:p w:rsidR="00BB3737" w:rsidRPr="00BB3737" w:rsidRDefault="00BB3737" w:rsidP="00BB3737">
      <w:pPr>
        <w:pStyle w:val="a3"/>
        <w:numPr>
          <w:ilvl w:val="0"/>
          <w:numId w:val="62"/>
        </w:numPr>
        <w:jc w:val="left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 xml:space="preserve">функции удержания, перевода; </w:t>
      </w:r>
    </w:p>
    <w:p w:rsidR="0037399F" w:rsidRPr="0034456A" w:rsidRDefault="0037399F" w:rsidP="00BB18EE">
      <w:pPr>
        <w:pStyle w:val="a3"/>
        <w:numPr>
          <w:ilvl w:val="0"/>
          <w:numId w:val="62"/>
        </w:numPr>
        <w:jc w:val="left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>цена.</w:t>
      </w:r>
    </w:p>
    <w:p w:rsidR="0034456A" w:rsidRPr="0034456A" w:rsidRDefault="0034456A" w:rsidP="0034456A">
      <w:pPr>
        <w:jc w:val="left"/>
        <w:rPr>
          <w:rFonts w:cs="Times New Roman"/>
          <w:szCs w:val="24"/>
          <w:lang w:val="en-US" w:eastAsia="ru-RU"/>
        </w:rPr>
      </w:pPr>
    </w:p>
    <w:p w:rsidR="0037399F" w:rsidRDefault="0037399F" w:rsidP="0037399F">
      <w:pPr>
        <w:jc w:val="left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 xml:space="preserve">Самый главный критерий выбора – это надежность и качество. Так </w:t>
      </w:r>
      <w:r w:rsidR="00E34C8E">
        <w:rPr>
          <w:rFonts w:cs="Times New Roman"/>
          <w:szCs w:val="24"/>
          <w:lang w:eastAsia="ru-RU"/>
        </w:rPr>
        <w:t>как,</w:t>
      </w:r>
      <w:r>
        <w:rPr>
          <w:rFonts w:cs="Times New Roman"/>
          <w:szCs w:val="24"/>
          <w:lang w:eastAsia="ru-RU"/>
        </w:rPr>
        <w:t xml:space="preserve"> выбирая известный бренд, мы выбираем и получаем гарантию качества и долговечности. Лучше всего выбирать из хорошо зарекомендовавших себя производителей таких как: </w:t>
      </w:r>
      <w:proofErr w:type="spellStart"/>
      <w:r>
        <w:rPr>
          <w:rFonts w:cs="Times New Roman"/>
          <w:szCs w:val="24"/>
          <w:lang w:eastAsia="ru-RU"/>
        </w:rPr>
        <w:t>Panasonic</w:t>
      </w:r>
      <w:proofErr w:type="spellEnd"/>
      <w:r>
        <w:rPr>
          <w:rFonts w:cs="Times New Roman"/>
          <w:szCs w:val="24"/>
          <w:lang w:eastAsia="ru-RU"/>
        </w:rPr>
        <w:t xml:space="preserve">, </w:t>
      </w:r>
      <w:proofErr w:type="spellStart"/>
      <w:r w:rsidR="006219C5">
        <w:rPr>
          <w:rFonts w:cs="Times New Roman"/>
          <w:szCs w:val="24"/>
          <w:lang w:val="en-US" w:eastAsia="ru-RU"/>
        </w:rPr>
        <w:t>Grandstream</w:t>
      </w:r>
      <w:proofErr w:type="spellEnd"/>
      <w:r w:rsidR="006219C5" w:rsidRPr="006219C5">
        <w:rPr>
          <w:rFonts w:cs="Times New Roman"/>
          <w:szCs w:val="24"/>
          <w:lang w:eastAsia="ru-RU"/>
        </w:rPr>
        <w:t xml:space="preserve">, </w:t>
      </w:r>
      <w:proofErr w:type="spellStart"/>
      <w:r>
        <w:rPr>
          <w:rFonts w:cs="Times New Roman"/>
          <w:szCs w:val="24"/>
          <w:lang w:eastAsia="ru-RU"/>
        </w:rPr>
        <w:t>Cisco</w:t>
      </w:r>
      <w:proofErr w:type="spellEnd"/>
      <w:r>
        <w:rPr>
          <w:rFonts w:cs="Times New Roman"/>
          <w:szCs w:val="24"/>
          <w:lang w:eastAsia="ru-RU"/>
        </w:rPr>
        <w:t>,</w:t>
      </w:r>
      <w:r>
        <w:rPr>
          <w:rFonts w:cs="Times New Roman"/>
          <w:szCs w:val="24"/>
          <w:lang w:val="en-US" w:eastAsia="ru-RU"/>
        </w:rPr>
        <w:t>Y</w:t>
      </w:r>
      <w:proofErr w:type="spellStart"/>
      <w:r>
        <w:rPr>
          <w:rFonts w:cs="Times New Roman"/>
          <w:szCs w:val="24"/>
          <w:lang w:eastAsia="ru-RU"/>
        </w:rPr>
        <w:t>ealink</w:t>
      </w:r>
      <w:proofErr w:type="spellEnd"/>
      <w:r w:rsidRPr="0037399F">
        <w:rPr>
          <w:rFonts w:cs="Times New Roman"/>
          <w:szCs w:val="24"/>
          <w:lang w:eastAsia="ru-RU"/>
        </w:rPr>
        <w:t xml:space="preserve"> и др. </w:t>
      </w:r>
    </w:p>
    <w:p w:rsidR="0025183B" w:rsidRPr="003B3088" w:rsidRDefault="0025183B" w:rsidP="00544102">
      <w:pPr>
        <w:jc w:val="left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lastRenderedPageBreak/>
        <w:t xml:space="preserve">Качество звука так же играет не маловажную роль, так как речь должна воспроизводиться четко и качественно. </w:t>
      </w:r>
    </w:p>
    <w:p w:rsidR="0025183B" w:rsidRPr="00CF6846" w:rsidRDefault="0025183B" w:rsidP="0025183B">
      <w:pPr>
        <w:jc w:val="left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>При выборе модели</w:t>
      </w:r>
      <w:r w:rsidR="00544102">
        <w:rPr>
          <w:rFonts w:cs="Times New Roman"/>
          <w:szCs w:val="24"/>
          <w:lang w:eastAsia="ru-RU"/>
        </w:rPr>
        <w:t xml:space="preserve"> телефонного аппарата</w:t>
      </w:r>
      <w:r>
        <w:rPr>
          <w:rFonts w:cs="Times New Roman"/>
          <w:szCs w:val="24"/>
          <w:lang w:eastAsia="ru-RU"/>
        </w:rPr>
        <w:t xml:space="preserve"> нужно так же учесть ряд дополнительных функций, таких как удержание, переадресация, определение номера, телеф</w:t>
      </w:r>
      <w:r w:rsidR="0067393D">
        <w:rPr>
          <w:rFonts w:cs="Times New Roman"/>
          <w:szCs w:val="24"/>
          <w:lang w:eastAsia="ru-RU"/>
        </w:rPr>
        <w:t xml:space="preserve">онная книжка, </w:t>
      </w:r>
      <w:proofErr w:type="spellStart"/>
      <w:r w:rsidR="0067393D">
        <w:rPr>
          <w:rFonts w:cs="Times New Roman"/>
          <w:szCs w:val="24"/>
          <w:lang w:eastAsia="ru-RU"/>
        </w:rPr>
        <w:t>спикерфон</w:t>
      </w:r>
      <w:proofErr w:type="spellEnd"/>
      <w:r w:rsidR="0067393D">
        <w:rPr>
          <w:rFonts w:cs="Times New Roman"/>
          <w:szCs w:val="24"/>
          <w:lang w:eastAsia="ru-RU"/>
        </w:rPr>
        <w:t xml:space="preserve"> и другие.</w:t>
      </w:r>
      <w:r w:rsidR="00CF6846">
        <w:rPr>
          <w:rFonts w:cs="Times New Roman"/>
          <w:szCs w:val="24"/>
          <w:lang w:eastAsia="ru-RU"/>
        </w:rPr>
        <w:t xml:space="preserve"> Так же нужно понимать, что менеджеры на отделах должны быть мобильными, а значит должны оставаться на связи в любой точке отдела либо магазина. Для этого</w:t>
      </w:r>
      <w:r w:rsidR="00FF1140">
        <w:rPr>
          <w:rFonts w:cs="Times New Roman"/>
          <w:szCs w:val="24"/>
          <w:lang w:eastAsia="ru-RU"/>
        </w:rPr>
        <w:t>,</w:t>
      </w:r>
      <w:r w:rsidR="00CF6846">
        <w:rPr>
          <w:rFonts w:cs="Times New Roman"/>
          <w:szCs w:val="24"/>
          <w:lang w:eastAsia="ru-RU"/>
        </w:rPr>
        <w:t xml:space="preserve"> </w:t>
      </w:r>
      <w:r w:rsidR="001B6EBC">
        <w:rPr>
          <w:rFonts w:cs="Times New Roman"/>
          <w:szCs w:val="24"/>
          <w:lang w:eastAsia="ru-RU"/>
        </w:rPr>
        <w:t>так же</w:t>
      </w:r>
      <w:r w:rsidR="00FF1140">
        <w:rPr>
          <w:rFonts w:cs="Times New Roman"/>
          <w:szCs w:val="24"/>
          <w:lang w:eastAsia="ru-RU"/>
        </w:rPr>
        <w:t>,</w:t>
      </w:r>
      <w:r w:rsidR="001B6EBC">
        <w:rPr>
          <w:rFonts w:cs="Times New Roman"/>
          <w:szCs w:val="24"/>
          <w:lang w:eastAsia="ru-RU"/>
        </w:rPr>
        <w:t xml:space="preserve"> </w:t>
      </w:r>
      <w:r w:rsidR="00CF6846">
        <w:rPr>
          <w:rFonts w:cs="Times New Roman"/>
          <w:szCs w:val="24"/>
          <w:lang w:eastAsia="ru-RU"/>
        </w:rPr>
        <w:t>нужно предусмотреть</w:t>
      </w:r>
      <w:r w:rsidR="00CF6846" w:rsidRPr="00CF6846">
        <w:rPr>
          <w:rFonts w:cs="Times New Roman"/>
          <w:szCs w:val="24"/>
          <w:lang w:eastAsia="ru-RU"/>
        </w:rPr>
        <w:t xml:space="preserve"> возможность</w:t>
      </w:r>
      <w:r w:rsidR="00CF6846">
        <w:rPr>
          <w:rFonts w:cs="Times New Roman"/>
          <w:szCs w:val="24"/>
          <w:lang w:eastAsia="ru-RU"/>
        </w:rPr>
        <w:t xml:space="preserve"> установки на отделах беспроводных трубок стандарта </w:t>
      </w:r>
      <w:r w:rsidR="00CF6846">
        <w:rPr>
          <w:rFonts w:cs="Times New Roman"/>
          <w:szCs w:val="24"/>
          <w:lang w:val="en-US" w:eastAsia="ru-RU"/>
        </w:rPr>
        <w:t>DECT</w:t>
      </w:r>
      <w:r w:rsidR="00CF6846" w:rsidRPr="00CF6846">
        <w:rPr>
          <w:rFonts w:cs="Times New Roman"/>
          <w:szCs w:val="24"/>
          <w:lang w:eastAsia="ru-RU"/>
        </w:rPr>
        <w:t>.</w:t>
      </w:r>
    </w:p>
    <w:p w:rsidR="00CF6846" w:rsidRDefault="00833430" w:rsidP="006219C5">
      <w:pPr>
        <w:jc w:val="left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 xml:space="preserve">Цена так же играет </w:t>
      </w:r>
      <w:r w:rsidR="001B3235">
        <w:rPr>
          <w:rFonts w:cs="Times New Roman"/>
          <w:szCs w:val="24"/>
          <w:lang w:eastAsia="ru-RU"/>
        </w:rPr>
        <w:t>ключевую</w:t>
      </w:r>
      <w:r>
        <w:rPr>
          <w:rFonts w:cs="Times New Roman"/>
          <w:szCs w:val="24"/>
          <w:lang w:eastAsia="ru-RU"/>
        </w:rPr>
        <w:t xml:space="preserve"> роль при выборе модели, так как </w:t>
      </w:r>
      <w:proofErr w:type="gramStart"/>
      <w:r>
        <w:rPr>
          <w:rFonts w:cs="Times New Roman"/>
          <w:szCs w:val="24"/>
          <w:lang w:eastAsia="ru-RU"/>
        </w:rPr>
        <w:t>хорошее</w:t>
      </w:r>
      <w:proofErr w:type="gramEnd"/>
      <w:r>
        <w:rPr>
          <w:rFonts w:cs="Times New Roman"/>
          <w:szCs w:val="24"/>
          <w:lang w:eastAsia="ru-RU"/>
        </w:rPr>
        <w:t xml:space="preserve"> не бывает дешевым, однако бывают исключения.</w:t>
      </w:r>
      <w:r w:rsidR="006219C5">
        <w:rPr>
          <w:rFonts w:cs="Times New Roman"/>
          <w:szCs w:val="24"/>
          <w:lang w:eastAsia="ru-RU"/>
        </w:rPr>
        <w:t xml:space="preserve"> Проанализировав рынок, мы остановились на моделях таких брендов, как </w:t>
      </w:r>
      <w:proofErr w:type="spellStart"/>
      <w:r w:rsidR="006219C5">
        <w:rPr>
          <w:rFonts w:cs="Times New Roman"/>
          <w:szCs w:val="24"/>
          <w:lang w:eastAsia="ru-RU"/>
        </w:rPr>
        <w:t>Panasonic</w:t>
      </w:r>
      <w:proofErr w:type="spellEnd"/>
      <w:r w:rsidR="006219C5">
        <w:rPr>
          <w:rFonts w:cs="Times New Roman"/>
          <w:szCs w:val="24"/>
          <w:lang w:eastAsia="ru-RU"/>
        </w:rPr>
        <w:t xml:space="preserve">, </w:t>
      </w:r>
      <w:proofErr w:type="spellStart"/>
      <w:r w:rsidR="00EA6FC5">
        <w:rPr>
          <w:rFonts w:cs="Times New Roman"/>
          <w:szCs w:val="24"/>
          <w:lang w:val="en-US" w:eastAsia="ru-RU"/>
        </w:rPr>
        <w:t>Gigaset</w:t>
      </w:r>
      <w:proofErr w:type="spellEnd"/>
      <w:r w:rsidR="0067393D" w:rsidRPr="0067393D">
        <w:rPr>
          <w:rFonts w:cs="Times New Roman"/>
          <w:szCs w:val="24"/>
          <w:lang w:eastAsia="ru-RU"/>
        </w:rPr>
        <w:t xml:space="preserve">, </w:t>
      </w:r>
      <w:proofErr w:type="spellStart"/>
      <w:r w:rsidR="0067393D">
        <w:rPr>
          <w:rFonts w:cs="Times New Roman"/>
          <w:szCs w:val="24"/>
          <w:lang w:val="en-US" w:eastAsia="ru-RU"/>
        </w:rPr>
        <w:t>TeXet</w:t>
      </w:r>
      <w:proofErr w:type="spellEnd"/>
      <w:r w:rsidR="00011707" w:rsidRPr="00011707">
        <w:rPr>
          <w:rFonts w:cs="Times New Roman"/>
          <w:szCs w:val="24"/>
          <w:lang w:eastAsia="ru-RU"/>
        </w:rPr>
        <w:t xml:space="preserve"> и </w:t>
      </w:r>
      <w:proofErr w:type="spellStart"/>
      <w:r w:rsidR="00011707" w:rsidRPr="00011707">
        <w:rPr>
          <w:rFonts w:cs="Times New Roman"/>
          <w:szCs w:val="24"/>
          <w:lang w:val="en-US" w:eastAsia="ru-RU"/>
        </w:rPr>
        <w:t>Ritmix</w:t>
      </w:r>
      <w:proofErr w:type="spellEnd"/>
      <w:r w:rsidR="006219C5">
        <w:rPr>
          <w:rFonts w:cs="Times New Roman"/>
          <w:szCs w:val="24"/>
          <w:lang w:eastAsia="ru-RU"/>
        </w:rPr>
        <w:t xml:space="preserve">. </w:t>
      </w:r>
    </w:p>
    <w:p w:rsidR="00B5662B" w:rsidRDefault="006219C5" w:rsidP="00B5662B">
      <w:pPr>
        <w:jc w:val="left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>Далее приведена сравнительная таблица между выбираемыми моделями.</w:t>
      </w:r>
    </w:p>
    <w:p w:rsidR="00846C8A" w:rsidRDefault="00FC5DA0" w:rsidP="00FC5DA0">
      <w:pPr>
        <w:jc w:val="left"/>
        <w:rPr>
          <w:rFonts w:cs="Times New Roman"/>
          <w:szCs w:val="24"/>
          <w:lang w:eastAsia="ru-RU"/>
        </w:rPr>
      </w:pPr>
      <w:r>
        <w:rPr>
          <w:rFonts w:cs="Times New Roman"/>
          <w:noProof/>
          <w:szCs w:val="24"/>
          <w:lang w:eastAsia="ru-RU"/>
        </w:rPr>
        <w:drawing>
          <wp:inline distT="0" distB="0" distL="0" distR="0">
            <wp:extent cx="5476875" cy="866775"/>
            <wp:effectExtent l="19050" t="0" r="9525" b="0"/>
            <wp:docPr id="2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t="21448" r="2817" b="54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DA0" w:rsidRDefault="00FD4A77" w:rsidP="00FC5DA0">
      <w:pPr>
        <w:jc w:val="center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>Таблица 2.2.1 Сравнение проводных устройств</w:t>
      </w:r>
    </w:p>
    <w:p w:rsidR="00FC5DA0" w:rsidRDefault="00FC5DA0" w:rsidP="00FC5DA0">
      <w:pPr>
        <w:jc w:val="left"/>
        <w:rPr>
          <w:rFonts w:cs="Times New Roman"/>
          <w:szCs w:val="24"/>
          <w:lang w:eastAsia="ru-RU"/>
        </w:rPr>
      </w:pPr>
      <w:r>
        <w:rPr>
          <w:rFonts w:cs="Times New Roman"/>
          <w:noProof/>
          <w:szCs w:val="24"/>
          <w:lang w:eastAsia="ru-RU"/>
        </w:rPr>
        <w:drawing>
          <wp:inline distT="0" distB="0" distL="0" distR="0">
            <wp:extent cx="5473451" cy="1190625"/>
            <wp:effectExtent l="19050" t="0" r="0" b="0"/>
            <wp:docPr id="3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t="21448" b="398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202" cy="1195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DA0" w:rsidRDefault="00FC5DA0" w:rsidP="00FC5DA0">
      <w:pPr>
        <w:jc w:val="center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 xml:space="preserve">Таблица 2.2.2 Сравнение </w:t>
      </w:r>
      <w:r>
        <w:rPr>
          <w:rFonts w:cs="Times New Roman"/>
          <w:szCs w:val="24"/>
          <w:lang w:val="en-US" w:eastAsia="ru-RU"/>
        </w:rPr>
        <w:t>DECT</w:t>
      </w:r>
      <w:r>
        <w:rPr>
          <w:rFonts w:cs="Times New Roman"/>
          <w:szCs w:val="24"/>
          <w:lang w:eastAsia="ru-RU"/>
        </w:rPr>
        <w:t xml:space="preserve"> устройств</w:t>
      </w:r>
    </w:p>
    <w:p w:rsidR="00B5662B" w:rsidRDefault="00B5662B" w:rsidP="00FC5DA0">
      <w:pPr>
        <w:jc w:val="center"/>
        <w:rPr>
          <w:rFonts w:cs="Times New Roman"/>
          <w:szCs w:val="24"/>
          <w:lang w:eastAsia="ru-RU"/>
        </w:rPr>
      </w:pPr>
    </w:p>
    <w:p w:rsidR="00622C4C" w:rsidRDefault="00DF7496" w:rsidP="002020EA">
      <w:pPr>
        <w:jc w:val="left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 xml:space="preserve">Сравнив выбираемые аппараты, мы выбрали наиболее подходящие под нужды магазина. Из проводных аппаратов выбор пал на бренд </w:t>
      </w:r>
      <w:r>
        <w:rPr>
          <w:rFonts w:cs="Times New Roman"/>
          <w:szCs w:val="24"/>
          <w:lang w:val="en-US" w:eastAsia="ru-RU"/>
        </w:rPr>
        <w:t>Panasonic</w:t>
      </w:r>
      <w:r w:rsidRPr="00DF7496">
        <w:rPr>
          <w:rFonts w:cs="Times New Roman"/>
          <w:szCs w:val="24"/>
          <w:lang w:eastAsia="ru-RU"/>
        </w:rPr>
        <w:t xml:space="preserve"> </w:t>
      </w:r>
      <w:r>
        <w:rPr>
          <w:rFonts w:cs="Times New Roman"/>
          <w:szCs w:val="24"/>
          <w:lang w:eastAsia="ru-RU"/>
        </w:rPr>
        <w:t>модель КХ-</w:t>
      </w:r>
      <w:r>
        <w:rPr>
          <w:rFonts w:cs="Times New Roman"/>
          <w:szCs w:val="24"/>
          <w:lang w:val="en-US" w:eastAsia="ru-RU"/>
        </w:rPr>
        <w:t>TS</w:t>
      </w:r>
      <w:r w:rsidR="00010408">
        <w:rPr>
          <w:rFonts w:cs="Times New Roman"/>
          <w:szCs w:val="24"/>
          <w:lang w:eastAsia="ru-RU"/>
        </w:rPr>
        <w:t>2358, так как он</w:t>
      </w:r>
      <w:r>
        <w:rPr>
          <w:rFonts w:cs="Times New Roman"/>
          <w:szCs w:val="24"/>
          <w:lang w:eastAsia="ru-RU"/>
        </w:rPr>
        <w:t xml:space="preserve"> отвечает всем заявленным </w:t>
      </w:r>
      <w:r w:rsidR="00C9162E">
        <w:rPr>
          <w:rFonts w:cs="Times New Roman"/>
          <w:szCs w:val="24"/>
          <w:lang w:eastAsia="ru-RU"/>
        </w:rPr>
        <w:t>требованиям.</w:t>
      </w:r>
      <w:r w:rsidR="00757F48">
        <w:rPr>
          <w:rFonts w:cs="Times New Roman"/>
          <w:szCs w:val="24"/>
          <w:lang w:eastAsia="ru-RU"/>
        </w:rPr>
        <w:t xml:space="preserve"> </w:t>
      </w:r>
      <w:r w:rsidR="00357E61">
        <w:rPr>
          <w:rFonts w:cs="Times New Roman"/>
          <w:szCs w:val="24"/>
          <w:lang w:eastAsia="ru-RU"/>
        </w:rPr>
        <w:t xml:space="preserve">Сравниваемые аппараты </w:t>
      </w:r>
      <w:r w:rsidR="00357E61">
        <w:rPr>
          <w:rFonts w:cs="Times New Roman"/>
          <w:szCs w:val="24"/>
          <w:lang w:val="en-US" w:eastAsia="ru-RU"/>
        </w:rPr>
        <w:t>DECT</w:t>
      </w:r>
      <w:r w:rsidR="00357E61" w:rsidRPr="00357E61">
        <w:rPr>
          <w:rFonts w:cs="Times New Roman"/>
          <w:szCs w:val="24"/>
          <w:lang w:eastAsia="ru-RU"/>
        </w:rPr>
        <w:t xml:space="preserve"> </w:t>
      </w:r>
      <w:r w:rsidR="00357E61">
        <w:rPr>
          <w:rFonts w:cs="Times New Roman"/>
          <w:szCs w:val="24"/>
          <w:lang w:eastAsia="ru-RU"/>
        </w:rPr>
        <w:t xml:space="preserve">связи являются аналогами друг друга и отличаются только ценой и фирмой производителем. Выбор осуществлялся по критериям: надежности и цены. В итоге из аппаратов DECT связи была приобретена модель </w:t>
      </w:r>
      <w:r w:rsidR="00357E61">
        <w:rPr>
          <w:rFonts w:cs="Times New Roman"/>
          <w:szCs w:val="24"/>
          <w:lang w:val="en-US" w:eastAsia="ru-RU"/>
        </w:rPr>
        <w:t>KX</w:t>
      </w:r>
      <w:r w:rsidR="00357E61" w:rsidRPr="00357E61">
        <w:rPr>
          <w:rFonts w:cs="Times New Roman"/>
          <w:szCs w:val="24"/>
          <w:lang w:eastAsia="ru-RU"/>
        </w:rPr>
        <w:t>-</w:t>
      </w:r>
      <w:r w:rsidR="00357E61">
        <w:rPr>
          <w:rFonts w:cs="Times New Roman"/>
          <w:szCs w:val="24"/>
          <w:lang w:val="en-US" w:eastAsia="ru-RU"/>
        </w:rPr>
        <w:t>TGA</w:t>
      </w:r>
      <w:r w:rsidR="00357E61" w:rsidRPr="00357E61">
        <w:rPr>
          <w:rFonts w:cs="Times New Roman"/>
          <w:szCs w:val="24"/>
          <w:lang w:eastAsia="ru-RU"/>
        </w:rPr>
        <w:t xml:space="preserve">651 </w:t>
      </w:r>
      <w:r w:rsidR="00357E61">
        <w:rPr>
          <w:rFonts w:cs="Times New Roman"/>
          <w:szCs w:val="24"/>
          <w:lang w:eastAsia="ru-RU"/>
        </w:rPr>
        <w:t xml:space="preserve">фирмы </w:t>
      </w:r>
      <w:r w:rsidR="00357E61">
        <w:rPr>
          <w:rFonts w:cs="Times New Roman"/>
          <w:szCs w:val="24"/>
          <w:lang w:val="en-US" w:eastAsia="ru-RU"/>
        </w:rPr>
        <w:t>Panasonic</w:t>
      </w:r>
      <w:r w:rsidR="004A2AA2">
        <w:rPr>
          <w:rFonts w:cs="Times New Roman"/>
          <w:szCs w:val="24"/>
          <w:lang w:eastAsia="ru-RU"/>
        </w:rPr>
        <w:t xml:space="preserve"> удовлетворяющая всем критериям выбора.</w:t>
      </w:r>
      <w:r w:rsidR="004A2AA2" w:rsidRPr="004A2AA2">
        <w:rPr>
          <w:rFonts w:cs="Times New Roman"/>
          <w:szCs w:val="24"/>
          <w:lang w:eastAsia="ru-RU"/>
        </w:rPr>
        <w:t xml:space="preserve"> </w:t>
      </w:r>
      <w:r w:rsidR="000165CF">
        <w:rPr>
          <w:rFonts w:cs="Times New Roman"/>
          <w:szCs w:val="24"/>
          <w:lang w:eastAsia="ru-RU"/>
        </w:rPr>
        <w:t xml:space="preserve">Так как обе модели фирмы </w:t>
      </w:r>
      <w:proofErr w:type="spellStart"/>
      <w:r w:rsidR="000165CF">
        <w:rPr>
          <w:rFonts w:cs="Times New Roman"/>
          <w:szCs w:val="24"/>
          <w:lang w:eastAsia="ru-RU"/>
        </w:rPr>
        <w:t>Panasonic</w:t>
      </w:r>
      <w:proofErr w:type="spellEnd"/>
      <w:r w:rsidR="000165CF">
        <w:rPr>
          <w:rFonts w:cs="Times New Roman"/>
          <w:szCs w:val="24"/>
          <w:lang w:eastAsia="ru-RU"/>
        </w:rPr>
        <w:t xml:space="preserve"> имели одинаковые нужные технические характеристики, то конечный выбор устройства осуществлялся </w:t>
      </w:r>
      <w:r w:rsidR="000165CF" w:rsidRPr="000165CF">
        <w:rPr>
          <w:rFonts w:cs="Times New Roman"/>
          <w:szCs w:val="24"/>
          <w:lang w:eastAsia="ru-RU"/>
        </w:rPr>
        <w:t>по критерию цены.</w:t>
      </w:r>
    </w:p>
    <w:p w:rsidR="00622C4C" w:rsidRPr="00AF74FB" w:rsidRDefault="00622C4C" w:rsidP="00622C4C">
      <w:pPr>
        <w:pStyle w:val="2"/>
      </w:pPr>
      <w:r>
        <w:lastRenderedPageBreak/>
        <w:t>2.3</w:t>
      </w:r>
      <w:r w:rsidRPr="00622C4C">
        <w:t xml:space="preserve"> </w:t>
      </w:r>
      <w:r w:rsidR="0020575C">
        <w:t>Системы безопасности и видеонаблюдения торговых предприятий</w:t>
      </w:r>
      <w:r w:rsidRPr="00622C4C">
        <w:t>.</w:t>
      </w:r>
    </w:p>
    <w:p w:rsidR="00B25CDD" w:rsidRDefault="009D7708" w:rsidP="00B25CDD">
      <w:r>
        <w:t xml:space="preserve">Еще совсем не так давно под термином «система безопасности торгового предприятия» имелось </w:t>
      </w:r>
      <w:proofErr w:type="gramStart"/>
      <w:r>
        <w:t>ввиду</w:t>
      </w:r>
      <w:proofErr w:type="gramEnd"/>
      <w:r w:rsidR="00570AC4">
        <w:t xml:space="preserve">, </w:t>
      </w:r>
      <w:proofErr w:type="gramStart"/>
      <w:r>
        <w:t>наличие</w:t>
      </w:r>
      <w:proofErr w:type="gramEnd"/>
      <w:r>
        <w:t xml:space="preserve"> штата охранников следящих за порядком на</w:t>
      </w:r>
      <w:r w:rsidR="00570AC4">
        <w:t xml:space="preserve"> складских и</w:t>
      </w:r>
      <w:r>
        <w:t xml:space="preserve"> торговых площадях и, какому-то</w:t>
      </w:r>
      <w:r w:rsidR="00570AC4">
        <w:t>,</w:t>
      </w:r>
      <w:r>
        <w:t xml:space="preserve"> минимальному набору охранной и пожарной сигнализации. </w:t>
      </w:r>
    </w:p>
    <w:p w:rsidR="009014C1" w:rsidRDefault="009014C1" w:rsidP="00B25CDD">
      <w:r>
        <w:t xml:space="preserve">Сейчас же все изменилось, и большинство торговых предприятий остро поставили вопрос безопасности. Связано это, как с повышением уровня обслуживания покупателя, что привело к удорожанию торговых процессов, </w:t>
      </w:r>
      <w:r w:rsidR="000D2BD2">
        <w:t xml:space="preserve">так и из-за условий конкуренции между торгующими предприятиями. В связи с переходом большинства торговых предприятий на самообслуживание стали процветать кражи товара </w:t>
      </w:r>
      <w:proofErr w:type="gramStart"/>
      <w:r w:rsidR="000D2BD2">
        <w:t>покупателями</w:t>
      </w:r>
      <w:proofErr w:type="gramEnd"/>
      <w:r w:rsidR="000D2BD2">
        <w:t xml:space="preserve"> а так же </w:t>
      </w:r>
      <w:commentRangeStart w:id="10"/>
      <w:r w:rsidR="000D2BD2">
        <w:t>недобросовестного персонала</w:t>
      </w:r>
      <w:commentRangeEnd w:id="10"/>
      <w:r w:rsidR="00624FF6">
        <w:rPr>
          <w:rStyle w:val="af"/>
        </w:rPr>
        <w:commentReference w:id="10"/>
      </w:r>
      <w:r w:rsidR="000D2BD2">
        <w:t xml:space="preserve">. </w:t>
      </w:r>
      <w:r w:rsidR="006367E6">
        <w:t>Что в свою очередь влечет снижение рентабельности работы предприятия. Очевидным решением повышения рентабельности торговли является сокращение потерь.</w:t>
      </w:r>
    </w:p>
    <w:p w:rsidR="006367E6" w:rsidRDefault="006367E6" w:rsidP="00B25CDD">
      <w:r>
        <w:t xml:space="preserve">Для этого </w:t>
      </w:r>
      <w:commentRangeStart w:id="11"/>
      <w:r>
        <w:t xml:space="preserve">нужно должны быть </w:t>
      </w:r>
      <w:commentRangeEnd w:id="11"/>
      <w:r w:rsidR="00624FF6">
        <w:rPr>
          <w:rStyle w:val="af"/>
        </w:rPr>
        <w:commentReference w:id="11"/>
      </w:r>
      <w:r>
        <w:t>обеспечены:</w:t>
      </w:r>
    </w:p>
    <w:p w:rsidR="006367E6" w:rsidRDefault="006367E6" w:rsidP="006367E6">
      <w:pPr>
        <w:pStyle w:val="a3"/>
        <w:numPr>
          <w:ilvl w:val="0"/>
          <w:numId w:val="64"/>
        </w:numPr>
      </w:pPr>
      <w:r>
        <w:t>безопасность объекта;</w:t>
      </w:r>
    </w:p>
    <w:p w:rsidR="006367E6" w:rsidRDefault="006367E6" w:rsidP="006367E6">
      <w:pPr>
        <w:pStyle w:val="a3"/>
        <w:numPr>
          <w:ilvl w:val="0"/>
          <w:numId w:val="64"/>
        </w:numPr>
      </w:pPr>
      <w:r>
        <w:t>безопасность персонала;</w:t>
      </w:r>
    </w:p>
    <w:p w:rsidR="006367E6" w:rsidRDefault="006367E6" w:rsidP="006367E6">
      <w:pPr>
        <w:pStyle w:val="a3"/>
        <w:numPr>
          <w:ilvl w:val="0"/>
          <w:numId w:val="64"/>
        </w:numPr>
      </w:pPr>
      <w:r>
        <w:t>безопасность покупателей;</w:t>
      </w:r>
    </w:p>
    <w:p w:rsidR="006367E6" w:rsidRDefault="006367E6" w:rsidP="006367E6">
      <w:pPr>
        <w:pStyle w:val="a3"/>
        <w:numPr>
          <w:ilvl w:val="0"/>
          <w:numId w:val="64"/>
        </w:numPr>
      </w:pPr>
      <w:r>
        <w:t>безопасность торговли;</w:t>
      </w:r>
    </w:p>
    <w:p w:rsidR="006367E6" w:rsidRDefault="006367E6" w:rsidP="006367E6">
      <w:pPr>
        <w:pStyle w:val="a3"/>
        <w:numPr>
          <w:ilvl w:val="0"/>
          <w:numId w:val="64"/>
        </w:numPr>
      </w:pPr>
      <w:r>
        <w:t>сохранность товаров и материальных ценностей;</w:t>
      </w:r>
    </w:p>
    <w:p w:rsidR="006367E6" w:rsidRDefault="008301E1" w:rsidP="006367E6">
      <w:r>
        <w:t>Построение современной циф</w:t>
      </w:r>
      <w:r w:rsidR="000D21D5">
        <w:t xml:space="preserve">ровой системы </w:t>
      </w:r>
      <w:proofErr w:type="spellStart"/>
      <w:r w:rsidR="000D21D5">
        <w:t>видеомониторинга</w:t>
      </w:r>
      <w:proofErr w:type="spellEnd"/>
      <w:r w:rsidR="000D21D5">
        <w:t xml:space="preserve"> в совокупности с персоналом </w:t>
      </w:r>
      <w:proofErr w:type="gramStart"/>
      <w:r w:rsidR="000D21D5">
        <w:t>СБ</w:t>
      </w:r>
      <w:proofErr w:type="gramEnd"/>
      <w:r w:rsidR="000D21D5">
        <w:t xml:space="preserve"> позволит вести физический и визуальный контроль на территории торгового предприятия в режиме реального времени и значительно снизить как внешние так и внутренние потери от краж а так же повысить общую дисциплинированность. </w:t>
      </w:r>
    </w:p>
    <w:p w:rsidR="00B25CDD" w:rsidRPr="00C109F5" w:rsidRDefault="000B3280" w:rsidP="00B25CDD">
      <w:pPr>
        <w:rPr>
          <w:b/>
        </w:rPr>
      </w:pPr>
      <w:r w:rsidRPr="00C109F5">
        <w:rPr>
          <w:b/>
        </w:rPr>
        <w:t xml:space="preserve">Общий состав цифровой системы </w:t>
      </w:r>
      <w:proofErr w:type="spellStart"/>
      <w:r w:rsidRPr="00C109F5">
        <w:rPr>
          <w:b/>
        </w:rPr>
        <w:t>видеомониторинга</w:t>
      </w:r>
      <w:proofErr w:type="spellEnd"/>
      <w:r w:rsidRPr="00C109F5">
        <w:rPr>
          <w:b/>
        </w:rPr>
        <w:t>:</w:t>
      </w:r>
    </w:p>
    <w:p w:rsidR="000B3280" w:rsidRDefault="000B3280" w:rsidP="000B3280">
      <w:pPr>
        <w:pStyle w:val="a3"/>
        <w:numPr>
          <w:ilvl w:val="0"/>
          <w:numId w:val="65"/>
        </w:numPr>
      </w:pPr>
      <w:proofErr w:type="spellStart"/>
      <w:r>
        <w:t>ip</w:t>
      </w:r>
      <w:proofErr w:type="spellEnd"/>
      <w:r>
        <w:t xml:space="preserve"> – видеокамеры;</w:t>
      </w:r>
    </w:p>
    <w:p w:rsidR="000B3280" w:rsidRDefault="000B3280" w:rsidP="000B3280">
      <w:pPr>
        <w:pStyle w:val="a3"/>
        <w:numPr>
          <w:ilvl w:val="0"/>
          <w:numId w:val="65"/>
        </w:numPr>
      </w:pPr>
      <w:r>
        <w:t>кабельные линии связи;</w:t>
      </w:r>
    </w:p>
    <w:p w:rsidR="000B3280" w:rsidRDefault="000B3280" w:rsidP="000B3280">
      <w:pPr>
        <w:pStyle w:val="a3"/>
        <w:numPr>
          <w:ilvl w:val="0"/>
          <w:numId w:val="65"/>
        </w:numPr>
      </w:pPr>
      <w:r>
        <w:t>устройства питания видеосистемы;</w:t>
      </w:r>
    </w:p>
    <w:p w:rsidR="000B3280" w:rsidRDefault="000B3280" w:rsidP="000B3280">
      <w:pPr>
        <w:pStyle w:val="a3"/>
        <w:numPr>
          <w:ilvl w:val="0"/>
          <w:numId w:val="65"/>
        </w:numPr>
      </w:pPr>
      <w:r>
        <w:t>устройства цифровой обработки и хранения видеоинформации;</w:t>
      </w:r>
    </w:p>
    <w:p w:rsidR="000B3280" w:rsidRPr="000B3280" w:rsidRDefault="000B3280" w:rsidP="000B3280">
      <w:pPr>
        <w:rPr>
          <w:b/>
        </w:rPr>
      </w:pPr>
      <w:r w:rsidRPr="000B3280">
        <w:rPr>
          <w:b/>
        </w:rPr>
        <w:t>Требования к системе:</w:t>
      </w:r>
    </w:p>
    <w:p w:rsidR="000B3280" w:rsidRDefault="000B3280" w:rsidP="000B3280">
      <w:pPr>
        <w:pStyle w:val="a3"/>
        <w:numPr>
          <w:ilvl w:val="0"/>
          <w:numId w:val="66"/>
        </w:numPr>
      </w:pPr>
      <w:r>
        <w:t>непрерывная круглосуточная работа;</w:t>
      </w:r>
    </w:p>
    <w:p w:rsidR="000B3280" w:rsidRDefault="000B3280" w:rsidP="000B3280">
      <w:pPr>
        <w:pStyle w:val="a3"/>
        <w:numPr>
          <w:ilvl w:val="0"/>
          <w:numId w:val="66"/>
        </w:numPr>
      </w:pPr>
      <w:r>
        <w:t>высокое качество изображения;</w:t>
      </w:r>
    </w:p>
    <w:p w:rsidR="000B3280" w:rsidRDefault="000B3280" w:rsidP="000B3280">
      <w:pPr>
        <w:pStyle w:val="a3"/>
        <w:numPr>
          <w:ilvl w:val="0"/>
          <w:numId w:val="66"/>
        </w:numPr>
      </w:pPr>
      <w:r>
        <w:t>возможность хранения видеоархива большого объема;</w:t>
      </w:r>
    </w:p>
    <w:p w:rsidR="00793A35" w:rsidRDefault="000B3280" w:rsidP="000B3280">
      <w:pPr>
        <w:pStyle w:val="a3"/>
        <w:numPr>
          <w:ilvl w:val="0"/>
          <w:numId w:val="66"/>
        </w:numPr>
      </w:pPr>
      <w:r>
        <w:t xml:space="preserve">подключение </w:t>
      </w:r>
      <w:r w:rsidR="00793A35">
        <w:t>до 16 камер на одно устройство цифровой обработки;</w:t>
      </w:r>
    </w:p>
    <w:p w:rsidR="00793A35" w:rsidRDefault="00793A35" w:rsidP="000B3280">
      <w:pPr>
        <w:pStyle w:val="a3"/>
        <w:numPr>
          <w:ilvl w:val="0"/>
          <w:numId w:val="66"/>
        </w:numPr>
      </w:pPr>
      <w:r>
        <w:t>работа в черно-белом и цветном режимах;</w:t>
      </w:r>
    </w:p>
    <w:p w:rsidR="00793A35" w:rsidRDefault="00793A35" w:rsidP="000B3280">
      <w:pPr>
        <w:pStyle w:val="a3"/>
        <w:numPr>
          <w:ilvl w:val="0"/>
          <w:numId w:val="66"/>
        </w:numPr>
      </w:pPr>
      <w:r>
        <w:lastRenderedPageBreak/>
        <w:t>возможность полноэкранного вывода любой камеры при просмотре в режиме реального времени и просмотре видеоархива;</w:t>
      </w:r>
    </w:p>
    <w:p w:rsidR="000B3280" w:rsidRDefault="00793A35" w:rsidP="000B3280">
      <w:pPr>
        <w:pStyle w:val="a3"/>
        <w:numPr>
          <w:ilvl w:val="0"/>
          <w:numId w:val="66"/>
        </w:numPr>
      </w:pPr>
      <w:proofErr w:type="spellStart"/>
      <w:r>
        <w:t>мультиформатный</w:t>
      </w:r>
      <w:proofErr w:type="spellEnd"/>
      <w:r>
        <w:t xml:space="preserve"> режим просмотра изображений(4,6,9,16,25,36,49);</w:t>
      </w:r>
    </w:p>
    <w:p w:rsidR="00793A35" w:rsidRDefault="00793A35" w:rsidP="000B3280">
      <w:pPr>
        <w:pStyle w:val="a3"/>
        <w:numPr>
          <w:ilvl w:val="0"/>
          <w:numId w:val="66"/>
        </w:numPr>
      </w:pPr>
      <w:r>
        <w:t>возможность многократного цифрового увеличения изображения и обработки «кадра»;</w:t>
      </w:r>
    </w:p>
    <w:p w:rsidR="00793A35" w:rsidRDefault="00793A35" w:rsidP="000B3280">
      <w:pPr>
        <w:pStyle w:val="a3"/>
        <w:numPr>
          <w:ilvl w:val="0"/>
          <w:numId w:val="66"/>
        </w:numPr>
      </w:pPr>
      <w:r>
        <w:t>циклическая перезапись видеофрагментов в случае отсутствия свободного места на дисках;</w:t>
      </w:r>
    </w:p>
    <w:p w:rsidR="00793A35" w:rsidRDefault="003832E1" w:rsidP="000B3280">
      <w:pPr>
        <w:pStyle w:val="a3"/>
        <w:numPr>
          <w:ilvl w:val="0"/>
          <w:numId w:val="66"/>
        </w:numPr>
      </w:pPr>
      <w:r>
        <w:t>режим просмотра видеоархив</w:t>
      </w:r>
      <w:proofErr w:type="gramStart"/>
      <w:r>
        <w:t>а(</w:t>
      </w:r>
      <w:proofErr w:type="gramEnd"/>
      <w:r>
        <w:t xml:space="preserve">прямой, </w:t>
      </w:r>
      <w:proofErr w:type="spellStart"/>
      <w:r>
        <w:t>покадровый</w:t>
      </w:r>
      <w:proofErr w:type="spellEnd"/>
      <w:r>
        <w:t>, ускоренный);</w:t>
      </w:r>
    </w:p>
    <w:p w:rsidR="003832E1" w:rsidRDefault="003832E1" w:rsidP="000B3280">
      <w:pPr>
        <w:pStyle w:val="a3"/>
        <w:numPr>
          <w:ilvl w:val="0"/>
          <w:numId w:val="66"/>
        </w:numPr>
      </w:pPr>
      <w:r>
        <w:t>синхронный просмотр записей в видеоархиве от нескольких видеокамер одновременно;</w:t>
      </w:r>
    </w:p>
    <w:p w:rsidR="00B25CDD" w:rsidRDefault="003832E1" w:rsidP="00FC4644">
      <w:pPr>
        <w:pStyle w:val="a3"/>
        <w:numPr>
          <w:ilvl w:val="0"/>
          <w:numId w:val="66"/>
        </w:numPr>
      </w:pPr>
      <w:r>
        <w:t xml:space="preserve">возможность переноса и дальнейшего просмотра информации из </w:t>
      </w:r>
      <w:proofErr w:type="gramStart"/>
      <w:r>
        <w:t>архива</w:t>
      </w:r>
      <w:proofErr w:type="gramEnd"/>
      <w:r>
        <w:t xml:space="preserve"> как в формате системы, так и в других (</w:t>
      </w:r>
      <w:proofErr w:type="spellStart"/>
      <w:r>
        <w:t>avi</w:t>
      </w:r>
      <w:proofErr w:type="spellEnd"/>
      <w:r>
        <w:t xml:space="preserve">, </w:t>
      </w:r>
      <w:proofErr w:type="spellStart"/>
      <w:r>
        <w:t>mkv</w:t>
      </w:r>
      <w:proofErr w:type="spellEnd"/>
      <w:r>
        <w:t xml:space="preserve"> и прочее);</w:t>
      </w:r>
    </w:p>
    <w:p w:rsidR="00FC4644" w:rsidRDefault="00FC4644" w:rsidP="00FC4644">
      <w:pPr>
        <w:pStyle w:val="a3"/>
        <w:numPr>
          <w:ilvl w:val="0"/>
          <w:numId w:val="66"/>
        </w:numPr>
      </w:pPr>
      <w:r>
        <w:t>защита видеоархива паролем;</w:t>
      </w:r>
    </w:p>
    <w:p w:rsidR="00FC4644" w:rsidRDefault="00FC4644" w:rsidP="00FC4644">
      <w:pPr>
        <w:pStyle w:val="a3"/>
        <w:numPr>
          <w:ilvl w:val="0"/>
          <w:numId w:val="66"/>
        </w:numPr>
      </w:pPr>
      <w:r>
        <w:t>доступ к системе в пределах единой компьютерной сети;</w:t>
      </w:r>
    </w:p>
    <w:p w:rsidR="00FC4644" w:rsidRDefault="00FC4644" w:rsidP="00FC4644">
      <w:pPr>
        <w:pStyle w:val="a3"/>
        <w:numPr>
          <w:ilvl w:val="0"/>
          <w:numId w:val="66"/>
        </w:numPr>
      </w:pPr>
      <w:r>
        <w:t>установка прав пользователей;</w:t>
      </w:r>
    </w:p>
    <w:p w:rsidR="00FC4644" w:rsidRDefault="00115B39" w:rsidP="00FC4644">
      <w:r>
        <w:t>Для удобства, условно поделим территорию на несколько зон.</w:t>
      </w:r>
    </w:p>
    <w:p w:rsidR="00115B39" w:rsidRDefault="00115B39" w:rsidP="00115B39">
      <w:pPr>
        <w:pStyle w:val="a3"/>
        <w:numPr>
          <w:ilvl w:val="0"/>
          <w:numId w:val="67"/>
        </w:numPr>
      </w:pPr>
      <w:r>
        <w:t>прилегающая территория</w:t>
      </w:r>
      <w:r w:rsidR="00DB4033">
        <w:t>;</w:t>
      </w:r>
    </w:p>
    <w:p w:rsidR="00115B39" w:rsidRDefault="00115B39" w:rsidP="00115B39">
      <w:pPr>
        <w:pStyle w:val="a3"/>
        <w:numPr>
          <w:ilvl w:val="0"/>
          <w:numId w:val="67"/>
        </w:numPr>
      </w:pPr>
      <w:proofErr w:type="spellStart"/>
      <w:r>
        <w:t>прикассовая</w:t>
      </w:r>
      <w:proofErr w:type="spellEnd"/>
      <w:r>
        <w:t xml:space="preserve"> зона;</w:t>
      </w:r>
    </w:p>
    <w:p w:rsidR="00115B39" w:rsidRDefault="00115B39" w:rsidP="00115B39">
      <w:pPr>
        <w:pStyle w:val="a3"/>
        <w:numPr>
          <w:ilvl w:val="0"/>
          <w:numId w:val="67"/>
        </w:numPr>
      </w:pPr>
      <w:r>
        <w:t>торговые залы;</w:t>
      </w:r>
    </w:p>
    <w:p w:rsidR="00115B39" w:rsidRPr="00DB4033" w:rsidRDefault="00115B39" w:rsidP="00115B39">
      <w:pPr>
        <w:pStyle w:val="a3"/>
        <w:numPr>
          <w:ilvl w:val="0"/>
          <w:numId w:val="67"/>
        </w:numPr>
      </w:pPr>
      <w:r>
        <w:t>грузовая зона;</w:t>
      </w:r>
    </w:p>
    <w:p w:rsidR="00DB4033" w:rsidRDefault="00DB4033" w:rsidP="00DB4033">
      <w:r w:rsidRPr="00DB4033">
        <w:t>Прилегающая территория</w:t>
      </w:r>
      <w:r>
        <w:t xml:space="preserve"> включает в себя уличное складское помещение и территорию автостоянки перед магазином. Видеоконтроль данных территорий осуществляется снаружи, поэтому, видеокамеры обязательно оснащаются объективами с автоматической регулировкой диафрагмы для обработки в различных условиях освещенности.</w:t>
      </w:r>
    </w:p>
    <w:p w:rsidR="00DB4033" w:rsidRDefault="00DB4033" w:rsidP="00DB4033">
      <w:proofErr w:type="spellStart"/>
      <w:r>
        <w:t>Прикассовая</w:t>
      </w:r>
      <w:proofErr w:type="spellEnd"/>
      <w:r>
        <w:t xml:space="preserve"> зона </w:t>
      </w:r>
      <w:r w:rsidR="005670D4">
        <w:t xml:space="preserve">включает в себя вход в торговый зал, зону торгового зала, </w:t>
      </w:r>
      <w:proofErr w:type="spellStart"/>
      <w:r w:rsidR="005670D4">
        <w:t>предкассовую</w:t>
      </w:r>
      <w:proofErr w:type="spellEnd"/>
      <w:r w:rsidR="005670D4">
        <w:t xml:space="preserve"> зону. Видеоконтроль данных территорий осуществляется внутри, поэтому, особых характеристик</w:t>
      </w:r>
      <w:r w:rsidR="00D54B00">
        <w:t xml:space="preserve"> для видеокамер</w:t>
      </w:r>
      <w:r w:rsidR="005670D4">
        <w:t xml:space="preserve"> не требуется.</w:t>
      </w:r>
    </w:p>
    <w:p w:rsidR="005670D4" w:rsidRDefault="005670D4" w:rsidP="00DB4033">
      <w:r>
        <w:t>Торговые залы включает в себя три торговых площади с разной высотой потолков, что в свою очередь обязывает использовать разный тип камер.</w:t>
      </w:r>
    </w:p>
    <w:p w:rsidR="005670D4" w:rsidRDefault="005670D4" w:rsidP="005670D4">
      <w:r>
        <w:t>Грузовая зона включает в себя зону погрузки/выгрузки товара. Видеоконтроль данных территорий осуществляется снаружи, поэтому, видеокамеры обязательно оснащаются объективами с автоматической регулировкой диафрагмы для обработки в различных условиях освещенности.</w:t>
      </w:r>
    </w:p>
    <w:p w:rsidR="00FA4BD7" w:rsidRDefault="00750A3F" w:rsidP="00FA4BD7">
      <w:pPr>
        <w:jc w:val="left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>Далее пр</w:t>
      </w:r>
      <w:r w:rsidR="00B707D8">
        <w:rPr>
          <w:rFonts w:cs="Times New Roman"/>
          <w:szCs w:val="24"/>
          <w:lang w:eastAsia="ru-RU"/>
        </w:rPr>
        <w:t>иведены сравнительные таблицы</w:t>
      </w:r>
      <w:r>
        <w:rPr>
          <w:rFonts w:cs="Times New Roman"/>
          <w:szCs w:val="24"/>
          <w:lang w:eastAsia="ru-RU"/>
        </w:rPr>
        <w:t xml:space="preserve"> между выбираемыми моделями.</w:t>
      </w:r>
    </w:p>
    <w:tbl>
      <w:tblPr>
        <w:tblW w:w="0" w:type="auto"/>
        <w:tblInd w:w="93" w:type="dxa"/>
        <w:tblLook w:val="04A0"/>
      </w:tblPr>
      <w:tblGrid>
        <w:gridCol w:w="1730"/>
        <w:gridCol w:w="2763"/>
        <w:gridCol w:w="2763"/>
        <w:gridCol w:w="2363"/>
      </w:tblGrid>
      <w:tr w:rsidR="00B707D8" w:rsidRPr="002F55DD" w:rsidTr="00B707D8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proofErr w:type="spellStart"/>
            <w:r w:rsidRPr="00B707D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ru-RU"/>
              </w:rPr>
              <w:t>Optimus</w:t>
            </w:r>
            <w:proofErr w:type="spellEnd"/>
            <w:r w:rsidRPr="00B707D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ru-RU"/>
              </w:rPr>
              <w:t xml:space="preserve"> IP - E012.1(2.8)P_H.265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proofErr w:type="spellStart"/>
            <w:r w:rsidRPr="00B707D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ru-RU"/>
              </w:rPr>
              <w:t>Optimus</w:t>
            </w:r>
            <w:proofErr w:type="spellEnd"/>
            <w:r w:rsidRPr="00B707D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ru-RU"/>
              </w:rPr>
              <w:t xml:space="preserve"> IP - E012.1(3.6)P_H.265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proofErr w:type="spellStart"/>
            <w:r w:rsidRPr="00B707D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ru-RU"/>
              </w:rPr>
              <w:t>Optimus</w:t>
            </w:r>
            <w:proofErr w:type="spellEnd"/>
            <w:r w:rsidRPr="00B707D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ru-RU"/>
              </w:rPr>
              <w:t xml:space="preserve"> IP - E011.3(2.8)P_H.265</w:t>
            </w:r>
          </w:p>
        </w:tc>
      </w:tr>
      <w:tr w:rsidR="00B707D8" w:rsidRPr="00B707D8" w:rsidTr="00B707D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Объектив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2,8 мм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3,6 мм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2,8 мм </w:t>
            </w:r>
          </w:p>
        </w:tc>
      </w:tr>
      <w:tr w:rsidR="00B707D8" w:rsidRPr="00B707D8" w:rsidTr="00B707D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Кол. Пикселей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1920х1080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1920х1080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1280х960</w:t>
            </w:r>
          </w:p>
        </w:tc>
      </w:tr>
      <w:tr w:rsidR="00B707D8" w:rsidRPr="00B707D8" w:rsidTr="00B707D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Режим день/ночь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Есть, встроенный ИК-фильтр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Есть, встроенный ИК-фильтр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Есть, встроенный ИК-фильтр</w:t>
            </w:r>
          </w:p>
        </w:tc>
      </w:tr>
      <w:tr w:rsidR="00B707D8" w:rsidRPr="00B707D8" w:rsidTr="00B707D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Форматы сжатия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H.265 / H.264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H.265 / H.264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H.264</w:t>
            </w:r>
          </w:p>
        </w:tc>
      </w:tr>
      <w:tr w:rsidR="00B707D8" w:rsidRPr="00B707D8" w:rsidTr="00B707D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Безопасность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Защита по паролю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Защита по паролю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Защита по паролю</w:t>
            </w:r>
          </w:p>
        </w:tc>
      </w:tr>
      <w:tr w:rsidR="00B707D8" w:rsidRPr="00B707D8" w:rsidTr="00B707D8">
        <w:trPr>
          <w:trHeight w:val="9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Сетевой протокол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TCP,UDP,IP,HTTP,FTP,SMTP,DHCP,DNS, ARP,ICMP,POP3,NTP,RTSP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TCP,UDP,IP,HTTP,FTP,SMTP,DHCP,DNS, ARP,ICMP,POP3,NTP,RTSP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TCP, UDP, IP, HTTP, FTP, SMTP, DHCP, DNS, ARP, ICMP, POP3, NTP, RTP, RTCP, RTSP</w:t>
            </w:r>
          </w:p>
        </w:tc>
      </w:tr>
      <w:tr w:rsidR="00B707D8" w:rsidRPr="00B707D8" w:rsidTr="00B707D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Конфигурация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Web-интерфейс, CMS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Web-интерфейс, CMS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Web-интерфейс, CMS</w:t>
            </w:r>
          </w:p>
        </w:tc>
      </w:tr>
      <w:tr w:rsidR="00B707D8" w:rsidRPr="00B707D8" w:rsidTr="00B707D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Питание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DC12В(0.8А), </w:t>
            </w:r>
            <w:proofErr w:type="spellStart"/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PoE</w:t>
            </w:r>
            <w:proofErr w:type="spellEnd"/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макс. 10Вт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DC12В(0.8А), </w:t>
            </w:r>
            <w:proofErr w:type="spellStart"/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PoE</w:t>
            </w:r>
            <w:proofErr w:type="spellEnd"/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макс. 10Вт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DC12В(1 А), </w:t>
            </w:r>
            <w:proofErr w:type="spellStart"/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PoE</w:t>
            </w:r>
            <w:proofErr w:type="spellEnd"/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макс. 10Вт</w:t>
            </w:r>
          </w:p>
        </w:tc>
      </w:tr>
      <w:tr w:rsidR="00B707D8" w:rsidRPr="00B707D8" w:rsidTr="00B707D8">
        <w:trPr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Корпус, класс защиты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Металл (Алюминий), </w:t>
            </w:r>
            <w:proofErr w:type="spellStart"/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Антивандальный</w:t>
            </w:r>
            <w:proofErr w:type="gramStart"/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.К</w:t>
            </w:r>
            <w:proofErr w:type="gramEnd"/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ронштейн</w:t>
            </w:r>
            <w:proofErr w:type="spellEnd"/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со скрытой проводкой, IP67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Металл (Алюминий), </w:t>
            </w:r>
            <w:proofErr w:type="spellStart"/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Антивандальный</w:t>
            </w:r>
            <w:proofErr w:type="gramStart"/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.К</w:t>
            </w:r>
            <w:proofErr w:type="gramEnd"/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ронштейн</w:t>
            </w:r>
            <w:proofErr w:type="spellEnd"/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со скрытой проводкой, IP67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Металл (Алюминий), </w:t>
            </w:r>
            <w:proofErr w:type="spellStart"/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Антивандальный</w:t>
            </w:r>
            <w:proofErr w:type="gramStart"/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.К</w:t>
            </w:r>
            <w:proofErr w:type="gramEnd"/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ронштейн</w:t>
            </w:r>
            <w:proofErr w:type="spellEnd"/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со скрытой проводкой, IP67</w:t>
            </w:r>
          </w:p>
        </w:tc>
      </w:tr>
      <w:tr w:rsidR="00B707D8" w:rsidRPr="00B707D8" w:rsidTr="00B707D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Цена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4 727,00 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4 678,00 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5 754,00 ₽</w:t>
            </w:r>
          </w:p>
        </w:tc>
      </w:tr>
    </w:tbl>
    <w:p w:rsidR="00B707D8" w:rsidRDefault="00FA4BD7" w:rsidP="007B71C6">
      <w:pPr>
        <w:ind w:firstLine="0"/>
        <w:jc w:val="center"/>
      </w:pPr>
      <w:r>
        <w:t>Таблица 2.3.1 – Сравнение уличных IP – видеокамер</w:t>
      </w:r>
      <w:r w:rsidRPr="00FA4BD7">
        <w:t>.</w:t>
      </w:r>
    </w:p>
    <w:p w:rsidR="007B71C6" w:rsidRPr="009D7708" w:rsidRDefault="007B71C6" w:rsidP="007B71C6">
      <w:pPr>
        <w:ind w:firstLine="0"/>
        <w:jc w:val="center"/>
      </w:pPr>
    </w:p>
    <w:tbl>
      <w:tblPr>
        <w:tblW w:w="0" w:type="auto"/>
        <w:tblInd w:w="93" w:type="dxa"/>
        <w:tblLook w:val="04A0"/>
      </w:tblPr>
      <w:tblGrid>
        <w:gridCol w:w="1157"/>
        <w:gridCol w:w="1800"/>
        <w:gridCol w:w="2431"/>
        <w:gridCol w:w="2431"/>
        <w:gridCol w:w="1800"/>
      </w:tblGrid>
      <w:tr w:rsidR="00B707D8" w:rsidRPr="002F55DD" w:rsidTr="00B707D8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proofErr w:type="spellStart"/>
            <w:r w:rsidRPr="00B707D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ru-RU"/>
              </w:rPr>
              <w:t>Optimus</w:t>
            </w:r>
            <w:proofErr w:type="spellEnd"/>
            <w:r w:rsidRPr="00B707D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ru-RU"/>
              </w:rPr>
              <w:t xml:space="preserve"> IP - E022.1(3.6)AP_H.265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proofErr w:type="spellStart"/>
            <w:r w:rsidRPr="00B707D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ru-RU"/>
              </w:rPr>
              <w:t>Optimus</w:t>
            </w:r>
            <w:proofErr w:type="spellEnd"/>
            <w:r w:rsidRPr="00B707D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ru-RU"/>
              </w:rPr>
              <w:t xml:space="preserve"> IP - E022.1(2.8)P_H.265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proofErr w:type="spellStart"/>
            <w:r w:rsidRPr="00B707D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ru-RU"/>
              </w:rPr>
              <w:t>Optimus</w:t>
            </w:r>
            <w:proofErr w:type="spellEnd"/>
            <w:r w:rsidRPr="00B707D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ru-RU"/>
              </w:rPr>
              <w:t xml:space="preserve"> IP - E022.1(2.8)P_V2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proofErr w:type="spellStart"/>
            <w:r w:rsidRPr="00B707D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ru-RU"/>
              </w:rPr>
              <w:t>Optimus</w:t>
            </w:r>
            <w:proofErr w:type="spellEnd"/>
            <w:r w:rsidRPr="00B707D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ru-RU"/>
              </w:rPr>
              <w:t xml:space="preserve"> IP - E022.1(3.6)P_H.265</w:t>
            </w:r>
          </w:p>
        </w:tc>
      </w:tr>
      <w:tr w:rsidR="00B707D8" w:rsidRPr="00B707D8" w:rsidTr="00B707D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Объектив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3,6 мм фиксированный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2,8 мм фиксированный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2,8 мм фиксированный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3,6 мм фиксированный</w:t>
            </w:r>
          </w:p>
        </w:tc>
      </w:tr>
      <w:tr w:rsidR="00B707D8" w:rsidRPr="00B707D8" w:rsidTr="00B707D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Кол. Пикселей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1920х1080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1920х1080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1920х1080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1920х1080</w:t>
            </w:r>
          </w:p>
        </w:tc>
      </w:tr>
      <w:tr w:rsidR="00B707D8" w:rsidRPr="00B707D8" w:rsidTr="00B707D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Режим день/ночь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Есть, встроенный ИК-фильтр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Есть, встроенный ИК-фильтр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Есть, встроенный ИК-фильтр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Есть, встроенный ИК-фильтр</w:t>
            </w:r>
          </w:p>
        </w:tc>
      </w:tr>
      <w:tr w:rsidR="00B707D8" w:rsidRPr="00B707D8" w:rsidTr="00B707D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Форматы сжатия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H.265 / H.264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H.265 / H.264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H.265 / H.264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H.265 / H.264</w:t>
            </w:r>
          </w:p>
        </w:tc>
      </w:tr>
      <w:tr w:rsidR="00B707D8" w:rsidRPr="00B707D8" w:rsidTr="00B707D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Безопасность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Защита по паролю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Защита по паролю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Защита по паролю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Защита по паролю</w:t>
            </w:r>
          </w:p>
        </w:tc>
      </w:tr>
      <w:tr w:rsidR="00B707D8" w:rsidRPr="00B707D8" w:rsidTr="00B707D8">
        <w:trPr>
          <w:trHeight w:val="9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Сетевой протокол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TCP,UDP,IP,HTTP,FTP,SMTP,DHCP,DNS, ARP,ICMP,POP3,NTP,RTP </w:t>
            </w:r>
            <w:proofErr w:type="spellStart"/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and</w:t>
            </w:r>
            <w:proofErr w:type="spellEnd"/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RTSP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TCP,UDP,IP,HTTP,FTP,SMTP,DHCP,DNS,POP3,NTP,RTSP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TCP,UDP,IP,HTTP,FTP,SMTP,DHCP,DNS,POP3,NTP,RTSP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TCP,UDP,IP,HTTP,FTP,SMTP,DHCP,DNS, ARP,ICMP,POP3,NTP,RTP </w:t>
            </w:r>
            <w:proofErr w:type="spellStart"/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and</w:t>
            </w:r>
            <w:proofErr w:type="spellEnd"/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RTSP</w:t>
            </w:r>
          </w:p>
        </w:tc>
      </w:tr>
      <w:tr w:rsidR="00B707D8" w:rsidRPr="00B707D8" w:rsidTr="00B707D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Конфигурация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Web-интерфейс, CMS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Web-интерфейс, CMS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Web-интерфейс, CMS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Web-интерфейс, CMS</w:t>
            </w:r>
          </w:p>
        </w:tc>
      </w:tr>
      <w:tr w:rsidR="00B707D8" w:rsidRPr="00B707D8" w:rsidTr="00B707D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Питание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DC12В(500мА), </w:t>
            </w:r>
            <w:proofErr w:type="spellStart"/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PoE</w:t>
            </w:r>
            <w:proofErr w:type="spellEnd"/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макс. 7Вт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DC12В(500мА), </w:t>
            </w:r>
            <w:proofErr w:type="spellStart"/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PoE</w:t>
            </w:r>
            <w:proofErr w:type="spellEnd"/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макс. 6Вт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DC12В(500мА), </w:t>
            </w:r>
            <w:proofErr w:type="spellStart"/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PoE</w:t>
            </w:r>
            <w:proofErr w:type="spellEnd"/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макс. 6Вт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DC12В(500мА), </w:t>
            </w:r>
            <w:proofErr w:type="spellStart"/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PoE</w:t>
            </w:r>
            <w:proofErr w:type="spellEnd"/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макс. 7Вт</w:t>
            </w:r>
          </w:p>
        </w:tc>
      </w:tr>
      <w:tr w:rsidR="00B707D8" w:rsidRPr="00B707D8" w:rsidTr="00B707D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Аудио вход/выход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нет</w:t>
            </w:r>
          </w:p>
        </w:tc>
      </w:tr>
      <w:tr w:rsidR="00B707D8" w:rsidRPr="00B707D8" w:rsidTr="00B707D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Корпус, класс защиты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Пластик, IP20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Пластик, IP20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Пластик, IP20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Пластик, IP20</w:t>
            </w:r>
          </w:p>
        </w:tc>
      </w:tr>
      <w:tr w:rsidR="00B707D8" w:rsidRPr="00B707D8" w:rsidTr="00B707D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lastRenderedPageBreak/>
              <w:t>Цена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5 302,00 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5 137,00 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4 869,00 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07D8" w:rsidRPr="00B707D8" w:rsidRDefault="00B707D8" w:rsidP="00B707D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7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5 060,00 ₽</w:t>
            </w:r>
          </w:p>
        </w:tc>
      </w:tr>
    </w:tbl>
    <w:p w:rsidR="00B707D8" w:rsidRDefault="00B707D8" w:rsidP="00B707D8">
      <w:pPr>
        <w:jc w:val="center"/>
      </w:pPr>
      <w:r>
        <w:t>Таблица 2.3.2 – Сравнение внутренних IP – видеокамер</w:t>
      </w:r>
      <w:r w:rsidRPr="00FA4BD7">
        <w:t>.</w:t>
      </w:r>
    </w:p>
    <w:p w:rsidR="00372E34" w:rsidRDefault="00372E34" w:rsidP="00B707D8">
      <w:pPr>
        <w:jc w:val="center"/>
      </w:pPr>
    </w:p>
    <w:tbl>
      <w:tblPr>
        <w:tblW w:w="0" w:type="auto"/>
        <w:tblInd w:w="93" w:type="dxa"/>
        <w:tblLook w:val="04A0"/>
      </w:tblPr>
      <w:tblGrid>
        <w:gridCol w:w="2080"/>
        <w:gridCol w:w="2513"/>
        <w:gridCol w:w="2513"/>
        <w:gridCol w:w="2513"/>
      </w:tblGrid>
      <w:tr w:rsidR="000630C5" w:rsidRPr="000630C5" w:rsidTr="000630C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0630C5" w:rsidRPr="000630C5" w:rsidRDefault="000630C5" w:rsidP="000630C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30C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0630C5" w:rsidRPr="000630C5" w:rsidRDefault="000630C5" w:rsidP="000630C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0630C5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Optimus</w:t>
            </w:r>
            <w:proofErr w:type="spellEnd"/>
            <w:r w:rsidRPr="000630C5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 xml:space="preserve"> IP - NVR - 5321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0630C5" w:rsidRPr="000630C5" w:rsidRDefault="000630C5" w:rsidP="000630C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0630C5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Optimus</w:t>
            </w:r>
            <w:proofErr w:type="spellEnd"/>
            <w:r w:rsidRPr="000630C5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 xml:space="preserve"> IP - NVR - 5322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0630C5" w:rsidRPr="000630C5" w:rsidRDefault="000630C5" w:rsidP="000630C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0630C5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Optimus</w:t>
            </w:r>
            <w:proofErr w:type="spellEnd"/>
            <w:r w:rsidRPr="000630C5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 xml:space="preserve"> IP - NVR - 2322</w:t>
            </w:r>
          </w:p>
        </w:tc>
      </w:tr>
      <w:tr w:rsidR="000630C5" w:rsidRPr="000630C5" w:rsidTr="000630C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0630C5" w:rsidRPr="000630C5" w:rsidRDefault="000630C5" w:rsidP="000630C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630C5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Операционная система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0C5" w:rsidRPr="000630C5" w:rsidRDefault="000630C5" w:rsidP="000630C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630C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Embedded</w:t>
            </w:r>
            <w:proofErr w:type="spellEnd"/>
            <w:r w:rsidRPr="000630C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</w:t>
            </w:r>
            <w:proofErr w:type="spellStart"/>
            <w:r w:rsidRPr="000630C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linux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0C5" w:rsidRPr="000630C5" w:rsidRDefault="000630C5" w:rsidP="000630C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630C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Embedded</w:t>
            </w:r>
            <w:proofErr w:type="spellEnd"/>
            <w:r w:rsidRPr="000630C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</w:t>
            </w:r>
            <w:proofErr w:type="spellStart"/>
            <w:r w:rsidRPr="000630C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linux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0C5" w:rsidRPr="000630C5" w:rsidRDefault="000630C5" w:rsidP="000630C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630C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Embedded</w:t>
            </w:r>
            <w:proofErr w:type="spellEnd"/>
            <w:r w:rsidRPr="000630C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</w:t>
            </w:r>
            <w:proofErr w:type="spellStart"/>
            <w:r w:rsidRPr="000630C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linux</w:t>
            </w:r>
            <w:proofErr w:type="spellEnd"/>
          </w:p>
        </w:tc>
      </w:tr>
      <w:tr w:rsidR="000630C5" w:rsidRPr="000630C5" w:rsidTr="000630C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0630C5" w:rsidRPr="000630C5" w:rsidRDefault="000630C5" w:rsidP="000630C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630C5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Формат сжатия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0C5" w:rsidRPr="000630C5" w:rsidRDefault="000630C5" w:rsidP="000630C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30C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H.265/H.264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0C5" w:rsidRPr="000630C5" w:rsidRDefault="000630C5" w:rsidP="000630C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30C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H.265/H.264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0C5" w:rsidRPr="000630C5" w:rsidRDefault="000630C5" w:rsidP="000630C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30C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H.265/H.264</w:t>
            </w:r>
          </w:p>
        </w:tc>
      </w:tr>
      <w:tr w:rsidR="000630C5" w:rsidRPr="000630C5" w:rsidTr="000630C5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630C5" w:rsidRPr="000630C5" w:rsidRDefault="000630C5" w:rsidP="000630C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630C5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Максимальная пропускная способность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0C5" w:rsidRPr="000630C5" w:rsidRDefault="000630C5" w:rsidP="000630C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30C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300 Мбит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0C5" w:rsidRPr="000630C5" w:rsidRDefault="000630C5" w:rsidP="000630C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30C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300 Мбит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0C5" w:rsidRPr="000630C5" w:rsidRDefault="000630C5" w:rsidP="000630C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30C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300 Мбит</w:t>
            </w:r>
          </w:p>
        </w:tc>
      </w:tr>
      <w:tr w:rsidR="000630C5" w:rsidRPr="000630C5" w:rsidTr="000630C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0630C5" w:rsidRPr="000630C5" w:rsidRDefault="000630C5" w:rsidP="000630C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630C5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 xml:space="preserve">Количество </w:t>
            </w:r>
            <w:proofErr w:type="spellStart"/>
            <w:r w:rsidRPr="000630C5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коналов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0C5" w:rsidRPr="000630C5" w:rsidRDefault="000630C5" w:rsidP="000630C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30C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8*8Мп, 32*5МП или 32*1080P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0C5" w:rsidRPr="000630C5" w:rsidRDefault="000630C5" w:rsidP="000630C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30C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8*8Мп, 32*5МП или 32*1080P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0C5" w:rsidRPr="000630C5" w:rsidRDefault="000630C5" w:rsidP="000630C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30C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8*8Мп, 25*5МП или 32*1080P</w:t>
            </w:r>
          </w:p>
        </w:tc>
      </w:tr>
      <w:tr w:rsidR="000630C5" w:rsidRPr="000630C5" w:rsidTr="000630C5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630C5" w:rsidRPr="000630C5" w:rsidRDefault="000630C5" w:rsidP="000630C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630C5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Режим записи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30C5" w:rsidRPr="000630C5" w:rsidRDefault="000630C5" w:rsidP="000630C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30C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Постоянная</w:t>
            </w:r>
            <w:proofErr w:type="gramStart"/>
            <w:r w:rsidRPr="000630C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/П</w:t>
            </w:r>
            <w:proofErr w:type="gramEnd"/>
            <w:r w:rsidRPr="000630C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 тревоге/Ручная/По движению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30C5" w:rsidRPr="000630C5" w:rsidRDefault="000630C5" w:rsidP="000630C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30C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Постоянная</w:t>
            </w:r>
            <w:proofErr w:type="gramStart"/>
            <w:r w:rsidRPr="000630C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/П</w:t>
            </w:r>
            <w:proofErr w:type="gramEnd"/>
            <w:r w:rsidRPr="000630C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 тревоге/Ручная/По движению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30C5" w:rsidRPr="000630C5" w:rsidRDefault="000630C5" w:rsidP="000630C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30C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Постоянная</w:t>
            </w:r>
            <w:proofErr w:type="gramStart"/>
            <w:r w:rsidRPr="000630C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/П</w:t>
            </w:r>
            <w:proofErr w:type="gramEnd"/>
            <w:r w:rsidRPr="000630C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 тревоге/Ручная/По движению</w:t>
            </w:r>
          </w:p>
        </w:tc>
      </w:tr>
      <w:tr w:rsidR="000630C5" w:rsidRPr="000630C5" w:rsidTr="000630C5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0630C5" w:rsidRPr="000630C5" w:rsidRDefault="000630C5" w:rsidP="000630C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630C5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Резервное копирование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0C5" w:rsidRPr="000630C5" w:rsidRDefault="000630C5" w:rsidP="000630C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30C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USB/WEB/CMS/</w:t>
            </w:r>
            <w:proofErr w:type="spellStart"/>
            <w:r w:rsidRPr="000630C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Cloud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0C5" w:rsidRPr="000630C5" w:rsidRDefault="000630C5" w:rsidP="000630C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30C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USB/WEB/CMS/</w:t>
            </w:r>
            <w:proofErr w:type="spellStart"/>
            <w:r w:rsidRPr="000630C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Cloud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0C5" w:rsidRPr="000630C5" w:rsidRDefault="000630C5" w:rsidP="000630C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30C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USB/WEB/CMS/</w:t>
            </w:r>
            <w:proofErr w:type="spellStart"/>
            <w:r w:rsidRPr="000630C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Cloud</w:t>
            </w:r>
            <w:proofErr w:type="spellEnd"/>
          </w:p>
        </w:tc>
      </w:tr>
      <w:tr w:rsidR="000630C5" w:rsidRPr="000630C5" w:rsidTr="000630C5">
        <w:trPr>
          <w:trHeight w:val="18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0630C5" w:rsidRPr="000630C5" w:rsidRDefault="000630C5" w:rsidP="00ED3F2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630C5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Жесткий диск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30C5" w:rsidRPr="000630C5" w:rsidRDefault="000630C5" w:rsidP="000630C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30C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 HDD SATA по 4 Тб (любой производитель) либо 1 HDD SATA по 8 Тб (серия HDD для видеонаблюдения) Максимальный архив 8Tb (не в комплекте)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30C5" w:rsidRPr="000630C5" w:rsidRDefault="000630C5" w:rsidP="000630C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30C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 HDD SATA по 4 Тб (любой производитель) либо 2 HDD SATA по 8 Тб (серия HDD для видеонаблюдения) Максимальный архив 16Tb (не в комплекте)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30C5" w:rsidRPr="000630C5" w:rsidRDefault="000630C5" w:rsidP="000630C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30C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 HDD SATA по 4 Тб (любой производитель) либо 2 HDD SATA по 8 Тб (серия HDD для видеонаблюдения) Максимальный архив 16Tb (не в комплекте)</w:t>
            </w:r>
          </w:p>
        </w:tc>
      </w:tr>
      <w:tr w:rsidR="000630C5" w:rsidRPr="000630C5" w:rsidTr="000630C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0630C5" w:rsidRPr="000630C5" w:rsidRDefault="000630C5" w:rsidP="000630C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630C5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Сеть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0C5" w:rsidRPr="000630C5" w:rsidRDefault="000630C5" w:rsidP="000630C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30C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RJ-45 (10M/100M/1000М)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0C5" w:rsidRPr="000630C5" w:rsidRDefault="000630C5" w:rsidP="000630C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30C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RJ-45 (10M/100M/1000М)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0C5" w:rsidRPr="000630C5" w:rsidRDefault="000630C5" w:rsidP="000630C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30C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RJ-45 (10M/100M/1000М)</w:t>
            </w:r>
          </w:p>
        </w:tc>
      </w:tr>
      <w:tr w:rsidR="000630C5" w:rsidRPr="000630C5" w:rsidTr="000630C5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630C5" w:rsidRPr="000630C5" w:rsidRDefault="000630C5" w:rsidP="000630C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630C5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Удаленный мониторинг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30C5" w:rsidRPr="000630C5" w:rsidRDefault="000630C5" w:rsidP="000630C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30C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Браузер, Облачный сервис (P2P), CMS (до 64 камер)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30C5" w:rsidRPr="000630C5" w:rsidRDefault="000630C5" w:rsidP="000630C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30C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Браузер, Облачный сервис (P2P), CMS (до 64 камер)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30C5" w:rsidRPr="000630C5" w:rsidRDefault="000630C5" w:rsidP="000630C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30C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Браузер, Облачный сервис (P2P), CMS (до 64 камер)</w:t>
            </w:r>
          </w:p>
        </w:tc>
      </w:tr>
      <w:tr w:rsidR="000630C5" w:rsidRPr="000630C5" w:rsidTr="000630C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0630C5" w:rsidRPr="000630C5" w:rsidRDefault="000630C5" w:rsidP="000630C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630C5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Цена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0C5" w:rsidRPr="000630C5" w:rsidRDefault="000630C5" w:rsidP="000630C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30C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8 879,00 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0C5" w:rsidRPr="000630C5" w:rsidRDefault="000630C5" w:rsidP="000630C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30C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15 085,00 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0C5" w:rsidRPr="000630C5" w:rsidRDefault="000630C5" w:rsidP="000630C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30C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11 540,00 ₽</w:t>
            </w:r>
          </w:p>
        </w:tc>
      </w:tr>
    </w:tbl>
    <w:p w:rsidR="000630C5" w:rsidRDefault="000630C5" w:rsidP="000630C5">
      <w:pPr>
        <w:jc w:val="center"/>
      </w:pPr>
      <w:r>
        <w:t>Таблица 2.3.</w:t>
      </w:r>
      <w:r w:rsidRPr="000630C5">
        <w:t>3</w:t>
      </w:r>
      <w:r>
        <w:t xml:space="preserve"> – Сравнение IP – </w:t>
      </w:r>
      <w:proofErr w:type="spellStart"/>
      <w:r>
        <w:rPr>
          <w:lang w:val="en-US"/>
        </w:rPr>
        <w:t>видеорегистраторов</w:t>
      </w:r>
      <w:proofErr w:type="spellEnd"/>
      <w:r w:rsidRPr="00FA4BD7">
        <w:t>.</w:t>
      </w:r>
    </w:p>
    <w:p w:rsidR="0036067A" w:rsidRDefault="0036067A" w:rsidP="000630C5">
      <w:pPr>
        <w:jc w:val="center"/>
      </w:pPr>
    </w:p>
    <w:tbl>
      <w:tblPr>
        <w:tblW w:w="5000" w:type="pct"/>
        <w:tblLook w:val="04A0"/>
      </w:tblPr>
      <w:tblGrid>
        <w:gridCol w:w="3606"/>
        <w:gridCol w:w="1527"/>
        <w:gridCol w:w="1527"/>
        <w:gridCol w:w="1527"/>
        <w:gridCol w:w="1525"/>
      </w:tblGrid>
      <w:tr w:rsidR="00E56B18" w:rsidRPr="00E56B18" w:rsidTr="00E56B18">
        <w:trPr>
          <w:trHeight w:val="300"/>
        </w:trPr>
        <w:tc>
          <w:tcPr>
            <w:tcW w:w="1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E56B18" w:rsidRPr="00E56B18" w:rsidRDefault="00E56B18" w:rsidP="00E56B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56B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E56B18" w:rsidRPr="00E56B18" w:rsidRDefault="00E56B18" w:rsidP="00E56B1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56B1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 xml:space="preserve">WD </w:t>
            </w:r>
            <w:proofErr w:type="spellStart"/>
            <w:r w:rsidRPr="00E56B1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Red</w:t>
            </w:r>
            <w:proofErr w:type="spellEnd"/>
            <w:r w:rsidRPr="00E56B1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 xml:space="preserve"> </w:t>
            </w:r>
            <w:proofErr w:type="spellStart"/>
            <w:r w:rsidRPr="00E56B1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Pro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E56B18" w:rsidRPr="00E56B18" w:rsidRDefault="00E56B18" w:rsidP="00E56B1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56B1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 xml:space="preserve">WD </w:t>
            </w:r>
            <w:proofErr w:type="spellStart"/>
            <w:r w:rsidRPr="00E56B1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Gold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E56B18" w:rsidRPr="00E56B18" w:rsidRDefault="00E56B18" w:rsidP="00E56B1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56B1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 xml:space="preserve">WD </w:t>
            </w:r>
            <w:proofErr w:type="spellStart"/>
            <w:r w:rsidRPr="00E56B1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Gold</w:t>
            </w:r>
            <w:proofErr w:type="spellEnd"/>
          </w:p>
        </w:tc>
        <w:tc>
          <w:tcPr>
            <w:tcW w:w="7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E56B18" w:rsidRPr="00E56B18" w:rsidRDefault="00E56B18" w:rsidP="00E56B1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56B1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 xml:space="preserve">WD </w:t>
            </w:r>
            <w:proofErr w:type="spellStart"/>
            <w:r w:rsidRPr="00E56B1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Red</w:t>
            </w:r>
            <w:proofErr w:type="spellEnd"/>
            <w:r w:rsidRPr="00E56B1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 xml:space="preserve"> </w:t>
            </w:r>
            <w:proofErr w:type="spellStart"/>
            <w:r w:rsidRPr="00E56B1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Pro</w:t>
            </w:r>
            <w:proofErr w:type="spellEnd"/>
          </w:p>
        </w:tc>
      </w:tr>
      <w:tr w:rsidR="00E56B18" w:rsidRPr="00E56B18" w:rsidTr="00E56B18">
        <w:trPr>
          <w:trHeight w:val="300"/>
        </w:trPr>
        <w:tc>
          <w:tcPr>
            <w:tcW w:w="18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E56B18" w:rsidRPr="00E56B18" w:rsidRDefault="00E56B18" w:rsidP="00E56B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56B1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Объем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B18" w:rsidRPr="00E56B18" w:rsidRDefault="00E56B18" w:rsidP="00E56B1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56B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8ТБ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B18" w:rsidRPr="00E56B18" w:rsidRDefault="00E56B18" w:rsidP="00E56B1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56B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6ТБ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B18" w:rsidRPr="00E56B18" w:rsidRDefault="00E56B18" w:rsidP="00E56B1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56B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8ТБ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B18" w:rsidRPr="00E56B18" w:rsidRDefault="00E56B18" w:rsidP="00E56B1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56B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8ТБ</w:t>
            </w:r>
          </w:p>
        </w:tc>
      </w:tr>
      <w:tr w:rsidR="00E56B18" w:rsidRPr="00E56B18" w:rsidTr="00E56B18">
        <w:trPr>
          <w:trHeight w:val="300"/>
        </w:trPr>
        <w:tc>
          <w:tcPr>
            <w:tcW w:w="18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E56B18" w:rsidRPr="00E56B18" w:rsidRDefault="00E56B18" w:rsidP="00E56B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56B1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 xml:space="preserve">Объем </w:t>
            </w:r>
            <w:proofErr w:type="spellStart"/>
            <w:r w:rsidRPr="00E56B1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кеш-памяти</w:t>
            </w:r>
            <w:proofErr w:type="spellEnd"/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B18" w:rsidRPr="00E56B18" w:rsidRDefault="00E56B18" w:rsidP="00E56B1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56B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256 МБ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B18" w:rsidRPr="00E56B18" w:rsidRDefault="00E56B18" w:rsidP="00E56B1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56B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128 МБ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B18" w:rsidRPr="00E56B18" w:rsidRDefault="00E56B18" w:rsidP="00E56B1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56B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256 МБ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B18" w:rsidRPr="00E56B18" w:rsidRDefault="00E56B18" w:rsidP="00E56B1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56B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128 МБ</w:t>
            </w:r>
          </w:p>
        </w:tc>
      </w:tr>
      <w:tr w:rsidR="00E56B18" w:rsidRPr="00E56B18" w:rsidTr="00E56B18">
        <w:trPr>
          <w:trHeight w:val="600"/>
        </w:trPr>
        <w:tc>
          <w:tcPr>
            <w:tcW w:w="18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E56B18" w:rsidRPr="00E56B18" w:rsidRDefault="00E56B18" w:rsidP="00E56B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56B1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Скорость передачи данных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B18" w:rsidRPr="00E56B18" w:rsidRDefault="00E56B18" w:rsidP="00E56B1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56B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205 Мбайт/</w:t>
            </w:r>
            <w:proofErr w:type="gramStart"/>
            <w:r w:rsidRPr="00E56B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</w:t>
            </w:r>
            <w:proofErr w:type="gramEnd"/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B18" w:rsidRPr="00E56B18" w:rsidRDefault="00E56B18" w:rsidP="00E56B1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56B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226 Мбайт/</w:t>
            </w:r>
            <w:proofErr w:type="gramStart"/>
            <w:r w:rsidRPr="00E56B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</w:t>
            </w:r>
            <w:proofErr w:type="gramEnd"/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B18" w:rsidRPr="00E56B18" w:rsidRDefault="00E56B18" w:rsidP="00E56B1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56B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255 Мбайт/</w:t>
            </w:r>
            <w:proofErr w:type="gramStart"/>
            <w:r w:rsidRPr="00E56B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</w:t>
            </w:r>
            <w:proofErr w:type="gramEnd"/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B18" w:rsidRPr="00E56B18" w:rsidRDefault="00E56B18" w:rsidP="00E56B1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56B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205 Мбайт/</w:t>
            </w:r>
            <w:proofErr w:type="gramStart"/>
            <w:r w:rsidRPr="00E56B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</w:t>
            </w:r>
            <w:proofErr w:type="gramEnd"/>
          </w:p>
        </w:tc>
      </w:tr>
      <w:tr w:rsidR="00E56B18" w:rsidRPr="00E56B18" w:rsidTr="00E56B18">
        <w:trPr>
          <w:trHeight w:val="300"/>
        </w:trPr>
        <w:tc>
          <w:tcPr>
            <w:tcW w:w="18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E56B18" w:rsidRPr="00E56B18" w:rsidRDefault="00E56B18" w:rsidP="00E56B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56B1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Интерфейс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B18" w:rsidRPr="00E56B18" w:rsidRDefault="00E56B18" w:rsidP="00E56B1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56B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SATA III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B18" w:rsidRPr="00E56B18" w:rsidRDefault="00E56B18" w:rsidP="00E56B1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56B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SATA III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B18" w:rsidRPr="00E56B18" w:rsidRDefault="00E56B18" w:rsidP="00E56B1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56B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SATA III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B18" w:rsidRPr="00E56B18" w:rsidRDefault="00E56B18" w:rsidP="00E56B1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56B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SATA III</w:t>
            </w:r>
          </w:p>
        </w:tc>
      </w:tr>
      <w:tr w:rsidR="00E56B18" w:rsidRPr="00E56B18" w:rsidTr="00E56B18">
        <w:trPr>
          <w:trHeight w:val="600"/>
        </w:trPr>
        <w:tc>
          <w:tcPr>
            <w:tcW w:w="18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E56B18" w:rsidRPr="00E56B18" w:rsidRDefault="00E56B18" w:rsidP="00E56B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56B1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Уровень шума во время работы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6B18" w:rsidRPr="00E56B18" w:rsidRDefault="00E56B18" w:rsidP="00E56B1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56B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 дБ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6B18" w:rsidRPr="00E56B18" w:rsidRDefault="00E56B18" w:rsidP="00E56B1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56B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 дБ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6B18" w:rsidRPr="00E56B18" w:rsidRDefault="00E56B18" w:rsidP="00E56B1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56B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 дБ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6B18" w:rsidRPr="00E56B18" w:rsidRDefault="00E56B18" w:rsidP="00E56B1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56B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 дБ</w:t>
            </w:r>
          </w:p>
        </w:tc>
      </w:tr>
      <w:tr w:rsidR="00E56B18" w:rsidRPr="00E56B18" w:rsidTr="00E56B18">
        <w:trPr>
          <w:trHeight w:val="600"/>
        </w:trPr>
        <w:tc>
          <w:tcPr>
            <w:tcW w:w="18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E56B18" w:rsidRPr="00E56B18" w:rsidRDefault="00E56B18" w:rsidP="00E56B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E56B1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Ударостойкость</w:t>
            </w:r>
            <w:proofErr w:type="spellEnd"/>
            <w:r w:rsidRPr="00E56B1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 xml:space="preserve"> при работе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6B18" w:rsidRPr="00E56B18" w:rsidRDefault="00E56B18" w:rsidP="00E56B1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56B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 G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6B18" w:rsidRPr="00E56B18" w:rsidRDefault="00E56B18" w:rsidP="00E56B1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56B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 G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6B18" w:rsidRPr="00E56B18" w:rsidRDefault="00E56B18" w:rsidP="00E56B1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56B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 G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6B18" w:rsidRPr="00E56B18" w:rsidRDefault="00E56B18" w:rsidP="00E56B1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56B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 G</w:t>
            </w:r>
          </w:p>
        </w:tc>
      </w:tr>
      <w:tr w:rsidR="00E56B18" w:rsidRPr="00E56B18" w:rsidTr="00E56B18">
        <w:trPr>
          <w:trHeight w:val="285"/>
        </w:trPr>
        <w:tc>
          <w:tcPr>
            <w:tcW w:w="18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E56B18" w:rsidRPr="00E56B18" w:rsidRDefault="00E56B18" w:rsidP="00E56B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56B1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Энергопотребление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B18" w:rsidRPr="00E56B18" w:rsidRDefault="00E56B18" w:rsidP="00E56B1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56B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8,3 Вт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B18" w:rsidRPr="00E56B18" w:rsidRDefault="00E56B18" w:rsidP="00E56B1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56B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9,3 Вт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B18" w:rsidRPr="00E56B18" w:rsidRDefault="00E56B18" w:rsidP="00E56B1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56B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 Вт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B18" w:rsidRPr="00E56B18" w:rsidRDefault="00E56B18" w:rsidP="00E56B1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56B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8,3 Вт</w:t>
            </w:r>
          </w:p>
        </w:tc>
      </w:tr>
      <w:tr w:rsidR="00E56B18" w:rsidRPr="00E56B18" w:rsidTr="00E56B18">
        <w:trPr>
          <w:trHeight w:val="300"/>
        </w:trPr>
        <w:tc>
          <w:tcPr>
            <w:tcW w:w="18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E56B18" w:rsidRPr="00E56B18" w:rsidRDefault="00E56B18" w:rsidP="00E56B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56B1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Цена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6B18" w:rsidRPr="00E56B18" w:rsidRDefault="00E56B18" w:rsidP="00E56B1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56B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23 999,00 ₽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6B18" w:rsidRPr="00E56B18" w:rsidRDefault="00E56B18" w:rsidP="00E56B1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56B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21 699,00 ₽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6B18" w:rsidRPr="00E56B18" w:rsidRDefault="00E56B18" w:rsidP="00E56B1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56B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28 199,00 ₽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B18" w:rsidRPr="00E56B18" w:rsidRDefault="00E56B18" w:rsidP="00E56B1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56B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29 299,00 ₽</w:t>
            </w:r>
          </w:p>
        </w:tc>
      </w:tr>
    </w:tbl>
    <w:p w:rsidR="00E56B18" w:rsidRDefault="00E56B18" w:rsidP="00E56B18">
      <w:pPr>
        <w:jc w:val="center"/>
      </w:pPr>
      <w:r>
        <w:t>Таблица 2.3.</w:t>
      </w:r>
      <w:r>
        <w:rPr>
          <w:lang w:val="en-US"/>
        </w:rPr>
        <w:t>4</w:t>
      </w:r>
      <w:r>
        <w:t xml:space="preserve"> – Сравнение </w:t>
      </w:r>
      <w:proofErr w:type="spellStart"/>
      <w:r>
        <w:rPr>
          <w:lang w:val="en-US"/>
        </w:rPr>
        <w:t>жестких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дисков</w:t>
      </w:r>
      <w:proofErr w:type="spellEnd"/>
      <w:r w:rsidRPr="00FA4BD7">
        <w:t>.</w:t>
      </w:r>
    </w:p>
    <w:p w:rsidR="00B840D4" w:rsidRDefault="00B840D4" w:rsidP="00E56B18">
      <w:pPr>
        <w:jc w:val="center"/>
      </w:pPr>
    </w:p>
    <w:tbl>
      <w:tblPr>
        <w:tblW w:w="5000" w:type="pct"/>
        <w:tblLook w:val="04A0"/>
      </w:tblPr>
      <w:tblGrid>
        <w:gridCol w:w="5505"/>
        <w:gridCol w:w="4207"/>
      </w:tblGrid>
      <w:tr w:rsidR="00B840D4" w:rsidRPr="002F55DD" w:rsidTr="00B840D4">
        <w:trPr>
          <w:trHeight w:val="300"/>
        </w:trPr>
        <w:tc>
          <w:tcPr>
            <w:tcW w:w="2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840D4" w:rsidRPr="00B840D4" w:rsidRDefault="00B840D4" w:rsidP="00B840D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40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840D4" w:rsidRPr="00B840D4" w:rsidRDefault="00B840D4" w:rsidP="00B840D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proofErr w:type="spellStart"/>
            <w:r w:rsidRPr="00B840D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ru-RU"/>
              </w:rPr>
              <w:t>Optimus</w:t>
            </w:r>
            <w:proofErr w:type="spellEnd"/>
            <w:r w:rsidRPr="00B840D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ru-RU"/>
              </w:rPr>
              <w:t xml:space="preserve"> UM1-E9/8P mini</w:t>
            </w:r>
          </w:p>
        </w:tc>
      </w:tr>
      <w:tr w:rsidR="00B840D4" w:rsidRPr="00B840D4" w:rsidTr="00B840D4">
        <w:trPr>
          <w:trHeight w:val="900"/>
        </w:trPr>
        <w:tc>
          <w:tcPr>
            <w:tcW w:w="2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B840D4" w:rsidRPr="00B840D4" w:rsidRDefault="00B840D4" w:rsidP="00B840D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840D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lastRenderedPageBreak/>
              <w:t>Сетевые порты</w:t>
            </w:r>
          </w:p>
        </w:tc>
        <w:tc>
          <w:tcPr>
            <w:tcW w:w="2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40D4" w:rsidRPr="00B840D4" w:rsidRDefault="00B840D4" w:rsidP="00B840D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40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8 портов 10/100 </w:t>
            </w:r>
            <w:proofErr w:type="spellStart"/>
            <w:r w:rsidRPr="00B840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Mbps</w:t>
            </w:r>
            <w:proofErr w:type="spellEnd"/>
            <w:r w:rsidRPr="00B840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RJ-45 с поддержкой </w:t>
            </w:r>
            <w:proofErr w:type="spellStart"/>
            <w:r w:rsidRPr="00B840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Auto-MDIX</w:t>
            </w:r>
            <w:proofErr w:type="spellEnd"/>
            <w:r w:rsidRPr="00B840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B840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PoE</w:t>
            </w:r>
            <w:proofErr w:type="spellEnd"/>
            <w:r w:rsidRPr="00B840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• 1 порт 10/100 </w:t>
            </w:r>
            <w:proofErr w:type="spellStart"/>
            <w:r w:rsidRPr="00B840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Mbps</w:t>
            </w:r>
            <w:proofErr w:type="spellEnd"/>
            <w:r w:rsidRPr="00B840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RJ-45 </w:t>
            </w:r>
            <w:proofErr w:type="spellStart"/>
            <w:r w:rsidRPr="00B840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Uplink</w:t>
            </w:r>
            <w:proofErr w:type="spellEnd"/>
          </w:p>
        </w:tc>
      </w:tr>
      <w:tr w:rsidR="00B840D4" w:rsidRPr="002F55DD" w:rsidTr="00B840D4">
        <w:trPr>
          <w:trHeight w:val="1200"/>
        </w:trPr>
        <w:tc>
          <w:tcPr>
            <w:tcW w:w="2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B840D4" w:rsidRPr="00B840D4" w:rsidRDefault="00B840D4" w:rsidP="00B840D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840D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Сетевые протоколы</w:t>
            </w:r>
          </w:p>
        </w:tc>
        <w:tc>
          <w:tcPr>
            <w:tcW w:w="2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40D4" w:rsidRPr="00B840D4" w:rsidRDefault="00B840D4" w:rsidP="00B840D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840D4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IEEE802.3i 10 BASE-T • IEEE802.3u 100 BASE-TX • IEEE802.3x Flow Control • IEEE802.3af Power over Ethernet</w:t>
            </w:r>
          </w:p>
        </w:tc>
      </w:tr>
      <w:tr w:rsidR="00B840D4" w:rsidRPr="002F55DD" w:rsidTr="00B840D4">
        <w:trPr>
          <w:trHeight w:val="300"/>
        </w:trPr>
        <w:tc>
          <w:tcPr>
            <w:tcW w:w="2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B840D4" w:rsidRPr="00B840D4" w:rsidRDefault="00B840D4" w:rsidP="00B840D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B840D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PoE</w:t>
            </w:r>
            <w:proofErr w:type="spellEnd"/>
            <w:r w:rsidRPr="00B840D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 xml:space="preserve"> Стандарты</w:t>
            </w:r>
          </w:p>
        </w:tc>
        <w:tc>
          <w:tcPr>
            <w:tcW w:w="2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40D4" w:rsidRPr="00B840D4" w:rsidRDefault="00B840D4" w:rsidP="00B840D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840D4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IEEE 802.3af Power over Ethernet</w:t>
            </w:r>
          </w:p>
        </w:tc>
      </w:tr>
      <w:tr w:rsidR="00B840D4" w:rsidRPr="00B840D4" w:rsidTr="00B840D4">
        <w:trPr>
          <w:trHeight w:val="600"/>
        </w:trPr>
        <w:tc>
          <w:tcPr>
            <w:tcW w:w="2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840D4" w:rsidRPr="00B840D4" w:rsidRDefault="00B840D4" w:rsidP="00B840D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B840D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PoE</w:t>
            </w:r>
            <w:proofErr w:type="spellEnd"/>
            <w:r w:rsidRPr="00B840D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 xml:space="preserve"> </w:t>
            </w:r>
            <w:proofErr w:type="spellStart"/>
            <w:r w:rsidRPr="00B840D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Power</w:t>
            </w:r>
            <w:proofErr w:type="spellEnd"/>
            <w:r w:rsidRPr="00B840D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 xml:space="preserve"> </w:t>
            </w:r>
            <w:proofErr w:type="spellStart"/>
            <w:r w:rsidRPr="00B840D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Output</w:t>
            </w:r>
            <w:proofErr w:type="spellEnd"/>
          </w:p>
        </w:tc>
        <w:tc>
          <w:tcPr>
            <w:tcW w:w="2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40D4" w:rsidRPr="00B840D4" w:rsidRDefault="00B840D4" w:rsidP="00B840D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40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На порт 48В DC, 320мА. </w:t>
            </w:r>
            <w:proofErr w:type="spellStart"/>
            <w:r w:rsidRPr="00B840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Max</w:t>
            </w:r>
            <w:proofErr w:type="spellEnd"/>
            <w:r w:rsidRPr="00B840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. 15.4 Вт (IEEE 802.3af)</w:t>
            </w:r>
          </w:p>
        </w:tc>
      </w:tr>
      <w:tr w:rsidR="00B840D4" w:rsidRPr="00B840D4" w:rsidTr="00B840D4">
        <w:trPr>
          <w:trHeight w:val="300"/>
        </w:trPr>
        <w:tc>
          <w:tcPr>
            <w:tcW w:w="2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B840D4" w:rsidRPr="00B840D4" w:rsidRDefault="00B840D4" w:rsidP="00B840D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840D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Метод коммутации</w:t>
            </w:r>
          </w:p>
        </w:tc>
        <w:tc>
          <w:tcPr>
            <w:tcW w:w="2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40D4" w:rsidRPr="00B840D4" w:rsidRDefault="00B840D4" w:rsidP="00B840D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840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Store-and-Forward</w:t>
            </w:r>
            <w:proofErr w:type="spellEnd"/>
          </w:p>
        </w:tc>
      </w:tr>
      <w:tr w:rsidR="00B840D4" w:rsidRPr="00B840D4" w:rsidTr="00B840D4">
        <w:trPr>
          <w:trHeight w:val="300"/>
        </w:trPr>
        <w:tc>
          <w:tcPr>
            <w:tcW w:w="2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B840D4" w:rsidRPr="00B840D4" w:rsidRDefault="00B840D4" w:rsidP="00B840D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840D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Объем буфера</w:t>
            </w:r>
          </w:p>
        </w:tc>
        <w:tc>
          <w:tcPr>
            <w:tcW w:w="2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40D4" w:rsidRPr="00B840D4" w:rsidRDefault="00B840D4" w:rsidP="00B840D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40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2Mb</w:t>
            </w:r>
          </w:p>
        </w:tc>
      </w:tr>
      <w:tr w:rsidR="00B840D4" w:rsidRPr="002F55DD" w:rsidTr="00B840D4">
        <w:trPr>
          <w:trHeight w:val="645"/>
        </w:trPr>
        <w:tc>
          <w:tcPr>
            <w:tcW w:w="2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B840D4" w:rsidRPr="00B840D4" w:rsidRDefault="00B840D4" w:rsidP="00B840D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840D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Размер базы данных адресов</w:t>
            </w:r>
          </w:p>
        </w:tc>
        <w:tc>
          <w:tcPr>
            <w:tcW w:w="2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0D4" w:rsidRPr="00B840D4" w:rsidRDefault="00B840D4" w:rsidP="00B840D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840D4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 xml:space="preserve">2000 </w:t>
            </w:r>
            <w:r w:rsidRPr="00B840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адресов</w:t>
            </w:r>
            <w:r w:rsidRPr="00B840D4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 xml:space="preserve"> media access control (MAC) </w:t>
            </w:r>
            <w:r w:rsidRPr="00B840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на</w:t>
            </w:r>
            <w:r w:rsidRPr="00B840D4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 xml:space="preserve"> </w:t>
            </w:r>
            <w:r w:rsidRPr="00B840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систему</w:t>
            </w:r>
          </w:p>
        </w:tc>
      </w:tr>
      <w:tr w:rsidR="00B840D4" w:rsidRPr="00B840D4" w:rsidTr="00B840D4">
        <w:trPr>
          <w:trHeight w:val="300"/>
        </w:trPr>
        <w:tc>
          <w:tcPr>
            <w:tcW w:w="2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840D4" w:rsidRPr="00B840D4" w:rsidRDefault="00B840D4" w:rsidP="00B840D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840D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Коммутационная способность</w:t>
            </w:r>
          </w:p>
        </w:tc>
        <w:tc>
          <w:tcPr>
            <w:tcW w:w="2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40D4" w:rsidRPr="00B840D4" w:rsidRDefault="00B840D4" w:rsidP="00B840D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40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1,8 Гбит/</w:t>
            </w:r>
            <w:proofErr w:type="gramStart"/>
            <w:r w:rsidRPr="00B840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</w:t>
            </w:r>
            <w:proofErr w:type="gramEnd"/>
          </w:p>
        </w:tc>
      </w:tr>
      <w:tr w:rsidR="00B840D4" w:rsidRPr="00B840D4" w:rsidTr="00B840D4">
        <w:trPr>
          <w:trHeight w:val="900"/>
        </w:trPr>
        <w:tc>
          <w:tcPr>
            <w:tcW w:w="2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840D4" w:rsidRPr="00B840D4" w:rsidRDefault="00B840D4" w:rsidP="00B840D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840D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Скорость фильтрации/передачи пакетов</w:t>
            </w:r>
          </w:p>
        </w:tc>
        <w:tc>
          <w:tcPr>
            <w:tcW w:w="2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40D4" w:rsidRPr="00B840D4" w:rsidRDefault="00B840D4" w:rsidP="00B840D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840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Ethernet</w:t>
            </w:r>
            <w:proofErr w:type="spellEnd"/>
            <w:r w:rsidRPr="00B840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: 14880 пакетов </w:t>
            </w:r>
            <w:proofErr w:type="gramStart"/>
            <w:r w:rsidRPr="00B840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</w:t>
            </w:r>
            <w:proofErr w:type="gramEnd"/>
            <w:r w:rsidRPr="00B840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сек. на порт • </w:t>
            </w:r>
            <w:proofErr w:type="spellStart"/>
            <w:r w:rsidRPr="00B840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Fast</w:t>
            </w:r>
            <w:proofErr w:type="spellEnd"/>
            <w:r w:rsidRPr="00B840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</w:t>
            </w:r>
            <w:proofErr w:type="spellStart"/>
            <w:r w:rsidRPr="00B840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Ethernet</w:t>
            </w:r>
            <w:proofErr w:type="spellEnd"/>
            <w:r w:rsidRPr="00B840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: 148800 пакетов в сек. на порт</w:t>
            </w:r>
          </w:p>
        </w:tc>
      </w:tr>
      <w:tr w:rsidR="00B840D4" w:rsidRPr="00B840D4" w:rsidTr="00B840D4">
        <w:trPr>
          <w:trHeight w:val="300"/>
        </w:trPr>
        <w:tc>
          <w:tcPr>
            <w:tcW w:w="2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B840D4" w:rsidRPr="00B840D4" w:rsidRDefault="00B840D4" w:rsidP="00B840D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840D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Режимы работы коммутатора</w:t>
            </w:r>
          </w:p>
        </w:tc>
        <w:tc>
          <w:tcPr>
            <w:tcW w:w="2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40D4" w:rsidRPr="00B840D4" w:rsidRDefault="00B840D4" w:rsidP="00B840D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840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Camera</w:t>
            </w:r>
            <w:proofErr w:type="spellEnd"/>
            <w:r w:rsidRPr="00B840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/</w:t>
            </w:r>
            <w:proofErr w:type="spellStart"/>
            <w:r w:rsidRPr="00B840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Currency</w:t>
            </w:r>
            <w:proofErr w:type="spellEnd"/>
          </w:p>
        </w:tc>
      </w:tr>
      <w:tr w:rsidR="00B840D4" w:rsidRPr="00B840D4" w:rsidTr="00B840D4">
        <w:trPr>
          <w:trHeight w:val="300"/>
        </w:trPr>
        <w:tc>
          <w:tcPr>
            <w:tcW w:w="2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840D4" w:rsidRPr="00B840D4" w:rsidRDefault="00B840D4" w:rsidP="00B840D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840D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Цена</w:t>
            </w:r>
          </w:p>
        </w:tc>
        <w:tc>
          <w:tcPr>
            <w:tcW w:w="2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40D4" w:rsidRPr="00B840D4" w:rsidRDefault="00B840D4" w:rsidP="00B840D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40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5 710,00 ₽</w:t>
            </w:r>
          </w:p>
        </w:tc>
      </w:tr>
    </w:tbl>
    <w:p w:rsidR="00B840D4" w:rsidRDefault="00B840D4" w:rsidP="00B840D4">
      <w:pPr>
        <w:jc w:val="center"/>
      </w:pPr>
      <w:r>
        <w:t xml:space="preserve">Таблица 2.3.5 – Технические характеристики </w:t>
      </w:r>
      <w:proofErr w:type="spellStart"/>
      <w:r w:rsidRPr="00B840D4">
        <w:rPr>
          <w:rFonts w:ascii="Calibri" w:eastAsia="Times New Roman" w:hAnsi="Calibri" w:cs="Calibri"/>
          <w:bCs/>
          <w:color w:val="000000"/>
          <w:sz w:val="22"/>
          <w:lang w:val="en-US" w:eastAsia="ru-RU"/>
        </w:rPr>
        <w:t>Optimus</w:t>
      </w:r>
      <w:proofErr w:type="spellEnd"/>
      <w:r w:rsidRPr="00B840D4">
        <w:rPr>
          <w:rFonts w:ascii="Calibri" w:eastAsia="Times New Roman" w:hAnsi="Calibri" w:cs="Calibri"/>
          <w:bCs/>
          <w:color w:val="000000"/>
          <w:sz w:val="22"/>
          <w:lang w:eastAsia="ru-RU"/>
        </w:rPr>
        <w:t xml:space="preserve"> </w:t>
      </w:r>
      <w:r w:rsidRPr="00B840D4">
        <w:rPr>
          <w:rFonts w:ascii="Calibri" w:eastAsia="Times New Roman" w:hAnsi="Calibri" w:cs="Calibri"/>
          <w:bCs/>
          <w:color w:val="000000"/>
          <w:sz w:val="22"/>
          <w:lang w:val="en-US" w:eastAsia="ru-RU"/>
        </w:rPr>
        <w:t>UM</w:t>
      </w:r>
      <w:r w:rsidRPr="00B840D4">
        <w:rPr>
          <w:rFonts w:ascii="Calibri" w:eastAsia="Times New Roman" w:hAnsi="Calibri" w:cs="Calibri"/>
          <w:bCs/>
          <w:color w:val="000000"/>
          <w:sz w:val="22"/>
          <w:lang w:eastAsia="ru-RU"/>
        </w:rPr>
        <w:t>1-</w:t>
      </w:r>
      <w:r w:rsidRPr="00B840D4">
        <w:rPr>
          <w:rFonts w:ascii="Calibri" w:eastAsia="Times New Roman" w:hAnsi="Calibri" w:cs="Calibri"/>
          <w:bCs/>
          <w:color w:val="000000"/>
          <w:sz w:val="22"/>
          <w:lang w:val="en-US" w:eastAsia="ru-RU"/>
        </w:rPr>
        <w:t>E</w:t>
      </w:r>
      <w:r w:rsidRPr="00B840D4">
        <w:rPr>
          <w:rFonts w:ascii="Calibri" w:eastAsia="Times New Roman" w:hAnsi="Calibri" w:cs="Calibri"/>
          <w:bCs/>
          <w:color w:val="000000"/>
          <w:sz w:val="22"/>
          <w:lang w:eastAsia="ru-RU"/>
        </w:rPr>
        <w:t>9/8</w:t>
      </w:r>
      <w:r w:rsidRPr="00B840D4">
        <w:rPr>
          <w:rFonts w:ascii="Calibri" w:eastAsia="Times New Roman" w:hAnsi="Calibri" w:cs="Calibri"/>
          <w:bCs/>
          <w:color w:val="000000"/>
          <w:sz w:val="22"/>
          <w:lang w:val="en-US" w:eastAsia="ru-RU"/>
        </w:rPr>
        <w:t>P</w:t>
      </w:r>
      <w:r w:rsidRPr="00B840D4">
        <w:rPr>
          <w:rFonts w:ascii="Calibri" w:eastAsia="Times New Roman" w:hAnsi="Calibri" w:cs="Calibri"/>
          <w:bCs/>
          <w:color w:val="000000"/>
          <w:sz w:val="22"/>
          <w:lang w:eastAsia="ru-RU"/>
        </w:rPr>
        <w:t xml:space="preserve"> </w:t>
      </w:r>
      <w:r w:rsidRPr="00B840D4">
        <w:rPr>
          <w:rFonts w:ascii="Calibri" w:eastAsia="Times New Roman" w:hAnsi="Calibri" w:cs="Calibri"/>
          <w:bCs/>
          <w:color w:val="000000"/>
          <w:sz w:val="22"/>
          <w:lang w:val="en-US" w:eastAsia="ru-RU"/>
        </w:rPr>
        <w:t>mini</w:t>
      </w:r>
      <w:r w:rsidRPr="00FA4BD7">
        <w:t>.</w:t>
      </w:r>
    </w:p>
    <w:p w:rsidR="00D9062C" w:rsidRDefault="00D9062C" w:rsidP="00B840D4">
      <w:pPr>
        <w:jc w:val="center"/>
      </w:pPr>
    </w:p>
    <w:tbl>
      <w:tblPr>
        <w:tblW w:w="5000" w:type="pct"/>
        <w:tblLook w:val="04A0"/>
      </w:tblPr>
      <w:tblGrid>
        <w:gridCol w:w="3256"/>
        <w:gridCol w:w="1738"/>
        <w:gridCol w:w="1576"/>
        <w:gridCol w:w="1668"/>
        <w:gridCol w:w="1474"/>
      </w:tblGrid>
      <w:tr w:rsidR="00D9062C" w:rsidRPr="00D9062C" w:rsidTr="00D9062C">
        <w:trPr>
          <w:trHeight w:val="300"/>
        </w:trPr>
        <w:tc>
          <w:tcPr>
            <w:tcW w:w="1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D9062C" w:rsidRPr="00D9062C" w:rsidRDefault="00D9062C" w:rsidP="00D9062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62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8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D9062C" w:rsidRPr="00D9062C" w:rsidRDefault="00D9062C" w:rsidP="00D906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D9062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Philips</w:t>
            </w:r>
            <w:proofErr w:type="spellEnd"/>
            <w:r w:rsidRPr="00D9062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 xml:space="preserve"> 203V5LSB26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D9062C" w:rsidRPr="00D9062C" w:rsidRDefault="00D9062C" w:rsidP="00D906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D9062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Acer</w:t>
            </w:r>
            <w:proofErr w:type="spellEnd"/>
            <w:r w:rsidRPr="00D9062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 xml:space="preserve"> KA200HQBb</w:t>
            </w:r>
          </w:p>
        </w:tc>
        <w:tc>
          <w:tcPr>
            <w:tcW w:w="8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D9062C" w:rsidRPr="00D9062C" w:rsidRDefault="00D9062C" w:rsidP="00D906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D9062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Philips</w:t>
            </w:r>
            <w:proofErr w:type="spellEnd"/>
            <w:r w:rsidRPr="00D9062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 xml:space="preserve"> 200V4LAB2</w:t>
            </w:r>
          </w:p>
        </w:tc>
        <w:tc>
          <w:tcPr>
            <w:tcW w:w="7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D9062C" w:rsidRPr="00D9062C" w:rsidRDefault="00D9062C" w:rsidP="00D906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D9062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Acer</w:t>
            </w:r>
            <w:proofErr w:type="spellEnd"/>
            <w:r w:rsidRPr="00D9062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 xml:space="preserve"> KA220HQ</w:t>
            </w:r>
          </w:p>
        </w:tc>
      </w:tr>
      <w:tr w:rsidR="00D9062C" w:rsidRPr="00D9062C" w:rsidTr="00D9062C">
        <w:trPr>
          <w:trHeight w:val="300"/>
        </w:trPr>
        <w:tc>
          <w:tcPr>
            <w:tcW w:w="16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D9062C" w:rsidRPr="00D9062C" w:rsidRDefault="00D9062C" w:rsidP="00D9062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9062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Диагональ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062C" w:rsidRPr="00D9062C" w:rsidRDefault="00D9062C" w:rsidP="00D906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62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19,5"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062C" w:rsidRPr="00D9062C" w:rsidRDefault="00D9062C" w:rsidP="00D906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62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19,5"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062C" w:rsidRPr="00D9062C" w:rsidRDefault="00D9062C" w:rsidP="00D906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62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19,5"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62C" w:rsidRPr="00D9062C" w:rsidRDefault="00D9062C" w:rsidP="00D906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62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22"</w:t>
            </w:r>
          </w:p>
        </w:tc>
      </w:tr>
      <w:tr w:rsidR="00D9062C" w:rsidRPr="00D9062C" w:rsidTr="00D9062C">
        <w:trPr>
          <w:trHeight w:val="300"/>
        </w:trPr>
        <w:tc>
          <w:tcPr>
            <w:tcW w:w="16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D9062C" w:rsidRPr="00D9062C" w:rsidRDefault="00D9062C" w:rsidP="00D9062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9062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Разрешение экрана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062C" w:rsidRPr="00D9062C" w:rsidRDefault="00D9062C" w:rsidP="00D906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62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1600х900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062C" w:rsidRPr="00D9062C" w:rsidRDefault="00D9062C" w:rsidP="00D906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62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1600х900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062C" w:rsidRPr="00D9062C" w:rsidRDefault="00D9062C" w:rsidP="00D906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62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1600х900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62C" w:rsidRPr="00D9062C" w:rsidRDefault="00D9062C" w:rsidP="00D906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62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1920х1080</w:t>
            </w:r>
          </w:p>
        </w:tc>
      </w:tr>
      <w:tr w:rsidR="00D9062C" w:rsidRPr="00D9062C" w:rsidTr="00D9062C">
        <w:trPr>
          <w:trHeight w:val="300"/>
        </w:trPr>
        <w:tc>
          <w:tcPr>
            <w:tcW w:w="16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D9062C" w:rsidRPr="00D9062C" w:rsidRDefault="00D9062C" w:rsidP="00D9062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9062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Тип подсветки матрицы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62C" w:rsidRPr="00D9062C" w:rsidRDefault="00D9062C" w:rsidP="00D906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62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LED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62C" w:rsidRPr="00D9062C" w:rsidRDefault="00D9062C" w:rsidP="00D906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62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LED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62C" w:rsidRPr="00D9062C" w:rsidRDefault="00D9062C" w:rsidP="00D906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62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LED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62C" w:rsidRPr="00D9062C" w:rsidRDefault="00D9062C" w:rsidP="00D906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62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LED</w:t>
            </w:r>
          </w:p>
        </w:tc>
      </w:tr>
      <w:tr w:rsidR="00D9062C" w:rsidRPr="00D9062C" w:rsidTr="00D9062C">
        <w:trPr>
          <w:trHeight w:val="300"/>
        </w:trPr>
        <w:tc>
          <w:tcPr>
            <w:tcW w:w="16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D9062C" w:rsidRPr="00D9062C" w:rsidRDefault="00D9062C" w:rsidP="00D9062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9062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Соотношение сторон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062C" w:rsidRPr="00D9062C" w:rsidRDefault="00D9062C" w:rsidP="00D906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62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16:9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062C" w:rsidRPr="00D9062C" w:rsidRDefault="00D9062C" w:rsidP="00D906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62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16:9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062C" w:rsidRPr="00D9062C" w:rsidRDefault="00D9062C" w:rsidP="00D906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62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16:9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062C" w:rsidRPr="00D9062C" w:rsidRDefault="00D9062C" w:rsidP="00D906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62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16:9</w:t>
            </w:r>
          </w:p>
        </w:tc>
      </w:tr>
      <w:tr w:rsidR="00D9062C" w:rsidRPr="00D9062C" w:rsidTr="00D9062C">
        <w:trPr>
          <w:trHeight w:val="300"/>
        </w:trPr>
        <w:tc>
          <w:tcPr>
            <w:tcW w:w="16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D9062C" w:rsidRPr="00D9062C" w:rsidRDefault="00D9062C" w:rsidP="00D9062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9062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Технология защиты зрения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062C" w:rsidRPr="00D9062C" w:rsidRDefault="00D9062C" w:rsidP="00D906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62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нет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062C" w:rsidRPr="00D9062C" w:rsidRDefault="00D9062C" w:rsidP="00D906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62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да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062C" w:rsidRPr="00D9062C" w:rsidRDefault="00D9062C" w:rsidP="00D906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62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нет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062C" w:rsidRPr="00D9062C" w:rsidRDefault="00D9062C" w:rsidP="00D906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62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нет</w:t>
            </w:r>
          </w:p>
        </w:tc>
      </w:tr>
      <w:tr w:rsidR="00D9062C" w:rsidRPr="00D9062C" w:rsidTr="00D9062C">
        <w:trPr>
          <w:trHeight w:val="300"/>
        </w:trPr>
        <w:tc>
          <w:tcPr>
            <w:tcW w:w="16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D9062C" w:rsidRPr="00D9062C" w:rsidRDefault="00D9062C" w:rsidP="00D9062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9062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Частота обновления экрана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062C" w:rsidRPr="00D9062C" w:rsidRDefault="00D9062C" w:rsidP="00D906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62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 Гц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062C" w:rsidRPr="00D9062C" w:rsidRDefault="00D9062C" w:rsidP="00D906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62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60Гц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062C" w:rsidRPr="00D9062C" w:rsidRDefault="00D9062C" w:rsidP="00D906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62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76Гц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062C" w:rsidRPr="00D9062C" w:rsidRDefault="00D9062C" w:rsidP="00D906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62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75Гц</w:t>
            </w:r>
          </w:p>
        </w:tc>
      </w:tr>
      <w:tr w:rsidR="00D9062C" w:rsidRPr="00D9062C" w:rsidTr="00D9062C">
        <w:trPr>
          <w:trHeight w:val="315"/>
        </w:trPr>
        <w:tc>
          <w:tcPr>
            <w:tcW w:w="16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D9062C" w:rsidRPr="00D9062C" w:rsidRDefault="00D9062C" w:rsidP="00D9062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D9062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Видеоразъемы</w:t>
            </w:r>
            <w:proofErr w:type="spellEnd"/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062C" w:rsidRPr="00D9062C" w:rsidRDefault="00D9062C" w:rsidP="00D906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62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VGA (</w:t>
            </w:r>
            <w:proofErr w:type="spellStart"/>
            <w:r w:rsidRPr="00D9062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D-sub</w:t>
            </w:r>
            <w:proofErr w:type="spellEnd"/>
            <w:r w:rsidRPr="00D9062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)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062C" w:rsidRPr="00D9062C" w:rsidRDefault="00D9062C" w:rsidP="00D906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62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VGA (</w:t>
            </w:r>
            <w:proofErr w:type="spellStart"/>
            <w:r w:rsidRPr="00D9062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D-sub</w:t>
            </w:r>
            <w:proofErr w:type="spellEnd"/>
            <w:r w:rsidRPr="00D9062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)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062C" w:rsidRPr="00D9062C" w:rsidRDefault="00D9062C" w:rsidP="00D906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9062C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VGA (D-sub),DVI-D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062C" w:rsidRPr="00D9062C" w:rsidRDefault="00D9062C" w:rsidP="00D906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62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VGA (</w:t>
            </w:r>
            <w:proofErr w:type="spellStart"/>
            <w:r w:rsidRPr="00D9062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D-sub</w:t>
            </w:r>
            <w:proofErr w:type="spellEnd"/>
            <w:r w:rsidRPr="00D9062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),DVI</w:t>
            </w:r>
          </w:p>
        </w:tc>
      </w:tr>
      <w:tr w:rsidR="00D9062C" w:rsidRPr="00D9062C" w:rsidTr="00D9062C">
        <w:trPr>
          <w:trHeight w:val="300"/>
        </w:trPr>
        <w:tc>
          <w:tcPr>
            <w:tcW w:w="16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D9062C" w:rsidRPr="00D9062C" w:rsidRDefault="00D9062C" w:rsidP="00D9062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9062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Поворотная подставка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062C" w:rsidRPr="00D9062C" w:rsidRDefault="00D9062C" w:rsidP="00D906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62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нет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062C" w:rsidRPr="00D9062C" w:rsidRDefault="00D9062C" w:rsidP="00D906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62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нет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062C" w:rsidRPr="00D9062C" w:rsidRDefault="00D9062C" w:rsidP="00D906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62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нет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062C" w:rsidRPr="00D9062C" w:rsidRDefault="00D9062C" w:rsidP="00D906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62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нет</w:t>
            </w:r>
          </w:p>
        </w:tc>
      </w:tr>
      <w:tr w:rsidR="00D9062C" w:rsidRPr="00D9062C" w:rsidTr="00D9062C">
        <w:trPr>
          <w:trHeight w:val="300"/>
        </w:trPr>
        <w:tc>
          <w:tcPr>
            <w:tcW w:w="16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D9062C" w:rsidRPr="00D9062C" w:rsidRDefault="00D9062C" w:rsidP="00D9062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9062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Потребляемая мощность при работе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062C" w:rsidRPr="00D9062C" w:rsidRDefault="00D9062C" w:rsidP="00D906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62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 Вт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62C" w:rsidRPr="00D9062C" w:rsidRDefault="00D9062C" w:rsidP="00D906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62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 Вт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62C" w:rsidRPr="00D9062C" w:rsidRDefault="00D9062C" w:rsidP="00D906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62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 Вт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62C" w:rsidRPr="00D9062C" w:rsidRDefault="00D9062C" w:rsidP="00D906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62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19.7 Вт</w:t>
            </w:r>
          </w:p>
        </w:tc>
      </w:tr>
      <w:tr w:rsidR="00D9062C" w:rsidRPr="00D9062C" w:rsidTr="00D9062C">
        <w:trPr>
          <w:trHeight w:val="300"/>
        </w:trPr>
        <w:tc>
          <w:tcPr>
            <w:tcW w:w="16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D9062C" w:rsidRPr="00D9062C" w:rsidRDefault="00D9062C" w:rsidP="00D9062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9062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Цена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062C" w:rsidRPr="00D9062C" w:rsidRDefault="00D9062C" w:rsidP="00D906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62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4 499,00 ₽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062C" w:rsidRPr="00D9062C" w:rsidRDefault="00D9062C" w:rsidP="00D906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62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5 199,00 ₽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062C" w:rsidRPr="00D9062C" w:rsidRDefault="00D9062C" w:rsidP="00D906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62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5 650,00 ₽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62C" w:rsidRPr="00D9062C" w:rsidRDefault="00D9062C" w:rsidP="00D906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62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5 199,00 ₽</w:t>
            </w:r>
          </w:p>
        </w:tc>
      </w:tr>
    </w:tbl>
    <w:p w:rsidR="00D9062C" w:rsidRDefault="00D9062C" w:rsidP="00D9062C">
      <w:pPr>
        <w:jc w:val="center"/>
      </w:pPr>
      <w:r>
        <w:t xml:space="preserve">Таблица 2.3.6 – </w:t>
      </w:r>
      <w:r w:rsidR="00860E9D">
        <w:t>Сравнение мониторов</w:t>
      </w:r>
      <w:r w:rsidRPr="00FA4BD7">
        <w:t>.</w:t>
      </w:r>
    </w:p>
    <w:p w:rsidR="001E523C" w:rsidRDefault="001E523C" w:rsidP="00D9062C">
      <w:pPr>
        <w:jc w:val="center"/>
      </w:pPr>
    </w:p>
    <w:tbl>
      <w:tblPr>
        <w:tblW w:w="5000" w:type="pct"/>
        <w:tblLook w:val="04A0"/>
      </w:tblPr>
      <w:tblGrid>
        <w:gridCol w:w="3294"/>
        <w:gridCol w:w="3210"/>
        <w:gridCol w:w="3208"/>
      </w:tblGrid>
      <w:tr w:rsidR="001E523C" w:rsidRPr="001E523C" w:rsidTr="001E523C">
        <w:trPr>
          <w:trHeight w:val="300"/>
        </w:trPr>
        <w:tc>
          <w:tcPr>
            <w:tcW w:w="1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1E523C" w:rsidRPr="001E523C" w:rsidRDefault="001E523C" w:rsidP="001E52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52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6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1E523C" w:rsidRPr="001E523C" w:rsidRDefault="001E523C" w:rsidP="001E523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1E523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Seagate</w:t>
            </w:r>
            <w:proofErr w:type="spellEnd"/>
            <w:r w:rsidRPr="001E523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 xml:space="preserve"> 5900 </w:t>
            </w:r>
            <w:proofErr w:type="spellStart"/>
            <w:r w:rsidRPr="001E523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SkyHawk</w:t>
            </w:r>
            <w:proofErr w:type="spellEnd"/>
          </w:p>
        </w:tc>
        <w:tc>
          <w:tcPr>
            <w:tcW w:w="1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1E523C" w:rsidRPr="001E523C" w:rsidRDefault="001E523C" w:rsidP="001E523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E523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 xml:space="preserve">WD </w:t>
            </w:r>
            <w:proofErr w:type="spellStart"/>
            <w:r w:rsidRPr="001E523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Purple</w:t>
            </w:r>
            <w:proofErr w:type="spellEnd"/>
          </w:p>
        </w:tc>
      </w:tr>
      <w:tr w:rsidR="001E523C" w:rsidRPr="001E523C" w:rsidTr="001E523C">
        <w:trPr>
          <w:trHeight w:val="300"/>
        </w:trPr>
        <w:tc>
          <w:tcPr>
            <w:tcW w:w="16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1E523C" w:rsidRPr="001E523C" w:rsidRDefault="001E523C" w:rsidP="001E52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E523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Тип жесткого диска:</w:t>
            </w:r>
          </w:p>
        </w:tc>
        <w:tc>
          <w:tcPr>
            <w:tcW w:w="1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523C" w:rsidRPr="001E523C" w:rsidRDefault="001E523C" w:rsidP="001E523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52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HDD</w:t>
            </w:r>
          </w:p>
        </w:tc>
        <w:tc>
          <w:tcPr>
            <w:tcW w:w="1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523C" w:rsidRPr="001E523C" w:rsidRDefault="001E523C" w:rsidP="001E523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52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HDD</w:t>
            </w:r>
          </w:p>
        </w:tc>
      </w:tr>
      <w:tr w:rsidR="001E523C" w:rsidRPr="001E523C" w:rsidTr="001E523C">
        <w:trPr>
          <w:trHeight w:val="300"/>
        </w:trPr>
        <w:tc>
          <w:tcPr>
            <w:tcW w:w="16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1E523C" w:rsidRPr="001E523C" w:rsidRDefault="001E523C" w:rsidP="001E52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E523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Форм-фактор:</w:t>
            </w:r>
          </w:p>
        </w:tc>
        <w:tc>
          <w:tcPr>
            <w:tcW w:w="1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523C" w:rsidRPr="001E523C" w:rsidRDefault="001E523C" w:rsidP="001E523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52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3.5 “</w:t>
            </w:r>
          </w:p>
        </w:tc>
        <w:tc>
          <w:tcPr>
            <w:tcW w:w="1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523C" w:rsidRPr="001E523C" w:rsidRDefault="001E523C" w:rsidP="001E523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52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3.5 “</w:t>
            </w:r>
          </w:p>
        </w:tc>
      </w:tr>
      <w:tr w:rsidR="001E523C" w:rsidRPr="001E523C" w:rsidTr="001E523C">
        <w:trPr>
          <w:trHeight w:val="300"/>
        </w:trPr>
        <w:tc>
          <w:tcPr>
            <w:tcW w:w="16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1E523C" w:rsidRPr="001E523C" w:rsidRDefault="001E523C" w:rsidP="001E52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E523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Объем</w:t>
            </w:r>
          </w:p>
        </w:tc>
        <w:tc>
          <w:tcPr>
            <w:tcW w:w="1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3C" w:rsidRPr="001E523C" w:rsidRDefault="001E523C" w:rsidP="001E523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52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8ТБ</w:t>
            </w:r>
          </w:p>
        </w:tc>
        <w:tc>
          <w:tcPr>
            <w:tcW w:w="1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3C" w:rsidRPr="001E523C" w:rsidRDefault="001E523C" w:rsidP="001E523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52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8ТБ</w:t>
            </w:r>
          </w:p>
        </w:tc>
      </w:tr>
      <w:tr w:rsidR="001E523C" w:rsidRPr="001E523C" w:rsidTr="001E523C">
        <w:trPr>
          <w:trHeight w:val="300"/>
        </w:trPr>
        <w:tc>
          <w:tcPr>
            <w:tcW w:w="16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1E523C" w:rsidRPr="001E523C" w:rsidRDefault="001E523C" w:rsidP="001E52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E523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 xml:space="preserve">Объем </w:t>
            </w:r>
            <w:proofErr w:type="spellStart"/>
            <w:r w:rsidRPr="001E523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кеш-памяти</w:t>
            </w:r>
            <w:proofErr w:type="spellEnd"/>
          </w:p>
        </w:tc>
        <w:tc>
          <w:tcPr>
            <w:tcW w:w="1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3C" w:rsidRPr="001E523C" w:rsidRDefault="001E523C" w:rsidP="001E523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52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256 МБ</w:t>
            </w:r>
          </w:p>
        </w:tc>
        <w:tc>
          <w:tcPr>
            <w:tcW w:w="1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3C" w:rsidRPr="001E523C" w:rsidRDefault="001E523C" w:rsidP="001E523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52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256 МБ</w:t>
            </w:r>
          </w:p>
        </w:tc>
      </w:tr>
      <w:tr w:rsidR="001E523C" w:rsidRPr="001E523C" w:rsidTr="001E523C">
        <w:trPr>
          <w:trHeight w:val="300"/>
        </w:trPr>
        <w:tc>
          <w:tcPr>
            <w:tcW w:w="16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1E523C" w:rsidRPr="001E523C" w:rsidRDefault="001E523C" w:rsidP="001E52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E523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Скорость вращения шпинделя</w:t>
            </w:r>
          </w:p>
        </w:tc>
        <w:tc>
          <w:tcPr>
            <w:tcW w:w="1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3C" w:rsidRPr="001E523C" w:rsidRDefault="001E523C" w:rsidP="001E523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52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5900 </w:t>
            </w:r>
            <w:proofErr w:type="gramStart"/>
            <w:r w:rsidRPr="001E52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об</w:t>
            </w:r>
            <w:proofErr w:type="gramEnd"/>
            <w:r w:rsidRPr="001E52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/мин</w:t>
            </w:r>
          </w:p>
        </w:tc>
        <w:tc>
          <w:tcPr>
            <w:tcW w:w="1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3C" w:rsidRPr="001E523C" w:rsidRDefault="001E523C" w:rsidP="001E523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52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7200 </w:t>
            </w:r>
            <w:proofErr w:type="gramStart"/>
            <w:r w:rsidRPr="001E52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об</w:t>
            </w:r>
            <w:proofErr w:type="gramEnd"/>
            <w:r w:rsidRPr="001E52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/мин</w:t>
            </w:r>
          </w:p>
        </w:tc>
      </w:tr>
      <w:tr w:rsidR="001E523C" w:rsidRPr="001E523C" w:rsidTr="001E523C">
        <w:trPr>
          <w:trHeight w:val="300"/>
        </w:trPr>
        <w:tc>
          <w:tcPr>
            <w:tcW w:w="16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1E523C" w:rsidRPr="001E523C" w:rsidRDefault="001E523C" w:rsidP="001E52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E523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Скорость передачи данных</w:t>
            </w:r>
          </w:p>
        </w:tc>
        <w:tc>
          <w:tcPr>
            <w:tcW w:w="1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3C" w:rsidRPr="001E523C" w:rsidRDefault="001E523C" w:rsidP="001E523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52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210 Мбайт/</w:t>
            </w:r>
            <w:proofErr w:type="gramStart"/>
            <w:r w:rsidRPr="001E52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</w:t>
            </w:r>
            <w:proofErr w:type="gramEnd"/>
          </w:p>
        </w:tc>
        <w:tc>
          <w:tcPr>
            <w:tcW w:w="1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3C" w:rsidRPr="001E523C" w:rsidRDefault="001E523C" w:rsidP="001E523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52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245 Мбайт/</w:t>
            </w:r>
            <w:proofErr w:type="gramStart"/>
            <w:r w:rsidRPr="001E52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</w:t>
            </w:r>
            <w:proofErr w:type="gramEnd"/>
          </w:p>
        </w:tc>
      </w:tr>
      <w:tr w:rsidR="001E523C" w:rsidRPr="001E523C" w:rsidTr="001E523C">
        <w:trPr>
          <w:trHeight w:val="300"/>
        </w:trPr>
        <w:tc>
          <w:tcPr>
            <w:tcW w:w="16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1E523C" w:rsidRPr="001E523C" w:rsidRDefault="001E523C" w:rsidP="001E52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E523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Интерфейс</w:t>
            </w:r>
          </w:p>
        </w:tc>
        <w:tc>
          <w:tcPr>
            <w:tcW w:w="1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3C" w:rsidRPr="001E523C" w:rsidRDefault="001E523C" w:rsidP="001E523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52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SATA III</w:t>
            </w:r>
          </w:p>
        </w:tc>
        <w:tc>
          <w:tcPr>
            <w:tcW w:w="1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3C" w:rsidRPr="001E523C" w:rsidRDefault="001E523C" w:rsidP="001E523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52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SATA III</w:t>
            </w:r>
          </w:p>
        </w:tc>
      </w:tr>
      <w:tr w:rsidR="001E523C" w:rsidRPr="001E523C" w:rsidTr="001E523C">
        <w:trPr>
          <w:trHeight w:val="300"/>
        </w:trPr>
        <w:tc>
          <w:tcPr>
            <w:tcW w:w="16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1E523C" w:rsidRPr="001E523C" w:rsidRDefault="001E523C" w:rsidP="001E52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E523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Уровень шума во время работы</w:t>
            </w:r>
          </w:p>
        </w:tc>
        <w:tc>
          <w:tcPr>
            <w:tcW w:w="1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3C" w:rsidRPr="001E523C" w:rsidRDefault="001E523C" w:rsidP="001E523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52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 дБ</w:t>
            </w:r>
          </w:p>
        </w:tc>
        <w:tc>
          <w:tcPr>
            <w:tcW w:w="1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3C" w:rsidRPr="001E523C" w:rsidRDefault="001E523C" w:rsidP="001E523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52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 дБ</w:t>
            </w:r>
          </w:p>
        </w:tc>
      </w:tr>
      <w:tr w:rsidR="001E523C" w:rsidRPr="001E523C" w:rsidTr="001E523C">
        <w:trPr>
          <w:trHeight w:val="300"/>
        </w:trPr>
        <w:tc>
          <w:tcPr>
            <w:tcW w:w="16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1E523C" w:rsidRPr="001E523C" w:rsidRDefault="001E523C" w:rsidP="001E52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1E523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lastRenderedPageBreak/>
              <w:t>Ударостойкость</w:t>
            </w:r>
            <w:proofErr w:type="spellEnd"/>
            <w:r w:rsidRPr="001E523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 xml:space="preserve"> при работе</w:t>
            </w:r>
          </w:p>
        </w:tc>
        <w:tc>
          <w:tcPr>
            <w:tcW w:w="1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3C" w:rsidRPr="001E523C" w:rsidRDefault="001E523C" w:rsidP="001E523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52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 G</w:t>
            </w:r>
          </w:p>
        </w:tc>
        <w:tc>
          <w:tcPr>
            <w:tcW w:w="1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3C" w:rsidRPr="001E523C" w:rsidRDefault="001E523C" w:rsidP="001E523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52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 G</w:t>
            </w:r>
          </w:p>
        </w:tc>
      </w:tr>
      <w:tr w:rsidR="001E523C" w:rsidRPr="001E523C" w:rsidTr="001E523C">
        <w:trPr>
          <w:trHeight w:val="285"/>
        </w:trPr>
        <w:tc>
          <w:tcPr>
            <w:tcW w:w="16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1E523C" w:rsidRPr="001E523C" w:rsidRDefault="001E523C" w:rsidP="001E52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E523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Энергопотребление</w:t>
            </w:r>
          </w:p>
        </w:tc>
        <w:tc>
          <w:tcPr>
            <w:tcW w:w="1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23C" w:rsidRPr="001E523C" w:rsidRDefault="001E523C" w:rsidP="001E523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52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 Вт</w:t>
            </w:r>
          </w:p>
        </w:tc>
        <w:tc>
          <w:tcPr>
            <w:tcW w:w="1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23C" w:rsidRPr="001E523C" w:rsidRDefault="001E523C" w:rsidP="001E523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52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8,6 Вт</w:t>
            </w:r>
          </w:p>
        </w:tc>
      </w:tr>
      <w:tr w:rsidR="001E523C" w:rsidRPr="001E523C" w:rsidTr="001E523C">
        <w:trPr>
          <w:trHeight w:val="300"/>
        </w:trPr>
        <w:tc>
          <w:tcPr>
            <w:tcW w:w="16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1E523C" w:rsidRPr="001E523C" w:rsidRDefault="001E523C" w:rsidP="001E52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E523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Цена</w:t>
            </w:r>
          </w:p>
        </w:tc>
        <w:tc>
          <w:tcPr>
            <w:tcW w:w="1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523C" w:rsidRPr="001E523C" w:rsidRDefault="001E523C" w:rsidP="001E523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52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18 399,00 ₽</w:t>
            </w:r>
          </w:p>
        </w:tc>
        <w:tc>
          <w:tcPr>
            <w:tcW w:w="1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523C" w:rsidRPr="001E523C" w:rsidRDefault="001E523C" w:rsidP="001E523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52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18 899,00 ₽</w:t>
            </w:r>
          </w:p>
        </w:tc>
      </w:tr>
    </w:tbl>
    <w:p w:rsidR="001E523C" w:rsidRPr="00A16ECF" w:rsidRDefault="001E523C" w:rsidP="00A16ECF">
      <w:pPr>
        <w:jc w:val="center"/>
      </w:pPr>
      <w:r>
        <w:t>Таблица 2.3.7 – Сравнение жестких дисков</w:t>
      </w:r>
      <w:r w:rsidRPr="00FA4BD7">
        <w:t>.</w:t>
      </w:r>
    </w:p>
    <w:p w:rsidR="006C7783" w:rsidRDefault="004B3960" w:rsidP="00070C1D">
      <w:pPr>
        <w:jc w:val="left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 xml:space="preserve">Сравнив выбираемое оборудование, мы выбрали наиболее подходящие под нужды магазина. </w:t>
      </w:r>
    </w:p>
    <w:p w:rsidR="006C7783" w:rsidRDefault="004B3960" w:rsidP="00070C1D">
      <w:pPr>
        <w:jc w:val="left"/>
        <w:rPr>
          <w:rFonts w:ascii="Calibri" w:eastAsia="Times New Roman" w:hAnsi="Calibri" w:cs="Calibri"/>
          <w:bCs/>
          <w:color w:val="000000"/>
          <w:sz w:val="22"/>
          <w:lang w:eastAsia="ru-RU"/>
        </w:rPr>
      </w:pPr>
      <w:r>
        <w:rPr>
          <w:rFonts w:cs="Times New Roman"/>
          <w:szCs w:val="24"/>
          <w:lang w:eastAsia="ru-RU"/>
        </w:rPr>
        <w:t>Из видеокамер для уличного назначения мы выбрали</w:t>
      </w:r>
      <w:r w:rsidR="003061C3">
        <w:rPr>
          <w:rFonts w:cs="Times New Roman"/>
          <w:szCs w:val="24"/>
          <w:lang w:eastAsia="ru-RU"/>
        </w:rPr>
        <w:t xml:space="preserve"> фирму </w:t>
      </w:r>
      <w:proofErr w:type="spellStart"/>
      <w:r w:rsidR="003061C3">
        <w:rPr>
          <w:rFonts w:cs="Times New Roman"/>
          <w:szCs w:val="24"/>
          <w:lang w:eastAsia="ru-RU"/>
        </w:rPr>
        <w:t>Optimus</w:t>
      </w:r>
      <w:proofErr w:type="spellEnd"/>
      <w:r w:rsidR="003061C3">
        <w:rPr>
          <w:rFonts w:cs="Times New Roman"/>
          <w:szCs w:val="24"/>
          <w:lang w:eastAsia="ru-RU"/>
        </w:rPr>
        <w:t xml:space="preserve">, так как фирма зарекомендовала себя положительно на рынке </w:t>
      </w:r>
      <w:r w:rsidR="003061C3" w:rsidRPr="003061C3">
        <w:rPr>
          <w:rFonts w:cs="Times New Roman"/>
          <w:szCs w:val="24"/>
          <w:lang w:eastAsia="ru-RU"/>
        </w:rPr>
        <w:t>систем безопасности и ни разу не вызывала нареканий по своей продукции.</w:t>
      </w:r>
      <w:r w:rsidR="003061C3">
        <w:rPr>
          <w:rFonts w:cs="Times New Roman"/>
          <w:szCs w:val="24"/>
          <w:lang w:eastAsia="ru-RU"/>
        </w:rPr>
        <w:t xml:space="preserve"> Так как оборудованием данного бренда уже пользовались</w:t>
      </w:r>
      <w:r w:rsidR="00C66DCA">
        <w:rPr>
          <w:rFonts w:cs="Times New Roman"/>
          <w:szCs w:val="24"/>
          <w:lang w:eastAsia="ru-RU"/>
        </w:rPr>
        <w:t>, и оно было установлено на других филиалах торгового предприятия</w:t>
      </w:r>
      <w:r w:rsidR="003061C3">
        <w:rPr>
          <w:rFonts w:cs="Times New Roman"/>
          <w:szCs w:val="24"/>
          <w:lang w:eastAsia="ru-RU"/>
        </w:rPr>
        <w:t>, то и подбор системы безопасности</w:t>
      </w:r>
      <w:r w:rsidR="00C66DCA">
        <w:rPr>
          <w:rFonts w:cs="Times New Roman"/>
          <w:szCs w:val="24"/>
          <w:lang w:eastAsia="ru-RU"/>
        </w:rPr>
        <w:t xml:space="preserve"> в этот раз</w:t>
      </w:r>
      <w:r w:rsidR="003061C3">
        <w:rPr>
          <w:rFonts w:cs="Times New Roman"/>
          <w:szCs w:val="24"/>
          <w:lang w:eastAsia="ru-RU"/>
        </w:rPr>
        <w:t xml:space="preserve"> был основан на продуктах данной компании. Из большого выбора видеокамер для </w:t>
      </w:r>
      <w:r w:rsidR="00C66DCA">
        <w:rPr>
          <w:rFonts w:cs="Times New Roman"/>
          <w:szCs w:val="24"/>
          <w:lang w:eastAsia="ru-RU"/>
        </w:rPr>
        <w:t>наружного</w:t>
      </w:r>
      <w:r w:rsidR="003061C3">
        <w:rPr>
          <w:rFonts w:cs="Times New Roman"/>
          <w:szCs w:val="24"/>
          <w:lang w:eastAsia="ru-RU"/>
        </w:rPr>
        <w:t xml:space="preserve"> использования, мы остановились</w:t>
      </w:r>
      <w:r>
        <w:rPr>
          <w:rFonts w:cs="Times New Roman"/>
          <w:szCs w:val="24"/>
          <w:lang w:eastAsia="ru-RU"/>
        </w:rPr>
        <w:t xml:space="preserve"> </w:t>
      </w:r>
      <w:r w:rsidR="003061C3">
        <w:rPr>
          <w:rFonts w:cs="Times New Roman"/>
          <w:szCs w:val="24"/>
          <w:lang w:eastAsia="ru-RU"/>
        </w:rPr>
        <w:t xml:space="preserve"> на камере </w:t>
      </w:r>
      <w:proofErr w:type="spellStart"/>
      <w:r w:rsidRPr="00B707D8">
        <w:rPr>
          <w:rFonts w:ascii="Calibri" w:eastAsia="Times New Roman" w:hAnsi="Calibri" w:cs="Calibri"/>
          <w:b/>
          <w:bCs/>
          <w:color w:val="000000"/>
          <w:sz w:val="22"/>
          <w:lang w:val="en-US" w:eastAsia="ru-RU"/>
        </w:rPr>
        <w:t>Optimus</w:t>
      </w:r>
      <w:proofErr w:type="spellEnd"/>
      <w:r w:rsidRPr="00B707D8">
        <w:rPr>
          <w:rFonts w:ascii="Calibri" w:eastAsia="Times New Roman" w:hAnsi="Calibri" w:cs="Calibri"/>
          <w:b/>
          <w:bCs/>
          <w:color w:val="000000"/>
          <w:sz w:val="22"/>
          <w:lang w:eastAsia="ru-RU"/>
        </w:rPr>
        <w:t xml:space="preserve"> </w:t>
      </w:r>
      <w:r w:rsidRPr="00B707D8">
        <w:rPr>
          <w:rFonts w:ascii="Calibri" w:eastAsia="Times New Roman" w:hAnsi="Calibri" w:cs="Calibri"/>
          <w:b/>
          <w:bCs/>
          <w:color w:val="000000"/>
          <w:sz w:val="22"/>
          <w:lang w:val="en-US" w:eastAsia="ru-RU"/>
        </w:rPr>
        <w:t>IP</w:t>
      </w:r>
      <w:r w:rsidRPr="00B707D8">
        <w:rPr>
          <w:rFonts w:ascii="Calibri" w:eastAsia="Times New Roman" w:hAnsi="Calibri" w:cs="Calibri"/>
          <w:b/>
          <w:bCs/>
          <w:color w:val="000000"/>
          <w:sz w:val="22"/>
          <w:lang w:eastAsia="ru-RU"/>
        </w:rPr>
        <w:t xml:space="preserve"> - </w:t>
      </w:r>
      <w:r w:rsidRPr="00B707D8">
        <w:rPr>
          <w:rFonts w:ascii="Calibri" w:eastAsia="Times New Roman" w:hAnsi="Calibri" w:cs="Calibri"/>
          <w:b/>
          <w:bCs/>
          <w:color w:val="000000"/>
          <w:sz w:val="22"/>
          <w:lang w:val="en-US" w:eastAsia="ru-RU"/>
        </w:rPr>
        <w:t>E</w:t>
      </w:r>
      <w:r w:rsidRPr="00B707D8">
        <w:rPr>
          <w:rFonts w:ascii="Calibri" w:eastAsia="Times New Roman" w:hAnsi="Calibri" w:cs="Calibri"/>
          <w:b/>
          <w:bCs/>
          <w:color w:val="000000"/>
          <w:sz w:val="22"/>
          <w:lang w:eastAsia="ru-RU"/>
        </w:rPr>
        <w:t>012.1(3.6)</w:t>
      </w:r>
      <w:r w:rsidRPr="00B707D8">
        <w:rPr>
          <w:rFonts w:ascii="Calibri" w:eastAsia="Times New Roman" w:hAnsi="Calibri" w:cs="Calibri"/>
          <w:b/>
          <w:bCs/>
          <w:color w:val="000000"/>
          <w:sz w:val="22"/>
          <w:lang w:val="en-US" w:eastAsia="ru-RU"/>
        </w:rPr>
        <w:t>P</w:t>
      </w:r>
      <w:r w:rsidRPr="00B707D8">
        <w:rPr>
          <w:rFonts w:ascii="Calibri" w:eastAsia="Times New Roman" w:hAnsi="Calibri" w:cs="Calibri"/>
          <w:b/>
          <w:bCs/>
          <w:color w:val="000000"/>
          <w:sz w:val="22"/>
          <w:lang w:eastAsia="ru-RU"/>
        </w:rPr>
        <w:t>_</w:t>
      </w:r>
      <w:r w:rsidRPr="00B707D8">
        <w:rPr>
          <w:rFonts w:ascii="Calibri" w:eastAsia="Times New Roman" w:hAnsi="Calibri" w:cs="Calibri"/>
          <w:b/>
          <w:bCs/>
          <w:color w:val="000000"/>
          <w:sz w:val="22"/>
          <w:lang w:val="en-US" w:eastAsia="ru-RU"/>
        </w:rPr>
        <w:t>H</w:t>
      </w:r>
      <w:r w:rsidRPr="00B707D8">
        <w:rPr>
          <w:rFonts w:ascii="Calibri" w:eastAsia="Times New Roman" w:hAnsi="Calibri" w:cs="Calibri"/>
          <w:b/>
          <w:bCs/>
          <w:color w:val="000000"/>
          <w:sz w:val="22"/>
          <w:lang w:eastAsia="ru-RU"/>
        </w:rPr>
        <w:t>.265</w:t>
      </w:r>
      <w:r>
        <w:rPr>
          <w:rFonts w:cs="Times New Roman"/>
          <w:szCs w:val="24"/>
          <w:lang w:eastAsia="ru-RU"/>
        </w:rPr>
        <w:t xml:space="preserve">, так как она отвечает всем заявленным требованиям и имеет равное соотношение цена/характеристики. Из сравнения камер для </w:t>
      </w:r>
      <w:proofErr w:type="gramStart"/>
      <w:r>
        <w:rPr>
          <w:rFonts w:cs="Times New Roman"/>
          <w:szCs w:val="24"/>
          <w:lang w:eastAsia="ru-RU"/>
        </w:rPr>
        <w:t>внутренней</w:t>
      </w:r>
      <w:proofErr w:type="gramEnd"/>
      <w:r>
        <w:rPr>
          <w:rFonts w:cs="Times New Roman"/>
          <w:szCs w:val="24"/>
          <w:lang w:eastAsia="ru-RU"/>
        </w:rPr>
        <w:t xml:space="preserve"> </w:t>
      </w:r>
      <w:proofErr w:type="spellStart"/>
      <w:r>
        <w:rPr>
          <w:rFonts w:cs="Times New Roman"/>
          <w:szCs w:val="24"/>
          <w:lang w:eastAsia="ru-RU"/>
        </w:rPr>
        <w:t>кстановки</w:t>
      </w:r>
      <w:proofErr w:type="spellEnd"/>
      <w:r>
        <w:rPr>
          <w:rFonts w:cs="Times New Roman"/>
          <w:szCs w:val="24"/>
          <w:lang w:eastAsia="ru-RU"/>
        </w:rPr>
        <w:t xml:space="preserve"> мы остановились на двух моделях, это </w:t>
      </w:r>
      <w:proofErr w:type="spellStart"/>
      <w:r w:rsidRPr="00B707D8">
        <w:rPr>
          <w:rFonts w:ascii="Calibri" w:eastAsia="Times New Roman" w:hAnsi="Calibri" w:cs="Calibri"/>
          <w:b/>
          <w:bCs/>
          <w:color w:val="000000"/>
          <w:sz w:val="22"/>
          <w:lang w:val="en-US" w:eastAsia="ru-RU"/>
        </w:rPr>
        <w:t>Optimus</w:t>
      </w:r>
      <w:proofErr w:type="spellEnd"/>
      <w:r w:rsidRPr="00B707D8">
        <w:rPr>
          <w:rFonts w:ascii="Calibri" w:eastAsia="Times New Roman" w:hAnsi="Calibri" w:cs="Calibri"/>
          <w:b/>
          <w:bCs/>
          <w:color w:val="000000"/>
          <w:sz w:val="22"/>
          <w:lang w:eastAsia="ru-RU"/>
        </w:rPr>
        <w:t xml:space="preserve"> </w:t>
      </w:r>
      <w:r w:rsidRPr="00B707D8">
        <w:rPr>
          <w:rFonts w:ascii="Calibri" w:eastAsia="Times New Roman" w:hAnsi="Calibri" w:cs="Calibri"/>
          <w:b/>
          <w:bCs/>
          <w:color w:val="000000"/>
          <w:sz w:val="22"/>
          <w:lang w:val="en-US" w:eastAsia="ru-RU"/>
        </w:rPr>
        <w:t>IP</w:t>
      </w:r>
      <w:r w:rsidRPr="00B707D8">
        <w:rPr>
          <w:rFonts w:ascii="Calibri" w:eastAsia="Times New Roman" w:hAnsi="Calibri" w:cs="Calibri"/>
          <w:b/>
          <w:bCs/>
          <w:color w:val="000000"/>
          <w:sz w:val="22"/>
          <w:lang w:eastAsia="ru-RU"/>
        </w:rPr>
        <w:t xml:space="preserve"> - </w:t>
      </w:r>
      <w:r w:rsidRPr="00B707D8">
        <w:rPr>
          <w:rFonts w:ascii="Calibri" w:eastAsia="Times New Roman" w:hAnsi="Calibri" w:cs="Calibri"/>
          <w:b/>
          <w:bCs/>
          <w:color w:val="000000"/>
          <w:sz w:val="22"/>
          <w:lang w:val="en-US" w:eastAsia="ru-RU"/>
        </w:rPr>
        <w:t>E</w:t>
      </w:r>
      <w:r w:rsidRPr="00B707D8">
        <w:rPr>
          <w:rFonts w:ascii="Calibri" w:eastAsia="Times New Roman" w:hAnsi="Calibri" w:cs="Calibri"/>
          <w:b/>
          <w:bCs/>
          <w:color w:val="000000"/>
          <w:sz w:val="22"/>
          <w:lang w:eastAsia="ru-RU"/>
        </w:rPr>
        <w:t>022.1(3.6)</w:t>
      </w:r>
      <w:r w:rsidRPr="00B707D8">
        <w:rPr>
          <w:rFonts w:ascii="Calibri" w:eastAsia="Times New Roman" w:hAnsi="Calibri" w:cs="Calibri"/>
          <w:b/>
          <w:bCs/>
          <w:color w:val="000000"/>
          <w:sz w:val="22"/>
          <w:lang w:val="en-US" w:eastAsia="ru-RU"/>
        </w:rPr>
        <w:t>P</w:t>
      </w:r>
      <w:r w:rsidRPr="00B707D8">
        <w:rPr>
          <w:rFonts w:ascii="Calibri" w:eastAsia="Times New Roman" w:hAnsi="Calibri" w:cs="Calibri"/>
          <w:b/>
          <w:bCs/>
          <w:color w:val="000000"/>
          <w:sz w:val="22"/>
          <w:lang w:eastAsia="ru-RU"/>
        </w:rPr>
        <w:t>_</w:t>
      </w:r>
      <w:r w:rsidRPr="00B707D8">
        <w:rPr>
          <w:rFonts w:ascii="Calibri" w:eastAsia="Times New Roman" w:hAnsi="Calibri" w:cs="Calibri"/>
          <w:b/>
          <w:bCs/>
          <w:color w:val="000000"/>
          <w:sz w:val="22"/>
          <w:lang w:val="en-US" w:eastAsia="ru-RU"/>
        </w:rPr>
        <w:t>H</w:t>
      </w:r>
      <w:r w:rsidRPr="00B707D8">
        <w:rPr>
          <w:rFonts w:ascii="Calibri" w:eastAsia="Times New Roman" w:hAnsi="Calibri" w:cs="Calibri"/>
          <w:b/>
          <w:bCs/>
          <w:color w:val="000000"/>
          <w:sz w:val="22"/>
          <w:lang w:eastAsia="ru-RU"/>
        </w:rPr>
        <w:t>.265</w:t>
      </w:r>
      <w:r>
        <w:rPr>
          <w:rFonts w:ascii="Calibri" w:eastAsia="Times New Roman" w:hAnsi="Calibri" w:cs="Calibri"/>
          <w:b/>
          <w:bCs/>
          <w:color w:val="000000"/>
          <w:sz w:val="22"/>
          <w:lang w:eastAsia="ru-RU"/>
        </w:rPr>
        <w:t xml:space="preserve"> </w:t>
      </w:r>
      <w:r w:rsidRPr="004B3960">
        <w:rPr>
          <w:rFonts w:ascii="Calibri" w:eastAsia="Times New Roman" w:hAnsi="Calibri" w:cs="Calibri"/>
          <w:bCs/>
          <w:color w:val="000000"/>
          <w:sz w:val="22"/>
          <w:lang w:eastAsia="ru-RU"/>
        </w:rPr>
        <w:t>и</w:t>
      </w:r>
      <w:r>
        <w:rPr>
          <w:rFonts w:ascii="Calibri" w:eastAsia="Times New Roman" w:hAnsi="Calibri" w:cs="Calibri"/>
          <w:b/>
          <w:bCs/>
          <w:color w:val="000000"/>
          <w:sz w:val="22"/>
          <w:lang w:eastAsia="ru-RU"/>
        </w:rPr>
        <w:t xml:space="preserve"> </w:t>
      </w:r>
      <w:proofErr w:type="spellStart"/>
      <w:r w:rsidRPr="00B707D8">
        <w:rPr>
          <w:rFonts w:ascii="Calibri" w:eastAsia="Times New Roman" w:hAnsi="Calibri" w:cs="Calibri"/>
          <w:b/>
          <w:bCs/>
          <w:color w:val="000000"/>
          <w:sz w:val="22"/>
          <w:lang w:val="en-US" w:eastAsia="ru-RU"/>
        </w:rPr>
        <w:t>Optimus</w:t>
      </w:r>
      <w:proofErr w:type="spellEnd"/>
      <w:r w:rsidRPr="00B707D8">
        <w:rPr>
          <w:rFonts w:ascii="Calibri" w:eastAsia="Times New Roman" w:hAnsi="Calibri" w:cs="Calibri"/>
          <w:b/>
          <w:bCs/>
          <w:color w:val="000000"/>
          <w:sz w:val="22"/>
          <w:lang w:eastAsia="ru-RU"/>
        </w:rPr>
        <w:t xml:space="preserve"> </w:t>
      </w:r>
      <w:r w:rsidRPr="00B707D8">
        <w:rPr>
          <w:rFonts w:ascii="Calibri" w:eastAsia="Times New Roman" w:hAnsi="Calibri" w:cs="Calibri"/>
          <w:b/>
          <w:bCs/>
          <w:color w:val="000000"/>
          <w:sz w:val="22"/>
          <w:lang w:val="en-US" w:eastAsia="ru-RU"/>
        </w:rPr>
        <w:t>IP</w:t>
      </w:r>
      <w:r w:rsidRPr="00B707D8">
        <w:rPr>
          <w:rFonts w:ascii="Calibri" w:eastAsia="Times New Roman" w:hAnsi="Calibri" w:cs="Calibri"/>
          <w:b/>
          <w:bCs/>
          <w:color w:val="000000"/>
          <w:sz w:val="22"/>
          <w:lang w:eastAsia="ru-RU"/>
        </w:rPr>
        <w:t xml:space="preserve"> - </w:t>
      </w:r>
      <w:r w:rsidRPr="00B707D8">
        <w:rPr>
          <w:rFonts w:ascii="Calibri" w:eastAsia="Times New Roman" w:hAnsi="Calibri" w:cs="Calibri"/>
          <w:b/>
          <w:bCs/>
          <w:color w:val="000000"/>
          <w:sz w:val="22"/>
          <w:lang w:val="en-US" w:eastAsia="ru-RU"/>
        </w:rPr>
        <w:t>E</w:t>
      </w:r>
      <w:r w:rsidRPr="00B707D8">
        <w:rPr>
          <w:rFonts w:ascii="Calibri" w:eastAsia="Times New Roman" w:hAnsi="Calibri" w:cs="Calibri"/>
          <w:b/>
          <w:bCs/>
          <w:color w:val="000000"/>
          <w:sz w:val="22"/>
          <w:lang w:eastAsia="ru-RU"/>
        </w:rPr>
        <w:t>022.1(3.6)</w:t>
      </w:r>
      <w:r w:rsidRPr="00B707D8">
        <w:rPr>
          <w:rFonts w:ascii="Calibri" w:eastAsia="Times New Roman" w:hAnsi="Calibri" w:cs="Calibri"/>
          <w:b/>
          <w:bCs/>
          <w:color w:val="000000"/>
          <w:sz w:val="22"/>
          <w:lang w:val="en-US" w:eastAsia="ru-RU"/>
        </w:rPr>
        <w:t>AP</w:t>
      </w:r>
      <w:r w:rsidRPr="00B707D8">
        <w:rPr>
          <w:rFonts w:ascii="Calibri" w:eastAsia="Times New Roman" w:hAnsi="Calibri" w:cs="Calibri"/>
          <w:b/>
          <w:bCs/>
          <w:color w:val="000000"/>
          <w:sz w:val="22"/>
          <w:lang w:eastAsia="ru-RU"/>
        </w:rPr>
        <w:t>_</w:t>
      </w:r>
      <w:r w:rsidRPr="00B707D8">
        <w:rPr>
          <w:rFonts w:ascii="Calibri" w:eastAsia="Times New Roman" w:hAnsi="Calibri" w:cs="Calibri"/>
          <w:b/>
          <w:bCs/>
          <w:color w:val="000000"/>
          <w:sz w:val="22"/>
          <w:lang w:val="en-US" w:eastAsia="ru-RU"/>
        </w:rPr>
        <w:t>H</w:t>
      </w:r>
      <w:r w:rsidRPr="00B707D8">
        <w:rPr>
          <w:rFonts w:ascii="Calibri" w:eastAsia="Times New Roman" w:hAnsi="Calibri" w:cs="Calibri"/>
          <w:b/>
          <w:bCs/>
          <w:color w:val="000000"/>
          <w:sz w:val="22"/>
          <w:lang w:eastAsia="ru-RU"/>
        </w:rPr>
        <w:t>.265</w:t>
      </w:r>
      <w:r>
        <w:rPr>
          <w:rFonts w:ascii="Calibri" w:eastAsia="Times New Roman" w:hAnsi="Calibri" w:cs="Calibri"/>
          <w:b/>
          <w:bCs/>
          <w:color w:val="000000"/>
          <w:sz w:val="22"/>
          <w:lang w:eastAsia="ru-RU"/>
        </w:rPr>
        <w:t xml:space="preserve">. </w:t>
      </w:r>
      <w:r>
        <w:rPr>
          <w:rFonts w:ascii="Calibri" w:eastAsia="Times New Roman" w:hAnsi="Calibri" w:cs="Calibri"/>
          <w:bCs/>
          <w:color w:val="000000"/>
          <w:sz w:val="22"/>
          <w:lang w:eastAsia="ru-RU"/>
        </w:rPr>
        <w:t>Оба варианта камер имеют одинаковые характеристики, за исключением функц</w:t>
      </w:r>
      <w:proofErr w:type="gramStart"/>
      <w:r>
        <w:rPr>
          <w:rFonts w:ascii="Calibri" w:eastAsia="Times New Roman" w:hAnsi="Calibri" w:cs="Calibri"/>
          <w:bCs/>
          <w:color w:val="000000"/>
          <w:sz w:val="22"/>
          <w:lang w:eastAsia="ru-RU"/>
        </w:rPr>
        <w:t>ии ау</w:t>
      </w:r>
      <w:proofErr w:type="gramEnd"/>
      <w:r>
        <w:rPr>
          <w:rFonts w:ascii="Calibri" w:eastAsia="Times New Roman" w:hAnsi="Calibri" w:cs="Calibri"/>
          <w:bCs/>
          <w:color w:val="000000"/>
          <w:sz w:val="22"/>
          <w:lang w:eastAsia="ru-RU"/>
        </w:rPr>
        <w:t xml:space="preserve">дио входа/выхода у серии </w:t>
      </w:r>
      <w:proofErr w:type="spellStart"/>
      <w:r w:rsidRPr="00B707D8">
        <w:rPr>
          <w:rFonts w:ascii="Calibri" w:eastAsia="Times New Roman" w:hAnsi="Calibri" w:cs="Calibri"/>
          <w:b/>
          <w:bCs/>
          <w:color w:val="000000"/>
          <w:sz w:val="22"/>
          <w:lang w:val="en-US" w:eastAsia="ru-RU"/>
        </w:rPr>
        <w:t>Optimus</w:t>
      </w:r>
      <w:proofErr w:type="spellEnd"/>
      <w:r w:rsidRPr="00B707D8">
        <w:rPr>
          <w:rFonts w:ascii="Calibri" w:eastAsia="Times New Roman" w:hAnsi="Calibri" w:cs="Calibri"/>
          <w:b/>
          <w:bCs/>
          <w:color w:val="000000"/>
          <w:sz w:val="22"/>
          <w:lang w:eastAsia="ru-RU"/>
        </w:rPr>
        <w:t xml:space="preserve"> </w:t>
      </w:r>
      <w:r w:rsidRPr="00B707D8">
        <w:rPr>
          <w:rFonts w:ascii="Calibri" w:eastAsia="Times New Roman" w:hAnsi="Calibri" w:cs="Calibri"/>
          <w:b/>
          <w:bCs/>
          <w:color w:val="000000"/>
          <w:sz w:val="22"/>
          <w:lang w:val="en-US" w:eastAsia="ru-RU"/>
        </w:rPr>
        <w:t>IP</w:t>
      </w:r>
      <w:r w:rsidRPr="00B707D8">
        <w:rPr>
          <w:rFonts w:ascii="Calibri" w:eastAsia="Times New Roman" w:hAnsi="Calibri" w:cs="Calibri"/>
          <w:b/>
          <w:bCs/>
          <w:color w:val="000000"/>
          <w:sz w:val="22"/>
          <w:lang w:eastAsia="ru-RU"/>
        </w:rPr>
        <w:t xml:space="preserve"> - </w:t>
      </w:r>
      <w:r w:rsidRPr="00B707D8">
        <w:rPr>
          <w:rFonts w:ascii="Calibri" w:eastAsia="Times New Roman" w:hAnsi="Calibri" w:cs="Calibri"/>
          <w:b/>
          <w:bCs/>
          <w:color w:val="000000"/>
          <w:sz w:val="22"/>
          <w:lang w:val="en-US" w:eastAsia="ru-RU"/>
        </w:rPr>
        <w:t>E</w:t>
      </w:r>
      <w:r w:rsidRPr="00B707D8">
        <w:rPr>
          <w:rFonts w:ascii="Calibri" w:eastAsia="Times New Roman" w:hAnsi="Calibri" w:cs="Calibri"/>
          <w:b/>
          <w:bCs/>
          <w:color w:val="000000"/>
          <w:sz w:val="22"/>
          <w:lang w:eastAsia="ru-RU"/>
        </w:rPr>
        <w:t>022.1(3.6)</w:t>
      </w:r>
      <w:r w:rsidRPr="00B707D8">
        <w:rPr>
          <w:rFonts w:ascii="Calibri" w:eastAsia="Times New Roman" w:hAnsi="Calibri" w:cs="Calibri"/>
          <w:b/>
          <w:bCs/>
          <w:color w:val="000000"/>
          <w:sz w:val="22"/>
          <w:lang w:val="en-US" w:eastAsia="ru-RU"/>
        </w:rPr>
        <w:t>AP</w:t>
      </w:r>
      <w:r w:rsidRPr="00B707D8">
        <w:rPr>
          <w:rFonts w:ascii="Calibri" w:eastAsia="Times New Roman" w:hAnsi="Calibri" w:cs="Calibri"/>
          <w:b/>
          <w:bCs/>
          <w:color w:val="000000"/>
          <w:sz w:val="22"/>
          <w:lang w:eastAsia="ru-RU"/>
        </w:rPr>
        <w:t>_</w:t>
      </w:r>
      <w:r w:rsidRPr="00B707D8">
        <w:rPr>
          <w:rFonts w:ascii="Calibri" w:eastAsia="Times New Roman" w:hAnsi="Calibri" w:cs="Calibri"/>
          <w:b/>
          <w:bCs/>
          <w:color w:val="000000"/>
          <w:sz w:val="22"/>
          <w:lang w:val="en-US" w:eastAsia="ru-RU"/>
        </w:rPr>
        <w:t>H</w:t>
      </w:r>
      <w:r w:rsidRPr="00B707D8">
        <w:rPr>
          <w:rFonts w:ascii="Calibri" w:eastAsia="Times New Roman" w:hAnsi="Calibri" w:cs="Calibri"/>
          <w:b/>
          <w:bCs/>
          <w:color w:val="000000"/>
          <w:sz w:val="22"/>
          <w:lang w:eastAsia="ru-RU"/>
        </w:rPr>
        <w:t>.265</w:t>
      </w:r>
      <w:r>
        <w:rPr>
          <w:rFonts w:ascii="Calibri" w:eastAsia="Times New Roman" w:hAnsi="Calibri" w:cs="Calibri"/>
          <w:b/>
          <w:bCs/>
          <w:color w:val="000000"/>
          <w:sz w:val="22"/>
          <w:lang w:eastAsia="ru-RU"/>
        </w:rPr>
        <w:t xml:space="preserve">. </w:t>
      </w:r>
      <w:r>
        <w:rPr>
          <w:rFonts w:ascii="Calibri" w:eastAsia="Times New Roman" w:hAnsi="Calibri" w:cs="Calibri"/>
          <w:bCs/>
          <w:color w:val="000000"/>
          <w:sz w:val="22"/>
          <w:lang w:eastAsia="ru-RU"/>
        </w:rPr>
        <w:t>Так как запись звука не требуется</w:t>
      </w:r>
      <w:r w:rsidR="00613B81">
        <w:rPr>
          <w:rFonts w:ascii="Calibri" w:eastAsia="Times New Roman" w:hAnsi="Calibri" w:cs="Calibri"/>
          <w:bCs/>
          <w:color w:val="000000"/>
          <w:sz w:val="22"/>
          <w:lang w:eastAsia="ru-RU"/>
        </w:rPr>
        <w:t xml:space="preserve">, выбор пал в сторону серии </w:t>
      </w:r>
      <w:proofErr w:type="spellStart"/>
      <w:r w:rsidR="00613B81" w:rsidRPr="00B707D8">
        <w:rPr>
          <w:rFonts w:ascii="Calibri" w:eastAsia="Times New Roman" w:hAnsi="Calibri" w:cs="Calibri"/>
          <w:b/>
          <w:bCs/>
          <w:color w:val="000000"/>
          <w:sz w:val="22"/>
          <w:lang w:val="en-US" w:eastAsia="ru-RU"/>
        </w:rPr>
        <w:t>Optimus</w:t>
      </w:r>
      <w:proofErr w:type="spellEnd"/>
      <w:r w:rsidR="00613B81" w:rsidRPr="00B707D8">
        <w:rPr>
          <w:rFonts w:ascii="Calibri" w:eastAsia="Times New Roman" w:hAnsi="Calibri" w:cs="Calibri"/>
          <w:b/>
          <w:bCs/>
          <w:color w:val="000000"/>
          <w:sz w:val="22"/>
          <w:lang w:eastAsia="ru-RU"/>
        </w:rPr>
        <w:t xml:space="preserve"> </w:t>
      </w:r>
      <w:r w:rsidR="00613B81" w:rsidRPr="00B707D8">
        <w:rPr>
          <w:rFonts w:ascii="Calibri" w:eastAsia="Times New Roman" w:hAnsi="Calibri" w:cs="Calibri"/>
          <w:b/>
          <w:bCs/>
          <w:color w:val="000000"/>
          <w:sz w:val="22"/>
          <w:lang w:val="en-US" w:eastAsia="ru-RU"/>
        </w:rPr>
        <w:t>IP</w:t>
      </w:r>
      <w:r w:rsidR="00613B81" w:rsidRPr="00B707D8">
        <w:rPr>
          <w:rFonts w:ascii="Calibri" w:eastAsia="Times New Roman" w:hAnsi="Calibri" w:cs="Calibri"/>
          <w:b/>
          <w:bCs/>
          <w:color w:val="000000"/>
          <w:sz w:val="22"/>
          <w:lang w:eastAsia="ru-RU"/>
        </w:rPr>
        <w:t xml:space="preserve"> - </w:t>
      </w:r>
      <w:r w:rsidR="00613B81" w:rsidRPr="00B707D8">
        <w:rPr>
          <w:rFonts w:ascii="Calibri" w:eastAsia="Times New Roman" w:hAnsi="Calibri" w:cs="Calibri"/>
          <w:b/>
          <w:bCs/>
          <w:color w:val="000000"/>
          <w:sz w:val="22"/>
          <w:lang w:val="en-US" w:eastAsia="ru-RU"/>
        </w:rPr>
        <w:t>E</w:t>
      </w:r>
      <w:r w:rsidR="00613B81" w:rsidRPr="00B707D8">
        <w:rPr>
          <w:rFonts w:ascii="Calibri" w:eastAsia="Times New Roman" w:hAnsi="Calibri" w:cs="Calibri"/>
          <w:b/>
          <w:bCs/>
          <w:color w:val="000000"/>
          <w:sz w:val="22"/>
          <w:lang w:eastAsia="ru-RU"/>
        </w:rPr>
        <w:t>022.1(3.6)</w:t>
      </w:r>
      <w:r w:rsidR="00613B81" w:rsidRPr="00B707D8">
        <w:rPr>
          <w:rFonts w:ascii="Calibri" w:eastAsia="Times New Roman" w:hAnsi="Calibri" w:cs="Calibri"/>
          <w:b/>
          <w:bCs/>
          <w:color w:val="000000"/>
          <w:sz w:val="22"/>
          <w:lang w:val="en-US" w:eastAsia="ru-RU"/>
        </w:rPr>
        <w:t>P</w:t>
      </w:r>
      <w:r w:rsidR="00613B81" w:rsidRPr="00B707D8">
        <w:rPr>
          <w:rFonts w:ascii="Calibri" w:eastAsia="Times New Roman" w:hAnsi="Calibri" w:cs="Calibri"/>
          <w:b/>
          <w:bCs/>
          <w:color w:val="000000"/>
          <w:sz w:val="22"/>
          <w:lang w:eastAsia="ru-RU"/>
        </w:rPr>
        <w:t>_</w:t>
      </w:r>
      <w:r w:rsidR="00613B81" w:rsidRPr="00B707D8">
        <w:rPr>
          <w:rFonts w:ascii="Calibri" w:eastAsia="Times New Roman" w:hAnsi="Calibri" w:cs="Calibri"/>
          <w:b/>
          <w:bCs/>
          <w:color w:val="000000"/>
          <w:sz w:val="22"/>
          <w:lang w:val="en-US" w:eastAsia="ru-RU"/>
        </w:rPr>
        <w:t>H</w:t>
      </w:r>
      <w:r w:rsidR="00613B81" w:rsidRPr="00B707D8">
        <w:rPr>
          <w:rFonts w:ascii="Calibri" w:eastAsia="Times New Roman" w:hAnsi="Calibri" w:cs="Calibri"/>
          <w:b/>
          <w:bCs/>
          <w:color w:val="000000"/>
          <w:sz w:val="22"/>
          <w:lang w:eastAsia="ru-RU"/>
        </w:rPr>
        <w:t>.265</w:t>
      </w:r>
      <w:r w:rsidR="00613B81">
        <w:rPr>
          <w:rFonts w:ascii="Calibri" w:eastAsia="Times New Roman" w:hAnsi="Calibri" w:cs="Calibri"/>
          <w:b/>
          <w:bCs/>
          <w:color w:val="000000"/>
          <w:sz w:val="22"/>
          <w:lang w:eastAsia="ru-RU"/>
        </w:rPr>
        <w:t xml:space="preserve"> </w:t>
      </w:r>
      <w:r w:rsidR="00613B81">
        <w:rPr>
          <w:rFonts w:ascii="Calibri" w:eastAsia="Times New Roman" w:hAnsi="Calibri" w:cs="Calibri"/>
          <w:bCs/>
          <w:color w:val="000000"/>
          <w:sz w:val="22"/>
          <w:lang w:eastAsia="ru-RU"/>
        </w:rPr>
        <w:t>не имеющей такую плату и</w:t>
      </w:r>
      <w:r w:rsidR="005D2185">
        <w:rPr>
          <w:rFonts w:ascii="Calibri" w:eastAsia="Times New Roman" w:hAnsi="Calibri" w:cs="Calibri"/>
          <w:bCs/>
          <w:color w:val="000000"/>
          <w:sz w:val="22"/>
          <w:lang w:eastAsia="ru-RU"/>
        </w:rPr>
        <w:t xml:space="preserve"> имеющая более низкую цену</w:t>
      </w:r>
      <w:r w:rsidR="00613B81">
        <w:rPr>
          <w:rFonts w:ascii="Calibri" w:eastAsia="Times New Roman" w:hAnsi="Calibri" w:cs="Calibri"/>
          <w:bCs/>
          <w:color w:val="000000"/>
          <w:sz w:val="22"/>
          <w:lang w:eastAsia="ru-RU"/>
        </w:rPr>
        <w:t xml:space="preserve">. </w:t>
      </w:r>
    </w:p>
    <w:p w:rsidR="006C7783" w:rsidRDefault="00ED3F24" w:rsidP="00070C1D">
      <w:pPr>
        <w:jc w:val="left"/>
        <w:rPr>
          <w:rFonts w:ascii="Calibri" w:eastAsia="Times New Roman" w:hAnsi="Calibri" w:cs="Calibri"/>
          <w:bCs/>
          <w:color w:val="000000"/>
          <w:sz w:val="22"/>
          <w:lang w:eastAsia="ru-RU"/>
        </w:rPr>
      </w:pPr>
      <w:r>
        <w:rPr>
          <w:rFonts w:ascii="Calibri" w:eastAsia="Times New Roman" w:hAnsi="Calibri" w:cs="Calibri"/>
          <w:bCs/>
          <w:color w:val="000000"/>
          <w:sz w:val="22"/>
          <w:lang w:eastAsia="ru-RU"/>
        </w:rPr>
        <w:t xml:space="preserve"> Все рассматриваемые варианты </w:t>
      </w:r>
      <w:r w:rsidR="00CB7797">
        <w:rPr>
          <w:rFonts w:ascii="Calibri" w:eastAsia="Times New Roman" w:hAnsi="Calibri" w:cs="Calibri"/>
          <w:bCs/>
          <w:color w:val="000000"/>
          <w:sz w:val="22"/>
          <w:lang w:eastAsia="ru-RU"/>
        </w:rPr>
        <w:t xml:space="preserve">в таблице сравнения </w:t>
      </w:r>
      <w:proofErr w:type="spellStart"/>
      <w:r>
        <w:rPr>
          <w:rFonts w:ascii="Calibri" w:eastAsia="Times New Roman" w:hAnsi="Calibri" w:cs="Calibri"/>
          <w:bCs/>
          <w:color w:val="000000"/>
          <w:sz w:val="22"/>
          <w:lang w:eastAsia="ru-RU"/>
        </w:rPr>
        <w:t>видеорегистротора</w:t>
      </w:r>
      <w:proofErr w:type="spellEnd"/>
      <w:r>
        <w:rPr>
          <w:rFonts w:ascii="Calibri" w:eastAsia="Times New Roman" w:hAnsi="Calibri" w:cs="Calibri"/>
          <w:bCs/>
          <w:color w:val="000000"/>
          <w:sz w:val="22"/>
          <w:lang w:eastAsia="ru-RU"/>
        </w:rPr>
        <w:t xml:space="preserve"> имеют почти идентичные характеристики, за исключением характеристики </w:t>
      </w:r>
      <w:r w:rsidR="00E418C5">
        <w:rPr>
          <w:rFonts w:ascii="Calibri" w:eastAsia="Times New Roman" w:hAnsi="Calibri" w:cs="Calibri"/>
          <w:bCs/>
          <w:color w:val="000000"/>
          <w:sz w:val="22"/>
          <w:lang w:eastAsia="ru-RU"/>
        </w:rPr>
        <w:t>«</w:t>
      </w:r>
      <w:r>
        <w:rPr>
          <w:rFonts w:ascii="Calibri" w:eastAsia="Times New Roman" w:hAnsi="Calibri" w:cs="Calibri"/>
          <w:bCs/>
          <w:color w:val="000000"/>
          <w:sz w:val="22"/>
          <w:lang w:eastAsia="ru-RU"/>
        </w:rPr>
        <w:t>жесткий диск</w:t>
      </w:r>
      <w:r w:rsidR="00E418C5">
        <w:rPr>
          <w:rFonts w:ascii="Calibri" w:eastAsia="Times New Roman" w:hAnsi="Calibri" w:cs="Calibri"/>
          <w:bCs/>
          <w:color w:val="000000"/>
          <w:sz w:val="22"/>
          <w:lang w:eastAsia="ru-RU"/>
        </w:rPr>
        <w:t>»</w:t>
      </w:r>
      <w:r>
        <w:rPr>
          <w:rFonts w:ascii="Calibri" w:eastAsia="Times New Roman" w:hAnsi="Calibri" w:cs="Calibri"/>
          <w:bCs/>
          <w:color w:val="000000"/>
          <w:sz w:val="22"/>
          <w:lang w:eastAsia="ru-RU"/>
        </w:rPr>
        <w:t>, которая позволяет увеличивать объем видеоархива</w:t>
      </w:r>
      <w:r w:rsidR="00CB7797">
        <w:rPr>
          <w:rFonts w:ascii="Calibri" w:eastAsia="Times New Roman" w:hAnsi="Calibri" w:cs="Calibri"/>
          <w:bCs/>
          <w:color w:val="000000"/>
          <w:sz w:val="22"/>
          <w:lang w:eastAsia="ru-RU"/>
        </w:rPr>
        <w:t xml:space="preserve"> до 16 ТБ</w:t>
      </w:r>
      <w:r>
        <w:rPr>
          <w:rFonts w:ascii="Calibri" w:eastAsia="Times New Roman" w:hAnsi="Calibri" w:cs="Calibri"/>
          <w:bCs/>
          <w:color w:val="000000"/>
          <w:sz w:val="22"/>
          <w:lang w:eastAsia="ru-RU"/>
        </w:rPr>
        <w:t xml:space="preserve"> и со</w:t>
      </w:r>
      <w:r w:rsidR="00E418C5">
        <w:rPr>
          <w:rFonts w:ascii="Calibri" w:eastAsia="Times New Roman" w:hAnsi="Calibri" w:cs="Calibri"/>
          <w:bCs/>
          <w:color w:val="000000"/>
          <w:sz w:val="22"/>
          <w:lang w:eastAsia="ru-RU"/>
        </w:rPr>
        <w:t xml:space="preserve">ответственно иметь наибольший </w:t>
      </w:r>
      <w:r w:rsidR="00F00508">
        <w:rPr>
          <w:rFonts w:ascii="Calibri" w:eastAsia="Times New Roman" w:hAnsi="Calibri" w:cs="Calibri"/>
          <w:bCs/>
          <w:color w:val="000000"/>
          <w:sz w:val="22"/>
          <w:lang w:eastAsia="ru-RU"/>
        </w:rPr>
        <w:t>диапазон</w:t>
      </w:r>
      <w:r>
        <w:rPr>
          <w:rFonts w:ascii="Calibri" w:eastAsia="Times New Roman" w:hAnsi="Calibri" w:cs="Calibri"/>
          <w:bCs/>
          <w:color w:val="000000"/>
          <w:sz w:val="22"/>
          <w:lang w:eastAsia="ru-RU"/>
        </w:rPr>
        <w:t xml:space="preserve"> </w:t>
      </w:r>
      <w:r w:rsidR="0078422C">
        <w:rPr>
          <w:rFonts w:ascii="Calibri" w:eastAsia="Times New Roman" w:hAnsi="Calibri" w:cs="Calibri"/>
          <w:bCs/>
          <w:color w:val="000000"/>
          <w:sz w:val="22"/>
          <w:lang w:eastAsia="ru-RU"/>
        </w:rPr>
        <w:t>между датами записи видеоархива.</w:t>
      </w:r>
      <w:r w:rsidR="00CB7797">
        <w:rPr>
          <w:rFonts w:ascii="Calibri" w:eastAsia="Times New Roman" w:hAnsi="Calibri" w:cs="Calibri"/>
          <w:bCs/>
          <w:color w:val="000000"/>
          <w:sz w:val="22"/>
          <w:lang w:eastAsia="ru-RU"/>
        </w:rPr>
        <w:t xml:space="preserve"> </w:t>
      </w:r>
      <w:r w:rsidR="003061C3">
        <w:rPr>
          <w:rFonts w:ascii="Calibri" w:eastAsia="Times New Roman" w:hAnsi="Calibri" w:cs="Calibri"/>
          <w:bCs/>
          <w:color w:val="000000"/>
          <w:sz w:val="22"/>
          <w:lang w:eastAsia="ru-RU"/>
        </w:rPr>
        <w:t xml:space="preserve">Так как на момент выбора компонентов </w:t>
      </w:r>
      <w:proofErr w:type="spellStart"/>
      <w:r w:rsidR="003061C3">
        <w:rPr>
          <w:rFonts w:ascii="Calibri" w:eastAsia="Times New Roman" w:hAnsi="Calibri" w:cs="Calibri"/>
          <w:bCs/>
          <w:color w:val="000000"/>
          <w:sz w:val="22"/>
          <w:lang w:eastAsia="ru-RU"/>
        </w:rPr>
        <w:t>видеорегистратор</w:t>
      </w:r>
      <w:proofErr w:type="spellEnd"/>
      <w:r w:rsidR="003061C3">
        <w:rPr>
          <w:rFonts w:ascii="Calibri" w:eastAsia="Times New Roman" w:hAnsi="Calibri" w:cs="Calibri"/>
          <w:bCs/>
          <w:color w:val="000000"/>
          <w:sz w:val="22"/>
          <w:lang w:eastAsia="ru-RU"/>
        </w:rPr>
        <w:t xml:space="preserve"> </w:t>
      </w:r>
      <w:proofErr w:type="spellStart"/>
      <w:r w:rsidR="003061C3" w:rsidRPr="000630C5">
        <w:rPr>
          <w:rFonts w:ascii="Calibri" w:eastAsia="Times New Roman" w:hAnsi="Calibri" w:cs="Calibri"/>
          <w:b/>
          <w:bCs/>
          <w:color w:val="000000"/>
          <w:sz w:val="22"/>
          <w:lang w:eastAsia="ru-RU"/>
        </w:rPr>
        <w:t>Optimus</w:t>
      </w:r>
      <w:proofErr w:type="spellEnd"/>
      <w:r w:rsidR="003061C3" w:rsidRPr="000630C5">
        <w:rPr>
          <w:rFonts w:ascii="Calibri" w:eastAsia="Times New Roman" w:hAnsi="Calibri" w:cs="Calibri"/>
          <w:b/>
          <w:bCs/>
          <w:color w:val="000000"/>
          <w:sz w:val="22"/>
          <w:lang w:eastAsia="ru-RU"/>
        </w:rPr>
        <w:t xml:space="preserve"> IP - NVR </w:t>
      </w:r>
      <w:r w:rsidR="003061C3">
        <w:rPr>
          <w:rFonts w:ascii="Calibri" w:eastAsia="Times New Roman" w:hAnsi="Calibri" w:cs="Calibri"/>
          <w:b/>
          <w:bCs/>
          <w:color w:val="000000"/>
          <w:sz w:val="22"/>
          <w:lang w:eastAsia="ru-RU"/>
        </w:rPr>
        <w:t>–</w:t>
      </w:r>
      <w:r w:rsidR="003061C3" w:rsidRPr="000630C5">
        <w:rPr>
          <w:rFonts w:ascii="Calibri" w:eastAsia="Times New Roman" w:hAnsi="Calibri" w:cs="Calibri"/>
          <w:b/>
          <w:bCs/>
          <w:color w:val="000000"/>
          <w:sz w:val="22"/>
          <w:lang w:eastAsia="ru-RU"/>
        </w:rPr>
        <w:t xml:space="preserve"> 2322</w:t>
      </w:r>
      <w:r w:rsidR="003061C3">
        <w:rPr>
          <w:rFonts w:ascii="Calibri" w:eastAsia="Times New Roman" w:hAnsi="Calibri" w:cs="Calibri"/>
          <w:b/>
          <w:bCs/>
          <w:color w:val="000000"/>
          <w:sz w:val="22"/>
          <w:lang w:eastAsia="ru-RU"/>
        </w:rPr>
        <w:t xml:space="preserve"> </w:t>
      </w:r>
      <w:r w:rsidR="003061C3">
        <w:rPr>
          <w:rFonts w:ascii="Calibri" w:eastAsia="Times New Roman" w:hAnsi="Calibri" w:cs="Calibri"/>
          <w:bCs/>
          <w:color w:val="000000"/>
          <w:sz w:val="22"/>
          <w:lang w:eastAsia="ru-RU"/>
        </w:rPr>
        <w:t xml:space="preserve">снимали с производства, и цена на него стала ниже чем на его аналоги, то выбор был очевиден и сделан в пользу </w:t>
      </w:r>
      <w:proofErr w:type="spellStart"/>
      <w:r w:rsidR="003061C3" w:rsidRPr="000630C5">
        <w:rPr>
          <w:rFonts w:ascii="Calibri" w:eastAsia="Times New Roman" w:hAnsi="Calibri" w:cs="Calibri"/>
          <w:b/>
          <w:bCs/>
          <w:color w:val="000000"/>
          <w:sz w:val="22"/>
          <w:lang w:eastAsia="ru-RU"/>
        </w:rPr>
        <w:t>Optimus</w:t>
      </w:r>
      <w:proofErr w:type="spellEnd"/>
      <w:r w:rsidR="003061C3" w:rsidRPr="000630C5">
        <w:rPr>
          <w:rFonts w:ascii="Calibri" w:eastAsia="Times New Roman" w:hAnsi="Calibri" w:cs="Calibri"/>
          <w:b/>
          <w:bCs/>
          <w:color w:val="000000"/>
          <w:sz w:val="22"/>
          <w:lang w:eastAsia="ru-RU"/>
        </w:rPr>
        <w:t xml:space="preserve"> IP - NVR </w:t>
      </w:r>
      <w:r w:rsidR="003061C3">
        <w:rPr>
          <w:rFonts w:ascii="Calibri" w:eastAsia="Times New Roman" w:hAnsi="Calibri" w:cs="Calibri"/>
          <w:b/>
          <w:bCs/>
          <w:color w:val="000000"/>
          <w:sz w:val="22"/>
          <w:lang w:eastAsia="ru-RU"/>
        </w:rPr>
        <w:t>–</w:t>
      </w:r>
      <w:r w:rsidR="003061C3" w:rsidRPr="000630C5">
        <w:rPr>
          <w:rFonts w:ascii="Calibri" w:eastAsia="Times New Roman" w:hAnsi="Calibri" w:cs="Calibri"/>
          <w:b/>
          <w:bCs/>
          <w:color w:val="000000"/>
          <w:sz w:val="22"/>
          <w:lang w:eastAsia="ru-RU"/>
        </w:rPr>
        <w:t xml:space="preserve"> 2322</w:t>
      </w:r>
      <w:r w:rsidR="005655A2">
        <w:rPr>
          <w:rFonts w:ascii="Calibri" w:eastAsia="Times New Roman" w:hAnsi="Calibri" w:cs="Calibri"/>
          <w:b/>
          <w:bCs/>
          <w:color w:val="000000"/>
          <w:sz w:val="22"/>
          <w:lang w:eastAsia="ru-RU"/>
        </w:rPr>
        <w:t xml:space="preserve"> – </w:t>
      </w:r>
      <w:r w:rsidR="005655A2">
        <w:rPr>
          <w:rFonts w:ascii="Calibri" w:eastAsia="Times New Roman" w:hAnsi="Calibri" w:cs="Calibri"/>
          <w:bCs/>
          <w:color w:val="000000"/>
          <w:sz w:val="22"/>
          <w:lang w:eastAsia="ru-RU"/>
        </w:rPr>
        <w:t>отвечающий всем заявленным характеристикам</w:t>
      </w:r>
      <w:r w:rsidR="003061C3">
        <w:rPr>
          <w:rFonts w:ascii="Calibri" w:eastAsia="Times New Roman" w:hAnsi="Calibri" w:cs="Calibri"/>
          <w:bCs/>
          <w:color w:val="000000"/>
          <w:sz w:val="22"/>
          <w:lang w:eastAsia="ru-RU"/>
        </w:rPr>
        <w:t xml:space="preserve">. </w:t>
      </w:r>
    </w:p>
    <w:p w:rsidR="006C7783" w:rsidRDefault="00E418C5" w:rsidP="00070C1D">
      <w:pPr>
        <w:jc w:val="left"/>
        <w:rPr>
          <w:rFonts w:ascii="Calibri" w:eastAsia="Times New Roman" w:hAnsi="Calibri" w:cs="Calibri"/>
          <w:bCs/>
          <w:color w:val="000000"/>
          <w:sz w:val="22"/>
          <w:lang w:eastAsia="ru-RU"/>
        </w:rPr>
      </w:pPr>
      <w:r>
        <w:rPr>
          <w:rFonts w:ascii="Calibri" w:eastAsia="Times New Roman" w:hAnsi="Calibri" w:cs="Calibri"/>
          <w:bCs/>
          <w:color w:val="000000"/>
          <w:sz w:val="22"/>
          <w:lang w:eastAsia="ru-RU"/>
        </w:rPr>
        <w:t xml:space="preserve">В качестве накопителя HDD выбрали фирму </w:t>
      </w:r>
      <w:r w:rsidRPr="001E523C">
        <w:rPr>
          <w:rFonts w:ascii="Calibri" w:eastAsia="Times New Roman" w:hAnsi="Calibri" w:cs="Calibri"/>
          <w:b/>
          <w:bCs/>
          <w:color w:val="000000"/>
          <w:sz w:val="22"/>
          <w:lang w:eastAsia="ru-RU"/>
        </w:rPr>
        <w:t xml:space="preserve">WD </w:t>
      </w:r>
      <w:proofErr w:type="spellStart"/>
      <w:r w:rsidRPr="001E523C">
        <w:rPr>
          <w:rFonts w:ascii="Calibri" w:eastAsia="Times New Roman" w:hAnsi="Calibri" w:cs="Calibri"/>
          <w:b/>
          <w:bCs/>
          <w:color w:val="000000"/>
          <w:sz w:val="22"/>
          <w:lang w:eastAsia="ru-RU"/>
        </w:rPr>
        <w:t>Purple</w:t>
      </w:r>
      <w:proofErr w:type="spellEnd"/>
      <w:r>
        <w:rPr>
          <w:rFonts w:ascii="Calibri" w:eastAsia="Times New Roman" w:hAnsi="Calibri" w:cs="Calibri"/>
          <w:bCs/>
          <w:color w:val="000000"/>
          <w:sz w:val="22"/>
          <w:lang w:eastAsia="ru-RU"/>
        </w:rPr>
        <w:t xml:space="preserve">, так как скорость передачи данных и у нее выше, а при этом энергопотребление ниже.  </w:t>
      </w:r>
    </w:p>
    <w:p w:rsidR="006C7783" w:rsidRDefault="00EE34C4" w:rsidP="00070C1D">
      <w:pPr>
        <w:jc w:val="left"/>
      </w:pPr>
      <w:r>
        <w:rPr>
          <w:rFonts w:ascii="Calibri" w:eastAsia="Times New Roman" w:hAnsi="Calibri" w:cs="Calibri"/>
          <w:bCs/>
          <w:color w:val="000000"/>
          <w:sz w:val="22"/>
          <w:lang w:eastAsia="ru-RU"/>
        </w:rPr>
        <w:t xml:space="preserve">В качестве коммутатора был выбран продукт этого же бренда коммутатор </w:t>
      </w:r>
      <w:proofErr w:type="spellStart"/>
      <w:r w:rsidRPr="00B840D4">
        <w:rPr>
          <w:rFonts w:ascii="Calibri" w:eastAsia="Times New Roman" w:hAnsi="Calibri" w:cs="Calibri"/>
          <w:b/>
          <w:bCs/>
          <w:color w:val="000000"/>
          <w:sz w:val="22"/>
          <w:lang w:val="en-US" w:eastAsia="ru-RU"/>
        </w:rPr>
        <w:t>Optimus</w:t>
      </w:r>
      <w:proofErr w:type="spellEnd"/>
      <w:r w:rsidRPr="00B840D4">
        <w:rPr>
          <w:rFonts w:ascii="Calibri" w:eastAsia="Times New Roman" w:hAnsi="Calibri" w:cs="Calibri"/>
          <w:b/>
          <w:bCs/>
          <w:color w:val="000000"/>
          <w:sz w:val="22"/>
          <w:lang w:eastAsia="ru-RU"/>
        </w:rPr>
        <w:t xml:space="preserve"> </w:t>
      </w:r>
      <w:r w:rsidRPr="00B840D4">
        <w:rPr>
          <w:rFonts w:ascii="Calibri" w:eastAsia="Times New Roman" w:hAnsi="Calibri" w:cs="Calibri"/>
          <w:b/>
          <w:bCs/>
          <w:color w:val="000000"/>
          <w:sz w:val="22"/>
          <w:lang w:val="en-US" w:eastAsia="ru-RU"/>
        </w:rPr>
        <w:t>UM</w:t>
      </w:r>
      <w:r w:rsidRPr="00B840D4">
        <w:rPr>
          <w:rFonts w:ascii="Calibri" w:eastAsia="Times New Roman" w:hAnsi="Calibri" w:cs="Calibri"/>
          <w:b/>
          <w:bCs/>
          <w:color w:val="000000"/>
          <w:sz w:val="22"/>
          <w:lang w:eastAsia="ru-RU"/>
        </w:rPr>
        <w:t>1-</w:t>
      </w:r>
      <w:r w:rsidRPr="00B840D4">
        <w:rPr>
          <w:rFonts w:ascii="Calibri" w:eastAsia="Times New Roman" w:hAnsi="Calibri" w:cs="Calibri"/>
          <w:b/>
          <w:bCs/>
          <w:color w:val="000000"/>
          <w:sz w:val="22"/>
          <w:lang w:val="en-US" w:eastAsia="ru-RU"/>
        </w:rPr>
        <w:t>E</w:t>
      </w:r>
      <w:r w:rsidRPr="00B840D4">
        <w:rPr>
          <w:rFonts w:ascii="Calibri" w:eastAsia="Times New Roman" w:hAnsi="Calibri" w:cs="Calibri"/>
          <w:b/>
          <w:bCs/>
          <w:color w:val="000000"/>
          <w:sz w:val="22"/>
          <w:lang w:eastAsia="ru-RU"/>
        </w:rPr>
        <w:t>9/8</w:t>
      </w:r>
      <w:r w:rsidRPr="00B840D4">
        <w:rPr>
          <w:rFonts w:ascii="Calibri" w:eastAsia="Times New Roman" w:hAnsi="Calibri" w:cs="Calibri"/>
          <w:b/>
          <w:bCs/>
          <w:color w:val="000000"/>
          <w:sz w:val="22"/>
          <w:lang w:val="en-US" w:eastAsia="ru-RU"/>
        </w:rPr>
        <w:t>P</w:t>
      </w:r>
      <w:r w:rsidRPr="00B840D4">
        <w:rPr>
          <w:rFonts w:ascii="Calibri" w:eastAsia="Times New Roman" w:hAnsi="Calibri" w:cs="Calibri"/>
          <w:b/>
          <w:bCs/>
          <w:color w:val="000000"/>
          <w:sz w:val="22"/>
          <w:lang w:eastAsia="ru-RU"/>
        </w:rPr>
        <w:t xml:space="preserve"> </w:t>
      </w:r>
      <w:r w:rsidRPr="00B840D4">
        <w:rPr>
          <w:rFonts w:ascii="Calibri" w:eastAsia="Times New Roman" w:hAnsi="Calibri" w:cs="Calibri"/>
          <w:b/>
          <w:bCs/>
          <w:color w:val="000000"/>
          <w:sz w:val="22"/>
          <w:lang w:val="en-US" w:eastAsia="ru-RU"/>
        </w:rPr>
        <w:t>mini</w:t>
      </w:r>
      <w:r w:rsidRPr="00FA4BD7">
        <w:t>.</w:t>
      </w:r>
      <w:r w:rsidR="00070C1D">
        <w:t xml:space="preserve"> </w:t>
      </w:r>
    </w:p>
    <w:p w:rsidR="00B25CDD" w:rsidRPr="00070C1D" w:rsidRDefault="00070C1D" w:rsidP="00070C1D">
      <w:pPr>
        <w:jc w:val="left"/>
        <w:rPr>
          <w:rFonts w:ascii="Calibri" w:eastAsia="Times New Roman" w:hAnsi="Calibri" w:cs="Calibri"/>
          <w:bCs/>
          <w:color w:val="000000"/>
          <w:sz w:val="22"/>
          <w:lang w:eastAsia="ru-RU"/>
        </w:rPr>
      </w:pPr>
      <w:r>
        <w:t xml:space="preserve">При выборе монитора для системы видеонаблюдения предпочтение отдавалось двум основным характеристикам, диагональ и цена. Все рассмотренные продукты имели почти одинаковые характеристики, поэтому конечный выбор осуществлялся по критерию «цена». Выбор был сделан в сторону </w:t>
      </w:r>
      <w:proofErr w:type="spellStart"/>
      <w:r w:rsidRPr="00D9062C">
        <w:rPr>
          <w:rFonts w:ascii="Calibri" w:eastAsia="Times New Roman" w:hAnsi="Calibri" w:cs="Calibri"/>
          <w:b/>
          <w:bCs/>
          <w:color w:val="000000"/>
          <w:sz w:val="22"/>
          <w:lang w:eastAsia="ru-RU"/>
        </w:rPr>
        <w:t>Philips</w:t>
      </w:r>
      <w:proofErr w:type="spellEnd"/>
      <w:r w:rsidRPr="00D9062C">
        <w:rPr>
          <w:rFonts w:ascii="Calibri" w:eastAsia="Times New Roman" w:hAnsi="Calibri" w:cs="Calibri"/>
          <w:b/>
          <w:bCs/>
          <w:color w:val="000000"/>
          <w:sz w:val="22"/>
          <w:lang w:eastAsia="ru-RU"/>
        </w:rPr>
        <w:t xml:space="preserve"> 203V5LSB26</w:t>
      </w:r>
      <w:r>
        <w:rPr>
          <w:rFonts w:ascii="Calibri" w:eastAsia="Times New Roman" w:hAnsi="Calibri" w:cs="Calibri"/>
          <w:b/>
          <w:bCs/>
          <w:color w:val="000000"/>
          <w:sz w:val="22"/>
          <w:lang w:eastAsia="ru-RU"/>
        </w:rPr>
        <w:t xml:space="preserve">. </w:t>
      </w:r>
    </w:p>
    <w:p w:rsidR="00394F39" w:rsidRDefault="00394F39" w:rsidP="00394F39">
      <w:pPr>
        <w:pStyle w:val="2"/>
      </w:pPr>
      <w:bookmarkStart w:id="12" w:name="_Toc387524187"/>
      <w:bookmarkStart w:id="13" w:name="_Toc387592134"/>
      <w:bookmarkStart w:id="14" w:name="_Toc387592158"/>
      <w:bookmarkStart w:id="15" w:name="_Toc387771800"/>
      <w:r>
        <w:lastRenderedPageBreak/>
        <w:t>2.3 Выводы к главе 2</w:t>
      </w:r>
      <w:bookmarkEnd w:id="12"/>
      <w:bookmarkEnd w:id="13"/>
      <w:bookmarkEnd w:id="14"/>
      <w:bookmarkEnd w:id="15"/>
    </w:p>
    <w:p w:rsidR="00444FBC" w:rsidRDefault="00394F39" w:rsidP="00444FBC">
      <w:r>
        <w:t>В главе 2 был</w:t>
      </w:r>
      <w:r w:rsidR="00070C1D">
        <w:t>о</w:t>
      </w:r>
      <w:r>
        <w:t xml:space="preserve"> </w:t>
      </w:r>
      <w:r w:rsidR="00070C1D">
        <w:t>выполнено эскизное проектирование</w:t>
      </w:r>
      <w:r w:rsidR="00576D13">
        <w:t xml:space="preserve"> систем</w:t>
      </w:r>
      <w:r w:rsidR="00070C1D">
        <w:t xml:space="preserve"> и выбор компонентов автоматизации магазина</w:t>
      </w:r>
      <w:r>
        <w:t xml:space="preserve">. В качестве </w:t>
      </w:r>
      <w:r w:rsidR="00070C1D">
        <w:t xml:space="preserve">системы автоматизации </w:t>
      </w:r>
      <w:r w:rsidR="00444FBC">
        <w:t>учетной деятельности торгового предприятия была выбрана система 1С «Управление торговлей», так как система зарекомендовала себя положительно на других филиалах торгового предприятия и оказалась самой эффективной при проведении метода анализа иерархий (</w:t>
      </w:r>
      <w:proofErr w:type="spellStart"/>
      <w:r w:rsidR="00444FBC">
        <w:t>Саати</w:t>
      </w:r>
      <w:proofErr w:type="spellEnd"/>
      <w:r w:rsidR="00444FBC">
        <w:t xml:space="preserve">). </w:t>
      </w:r>
      <w:r w:rsidR="00576D13">
        <w:t>Изучив особенности помещений и требования заказчика,</w:t>
      </w:r>
      <w:r w:rsidR="00444FBC">
        <w:t xml:space="preserve"> были подобраны устройства телекоммуникаций и системы безопасности, без которых не представляется проведения полноценной автоматизации магазина строительных материалов.</w:t>
      </w:r>
    </w:p>
    <w:p w:rsidR="002E1487" w:rsidRPr="00F022FB" w:rsidRDefault="002E1487" w:rsidP="002E1487">
      <w:pPr>
        <w:ind w:left="707"/>
      </w:pPr>
    </w:p>
    <w:p w:rsidR="00027B82" w:rsidRDefault="00027B82">
      <w:pPr>
        <w:spacing w:after="160"/>
        <w:ind w:firstLine="0"/>
        <w:jc w:val="left"/>
      </w:pPr>
      <w:r>
        <w:br w:type="page"/>
      </w:r>
    </w:p>
    <w:p w:rsidR="009F4C19" w:rsidRDefault="00027B82" w:rsidP="00027B82">
      <w:pPr>
        <w:pStyle w:val="1"/>
      </w:pPr>
      <w:bookmarkStart w:id="16" w:name="_Toc387524188"/>
      <w:bookmarkStart w:id="17" w:name="_Toc387592135"/>
      <w:bookmarkStart w:id="18" w:name="_Toc387592159"/>
      <w:bookmarkStart w:id="19" w:name="_Toc387771801"/>
      <w:r>
        <w:lastRenderedPageBreak/>
        <w:t>Проектирование системы</w:t>
      </w:r>
      <w:bookmarkEnd w:id="16"/>
      <w:bookmarkEnd w:id="17"/>
      <w:bookmarkEnd w:id="18"/>
      <w:bookmarkEnd w:id="19"/>
      <w:r w:rsidR="00E2187A">
        <w:t xml:space="preserve"> автоматизации магазина.</w:t>
      </w:r>
    </w:p>
    <w:p w:rsidR="00027B82" w:rsidRPr="006623A3" w:rsidRDefault="00126F21" w:rsidP="00126F21">
      <w:pPr>
        <w:pStyle w:val="2"/>
        <w:ind w:left="709" w:firstLine="0"/>
      </w:pPr>
      <w:bookmarkStart w:id="20" w:name="_Toc387524189"/>
      <w:bookmarkStart w:id="21" w:name="_Toc387592136"/>
      <w:bookmarkStart w:id="22" w:name="_Toc387592160"/>
      <w:bookmarkStart w:id="23" w:name="_Toc387771802"/>
      <w:r>
        <w:t xml:space="preserve">3.1 </w:t>
      </w:r>
      <w:bookmarkEnd w:id="20"/>
      <w:bookmarkEnd w:id="21"/>
      <w:bookmarkEnd w:id="22"/>
      <w:bookmarkEnd w:id="23"/>
      <w:r w:rsidR="00D82039">
        <w:t>Проектирование учетной системы.</w:t>
      </w:r>
    </w:p>
    <w:p w:rsidR="00EB77DB" w:rsidRPr="00EB77DB" w:rsidRDefault="00EB77DB" w:rsidP="002C69F8">
      <w:pPr>
        <w:pStyle w:val="a3"/>
        <w:keepNext/>
        <w:keepLines/>
        <w:numPr>
          <w:ilvl w:val="1"/>
          <w:numId w:val="11"/>
        </w:numPr>
        <w:spacing w:before="120" w:after="120"/>
        <w:contextualSpacing w:val="0"/>
        <w:outlineLvl w:val="2"/>
        <w:rPr>
          <w:rFonts w:eastAsiaTheme="majorEastAsia" w:cstheme="majorBidi"/>
          <w:b/>
          <w:vanish/>
          <w:szCs w:val="24"/>
        </w:rPr>
      </w:pPr>
      <w:bookmarkStart w:id="24" w:name="_Toc386133508"/>
      <w:bookmarkStart w:id="25" w:name="_Toc387516128"/>
      <w:bookmarkStart w:id="26" w:name="_Toc387516351"/>
      <w:bookmarkStart w:id="27" w:name="_Toc387516376"/>
      <w:bookmarkStart w:id="28" w:name="_Toc387516419"/>
      <w:bookmarkStart w:id="29" w:name="_Toc387524040"/>
      <w:bookmarkStart w:id="30" w:name="_Toc387524192"/>
      <w:bookmarkStart w:id="31" w:name="_Toc387592139"/>
      <w:bookmarkStart w:id="32" w:name="_Toc387592163"/>
      <w:bookmarkStart w:id="33" w:name="_Toc387592199"/>
      <w:bookmarkStart w:id="34" w:name="_Toc387592295"/>
      <w:bookmarkStart w:id="35" w:name="_Toc387592343"/>
      <w:bookmarkStart w:id="36" w:name="_Toc387592502"/>
      <w:bookmarkStart w:id="37" w:name="_Toc387615165"/>
      <w:bookmarkStart w:id="38" w:name="_Toc387615237"/>
      <w:bookmarkStart w:id="39" w:name="_Toc387769929"/>
      <w:bookmarkStart w:id="40" w:name="_Toc387770096"/>
      <w:bookmarkStart w:id="41" w:name="_Toc387771728"/>
      <w:bookmarkStart w:id="42" w:name="_Toc387771805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F65AF5" w:rsidRDefault="000D38CF" w:rsidP="000D38CF">
      <w:r>
        <w:t xml:space="preserve">Определим </w:t>
      </w:r>
      <w:r w:rsidR="00EB77DB">
        <w:t xml:space="preserve">требования к </w:t>
      </w:r>
      <w:r w:rsidR="00D100D1">
        <w:t>учетной системе</w:t>
      </w:r>
      <w:r>
        <w:t xml:space="preserve">. </w:t>
      </w:r>
      <w:r w:rsidR="00F65AF5">
        <w:t xml:space="preserve">Учетная система должна быть инструментом системы управления предприятия на всех ее уровнях, начиная со стратегии и заканчивая процедурами. </w:t>
      </w:r>
    </w:p>
    <w:p w:rsidR="00BF3ADB" w:rsidRDefault="00BF3ADB" w:rsidP="005C0AED">
      <w:pPr>
        <w:rPr>
          <w:b/>
        </w:rPr>
      </w:pPr>
      <w:bookmarkStart w:id="43" w:name="OLE_LINK79"/>
      <w:bookmarkStart w:id="44" w:name="OLE_LINK80"/>
      <w:r>
        <w:rPr>
          <w:b/>
        </w:rPr>
        <w:t>Общие требования</w:t>
      </w:r>
    </w:p>
    <w:p w:rsidR="000E7442" w:rsidRDefault="00BF3ADB" w:rsidP="00BF3ADB">
      <w:pPr>
        <w:pStyle w:val="a3"/>
        <w:numPr>
          <w:ilvl w:val="0"/>
          <w:numId w:val="69"/>
        </w:numPr>
      </w:pPr>
      <w:r>
        <w:t>сбор первичных данных о деятельности компании и представление их в удобном для анализа виде;</w:t>
      </w:r>
    </w:p>
    <w:p w:rsidR="00BF3ADB" w:rsidRDefault="00BF3ADB" w:rsidP="00BF3ADB">
      <w:pPr>
        <w:pStyle w:val="a3"/>
        <w:numPr>
          <w:ilvl w:val="0"/>
          <w:numId w:val="69"/>
        </w:numPr>
      </w:pPr>
      <w:r>
        <w:t>управленческий и регламентированный учет;</w:t>
      </w:r>
    </w:p>
    <w:p w:rsidR="00BF3ADB" w:rsidRDefault="00BF3ADB" w:rsidP="00BF3ADB">
      <w:pPr>
        <w:pStyle w:val="a3"/>
        <w:numPr>
          <w:ilvl w:val="0"/>
          <w:numId w:val="69"/>
        </w:numPr>
      </w:pPr>
      <w:r>
        <w:t>поддержка документооборота;</w:t>
      </w:r>
    </w:p>
    <w:p w:rsidR="00BF3ADB" w:rsidRDefault="00BF3ADB" w:rsidP="00BF3ADB">
      <w:pPr>
        <w:pStyle w:val="a3"/>
        <w:numPr>
          <w:ilvl w:val="0"/>
          <w:numId w:val="69"/>
        </w:numPr>
      </w:pPr>
      <w:r>
        <w:t>планирование и прогнозирование;</w:t>
      </w:r>
    </w:p>
    <w:p w:rsidR="00BF3ADB" w:rsidRDefault="00BF3ADB" w:rsidP="00BF3ADB">
      <w:pPr>
        <w:pStyle w:val="a3"/>
        <w:numPr>
          <w:ilvl w:val="0"/>
          <w:numId w:val="69"/>
        </w:numPr>
      </w:pPr>
      <w:r>
        <w:t>поддержка бизнес-процессов;</w:t>
      </w:r>
    </w:p>
    <w:p w:rsidR="00365D83" w:rsidRPr="009C2ED4" w:rsidRDefault="009C2ED4" w:rsidP="00365D83">
      <w:r>
        <w:t>Управленческий и регламентированный учет – является частным случаем сбора первичных данных о деятельности компании</w:t>
      </w:r>
      <w:r w:rsidR="000C7433">
        <w:t>,</w:t>
      </w:r>
      <w:r>
        <w:t xml:space="preserve"> которые  </w:t>
      </w:r>
      <w:r w:rsidR="00494C80">
        <w:t xml:space="preserve">собирают </w:t>
      </w:r>
      <w:r w:rsidR="00037809">
        <w:t xml:space="preserve">и предоставляют </w:t>
      </w:r>
      <w:r w:rsidR="00494C80">
        <w:t xml:space="preserve">первичные данные </w:t>
      </w:r>
      <w:r w:rsidR="00037809">
        <w:t xml:space="preserve">для анализа сотрудникам фирмы и налоговым </w:t>
      </w:r>
      <w:proofErr w:type="spellStart"/>
      <w:r w:rsidR="00037809">
        <w:t>оргонам</w:t>
      </w:r>
      <w:proofErr w:type="spellEnd"/>
      <w:r w:rsidR="00037809">
        <w:t>.</w:t>
      </w:r>
    </w:p>
    <w:p w:rsidR="000A3C36" w:rsidRDefault="000A3C36" w:rsidP="002C69F8">
      <w:pPr>
        <w:pStyle w:val="2"/>
        <w:numPr>
          <w:ilvl w:val="1"/>
          <w:numId w:val="12"/>
        </w:numPr>
      </w:pPr>
      <w:bookmarkStart w:id="45" w:name="_Toc387524193"/>
      <w:bookmarkStart w:id="46" w:name="_Toc387592140"/>
      <w:bookmarkStart w:id="47" w:name="_Toc387592164"/>
      <w:bookmarkStart w:id="48" w:name="_Toc387771806"/>
      <w:bookmarkEnd w:id="43"/>
      <w:bookmarkEnd w:id="44"/>
      <w:r>
        <w:t>Выводы к главе 3</w:t>
      </w:r>
      <w:bookmarkEnd w:id="45"/>
      <w:bookmarkEnd w:id="46"/>
      <w:bookmarkEnd w:id="47"/>
      <w:bookmarkEnd w:id="48"/>
    </w:p>
    <w:p w:rsidR="00FC5814" w:rsidRDefault="00FC5814">
      <w:pPr>
        <w:spacing w:after="160"/>
        <w:ind w:firstLine="0"/>
        <w:jc w:val="left"/>
      </w:pPr>
      <w:r>
        <w:br w:type="page"/>
      </w:r>
    </w:p>
    <w:p w:rsidR="006A40B1" w:rsidRPr="00087EC0" w:rsidRDefault="006A40B1" w:rsidP="00E73DFE">
      <w:pPr>
        <w:ind w:firstLine="0"/>
      </w:pPr>
    </w:p>
    <w:sectPr w:rsidR="006A40B1" w:rsidRPr="00087EC0" w:rsidSect="007523DC">
      <w:footerReference w:type="first" r:id="rId17"/>
      <w:pgSz w:w="11906" w:h="16838" w:code="9"/>
      <w:pgMar w:top="284" w:right="851" w:bottom="1559" w:left="1559" w:header="567" w:footer="567" w:gutter="0"/>
      <w:cols w:space="708"/>
      <w:titlePg/>
      <w:docGrid w:linePitch="381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8" w:author="LUV" w:date="2020-04-11T19:22:00Z" w:initials="L">
    <w:p w:rsidR="00A53E3A" w:rsidRDefault="00A53E3A">
      <w:pPr>
        <w:pStyle w:val="af0"/>
      </w:pPr>
      <w:r>
        <w:rPr>
          <w:rStyle w:val="af"/>
        </w:rPr>
        <w:annotationRef/>
      </w:r>
      <w:r>
        <w:t>Что это всё означает для нас? Какое оборудование и каналы связи необходимы для этих 10 работников?</w:t>
      </w:r>
    </w:p>
  </w:comment>
  <w:comment w:id="9" w:author="LUV" w:date="2020-04-11T19:23:00Z" w:initials="L">
    <w:p w:rsidR="00A53E3A" w:rsidRDefault="00A53E3A">
      <w:pPr>
        <w:pStyle w:val="af0"/>
      </w:pPr>
      <w:r>
        <w:rPr>
          <w:rStyle w:val="af"/>
        </w:rPr>
        <w:annotationRef/>
      </w:r>
      <w:r>
        <w:t xml:space="preserve">Какие? В принципе, это </w:t>
      </w:r>
      <w:proofErr w:type="spellStart"/>
      <w:r>
        <w:t>измеренимые</w:t>
      </w:r>
      <w:proofErr w:type="spellEnd"/>
      <w:r>
        <w:t xml:space="preserve"> показатели</w:t>
      </w:r>
    </w:p>
  </w:comment>
  <w:comment w:id="10" w:author="LUV" w:date="2020-04-11T19:25:00Z" w:initials="L">
    <w:p w:rsidR="00A53E3A" w:rsidRDefault="00A53E3A">
      <w:pPr>
        <w:pStyle w:val="af0"/>
      </w:pPr>
      <w:r>
        <w:rPr>
          <w:rStyle w:val="af"/>
        </w:rPr>
        <w:annotationRef/>
      </w:r>
      <w:r>
        <w:t>Что «недобросовестного персонала»? Кражи покупателями недобросовестного персонала?</w:t>
      </w:r>
    </w:p>
  </w:comment>
  <w:comment w:id="11" w:author="LUV" w:date="2020-04-11T19:27:00Z" w:initials="L">
    <w:p w:rsidR="00A53E3A" w:rsidRDefault="00A53E3A">
      <w:pPr>
        <w:pStyle w:val="af0"/>
      </w:pPr>
      <w:r>
        <w:rPr>
          <w:rStyle w:val="af"/>
        </w:rPr>
        <w:annotationRef/>
      </w:r>
      <w:r>
        <w:t>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2FE404" w15:done="0"/>
  <w15:commentEx w15:paraId="4A9F8C19" w15:done="0"/>
  <w15:commentEx w15:paraId="3A7FA964" w15:done="0"/>
  <w15:commentEx w15:paraId="4E9244C2" w15:done="0"/>
  <w15:commentEx w15:paraId="513E9E01" w15:done="0"/>
  <w15:commentEx w15:paraId="6A406FDE" w15:done="0"/>
  <w15:commentEx w15:paraId="451079E1" w15:done="0"/>
  <w15:commentEx w15:paraId="1C16D5DA" w15:done="0"/>
  <w15:commentEx w15:paraId="0DE39FFE" w15:done="0"/>
  <w15:commentEx w15:paraId="02C5DF21" w15:done="0"/>
  <w15:commentEx w15:paraId="7C0D9C3F" w15:done="0"/>
  <w15:commentEx w15:paraId="508818F9" w15:done="0"/>
  <w15:commentEx w15:paraId="1032D9FB" w15:done="0"/>
  <w15:commentEx w15:paraId="02AE40CA" w15:done="0"/>
  <w15:commentEx w15:paraId="71F842BF" w15:done="0"/>
  <w15:commentEx w15:paraId="5C259086" w15:done="0"/>
  <w15:commentEx w15:paraId="28264E41" w15:done="0"/>
  <w15:commentEx w15:paraId="6094EAD4" w15:done="0"/>
  <w15:commentEx w15:paraId="4C01B157" w15:done="0"/>
  <w15:commentEx w15:paraId="77FD26C7" w15:done="0"/>
  <w15:commentEx w15:paraId="45C587C5" w15:done="0"/>
  <w15:commentEx w15:paraId="45F66490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6AB6" w:rsidRDefault="00786AB6" w:rsidP="00435FD5">
      <w:r>
        <w:separator/>
      </w:r>
    </w:p>
  </w:endnote>
  <w:endnote w:type="continuationSeparator" w:id="0">
    <w:p w:rsidR="00786AB6" w:rsidRDefault="00786AB6" w:rsidP="00435F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85103700"/>
      <w:docPartObj>
        <w:docPartGallery w:val="Page Numbers (Bottom of Page)"/>
        <w:docPartUnique/>
      </w:docPartObj>
    </w:sdtPr>
    <w:sdtContent>
      <w:p w:rsidR="00A53E3A" w:rsidRPr="007523DC" w:rsidRDefault="00A53E3A">
        <w:pPr>
          <w:pStyle w:val="a7"/>
          <w:jc w:val="right"/>
        </w:pPr>
        <w:fldSimple w:instr="PAGE   \* MERGEFORMAT">
          <w:r w:rsidR="00444543">
            <w:rPr>
              <w:noProof/>
            </w:rPr>
            <w:t>1</w:t>
          </w:r>
        </w:fldSimple>
      </w:p>
    </w:sdtContent>
  </w:sdt>
  <w:p w:rsidR="00A53E3A" w:rsidRDefault="00A53E3A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6AB6" w:rsidRDefault="00786AB6" w:rsidP="00435FD5">
      <w:r>
        <w:separator/>
      </w:r>
    </w:p>
  </w:footnote>
  <w:footnote w:type="continuationSeparator" w:id="0">
    <w:p w:rsidR="00786AB6" w:rsidRDefault="00786AB6" w:rsidP="00435F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C686E"/>
    <w:multiLevelType w:val="hybridMultilevel"/>
    <w:tmpl w:val="0B58876C"/>
    <w:lvl w:ilvl="0" w:tplc="5B227CE8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33D7745"/>
    <w:multiLevelType w:val="hybridMultilevel"/>
    <w:tmpl w:val="C5E2F90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43629DA"/>
    <w:multiLevelType w:val="hybridMultilevel"/>
    <w:tmpl w:val="9F1EAB3A"/>
    <w:lvl w:ilvl="0" w:tplc="5B227CE8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1026C69E">
      <w:start w:val="1"/>
      <w:numFmt w:val="decimal"/>
      <w:lvlText w:val="%2)"/>
      <w:lvlJc w:val="left"/>
      <w:pPr>
        <w:ind w:left="2137" w:hanging="708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4B3746B"/>
    <w:multiLevelType w:val="hybridMultilevel"/>
    <w:tmpl w:val="0AF46C3A"/>
    <w:lvl w:ilvl="0" w:tplc="5B227CE8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05A964C5"/>
    <w:multiLevelType w:val="hybridMultilevel"/>
    <w:tmpl w:val="33302364"/>
    <w:lvl w:ilvl="0" w:tplc="4CC8108C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0E1A35AD"/>
    <w:multiLevelType w:val="hybridMultilevel"/>
    <w:tmpl w:val="EC9E0CD4"/>
    <w:lvl w:ilvl="0" w:tplc="4CC8108C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0F9631E3"/>
    <w:multiLevelType w:val="hybridMultilevel"/>
    <w:tmpl w:val="8D6CDF28"/>
    <w:lvl w:ilvl="0" w:tplc="4CC8108C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0FDC265A"/>
    <w:multiLevelType w:val="hybridMultilevel"/>
    <w:tmpl w:val="21369A10"/>
    <w:lvl w:ilvl="0" w:tplc="4CC8108C">
      <w:start w:val="1"/>
      <w:numFmt w:val="bullet"/>
      <w:lvlText w:val="-"/>
      <w:lvlJc w:val="left"/>
      <w:pPr>
        <w:ind w:left="16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8">
    <w:nsid w:val="1654387B"/>
    <w:multiLevelType w:val="hybridMultilevel"/>
    <w:tmpl w:val="4BF8D382"/>
    <w:lvl w:ilvl="0" w:tplc="4CC8108C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16BD080E"/>
    <w:multiLevelType w:val="hybridMultilevel"/>
    <w:tmpl w:val="4D4CE4A0"/>
    <w:lvl w:ilvl="0" w:tplc="4CC810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D841C9"/>
    <w:multiLevelType w:val="hybridMultilevel"/>
    <w:tmpl w:val="0EF2ADFC"/>
    <w:lvl w:ilvl="0" w:tplc="5B227CE8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193A7548"/>
    <w:multiLevelType w:val="hybridMultilevel"/>
    <w:tmpl w:val="2E20EBBA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2">
    <w:nsid w:val="195930F2"/>
    <w:multiLevelType w:val="hybridMultilevel"/>
    <w:tmpl w:val="FE441658"/>
    <w:lvl w:ilvl="0" w:tplc="5B227CE8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5B227CE8">
      <w:start w:val="1"/>
      <w:numFmt w:val="russianLower"/>
      <w:lvlText w:val="%2)"/>
      <w:lvlJc w:val="left"/>
      <w:pPr>
        <w:ind w:left="2137" w:hanging="708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196F7DE2"/>
    <w:multiLevelType w:val="hybridMultilevel"/>
    <w:tmpl w:val="F4EA5D04"/>
    <w:lvl w:ilvl="0" w:tplc="4CC8108C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1F4E3360"/>
    <w:multiLevelType w:val="hybridMultilevel"/>
    <w:tmpl w:val="38A0AD82"/>
    <w:lvl w:ilvl="0" w:tplc="4CC8108C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209C3717"/>
    <w:multiLevelType w:val="hybridMultilevel"/>
    <w:tmpl w:val="509A7540"/>
    <w:lvl w:ilvl="0" w:tplc="4CC8108C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20E93BF7"/>
    <w:multiLevelType w:val="hybridMultilevel"/>
    <w:tmpl w:val="76DE9E8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211B4C4B"/>
    <w:multiLevelType w:val="hybridMultilevel"/>
    <w:tmpl w:val="2320CD54"/>
    <w:lvl w:ilvl="0" w:tplc="4CC8108C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22AB35A0"/>
    <w:multiLevelType w:val="multilevel"/>
    <w:tmpl w:val="A882106E"/>
    <w:lvl w:ilvl="0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9">
    <w:nsid w:val="22FC4B87"/>
    <w:multiLevelType w:val="multilevel"/>
    <w:tmpl w:val="7268A458"/>
    <w:lvl w:ilvl="0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>
    <w:nsid w:val="26C509EB"/>
    <w:multiLevelType w:val="hybridMultilevel"/>
    <w:tmpl w:val="2AD8E86A"/>
    <w:lvl w:ilvl="0" w:tplc="5B227CE8">
      <w:start w:val="1"/>
      <w:numFmt w:val="russianLower"/>
      <w:lvlText w:val="%1)"/>
      <w:lvlJc w:val="left"/>
      <w:pPr>
        <w:ind w:left="1211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>
    <w:nsid w:val="2F760A9B"/>
    <w:multiLevelType w:val="hybridMultilevel"/>
    <w:tmpl w:val="06565260"/>
    <w:lvl w:ilvl="0" w:tplc="5B227CE8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5327040"/>
    <w:multiLevelType w:val="hybridMultilevel"/>
    <w:tmpl w:val="394EE9E8"/>
    <w:lvl w:ilvl="0" w:tplc="4CC8108C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>
    <w:nsid w:val="35D6152B"/>
    <w:multiLevelType w:val="hybridMultilevel"/>
    <w:tmpl w:val="85E62E6E"/>
    <w:lvl w:ilvl="0" w:tplc="4CC8108C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35E433DB"/>
    <w:multiLevelType w:val="hybridMultilevel"/>
    <w:tmpl w:val="4FC223F0"/>
    <w:lvl w:ilvl="0" w:tplc="4CC8108C">
      <w:start w:val="1"/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5">
    <w:nsid w:val="3823581E"/>
    <w:multiLevelType w:val="hybridMultilevel"/>
    <w:tmpl w:val="63AE81F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>
    <w:nsid w:val="39BC3138"/>
    <w:multiLevelType w:val="hybridMultilevel"/>
    <w:tmpl w:val="F3AA416C"/>
    <w:lvl w:ilvl="0" w:tplc="5B227CE8">
      <w:start w:val="1"/>
      <w:numFmt w:val="russianLower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3C541850"/>
    <w:multiLevelType w:val="hybridMultilevel"/>
    <w:tmpl w:val="B59A43F8"/>
    <w:lvl w:ilvl="0" w:tplc="4CC810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D3E3ED3"/>
    <w:multiLevelType w:val="hybridMultilevel"/>
    <w:tmpl w:val="576E833E"/>
    <w:lvl w:ilvl="0" w:tplc="4CC8108C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>
    <w:nsid w:val="3F196FA9"/>
    <w:multiLevelType w:val="hybridMultilevel"/>
    <w:tmpl w:val="007E412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>
    <w:nsid w:val="3F4C0DDD"/>
    <w:multiLevelType w:val="hybridMultilevel"/>
    <w:tmpl w:val="FD86A24E"/>
    <w:lvl w:ilvl="0" w:tplc="4CC8108C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>
    <w:nsid w:val="40361E9B"/>
    <w:multiLevelType w:val="hybridMultilevel"/>
    <w:tmpl w:val="A70A9C9C"/>
    <w:lvl w:ilvl="0" w:tplc="4CC8108C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>
    <w:nsid w:val="40791EC9"/>
    <w:multiLevelType w:val="multilevel"/>
    <w:tmpl w:val="532C4B50"/>
    <w:lvl w:ilvl="0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3">
    <w:nsid w:val="41F50769"/>
    <w:multiLevelType w:val="hybridMultilevel"/>
    <w:tmpl w:val="DFD0BE0A"/>
    <w:lvl w:ilvl="0" w:tplc="4CC8108C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>
    <w:nsid w:val="42504BD4"/>
    <w:multiLevelType w:val="hybridMultilevel"/>
    <w:tmpl w:val="6D64EF66"/>
    <w:lvl w:ilvl="0" w:tplc="5B227CE8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>
    <w:nsid w:val="42E33D09"/>
    <w:multiLevelType w:val="hybridMultilevel"/>
    <w:tmpl w:val="6180E5BC"/>
    <w:lvl w:ilvl="0" w:tplc="5B227CE8">
      <w:start w:val="1"/>
      <w:numFmt w:val="russianLower"/>
      <w:lvlText w:val="%1)"/>
      <w:lvlJc w:val="left"/>
      <w:pPr>
        <w:ind w:left="927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>
    <w:nsid w:val="476D7255"/>
    <w:multiLevelType w:val="hybridMultilevel"/>
    <w:tmpl w:val="D7D45A6E"/>
    <w:lvl w:ilvl="0" w:tplc="4CC8108C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>
    <w:nsid w:val="47CF094E"/>
    <w:multiLevelType w:val="hybridMultilevel"/>
    <w:tmpl w:val="286034D6"/>
    <w:lvl w:ilvl="0" w:tplc="4CC8108C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>
    <w:nsid w:val="4BBA6EEA"/>
    <w:multiLevelType w:val="hybridMultilevel"/>
    <w:tmpl w:val="45DC81BA"/>
    <w:lvl w:ilvl="0" w:tplc="5B227CE8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>
    <w:nsid w:val="4D5E42DE"/>
    <w:multiLevelType w:val="hybridMultilevel"/>
    <w:tmpl w:val="E5DCC412"/>
    <w:lvl w:ilvl="0" w:tplc="4CC8108C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>
    <w:nsid w:val="4E06011E"/>
    <w:multiLevelType w:val="hybridMultilevel"/>
    <w:tmpl w:val="EE9699A0"/>
    <w:lvl w:ilvl="0" w:tplc="5B227CE8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>
    <w:nsid w:val="4ECA5FDC"/>
    <w:multiLevelType w:val="hybridMultilevel"/>
    <w:tmpl w:val="3EF6D1B0"/>
    <w:lvl w:ilvl="0" w:tplc="4874DE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5B227CE8">
      <w:start w:val="1"/>
      <w:numFmt w:val="russianLower"/>
      <w:lvlText w:val="%2)"/>
      <w:lvlJc w:val="left"/>
      <w:pPr>
        <w:ind w:left="1789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>
    <w:nsid w:val="52926955"/>
    <w:multiLevelType w:val="hybridMultilevel"/>
    <w:tmpl w:val="7D58237A"/>
    <w:lvl w:ilvl="0" w:tplc="5B227CE8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>
    <w:nsid w:val="55197510"/>
    <w:multiLevelType w:val="multilevel"/>
    <w:tmpl w:val="50F2C052"/>
    <w:lvl w:ilvl="0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44">
    <w:nsid w:val="55E74953"/>
    <w:multiLevelType w:val="hybridMultilevel"/>
    <w:tmpl w:val="75AE3036"/>
    <w:lvl w:ilvl="0" w:tplc="4CC8108C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5">
    <w:nsid w:val="562472FF"/>
    <w:multiLevelType w:val="multilevel"/>
    <w:tmpl w:val="4656D2BA"/>
    <w:lvl w:ilvl="0">
      <w:start w:val="2"/>
      <w:numFmt w:val="decimal"/>
      <w:lvlText w:val="%1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44" w:hanging="13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96" w:hanging="13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48" w:hanging="133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00" w:hanging="133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2" w:hanging="133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6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3" w:hanging="1800"/>
      </w:pPr>
      <w:rPr>
        <w:rFonts w:hint="default"/>
      </w:rPr>
    </w:lvl>
  </w:abstractNum>
  <w:abstractNum w:abstractNumId="46">
    <w:nsid w:val="56583A65"/>
    <w:multiLevelType w:val="hybridMultilevel"/>
    <w:tmpl w:val="21DA19D6"/>
    <w:lvl w:ilvl="0" w:tplc="BE487C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">
    <w:nsid w:val="57DA09E5"/>
    <w:multiLevelType w:val="hybridMultilevel"/>
    <w:tmpl w:val="9FD67646"/>
    <w:lvl w:ilvl="0" w:tplc="5B227CE8">
      <w:start w:val="1"/>
      <w:numFmt w:val="russianLower"/>
      <w:lvlText w:val="%1)"/>
      <w:lvlJc w:val="left"/>
      <w:pPr>
        <w:ind w:left="1211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8">
    <w:nsid w:val="5AC74A0E"/>
    <w:multiLevelType w:val="hybridMultilevel"/>
    <w:tmpl w:val="9842B8BC"/>
    <w:lvl w:ilvl="0" w:tplc="4CC8108C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>
    <w:nsid w:val="5B25625E"/>
    <w:multiLevelType w:val="hybridMultilevel"/>
    <w:tmpl w:val="E44A80FC"/>
    <w:lvl w:ilvl="0" w:tplc="4CC8108C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0">
    <w:nsid w:val="5B371576"/>
    <w:multiLevelType w:val="hybridMultilevel"/>
    <w:tmpl w:val="F7C0189E"/>
    <w:lvl w:ilvl="0" w:tplc="4CC8108C">
      <w:start w:val="1"/>
      <w:numFmt w:val="bullet"/>
      <w:lvlText w:val="-"/>
      <w:lvlJc w:val="left"/>
      <w:pPr>
        <w:ind w:left="16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1">
    <w:nsid w:val="617E658B"/>
    <w:multiLevelType w:val="hybridMultilevel"/>
    <w:tmpl w:val="107013FC"/>
    <w:lvl w:ilvl="0" w:tplc="139E0E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B227CE8">
      <w:start w:val="1"/>
      <w:numFmt w:val="russianLower"/>
      <w:lvlText w:val="%2)"/>
      <w:lvlJc w:val="left"/>
      <w:pPr>
        <w:ind w:left="2137" w:hanging="708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2">
    <w:nsid w:val="64E905AA"/>
    <w:multiLevelType w:val="multilevel"/>
    <w:tmpl w:val="5F8C1CE6"/>
    <w:lvl w:ilvl="0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3">
    <w:nsid w:val="65C924E9"/>
    <w:multiLevelType w:val="hybridMultilevel"/>
    <w:tmpl w:val="6700C88C"/>
    <w:lvl w:ilvl="0" w:tplc="4CC8108C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4">
    <w:nsid w:val="682772F6"/>
    <w:multiLevelType w:val="hybridMultilevel"/>
    <w:tmpl w:val="29807182"/>
    <w:lvl w:ilvl="0" w:tplc="4CC8108C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5">
    <w:nsid w:val="6AA476BA"/>
    <w:multiLevelType w:val="hybridMultilevel"/>
    <w:tmpl w:val="3D9AB3D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6">
    <w:nsid w:val="6AD94CBB"/>
    <w:multiLevelType w:val="hybridMultilevel"/>
    <w:tmpl w:val="CF5A3C10"/>
    <w:lvl w:ilvl="0" w:tplc="4CC810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6C6E7F2D"/>
    <w:multiLevelType w:val="hybridMultilevel"/>
    <w:tmpl w:val="60086A96"/>
    <w:lvl w:ilvl="0" w:tplc="4CC8108C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8">
    <w:nsid w:val="6CCE631A"/>
    <w:multiLevelType w:val="hybridMultilevel"/>
    <w:tmpl w:val="5FCEB8E4"/>
    <w:lvl w:ilvl="0" w:tplc="4CC8108C">
      <w:start w:val="1"/>
      <w:numFmt w:val="bullet"/>
      <w:lvlText w:val="-"/>
      <w:lvlJc w:val="left"/>
      <w:pPr>
        <w:ind w:left="135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59">
    <w:nsid w:val="6F9F66AD"/>
    <w:multiLevelType w:val="hybridMultilevel"/>
    <w:tmpl w:val="1B38B7D2"/>
    <w:lvl w:ilvl="0" w:tplc="4CC8108C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0">
    <w:nsid w:val="72A90829"/>
    <w:multiLevelType w:val="hybridMultilevel"/>
    <w:tmpl w:val="74E63AFE"/>
    <w:lvl w:ilvl="0" w:tplc="4CC8108C">
      <w:start w:val="1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1">
    <w:nsid w:val="73B36FDD"/>
    <w:multiLevelType w:val="hybridMultilevel"/>
    <w:tmpl w:val="6C5A4A1E"/>
    <w:lvl w:ilvl="0" w:tplc="5B227CE8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2">
    <w:nsid w:val="7AFA2114"/>
    <w:multiLevelType w:val="hybridMultilevel"/>
    <w:tmpl w:val="700AAA74"/>
    <w:lvl w:ilvl="0" w:tplc="4CC8108C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3">
    <w:nsid w:val="7C5221C3"/>
    <w:multiLevelType w:val="multilevel"/>
    <w:tmpl w:val="CEF4FB38"/>
    <w:lvl w:ilvl="0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4">
    <w:nsid w:val="7CE65EF4"/>
    <w:multiLevelType w:val="hybridMultilevel"/>
    <w:tmpl w:val="1CA67750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5">
    <w:nsid w:val="7DA73C61"/>
    <w:multiLevelType w:val="hybridMultilevel"/>
    <w:tmpl w:val="352E82A4"/>
    <w:lvl w:ilvl="0" w:tplc="5B227CE8">
      <w:start w:val="1"/>
      <w:numFmt w:val="russianLower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6">
    <w:nsid w:val="7E025BCD"/>
    <w:multiLevelType w:val="hybridMultilevel"/>
    <w:tmpl w:val="12361A7A"/>
    <w:lvl w:ilvl="0" w:tplc="5B227CE8">
      <w:start w:val="1"/>
      <w:numFmt w:val="russianLow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1"/>
  </w:num>
  <w:num w:numId="2">
    <w:abstractNumId w:val="43"/>
  </w:num>
  <w:num w:numId="3">
    <w:abstractNumId w:val="61"/>
  </w:num>
  <w:num w:numId="4">
    <w:abstractNumId w:val="18"/>
  </w:num>
  <w:num w:numId="5">
    <w:abstractNumId w:val="2"/>
  </w:num>
  <w:num w:numId="6">
    <w:abstractNumId w:val="21"/>
  </w:num>
  <w:num w:numId="7">
    <w:abstractNumId w:val="32"/>
  </w:num>
  <w:num w:numId="8">
    <w:abstractNumId w:val="38"/>
  </w:num>
  <w:num w:numId="9">
    <w:abstractNumId w:val="51"/>
  </w:num>
  <w:num w:numId="10">
    <w:abstractNumId w:val="20"/>
  </w:num>
  <w:num w:numId="11">
    <w:abstractNumId w:val="18"/>
  </w:num>
  <w:num w:numId="12">
    <w:abstractNumId w:val="18"/>
    <w:lvlOverride w:ilvl="0">
      <w:startOverride w:val="2"/>
    </w:lvlOverride>
    <w:lvlOverride w:ilvl="1">
      <w:startOverride w:val="4"/>
    </w:lvlOverride>
  </w:num>
  <w:num w:numId="13">
    <w:abstractNumId w:val="43"/>
  </w:num>
  <w:num w:numId="14">
    <w:abstractNumId w:val="46"/>
  </w:num>
  <w:num w:numId="15">
    <w:abstractNumId w:val="42"/>
  </w:num>
  <w:num w:numId="16">
    <w:abstractNumId w:val="58"/>
  </w:num>
  <w:num w:numId="17">
    <w:abstractNumId w:val="36"/>
  </w:num>
  <w:num w:numId="18">
    <w:abstractNumId w:val="34"/>
  </w:num>
  <w:num w:numId="19">
    <w:abstractNumId w:val="47"/>
  </w:num>
  <w:num w:numId="20">
    <w:abstractNumId w:val="66"/>
  </w:num>
  <w:num w:numId="21">
    <w:abstractNumId w:val="24"/>
  </w:num>
  <w:num w:numId="22">
    <w:abstractNumId w:val="57"/>
  </w:num>
  <w:num w:numId="23">
    <w:abstractNumId w:val="26"/>
  </w:num>
  <w:num w:numId="24">
    <w:abstractNumId w:val="65"/>
  </w:num>
  <w:num w:numId="25">
    <w:abstractNumId w:val="35"/>
  </w:num>
  <w:num w:numId="26">
    <w:abstractNumId w:val="12"/>
  </w:num>
  <w:num w:numId="27">
    <w:abstractNumId w:val="40"/>
  </w:num>
  <w:num w:numId="28">
    <w:abstractNumId w:val="56"/>
  </w:num>
  <w:num w:numId="29">
    <w:abstractNumId w:val="27"/>
  </w:num>
  <w:num w:numId="30">
    <w:abstractNumId w:val="9"/>
  </w:num>
  <w:num w:numId="31">
    <w:abstractNumId w:val="52"/>
  </w:num>
  <w:num w:numId="32">
    <w:abstractNumId w:val="15"/>
  </w:num>
  <w:num w:numId="33">
    <w:abstractNumId w:val="0"/>
  </w:num>
  <w:num w:numId="34">
    <w:abstractNumId w:val="63"/>
  </w:num>
  <w:num w:numId="35">
    <w:abstractNumId w:val="19"/>
  </w:num>
  <w:num w:numId="36">
    <w:abstractNumId w:val="10"/>
  </w:num>
  <w:num w:numId="37">
    <w:abstractNumId w:val="3"/>
  </w:num>
  <w:num w:numId="38">
    <w:abstractNumId w:val="25"/>
  </w:num>
  <w:num w:numId="39">
    <w:abstractNumId w:val="43"/>
    <w:lvlOverride w:ilvl="0">
      <w:startOverride w:val="4"/>
    </w:lvlOverride>
    <w:lvlOverride w:ilvl="1">
      <w:startOverride w:val="2"/>
    </w:lvlOverride>
    <w:lvlOverride w:ilvl="2">
      <w:startOverride w:val="4"/>
    </w:lvlOverride>
  </w:num>
  <w:num w:numId="40">
    <w:abstractNumId w:val="60"/>
  </w:num>
  <w:num w:numId="41">
    <w:abstractNumId w:val="4"/>
  </w:num>
  <w:num w:numId="42">
    <w:abstractNumId w:val="7"/>
  </w:num>
  <w:num w:numId="43">
    <w:abstractNumId w:val="6"/>
  </w:num>
  <w:num w:numId="44">
    <w:abstractNumId w:val="33"/>
  </w:num>
  <w:num w:numId="45">
    <w:abstractNumId w:val="54"/>
  </w:num>
  <w:num w:numId="46">
    <w:abstractNumId w:val="37"/>
  </w:num>
  <w:num w:numId="47">
    <w:abstractNumId w:val="13"/>
  </w:num>
  <w:num w:numId="48">
    <w:abstractNumId w:val="30"/>
  </w:num>
  <w:num w:numId="49">
    <w:abstractNumId w:val="23"/>
  </w:num>
  <w:num w:numId="50">
    <w:abstractNumId w:val="48"/>
  </w:num>
  <w:num w:numId="51">
    <w:abstractNumId w:val="39"/>
  </w:num>
  <w:num w:numId="52">
    <w:abstractNumId w:val="50"/>
  </w:num>
  <w:num w:numId="53">
    <w:abstractNumId w:val="14"/>
  </w:num>
  <w:num w:numId="54">
    <w:abstractNumId w:val="17"/>
  </w:num>
  <w:num w:numId="55">
    <w:abstractNumId w:val="22"/>
  </w:num>
  <w:num w:numId="56">
    <w:abstractNumId w:val="53"/>
  </w:num>
  <w:num w:numId="57">
    <w:abstractNumId w:val="49"/>
  </w:num>
  <w:num w:numId="58">
    <w:abstractNumId w:val="5"/>
  </w:num>
  <w:num w:numId="59">
    <w:abstractNumId w:val="59"/>
  </w:num>
  <w:num w:numId="60">
    <w:abstractNumId w:val="31"/>
  </w:num>
  <w:num w:numId="61">
    <w:abstractNumId w:val="8"/>
  </w:num>
  <w:num w:numId="62">
    <w:abstractNumId w:val="44"/>
  </w:num>
  <w:num w:numId="63">
    <w:abstractNumId w:val="62"/>
  </w:num>
  <w:num w:numId="64">
    <w:abstractNumId w:val="16"/>
  </w:num>
  <w:num w:numId="65">
    <w:abstractNumId w:val="1"/>
  </w:num>
  <w:num w:numId="66">
    <w:abstractNumId w:val="29"/>
  </w:num>
  <w:num w:numId="67">
    <w:abstractNumId w:val="55"/>
  </w:num>
  <w:num w:numId="68">
    <w:abstractNumId w:val="28"/>
  </w:num>
  <w:num w:numId="69">
    <w:abstractNumId w:val="11"/>
  </w:num>
  <w:num w:numId="70">
    <w:abstractNumId w:val="64"/>
  </w:num>
  <w:num w:numId="71">
    <w:abstractNumId w:val="45"/>
  </w:num>
  <w:numIdMacAtCleanup w:val="6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503186"/>
    <w:rsid w:val="00001095"/>
    <w:rsid w:val="00004B84"/>
    <w:rsid w:val="000050F9"/>
    <w:rsid w:val="000053DE"/>
    <w:rsid w:val="00010408"/>
    <w:rsid w:val="00010BDE"/>
    <w:rsid w:val="00011707"/>
    <w:rsid w:val="00015C8C"/>
    <w:rsid w:val="000165CF"/>
    <w:rsid w:val="00016A25"/>
    <w:rsid w:val="00020A9E"/>
    <w:rsid w:val="0002256E"/>
    <w:rsid w:val="00027B82"/>
    <w:rsid w:val="00032E43"/>
    <w:rsid w:val="00035743"/>
    <w:rsid w:val="00037809"/>
    <w:rsid w:val="00044056"/>
    <w:rsid w:val="00044B7C"/>
    <w:rsid w:val="000475F8"/>
    <w:rsid w:val="0005379E"/>
    <w:rsid w:val="00053AF5"/>
    <w:rsid w:val="00054FBF"/>
    <w:rsid w:val="00055EE9"/>
    <w:rsid w:val="0006176F"/>
    <w:rsid w:val="000630C5"/>
    <w:rsid w:val="00064BB8"/>
    <w:rsid w:val="00066E8B"/>
    <w:rsid w:val="000707FA"/>
    <w:rsid w:val="00070C1D"/>
    <w:rsid w:val="00071576"/>
    <w:rsid w:val="00075B83"/>
    <w:rsid w:val="00085347"/>
    <w:rsid w:val="00087EC0"/>
    <w:rsid w:val="00092571"/>
    <w:rsid w:val="00094DE4"/>
    <w:rsid w:val="00097EF0"/>
    <w:rsid w:val="000A0BD4"/>
    <w:rsid w:val="000A17F2"/>
    <w:rsid w:val="000A1956"/>
    <w:rsid w:val="000A3C36"/>
    <w:rsid w:val="000A4D0C"/>
    <w:rsid w:val="000A792E"/>
    <w:rsid w:val="000B3280"/>
    <w:rsid w:val="000B3408"/>
    <w:rsid w:val="000B5FC6"/>
    <w:rsid w:val="000B61E7"/>
    <w:rsid w:val="000B7524"/>
    <w:rsid w:val="000B7A05"/>
    <w:rsid w:val="000C35ED"/>
    <w:rsid w:val="000C508E"/>
    <w:rsid w:val="000C5F06"/>
    <w:rsid w:val="000C6383"/>
    <w:rsid w:val="000C7433"/>
    <w:rsid w:val="000D05B6"/>
    <w:rsid w:val="000D1F90"/>
    <w:rsid w:val="000D21D5"/>
    <w:rsid w:val="000D2BD2"/>
    <w:rsid w:val="000D38CF"/>
    <w:rsid w:val="000D4ED2"/>
    <w:rsid w:val="000D4FF5"/>
    <w:rsid w:val="000D51FB"/>
    <w:rsid w:val="000D7DBD"/>
    <w:rsid w:val="000E007F"/>
    <w:rsid w:val="000E0266"/>
    <w:rsid w:val="000E0E50"/>
    <w:rsid w:val="000E354C"/>
    <w:rsid w:val="000E3881"/>
    <w:rsid w:val="000E7442"/>
    <w:rsid w:val="000F0006"/>
    <w:rsid w:val="000F0583"/>
    <w:rsid w:val="000F44D7"/>
    <w:rsid w:val="000F48C6"/>
    <w:rsid w:val="000F58B8"/>
    <w:rsid w:val="000F65BE"/>
    <w:rsid w:val="000F78A4"/>
    <w:rsid w:val="000F7A22"/>
    <w:rsid w:val="00103525"/>
    <w:rsid w:val="00112644"/>
    <w:rsid w:val="001129A0"/>
    <w:rsid w:val="00112A79"/>
    <w:rsid w:val="00113942"/>
    <w:rsid w:val="00114281"/>
    <w:rsid w:val="00115B39"/>
    <w:rsid w:val="00115C43"/>
    <w:rsid w:val="00115C61"/>
    <w:rsid w:val="001166D7"/>
    <w:rsid w:val="0011703D"/>
    <w:rsid w:val="001205F8"/>
    <w:rsid w:val="00121200"/>
    <w:rsid w:val="001248DF"/>
    <w:rsid w:val="00125922"/>
    <w:rsid w:val="00126F21"/>
    <w:rsid w:val="00132989"/>
    <w:rsid w:val="00132CA0"/>
    <w:rsid w:val="00132F16"/>
    <w:rsid w:val="0013443D"/>
    <w:rsid w:val="001360A3"/>
    <w:rsid w:val="00140715"/>
    <w:rsid w:val="00140B8C"/>
    <w:rsid w:val="001425CB"/>
    <w:rsid w:val="001426C8"/>
    <w:rsid w:val="001470B4"/>
    <w:rsid w:val="00152022"/>
    <w:rsid w:val="00155327"/>
    <w:rsid w:val="00157C59"/>
    <w:rsid w:val="001624C1"/>
    <w:rsid w:val="001629F9"/>
    <w:rsid w:val="00172C98"/>
    <w:rsid w:val="00184E5D"/>
    <w:rsid w:val="001857CC"/>
    <w:rsid w:val="00186E33"/>
    <w:rsid w:val="001916A4"/>
    <w:rsid w:val="00192751"/>
    <w:rsid w:val="0019479F"/>
    <w:rsid w:val="001A21DB"/>
    <w:rsid w:val="001A39B3"/>
    <w:rsid w:val="001A3EA5"/>
    <w:rsid w:val="001A5343"/>
    <w:rsid w:val="001B27DB"/>
    <w:rsid w:val="001B3235"/>
    <w:rsid w:val="001B6EBC"/>
    <w:rsid w:val="001C1C7C"/>
    <w:rsid w:val="001C33D9"/>
    <w:rsid w:val="001D38D0"/>
    <w:rsid w:val="001D4830"/>
    <w:rsid w:val="001D4FE1"/>
    <w:rsid w:val="001D608E"/>
    <w:rsid w:val="001D6C26"/>
    <w:rsid w:val="001D7D72"/>
    <w:rsid w:val="001E0E5C"/>
    <w:rsid w:val="001E32D9"/>
    <w:rsid w:val="001E35A2"/>
    <w:rsid w:val="001E4160"/>
    <w:rsid w:val="001E50A2"/>
    <w:rsid w:val="001E523C"/>
    <w:rsid w:val="001F04C4"/>
    <w:rsid w:val="001F4487"/>
    <w:rsid w:val="001F508A"/>
    <w:rsid w:val="001F5456"/>
    <w:rsid w:val="002008C1"/>
    <w:rsid w:val="0020098B"/>
    <w:rsid w:val="002020EA"/>
    <w:rsid w:val="00202E07"/>
    <w:rsid w:val="0020575C"/>
    <w:rsid w:val="002102BB"/>
    <w:rsid w:val="00211B91"/>
    <w:rsid w:val="00211CD5"/>
    <w:rsid w:val="00215E3E"/>
    <w:rsid w:val="00220F45"/>
    <w:rsid w:val="002225B1"/>
    <w:rsid w:val="0022273F"/>
    <w:rsid w:val="002315C9"/>
    <w:rsid w:val="00232E72"/>
    <w:rsid w:val="002351E8"/>
    <w:rsid w:val="00235408"/>
    <w:rsid w:val="00236B6D"/>
    <w:rsid w:val="002372EF"/>
    <w:rsid w:val="00237676"/>
    <w:rsid w:val="002405CF"/>
    <w:rsid w:val="00240EA0"/>
    <w:rsid w:val="002431CF"/>
    <w:rsid w:val="0024496E"/>
    <w:rsid w:val="00244EDA"/>
    <w:rsid w:val="002513E0"/>
    <w:rsid w:val="0025161E"/>
    <w:rsid w:val="0025183B"/>
    <w:rsid w:val="002525B0"/>
    <w:rsid w:val="00254914"/>
    <w:rsid w:val="00255073"/>
    <w:rsid w:val="0025736A"/>
    <w:rsid w:val="00260D20"/>
    <w:rsid w:val="00261457"/>
    <w:rsid w:val="0026368A"/>
    <w:rsid w:val="0026569C"/>
    <w:rsid w:val="00265C1C"/>
    <w:rsid w:val="002719AC"/>
    <w:rsid w:val="00273056"/>
    <w:rsid w:val="00273682"/>
    <w:rsid w:val="00275CEB"/>
    <w:rsid w:val="0028300B"/>
    <w:rsid w:val="00284709"/>
    <w:rsid w:val="002849CA"/>
    <w:rsid w:val="00285646"/>
    <w:rsid w:val="0028695F"/>
    <w:rsid w:val="0029109A"/>
    <w:rsid w:val="00291673"/>
    <w:rsid w:val="002956DF"/>
    <w:rsid w:val="002A181F"/>
    <w:rsid w:val="002A1CDF"/>
    <w:rsid w:val="002A4E5A"/>
    <w:rsid w:val="002A5C67"/>
    <w:rsid w:val="002A6F42"/>
    <w:rsid w:val="002A70A6"/>
    <w:rsid w:val="002A7353"/>
    <w:rsid w:val="002B3014"/>
    <w:rsid w:val="002B7265"/>
    <w:rsid w:val="002C26C7"/>
    <w:rsid w:val="002C3BC1"/>
    <w:rsid w:val="002C5779"/>
    <w:rsid w:val="002C69F8"/>
    <w:rsid w:val="002C7A3A"/>
    <w:rsid w:val="002D4373"/>
    <w:rsid w:val="002D5D10"/>
    <w:rsid w:val="002E1487"/>
    <w:rsid w:val="002E27EE"/>
    <w:rsid w:val="002E3438"/>
    <w:rsid w:val="002E3D75"/>
    <w:rsid w:val="002E3D90"/>
    <w:rsid w:val="002E4871"/>
    <w:rsid w:val="002F3763"/>
    <w:rsid w:val="002F55DD"/>
    <w:rsid w:val="002F5AFD"/>
    <w:rsid w:val="002F6C61"/>
    <w:rsid w:val="00302F16"/>
    <w:rsid w:val="0030447A"/>
    <w:rsid w:val="003049DF"/>
    <w:rsid w:val="00304A55"/>
    <w:rsid w:val="00305B63"/>
    <w:rsid w:val="003061C3"/>
    <w:rsid w:val="00307023"/>
    <w:rsid w:val="0031102D"/>
    <w:rsid w:val="00312B22"/>
    <w:rsid w:val="00312E63"/>
    <w:rsid w:val="003141E5"/>
    <w:rsid w:val="00315461"/>
    <w:rsid w:val="00315B75"/>
    <w:rsid w:val="003234E0"/>
    <w:rsid w:val="003241F8"/>
    <w:rsid w:val="00324EB5"/>
    <w:rsid w:val="003251C5"/>
    <w:rsid w:val="003276ED"/>
    <w:rsid w:val="00331E4D"/>
    <w:rsid w:val="00332FD0"/>
    <w:rsid w:val="00336215"/>
    <w:rsid w:val="00337BCC"/>
    <w:rsid w:val="003419A7"/>
    <w:rsid w:val="00341E33"/>
    <w:rsid w:val="0034456A"/>
    <w:rsid w:val="00351516"/>
    <w:rsid w:val="00351C36"/>
    <w:rsid w:val="0035534B"/>
    <w:rsid w:val="00356A81"/>
    <w:rsid w:val="003577B2"/>
    <w:rsid w:val="00357E61"/>
    <w:rsid w:val="00360175"/>
    <w:rsid w:val="0036067A"/>
    <w:rsid w:val="00361369"/>
    <w:rsid w:val="00362DBE"/>
    <w:rsid w:val="00365D83"/>
    <w:rsid w:val="0036671E"/>
    <w:rsid w:val="0037016C"/>
    <w:rsid w:val="003702C7"/>
    <w:rsid w:val="00372E34"/>
    <w:rsid w:val="00373306"/>
    <w:rsid w:val="0037399F"/>
    <w:rsid w:val="0037611D"/>
    <w:rsid w:val="003832E1"/>
    <w:rsid w:val="00383DBB"/>
    <w:rsid w:val="00384EE9"/>
    <w:rsid w:val="00391A03"/>
    <w:rsid w:val="0039229D"/>
    <w:rsid w:val="003934DC"/>
    <w:rsid w:val="00394F39"/>
    <w:rsid w:val="00394F81"/>
    <w:rsid w:val="0039713D"/>
    <w:rsid w:val="003A069B"/>
    <w:rsid w:val="003A4B1A"/>
    <w:rsid w:val="003A4B2F"/>
    <w:rsid w:val="003A6F34"/>
    <w:rsid w:val="003B1F4A"/>
    <w:rsid w:val="003B204E"/>
    <w:rsid w:val="003B273B"/>
    <w:rsid w:val="003B3088"/>
    <w:rsid w:val="003B3213"/>
    <w:rsid w:val="003B436E"/>
    <w:rsid w:val="003B46E8"/>
    <w:rsid w:val="003B632B"/>
    <w:rsid w:val="003C018B"/>
    <w:rsid w:val="003C0445"/>
    <w:rsid w:val="003C1D17"/>
    <w:rsid w:val="003C452C"/>
    <w:rsid w:val="003D0377"/>
    <w:rsid w:val="003D2572"/>
    <w:rsid w:val="003D427D"/>
    <w:rsid w:val="003D4C37"/>
    <w:rsid w:val="003E1BAF"/>
    <w:rsid w:val="003E2F75"/>
    <w:rsid w:val="003E32E0"/>
    <w:rsid w:val="003E36D3"/>
    <w:rsid w:val="003E3E58"/>
    <w:rsid w:val="003E5F64"/>
    <w:rsid w:val="003E7D88"/>
    <w:rsid w:val="003F0F18"/>
    <w:rsid w:val="003F156C"/>
    <w:rsid w:val="003F293E"/>
    <w:rsid w:val="003F3DAF"/>
    <w:rsid w:val="003F6071"/>
    <w:rsid w:val="004026A5"/>
    <w:rsid w:val="004027C4"/>
    <w:rsid w:val="0040392C"/>
    <w:rsid w:val="004047CB"/>
    <w:rsid w:val="004063FD"/>
    <w:rsid w:val="00406683"/>
    <w:rsid w:val="00406F22"/>
    <w:rsid w:val="00407CB7"/>
    <w:rsid w:val="0041125B"/>
    <w:rsid w:val="00411C85"/>
    <w:rsid w:val="004150E4"/>
    <w:rsid w:val="00415335"/>
    <w:rsid w:val="004164C4"/>
    <w:rsid w:val="004170AC"/>
    <w:rsid w:val="00421E31"/>
    <w:rsid w:val="0042369E"/>
    <w:rsid w:val="0042651D"/>
    <w:rsid w:val="0042685C"/>
    <w:rsid w:val="00431B14"/>
    <w:rsid w:val="00431F4F"/>
    <w:rsid w:val="004321C1"/>
    <w:rsid w:val="0043365F"/>
    <w:rsid w:val="00435FD5"/>
    <w:rsid w:val="004361DC"/>
    <w:rsid w:val="00437E4D"/>
    <w:rsid w:val="00442BC9"/>
    <w:rsid w:val="00443106"/>
    <w:rsid w:val="004437BD"/>
    <w:rsid w:val="00444260"/>
    <w:rsid w:val="00444543"/>
    <w:rsid w:val="0044455D"/>
    <w:rsid w:val="00444FBC"/>
    <w:rsid w:val="0044662A"/>
    <w:rsid w:val="00447D06"/>
    <w:rsid w:val="004509D6"/>
    <w:rsid w:val="00455268"/>
    <w:rsid w:val="00455A96"/>
    <w:rsid w:val="0046073F"/>
    <w:rsid w:val="00460CFA"/>
    <w:rsid w:val="00461AE2"/>
    <w:rsid w:val="0046286E"/>
    <w:rsid w:val="0046422B"/>
    <w:rsid w:val="00466924"/>
    <w:rsid w:val="00467A63"/>
    <w:rsid w:val="004706C9"/>
    <w:rsid w:val="00470CDC"/>
    <w:rsid w:val="00471CAB"/>
    <w:rsid w:val="00473176"/>
    <w:rsid w:val="00474DD0"/>
    <w:rsid w:val="004756D7"/>
    <w:rsid w:val="00477319"/>
    <w:rsid w:val="004779AE"/>
    <w:rsid w:val="00477D73"/>
    <w:rsid w:val="00481E4C"/>
    <w:rsid w:val="00483518"/>
    <w:rsid w:val="0048458D"/>
    <w:rsid w:val="004855C8"/>
    <w:rsid w:val="0048640D"/>
    <w:rsid w:val="0049017B"/>
    <w:rsid w:val="004902C4"/>
    <w:rsid w:val="00493B33"/>
    <w:rsid w:val="0049420C"/>
    <w:rsid w:val="00494C80"/>
    <w:rsid w:val="00496112"/>
    <w:rsid w:val="004A24D2"/>
    <w:rsid w:val="004A29BB"/>
    <w:rsid w:val="004A2AA2"/>
    <w:rsid w:val="004A4589"/>
    <w:rsid w:val="004A5455"/>
    <w:rsid w:val="004A635C"/>
    <w:rsid w:val="004A7D19"/>
    <w:rsid w:val="004B3960"/>
    <w:rsid w:val="004B584B"/>
    <w:rsid w:val="004C19C0"/>
    <w:rsid w:val="004C65E5"/>
    <w:rsid w:val="004C76EC"/>
    <w:rsid w:val="004D08A2"/>
    <w:rsid w:val="004D0DD8"/>
    <w:rsid w:val="004D1ED9"/>
    <w:rsid w:val="004D6299"/>
    <w:rsid w:val="004D65AD"/>
    <w:rsid w:val="004E1628"/>
    <w:rsid w:val="004E1FB9"/>
    <w:rsid w:val="004E249E"/>
    <w:rsid w:val="004E3F60"/>
    <w:rsid w:val="004E56A7"/>
    <w:rsid w:val="004E62E9"/>
    <w:rsid w:val="004E667F"/>
    <w:rsid w:val="004F08CE"/>
    <w:rsid w:val="004F0A4F"/>
    <w:rsid w:val="004F27F1"/>
    <w:rsid w:val="004F28F8"/>
    <w:rsid w:val="004F2F98"/>
    <w:rsid w:val="004F4360"/>
    <w:rsid w:val="004F4F35"/>
    <w:rsid w:val="00500097"/>
    <w:rsid w:val="00503186"/>
    <w:rsid w:val="005054BC"/>
    <w:rsid w:val="00507416"/>
    <w:rsid w:val="005108CD"/>
    <w:rsid w:val="00512F09"/>
    <w:rsid w:val="00516B95"/>
    <w:rsid w:val="00517593"/>
    <w:rsid w:val="00517EE0"/>
    <w:rsid w:val="00521D64"/>
    <w:rsid w:val="00524CD6"/>
    <w:rsid w:val="005261D0"/>
    <w:rsid w:val="005276D3"/>
    <w:rsid w:val="00530E02"/>
    <w:rsid w:val="0053102F"/>
    <w:rsid w:val="005359AF"/>
    <w:rsid w:val="0054073D"/>
    <w:rsid w:val="0054227C"/>
    <w:rsid w:val="00544102"/>
    <w:rsid w:val="00544EC7"/>
    <w:rsid w:val="0054565F"/>
    <w:rsid w:val="00546F62"/>
    <w:rsid w:val="005511C2"/>
    <w:rsid w:val="00552E48"/>
    <w:rsid w:val="0055418B"/>
    <w:rsid w:val="00555155"/>
    <w:rsid w:val="00556F7B"/>
    <w:rsid w:val="0056088A"/>
    <w:rsid w:val="005609BA"/>
    <w:rsid w:val="00562D4F"/>
    <w:rsid w:val="00562DD9"/>
    <w:rsid w:val="00563B20"/>
    <w:rsid w:val="00564EC3"/>
    <w:rsid w:val="00564F22"/>
    <w:rsid w:val="005655A2"/>
    <w:rsid w:val="00565F5A"/>
    <w:rsid w:val="005670D4"/>
    <w:rsid w:val="00570AC4"/>
    <w:rsid w:val="00570B44"/>
    <w:rsid w:val="00572E47"/>
    <w:rsid w:val="00576A0B"/>
    <w:rsid w:val="00576D13"/>
    <w:rsid w:val="00583A12"/>
    <w:rsid w:val="00585CA3"/>
    <w:rsid w:val="0058742D"/>
    <w:rsid w:val="00594345"/>
    <w:rsid w:val="0059583F"/>
    <w:rsid w:val="005A06EB"/>
    <w:rsid w:val="005A1FB7"/>
    <w:rsid w:val="005A305E"/>
    <w:rsid w:val="005A32DD"/>
    <w:rsid w:val="005A3332"/>
    <w:rsid w:val="005A4C42"/>
    <w:rsid w:val="005A5E59"/>
    <w:rsid w:val="005B34A9"/>
    <w:rsid w:val="005B3BF1"/>
    <w:rsid w:val="005B4E24"/>
    <w:rsid w:val="005B7120"/>
    <w:rsid w:val="005B7632"/>
    <w:rsid w:val="005C0AED"/>
    <w:rsid w:val="005C37EA"/>
    <w:rsid w:val="005C3EF0"/>
    <w:rsid w:val="005C57E8"/>
    <w:rsid w:val="005D2185"/>
    <w:rsid w:val="005D2272"/>
    <w:rsid w:val="005D2987"/>
    <w:rsid w:val="005D43FE"/>
    <w:rsid w:val="005E065A"/>
    <w:rsid w:val="005E2210"/>
    <w:rsid w:val="005E3528"/>
    <w:rsid w:val="005E512E"/>
    <w:rsid w:val="005F4101"/>
    <w:rsid w:val="005F70A3"/>
    <w:rsid w:val="0060015A"/>
    <w:rsid w:val="00604166"/>
    <w:rsid w:val="006043D5"/>
    <w:rsid w:val="00605299"/>
    <w:rsid w:val="00605383"/>
    <w:rsid w:val="00605FEB"/>
    <w:rsid w:val="00607445"/>
    <w:rsid w:val="0060778B"/>
    <w:rsid w:val="00610162"/>
    <w:rsid w:val="00610618"/>
    <w:rsid w:val="00610A93"/>
    <w:rsid w:val="00610E20"/>
    <w:rsid w:val="00612E92"/>
    <w:rsid w:val="006132D5"/>
    <w:rsid w:val="0061389B"/>
    <w:rsid w:val="00613B81"/>
    <w:rsid w:val="00621958"/>
    <w:rsid w:val="006219C5"/>
    <w:rsid w:val="0062254B"/>
    <w:rsid w:val="00622607"/>
    <w:rsid w:val="00622C4C"/>
    <w:rsid w:val="00622DA7"/>
    <w:rsid w:val="00623E11"/>
    <w:rsid w:val="00624FF6"/>
    <w:rsid w:val="00625293"/>
    <w:rsid w:val="00630BE1"/>
    <w:rsid w:val="006367E6"/>
    <w:rsid w:val="00637F1E"/>
    <w:rsid w:val="006414D4"/>
    <w:rsid w:val="006416A9"/>
    <w:rsid w:val="00641DB5"/>
    <w:rsid w:val="0064544C"/>
    <w:rsid w:val="00645902"/>
    <w:rsid w:val="00653409"/>
    <w:rsid w:val="00660891"/>
    <w:rsid w:val="00660F64"/>
    <w:rsid w:val="006623A3"/>
    <w:rsid w:val="00662CD2"/>
    <w:rsid w:val="00664966"/>
    <w:rsid w:val="0067093B"/>
    <w:rsid w:val="0067114C"/>
    <w:rsid w:val="0067393D"/>
    <w:rsid w:val="006750CF"/>
    <w:rsid w:val="00677593"/>
    <w:rsid w:val="0068006B"/>
    <w:rsid w:val="0068243F"/>
    <w:rsid w:val="006865C8"/>
    <w:rsid w:val="0068662C"/>
    <w:rsid w:val="00687C39"/>
    <w:rsid w:val="00690431"/>
    <w:rsid w:val="006927BD"/>
    <w:rsid w:val="00694CF1"/>
    <w:rsid w:val="00695684"/>
    <w:rsid w:val="006A40B1"/>
    <w:rsid w:val="006A6267"/>
    <w:rsid w:val="006A6F30"/>
    <w:rsid w:val="006A7BB0"/>
    <w:rsid w:val="006B1E17"/>
    <w:rsid w:val="006B3634"/>
    <w:rsid w:val="006C0706"/>
    <w:rsid w:val="006C07F5"/>
    <w:rsid w:val="006C1F45"/>
    <w:rsid w:val="006C32A4"/>
    <w:rsid w:val="006C3F38"/>
    <w:rsid w:val="006C5682"/>
    <w:rsid w:val="006C6D06"/>
    <w:rsid w:val="006C723F"/>
    <w:rsid w:val="006C766F"/>
    <w:rsid w:val="006C7783"/>
    <w:rsid w:val="006D046B"/>
    <w:rsid w:val="006D1202"/>
    <w:rsid w:val="006D4876"/>
    <w:rsid w:val="006D61F7"/>
    <w:rsid w:val="006D6C35"/>
    <w:rsid w:val="006E07BA"/>
    <w:rsid w:val="006F009A"/>
    <w:rsid w:val="006F16C4"/>
    <w:rsid w:val="006F1F88"/>
    <w:rsid w:val="006F2FD1"/>
    <w:rsid w:val="006F3AEC"/>
    <w:rsid w:val="006F6C04"/>
    <w:rsid w:val="006F773B"/>
    <w:rsid w:val="007021D4"/>
    <w:rsid w:val="00702C8E"/>
    <w:rsid w:val="00704367"/>
    <w:rsid w:val="00716773"/>
    <w:rsid w:val="00717970"/>
    <w:rsid w:val="007234E9"/>
    <w:rsid w:val="0072696F"/>
    <w:rsid w:val="00732897"/>
    <w:rsid w:val="00732A1B"/>
    <w:rsid w:val="00735D12"/>
    <w:rsid w:val="00741423"/>
    <w:rsid w:val="007439DB"/>
    <w:rsid w:val="0074670D"/>
    <w:rsid w:val="00747722"/>
    <w:rsid w:val="00750A3F"/>
    <w:rsid w:val="007512E0"/>
    <w:rsid w:val="007523DC"/>
    <w:rsid w:val="00752F5D"/>
    <w:rsid w:val="0075458F"/>
    <w:rsid w:val="00754FF2"/>
    <w:rsid w:val="00757F48"/>
    <w:rsid w:val="00760D75"/>
    <w:rsid w:val="00762409"/>
    <w:rsid w:val="00764F9F"/>
    <w:rsid w:val="007669F7"/>
    <w:rsid w:val="00767321"/>
    <w:rsid w:val="00770297"/>
    <w:rsid w:val="0077179E"/>
    <w:rsid w:val="007730CC"/>
    <w:rsid w:val="007762B5"/>
    <w:rsid w:val="00776DFF"/>
    <w:rsid w:val="007834AC"/>
    <w:rsid w:val="00783688"/>
    <w:rsid w:val="0078422C"/>
    <w:rsid w:val="00784C72"/>
    <w:rsid w:val="00785010"/>
    <w:rsid w:val="00786AB6"/>
    <w:rsid w:val="007923B0"/>
    <w:rsid w:val="00792709"/>
    <w:rsid w:val="007939CB"/>
    <w:rsid w:val="00793A35"/>
    <w:rsid w:val="007A0378"/>
    <w:rsid w:val="007A040E"/>
    <w:rsid w:val="007A1A45"/>
    <w:rsid w:val="007A2254"/>
    <w:rsid w:val="007A37F5"/>
    <w:rsid w:val="007A59AE"/>
    <w:rsid w:val="007B0800"/>
    <w:rsid w:val="007B1F6E"/>
    <w:rsid w:val="007B337B"/>
    <w:rsid w:val="007B3EC0"/>
    <w:rsid w:val="007B68AF"/>
    <w:rsid w:val="007B71C6"/>
    <w:rsid w:val="007B7FB7"/>
    <w:rsid w:val="007C05B7"/>
    <w:rsid w:val="007C1E7F"/>
    <w:rsid w:val="007C3663"/>
    <w:rsid w:val="007D2CD3"/>
    <w:rsid w:val="007D33C6"/>
    <w:rsid w:val="007D6DF7"/>
    <w:rsid w:val="007E0C23"/>
    <w:rsid w:val="007E38F5"/>
    <w:rsid w:val="007E5276"/>
    <w:rsid w:val="007E533D"/>
    <w:rsid w:val="007E623B"/>
    <w:rsid w:val="007E634A"/>
    <w:rsid w:val="007F1961"/>
    <w:rsid w:val="007F333A"/>
    <w:rsid w:val="007F47D6"/>
    <w:rsid w:val="007F5139"/>
    <w:rsid w:val="007F6DB5"/>
    <w:rsid w:val="007F7394"/>
    <w:rsid w:val="007F7D1B"/>
    <w:rsid w:val="00803483"/>
    <w:rsid w:val="0080497E"/>
    <w:rsid w:val="008077DC"/>
    <w:rsid w:val="00815E62"/>
    <w:rsid w:val="00816EE8"/>
    <w:rsid w:val="008176F7"/>
    <w:rsid w:val="00820338"/>
    <w:rsid w:val="00820CC7"/>
    <w:rsid w:val="00820D66"/>
    <w:rsid w:val="008224BF"/>
    <w:rsid w:val="00826418"/>
    <w:rsid w:val="008301E1"/>
    <w:rsid w:val="00833430"/>
    <w:rsid w:val="00833F81"/>
    <w:rsid w:val="008341C3"/>
    <w:rsid w:val="00834DBF"/>
    <w:rsid w:val="0083633A"/>
    <w:rsid w:val="00837FB4"/>
    <w:rsid w:val="0084065E"/>
    <w:rsid w:val="0084302F"/>
    <w:rsid w:val="0084680D"/>
    <w:rsid w:val="00846C8A"/>
    <w:rsid w:val="00847E1D"/>
    <w:rsid w:val="0085066D"/>
    <w:rsid w:val="0085175C"/>
    <w:rsid w:val="008519EC"/>
    <w:rsid w:val="00853CDF"/>
    <w:rsid w:val="008579E9"/>
    <w:rsid w:val="00860E9D"/>
    <w:rsid w:val="00861957"/>
    <w:rsid w:val="00864133"/>
    <w:rsid w:val="00866958"/>
    <w:rsid w:val="0087259B"/>
    <w:rsid w:val="008727E3"/>
    <w:rsid w:val="0087329A"/>
    <w:rsid w:val="0087597F"/>
    <w:rsid w:val="00877F83"/>
    <w:rsid w:val="00883F47"/>
    <w:rsid w:val="00885855"/>
    <w:rsid w:val="00885D8A"/>
    <w:rsid w:val="00885E5C"/>
    <w:rsid w:val="00890101"/>
    <w:rsid w:val="008919E3"/>
    <w:rsid w:val="008927E4"/>
    <w:rsid w:val="00893AD5"/>
    <w:rsid w:val="00896541"/>
    <w:rsid w:val="008968D2"/>
    <w:rsid w:val="008979BA"/>
    <w:rsid w:val="00897B12"/>
    <w:rsid w:val="008A4BBA"/>
    <w:rsid w:val="008A4C88"/>
    <w:rsid w:val="008A656F"/>
    <w:rsid w:val="008A7D56"/>
    <w:rsid w:val="008B58CC"/>
    <w:rsid w:val="008B797C"/>
    <w:rsid w:val="008C0040"/>
    <w:rsid w:val="008C0205"/>
    <w:rsid w:val="008C06F7"/>
    <w:rsid w:val="008C3392"/>
    <w:rsid w:val="008C3B0E"/>
    <w:rsid w:val="008C4187"/>
    <w:rsid w:val="008C6755"/>
    <w:rsid w:val="008C74CC"/>
    <w:rsid w:val="008D5436"/>
    <w:rsid w:val="008D5A17"/>
    <w:rsid w:val="008D5B61"/>
    <w:rsid w:val="008D643A"/>
    <w:rsid w:val="008E6D42"/>
    <w:rsid w:val="008E7B39"/>
    <w:rsid w:val="008F1AFB"/>
    <w:rsid w:val="008F33DE"/>
    <w:rsid w:val="008F3FC0"/>
    <w:rsid w:val="008F4D59"/>
    <w:rsid w:val="008F6480"/>
    <w:rsid w:val="008F6F0F"/>
    <w:rsid w:val="00900EB4"/>
    <w:rsid w:val="009014C1"/>
    <w:rsid w:val="0090416F"/>
    <w:rsid w:val="009068A4"/>
    <w:rsid w:val="0091054D"/>
    <w:rsid w:val="0091663E"/>
    <w:rsid w:val="00916FE1"/>
    <w:rsid w:val="00917708"/>
    <w:rsid w:val="00920C9C"/>
    <w:rsid w:val="0092470D"/>
    <w:rsid w:val="0092493D"/>
    <w:rsid w:val="00927059"/>
    <w:rsid w:val="00930437"/>
    <w:rsid w:val="00931C1F"/>
    <w:rsid w:val="009320FB"/>
    <w:rsid w:val="009327D0"/>
    <w:rsid w:val="00932D88"/>
    <w:rsid w:val="00933433"/>
    <w:rsid w:val="00936C8B"/>
    <w:rsid w:val="0094098B"/>
    <w:rsid w:val="00942705"/>
    <w:rsid w:val="0094614E"/>
    <w:rsid w:val="009500E6"/>
    <w:rsid w:val="009509F5"/>
    <w:rsid w:val="00951EAA"/>
    <w:rsid w:val="00956634"/>
    <w:rsid w:val="009567B6"/>
    <w:rsid w:val="0096043E"/>
    <w:rsid w:val="009625C5"/>
    <w:rsid w:val="0096291C"/>
    <w:rsid w:val="00964A8B"/>
    <w:rsid w:val="00965FF2"/>
    <w:rsid w:val="0096605B"/>
    <w:rsid w:val="00966785"/>
    <w:rsid w:val="00966FAB"/>
    <w:rsid w:val="00970434"/>
    <w:rsid w:val="0097199C"/>
    <w:rsid w:val="0097299C"/>
    <w:rsid w:val="00981665"/>
    <w:rsid w:val="0098363C"/>
    <w:rsid w:val="00985E25"/>
    <w:rsid w:val="0098620C"/>
    <w:rsid w:val="00986A43"/>
    <w:rsid w:val="009872BD"/>
    <w:rsid w:val="0099223B"/>
    <w:rsid w:val="00993ABC"/>
    <w:rsid w:val="00995389"/>
    <w:rsid w:val="009953CC"/>
    <w:rsid w:val="00995F08"/>
    <w:rsid w:val="00996151"/>
    <w:rsid w:val="009A2398"/>
    <w:rsid w:val="009A2A0B"/>
    <w:rsid w:val="009A323F"/>
    <w:rsid w:val="009A3A49"/>
    <w:rsid w:val="009A5E7D"/>
    <w:rsid w:val="009A7397"/>
    <w:rsid w:val="009B2077"/>
    <w:rsid w:val="009B3900"/>
    <w:rsid w:val="009B3B9B"/>
    <w:rsid w:val="009B7307"/>
    <w:rsid w:val="009B7F5A"/>
    <w:rsid w:val="009C2ED4"/>
    <w:rsid w:val="009C3A7A"/>
    <w:rsid w:val="009C696D"/>
    <w:rsid w:val="009D092F"/>
    <w:rsid w:val="009D21C8"/>
    <w:rsid w:val="009D4349"/>
    <w:rsid w:val="009D6E18"/>
    <w:rsid w:val="009D6E63"/>
    <w:rsid w:val="009D7708"/>
    <w:rsid w:val="009E4685"/>
    <w:rsid w:val="009E4D77"/>
    <w:rsid w:val="009E6675"/>
    <w:rsid w:val="009F2467"/>
    <w:rsid w:val="009F4C19"/>
    <w:rsid w:val="009F5536"/>
    <w:rsid w:val="009F591E"/>
    <w:rsid w:val="00A020AD"/>
    <w:rsid w:val="00A03E3E"/>
    <w:rsid w:val="00A06930"/>
    <w:rsid w:val="00A13BCB"/>
    <w:rsid w:val="00A1445A"/>
    <w:rsid w:val="00A16ECF"/>
    <w:rsid w:val="00A200D2"/>
    <w:rsid w:val="00A201CD"/>
    <w:rsid w:val="00A21299"/>
    <w:rsid w:val="00A21565"/>
    <w:rsid w:val="00A2248D"/>
    <w:rsid w:val="00A24359"/>
    <w:rsid w:val="00A24D8A"/>
    <w:rsid w:val="00A306F2"/>
    <w:rsid w:val="00A309EC"/>
    <w:rsid w:val="00A324C4"/>
    <w:rsid w:val="00A34E84"/>
    <w:rsid w:val="00A36A31"/>
    <w:rsid w:val="00A37B64"/>
    <w:rsid w:val="00A40423"/>
    <w:rsid w:val="00A41226"/>
    <w:rsid w:val="00A41781"/>
    <w:rsid w:val="00A424B4"/>
    <w:rsid w:val="00A460B5"/>
    <w:rsid w:val="00A53E3A"/>
    <w:rsid w:val="00A55277"/>
    <w:rsid w:val="00A645DA"/>
    <w:rsid w:val="00A64BF1"/>
    <w:rsid w:val="00A70116"/>
    <w:rsid w:val="00A71189"/>
    <w:rsid w:val="00A71940"/>
    <w:rsid w:val="00A721F2"/>
    <w:rsid w:val="00A7273E"/>
    <w:rsid w:val="00A742B2"/>
    <w:rsid w:val="00A808B8"/>
    <w:rsid w:val="00A826F8"/>
    <w:rsid w:val="00A85272"/>
    <w:rsid w:val="00A95070"/>
    <w:rsid w:val="00A95906"/>
    <w:rsid w:val="00A96C79"/>
    <w:rsid w:val="00AA17BB"/>
    <w:rsid w:val="00AA2E7E"/>
    <w:rsid w:val="00AA5180"/>
    <w:rsid w:val="00AB0D22"/>
    <w:rsid w:val="00AB7F94"/>
    <w:rsid w:val="00AC185A"/>
    <w:rsid w:val="00AC2790"/>
    <w:rsid w:val="00AC59AB"/>
    <w:rsid w:val="00AC71E7"/>
    <w:rsid w:val="00AC7216"/>
    <w:rsid w:val="00AD3350"/>
    <w:rsid w:val="00AD7B46"/>
    <w:rsid w:val="00AE1F55"/>
    <w:rsid w:val="00AE5E63"/>
    <w:rsid w:val="00AE6C4B"/>
    <w:rsid w:val="00AF01C0"/>
    <w:rsid w:val="00AF2A99"/>
    <w:rsid w:val="00AF380B"/>
    <w:rsid w:val="00AF4044"/>
    <w:rsid w:val="00AF6611"/>
    <w:rsid w:val="00AF74FB"/>
    <w:rsid w:val="00AF7A10"/>
    <w:rsid w:val="00AF7F75"/>
    <w:rsid w:val="00B00BF1"/>
    <w:rsid w:val="00B00DFB"/>
    <w:rsid w:val="00B01071"/>
    <w:rsid w:val="00B022B5"/>
    <w:rsid w:val="00B03BC5"/>
    <w:rsid w:val="00B04003"/>
    <w:rsid w:val="00B04409"/>
    <w:rsid w:val="00B04D78"/>
    <w:rsid w:val="00B06726"/>
    <w:rsid w:val="00B079D1"/>
    <w:rsid w:val="00B14800"/>
    <w:rsid w:val="00B1596C"/>
    <w:rsid w:val="00B165ED"/>
    <w:rsid w:val="00B179CA"/>
    <w:rsid w:val="00B203E0"/>
    <w:rsid w:val="00B2304C"/>
    <w:rsid w:val="00B23E29"/>
    <w:rsid w:val="00B25CDD"/>
    <w:rsid w:val="00B31329"/>
    <w:rsid w:val="00B3193D"/>
    <w:rsid w:val="00B3261D"/>
    <w:rsid w:val="00B32645"/>
    <w:rsid w:val="00B32BB9"/>
    <w:rsid w:val="00B336A9"/>
    <w:rsid w:val="00B340E7"/>
    <w:rsid w:val="00B35F24"/>
    <w:rsid w:val="00B36FC8"/>
    <w:rsid w:val="00B4133B"/>
    <w:rsid w:val="00B428EC"/>
    <w:rsid w:val="00B4561D"/>
    <w:rsid w:val="00B4569C"/>
    <w:rsid w:val="00B45D2B"/>
    <w:rsid w:val="00B45F24"/>
    <w:rsid w:val="00B464DA"/>
    <w:rsid w:val="00B4666F"/>
    <w:rsid w:val="00B46F57"/>
    <w:rsid w:val="00B51056"/>
    <w:rsid w:val="00B51693"/>
    <w:rsid w:val="00B52B00"/>
    <w:rsid w:val="00B5662B"/>
    <w:rsid w:val="00B6074C"/>
    <w:rsid w:val="00B608D5"/>
    <w:rsid w:val="00B658FA"/>
    <w:rsid w:val="00B707D8"/>
    <w:rsid w:val="00B74A17"/>
    <w:rsid w:val="00B77D5D"/>
    <w:rsid w:val="00B80EEF"/>
    <w:rsid w:val="00B840D4"/>
    <w:rsid w:val="00B85497"/>
    <w:rsid w:val="00B86A2F"/>
    <w:rsid w:val="00B86D24"/>
    <w:rsid w:val="00B90175"/>
    <w:rsid w:val="00B901B7"/>
    <w:rsid w:val="00B921FF"/>
    <w:rsid w:val="00B95985"/>
    <w:rsid w:val="00B96793"/>
    <w:rsid w:val="00BA1D5C"/>
    <w:rsid w:val="00BA433E"/>
    <w:rsid w:val="00BA6E18"/>
    <w:rsid w:val="00BA7CAB"/>
    <w:rsid w:val="00BB0154"/>
    <w:rsid w:val="00BB1332"/>
    <w:rsid w:val="00BB16FD"/>
    <w:rsid w:val="00BB18EE"/>
    <w:rsid w:val="00BB3737"/>
    <w:rsid w:val="00BB70B6"/>
    <w:rsid w:val="00BC0032"/>
    <w:rsid w:val="00BC0DBC"/>
    <w:rsid w:val="00BC40AF"/>
    <w:rsid w:val="00BC51FC"/>
    <w:rsid w:val="00BC5626"/>
    <w:rsid w:val="00BC5A77"/>
    <w:rsid w:val="00BC5DD0"/>
    <w:rsid w:val="00BC756E"/>
    <w:rsid w:val="00BD07D1"/>
    <w:rsid w:val="00BD0EBD"/>
    <w:rsid w:val="00BD69C1"/>
    <w:rsid w:val="00BE2CB1"/>
    <w:rsid w:val="00BE6B35"/>
    <w:rsid w:val="00BF20A9"/>
    <w:rsid w:val="00BF25FD"/>
    <w:rsid w:val="00BF3ADB"/>
    <w:rsid w:val="00C024D2"/>
    <w:rsid w:val="00C04578"/>
    <w:rsid w:val="00C0488C"/>
    <w:rsid w:val="00C05CC5"/>
    <w:rsid w:val="00C10087"/>
    <w:rsid w:val="00C1020C"/>
    <w:rsid w:val="00C10472"/>
    <w:rsid w:val="00C109F5"/>
    <w:rsid w:val="00C1110E"/>
    <w:rsid w:val="00C1260F"/>
    <w:rsid w:val="00C15F5C"/>
    <w:rsid w:val="00C16111"/>
    <w:rsid w:val="00C17D1A"/>
    <w:rsid w:val="00C21206"/>
    <w:rsid w:val="00C24DB9"/>
    <w:rsid w:val="00C24E96"/>
    <w:rsid w:val="00C258E1"/>
    <w:rsid w:val="00C26CDB"/>
    <w:rsid w:val="00C33D20"/>
    <w:rsid w:val="00C34EF2"/>
    <w:rsid w:val="00C37D6B"/>
    <w:rsid w:val="00C40C51"/>
    <w:rsid w:val="00C44A17"/>
    <w:rsid w:val="00C45EC3"/>
    <w:rsid w:val="00C46F3A"/>
    <w:rsid w:val="00C5273A"/>
    <w:rsid w:val="00C5430D"/>
    <w:rsid w:val="00C54C38"/>
    <w:rsid w:val="00C55215"/>
    <w:rsid w:val="00C57CDC"/>
    <w:rsid w:val="00C6057C"/>
    <w:rsid w:val="00C623F3"/>
    <w:rsid w:val="00C62C51"/>
    <w:rsid w:val="00C64506"/>
    <w:rsid w:val="00C65A5C"/>
    <w:rsid w:val="00C668DB"/>
    <w:rsid w:val="00C66DCA"/>
    <w:rsid w:val="00C6703F"/>
    <w:rsid w:val="00C725C5"/>
    <w:rsid w:val="00C7352E"/>
    <w:rsid w:val="00C77A8B"/>
    <w:rsid w:val="00C808EB"/>
    <w:rsid w:val="00C82692"/>
    <w:rsid w:val="00C832F9"/>
    <w:rsid w:val="00C86854"/>
    <w:rsid w:val="00C87287"/>
    <w:rsid w:val="00C9162E"/>
    <w:rsid w:val="00C917DC"/>
    <w:rsid w:val="00C92040"/>
    <w:rsid w:val="00C929DF"/>
    <w:rsid w:val="00C94AED"/>
    <w:rsid w:val="00CA0542"/>
    <w:rsid w:val="00CA0AAE"/>
    <w:rsid w:val="00CA5A58"/>
    <w:rsid w:val="00CA6948"/>
    <w:rsid w:val="00CA70A1"/>
    <w:rsid w:val="00CB09E0"/>
    <w:rsid w:val="00CB4FE5"/>
    <w:rsid w:val="00CB5AFE"/>
    <w:rsid w:val="00CB65BB"/>
    <w:rsid w:val="00CB7797"/>
    <w:rsid w:val="00CC1689"/>
    <w:rsid w:val="00CC1B36"/>
    <w:rsid w:val="00CC393E"/>
    <w:rsid w:val="00CC6F91"/>
    <w:rsid w:val="00CC744E"/>
    <w:rsid w:val="00CD141B"/>
    <w:rsid w:val="00CD78EC"/>
    <w:rsid w:val="00CE022A"/>
    <w:rsid w:val="00CE1056"/>
    <w:rsid w:val="00CE40C1"/>
    <w:rsid w:val="00CE4113"/>
    <w:rsid w:val="00CE4741"/>
    <w:rsid w:val="00CE5097"/>
    <w:rsid w:val="00CE59F1"/>
    <w:rsid w:val="00CE766C"/>
    <w:rsid w:val="00CF3C1C"/>
    <w:rsid w:val="00CF4414"/>
    <w:rsid w:val="00CF4712"/>
    <w:rsid w:val="00CF53B9"/>
    <w:rsid w:val="00CF6846"/>
    <w:rsid w:val="00D00342"/>
    <w:rsid w:val="00D003FD"/>
    <w:rsid w:val="00D00D95"/>
    <w:rsid w:val="00D020F1"/>
    <w:rsid w:val="00D0400E"/>
    <w:rsid w:val="00D04085"/>
    <w:rsid w:val="00D04369"/>
    <w:rsid w:val="00D04911"/>
    <w:rsid w:val="00D0679B"/>
    <w:rsid w:val="00D100D1"/>
    <w:rsid w:val="00D12088"/>
    <w:rsid w:val="00D132F6"/>
    <w:rsid w:val="00D1523A"/>
    <w:rsid w:val="00D17796"/>
    <w:rsid w:val="00D23149"/>
    <w:rsid w:val="00D24902"/>
    <w:rsid w:val="00D25FF3"/>
    <w:rsid w:val="00D270D9"/>
    <w:rsid w:val="00D31391"/>
    <w:rsid w:val="00D31E3E"/>
    <w:rsid w:val="00D32605"/>
    <w:rsid w:val="00D4028B"/>
    <w:rsid w:val="00D43E27"/>
    <w:rsid w:val="00D51E53"/>
    <w:rsid w:val="00D52A33"/>
    <w:rsid w:val="00D52FBB"/>
    <w:rsid w:val="00D535B8"/>
    <w:rsid w:val="00D54B00"/>
    <w:rsid w:val="00D55B07"/>
    <w:rsid w:val="00D562AC"/>
    <w:rsid w:val="00D56FE8"/>
    <w:rsid w:val="00D60746"/>
    <w:rsid w:val="00D63031"/>
    <w:rsid w:val="00D6602A"/>
    <w:rsid w:val="00D71FA6"/>
    <w:rsid w:val="00D72205"/>
    <w:rsid w:val="00D75DC8"/>
    <w:rsid w:val="00D77F5A"/>
    <w:rsid w:val="00D82039"/>
    <w:rsid w:val="00D849DE"/>
    <w:rsid w:val="00D85A1A"/>
    <w:rsid w:val="00D86B1F"/>
    <w:rsid w:val="00D9062C"/>
    <w:rsid w:val="00D91F08"/>
    <w:rsid w:val="00D94293"/>
    <w:rsid w:val="00DA003C"/>
    <w:rsid w:val="00DA0534"/>
    <w:rsid w:val="00DA1674"/>
    <w:rsid w:val="00DA1EC1"/>
    <w:rsid w:val="00DA54C8"/>
    <w:rsid w:val="00DA5955"/>
    <w:rsid w:val="00DA6C48"/>
    <w:rsid w:val="00DB1085"/>
    <w:rsid w:val="00DB2042"/>
    <w:rsid w:val="00DB4033"/>
    <w:rsid w:val="00DC4229"/>
    <w:rsid w:val="00DC6C1A"/>
    <w:rsid w:val="00DD157C"/>
    <w:rsid w:val="00DD4ADB"/>
    <w:rsid w:val="00DD7119"/>
    <w:rsid w:val="00DD7188"/>
    <w:rsid w:val="00DD72A7"/>
    <w:rsid w:val="00DE2551"/>
    <w:rsid w:val="00DE64FA"/>
    <w:rsid w:val="00DF1488"/>
    <w:rsid w:val="00DF1A03"/>
    <w:rsid w:val="00DF2C06"/>
    <w:rsid w:val="00DF2FF0"/>
    <w:rsid w:val="00DF4E8A"/>
    <w:rsid w:val="00DF59E8"/>
    <w:rsid w:val="00DF7496"/>
    <w:rsid w:val="00E01ABB"/>
    <w:rsid w:val="00E07786"/>
    <w:rsid w:val="00E139A1"/>
    <w:rsid w:val="00E17E09"/>
    <w:rsid w:val="00E20D54"/>
    <w:rsid w:val="00E21054"/>
    <w:rsid w:val="00E2187A"/>
    <w:rsid w:val="00E219B1"/>
    <w:rsid w:val="00E21E1A"/>
    <w:rsid w:val="00E230A4"/>
    <w:rsid w:val="00E248FC"/>
    <w:rsid w:val="00E26C16"/>
    <w:rsid w:val="00E271F9"/>
    <w:rsid w:val="00E308AE"/>
    <w:rsid w:val="00E327CD"/>
    <w:rsid w:val="00E34C8E"/>
    <w:rsid w:val="00E357EC"/>
    <w:rsid w:val="00E35C18"/>
    <w:rsid w:val="00E40824"/>
    <w:rsid w:val="00E418C5"/>
    <w:rsid w:val="00E421EE"/>
    <w:rsid w:val="00E42288"/>
    <w:rsid w:val="00E47C1B"/>
    <w:rsid w:val="00E52C89"/>
    <w:rsid w:val="00E541A9"/>
    <w:rsid w:val="00E5596E"/>
    <w:rsid w:val="00E55B73"/>
    <w:rsid w:val="00E55B7D"/>
    <w:rsid w:val="00E56B18"/>
    <w:rsid w:val="00E634E1"/>
    <w:rsid w:val="00E65252"/>
    <w:rsid w:val="00E66186"/>
    <w:rsid w:val="00E67A96"/>
    <w:rsid w:val="00E726CE"/>
    <w:rsid w:val="00E72D13"/>
    <w:rsid w:val="00E73DFE"/>
    <w:rsid w:val="00E74E1C"/>
    <w:rsid w:val="00E75913"/>
    <w:rsid w:val="00E76B08"/>
    <w:rsid w:val="00E81600"/>
    <w:rsid w:val="00E81A9C"/>
    <w:rsid w:val="00E833CE"/>
    <w:rsid w:val="00E85BD9"/>
    <w:rsid w:val="00E870CE"/>
    <w:rsid w:val="00E93EA6"/>
    <w:rsid w:val="00E95288"/>
    <w:rsid w:val="00E95479"/>
    <w:rsid w:val="00E96A49"/>
    <w:rsid w:val="00E96B67"/>
    <w:rsid w:val="00E96F49"/>
    <w:rsid w:val="00E97A77"/>
    <w:rsid w:val="00EA2BBF"/>
    <w:rsid w:val="00EA3DC8"/>
    <w:rsid w:val="00EA3DEE"/>
    <w:rsid w:val="00EA5D1B"/>
    <w:rsid w:val="00EA6FC5"/>
    <w:rsid w:val="00EB2249"/>
    <w:rsid w:val="00EB25E4"/>
    <w:rsid w:val="00EB2C5A"/>
    <w:rsid w:val="00EB389E"/>
    <w:rsid w:val="00EB5F56"/>
    <w:rsid w:val="00EB6519"/>
    <w:rsid w:val="00EB77DB"/>
    <w:rsid w:val="00EC06BE"/>
    <w:rsid w:val="00EC1473"/>
    <w:rsid w:val="00EC280A"/>
    <w:rsid w:val="00EC60F1"/>
    <w:rsid w:val="00EC6611"/>
    <w:rsid w:val="00ED1C85"/>
    <w:rsid w:val="00ED326D"/>
    <w:rsid w:val="00ED3F24"/>
    <w:rsid w:val="00ED54A4"/>
    <w:rsid w:val="00EE0376"/>
    <w:rsid w:val="00EE0DEC"/>
    <w:rsid w:val="00EE24D2"/>
    <w:rsid w:val="00EE29B9"/>
    <w:rsid w:val="00EE34C4"/>
    <w:rsid w:val="00EE4475"/>
    <w:rsid w:val="00EE4717"/>
    <w:rsid w:val="00EE50E9"/>
    <w:rsid w:val="00EE658B"/>
    <w:rsid w:val="00EF1DA2"/>
    <w:rsid w:val="00EF1F38"/>
    <w:rsid w:val="00EF323B"/>
    <w:rsid w:val="00EF4CB2"/>
    <w:rsid w:val="00EF5CE1"/>
    <w:rsid w:val="00EF633F"/>
    <w:rsid w:val="00EF6EC3"/>
    <w:rsid w:val="00F00508"/>
    <w:rsid w:val="00F01C70"/>
    <w:rsid w:val="00F022FB"/>
    <w:rsid w:val="00F038E1"/>
    <w:rsid w:val="00F0548B"/>
    <w:rsid w:val="00F11389"/>
    <w:rsid w:val="00F11B57"/>
    <w:rsid w:val="00F16850"/>
    <w:rsid w:val="00F16AA0"/>
    <w:rsid w:val="00F22FA5"/>
    <w:rsid w:val="00F23786"/>
    <w:rsid w:val="00F254B5"/>
    <w:rsid w:val="00F27F84"/>
    <w:rsid w:val="00F3245F"/>
    <w:rsid w:val="00F32948"/>
    <w:rsid w:val="00F32CFD"/>
    <w:rsid w:val="00F3426D"/>
    <w:rsid w:val="00F34275"/>
    <w:rsid w:val="00F34B78"/>
    <w:rsid w:val="00F3554C"/>
    <w:rsid w:val="00F37BCA"/>
    <w:rsid w:val="00F41074"/>
    <w:rsid w:val="00F42642"/>
    <w:rsid w:val="00F456AD"/>
    <w:rsid w:val="00F45E3B"/>
    <w:rsid w:val="00F472ED"/>
    <w:rsid w:val="00F50242"/>
    <w:rsid w:val="00F514EF"/>
    <w:rsid w:val="00F56FA5"/>
    <w:rsid w:val="00F603E0"/>
    <w:rsid w:val="00F60712"/>
    <w:rsid w:val="00F6139A"/>
    <w:rsid w:val="00F61E77"/>
    <w:rsid w:val="00F65062"/>
    <w:rsid w:val="00F65AF5"/>
    <w:rsid w:val="00F66684"/>
    <w:rsid w:val="00F708B3"/>
    <w:rsid w:val="00F70E6C"/>
    <w:rsid w:val="00F71620"/>
    <w:rsid w:val="00F71744"/>
    <w:rsid w:val="00F72327"/>
    <w:rsid w:val="00F73CE6"/>
    <w:rsid w:val="00F740BA"/>
    <w:rsid w:val="00F74DEC"/>
    <w:rsid w:val="00F7545C"/>
    <w:rsid w:val="00F76BFD"/>
    <w:rsid w:val="00F8480A"/>
    <w:rsid w:val="00F87BCA"/>
    <w:rsid w:val="00F87CD2"/>
    <w:rsid w:val="00F902E1"/>
    <w:rsid w:val="00F9526A"/>
    <w:rsid w:val="00F96EA3"/>
    <w:rsid w:val="00FA000B"/>
    <w:rsid w:val="00FA00E9"/>
    <w:rsid w:val="00FA0750"/>
    <w:rsid w:val="00FA1016"/>
    <w:rsid w:val="00FA1BAC"/>
    <w:rsid w:val="00FA26EF"/>
    <w:rsid w:val="00FA4BD7"/>
    <w:rsid w:val="00FB13B9"/>
    <w:rsid w:val="00FB6D11"/>
    <w:rsid w:val="00FC15EE"/>
    <w:rsid w:val="00FC4644"/>
    <w:rsid w:val="00FC55F6"/>
    <w:rsid w:val="00FC5814"/>
    <w:rsid w:val="00FC5DA0"/>
    <w:rsid w:val="00FC799D"/>
    <w:rsid w:val="00FD2CD5"/>
    <w:rsid w:val="00FD4A77"/>
    <w:rsid w:val="00FD4E55"/>
    <w:rsid w:val="00FD7364"/>
    <w:rsid w:val="00FD787E"/>
    <w:rsid w:val="00FE005C"/>
    <w:rsid w:val="00FE0137"/>
    <w:rsid w:val="00FE2521"/>
    <w:rsid w:val="00FE4F64"/>
    <w:rsid w:val="00FE7302"/>
    <w:rsid w:val="00FF0792"/>
    <w:rsid w:val="00FF1140"/>
    <w:rsid w:val="00FF3EE1"/>
    <w:rsid w:val="00FF74D8"/>
    <w:rsid w:val="00FF7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 Inden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137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A3DEE"/>
    <w:pPr>
      <w:keepNext/>
      <w:keepLines/>
      <w:numPr>
        <w:numId w:val="2"/>
      </w:numPr>
      <w:spacing w:after="240"/>
      <w:ind w:left="357" w:hanging="357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7F83"/>
    <w:pPr>
      <w:keepNext/>
      <w:keepLines/>
      <w:spacing w:before="180" w:after="18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rsid w:val="000D38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010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5AF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5F5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604166"/>
    <w:pPr>
      <w:contextualSpacing/>
    </w:pPr>
  </w:style>
  <w:style w:type="paragraph" w:styleId="a5">
    <w:name w:val="header"/>
    <w:basedOn w:val="a"/>
    <w:link w:val="a6"/>
    <w:uiPriority w:val="99"/>
    <w:unhideWhenUsed/>
    <w:rsid w:val="00435FD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35FD5"/>
  </w:style>
  <w:style w:type="paragraph" w:styleId="a7">
    <w:name w:val="footer"/>
    <w:basedOn w:val="a"/>
    <w:link w:val="a8"/>
    <w:uiPriority w:val="99"/>
    <w:unhideWhenUsed/>
    <w:rsid w:val="00435FD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35FD5"/>
  </w:style>
  <w:style w:type="character" w:customStyle="1" w:styleId="10">
    <w:name w:val="Заголовок 1 Знак"/>
    <w:basedOn w:val="a0"/>
    <w:link w:val="1"/>
    <w:uiPriority w:val="9"/>
    <w:rsid w:val="00EA3DE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77F8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9">
    <w:name w:val="Normal (Web)"/>
    <w:basedOn w:val="a"/>
    <w:uiPriority w:val="99"/>
    <w:unhideWhenUsed/>
    <w:rsid w:val="00B165E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table" w:styleId="aa">
    <w:name w:val="Table Grid"/>
    <w:basedOn w:val="a1"/>
    <w:uiPriority w:val="39"/>
    <w:rsid w:val="00C126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semiHidden/>
    <w:rsid w:val="00890101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apple-converted-space">
    <w:name w:val="apple-converted-space"/>
    <w:basedOn w:val="a0"/>
    <w:rsid w:val="009A323F"/>
  </w:style>
  <w:style w:type="character" w:styleId="ab">
    <w:name w:val="Strong"/>
    <w:basedOn w:val="a0"/>
    <w:uiPriority w:val="22"/>
    <w:rsid w:val="009A323F"/>
    <w:rPr>
      <w:b/>
      <w:bCs/>
    </w:rPr>
  </w:style>
  <w:style w:type="character" w:styleId="ac">
    <w:name w:val="Hyperlink"/>
    <w:basedOn w:val="a0"/>
    <w:uiPriority w:val="99"/>
    <w:unhideWhenUsed/>
    <w:rsid w:val="009A323F"/>
    <w:rPr>
      <w:color w:val="0000FF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8F64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F6480"/>
    <w:rPr>
      <w:rFonts w:ascii="Tahoma" w:hAnsi="Tahoma" w:cs="Tahoma"/>
      <w:sz w:val="16"/>
      <w:szCs w:val="16"/>
    </w:rPr>
  </w:style>
  <w:style w:type="character" w:styleId="af">
    <w:name w:val="annotation reference"/>
    <w:basedOn w:val="a0"/>
    <w:uiPriority w:val="99"/>
    <w:semiHidden/>
    <w:unhideWhenUsed/>
    <w:rsid w:val="008F648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8F6480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8F6480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8F648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8F6480"/>
    <w:rPr>
      <w:rFonts w:ascii="Times New Roman" w:hAnsi="Times New Roman"/>
      <w:b/>
      <w:bCs/>
      <w:sz w:val="20"/>
      <w:szCs w:val="20"/>
    </w:rPr>
  </w:style>
  <w:style w:type="paragraph" w:styleId="af4">
    <w:name w:val="caption"/>
    <w:aliases w:val="Рисунок - подпись"/>
    <w:basedOn w:val="a"/>
    <w:next w:val="a"/>
    <w:link w:val="af5"/>
    <w:uiPriority w:val="35"/>
    <w:unhideWhenUsed/>
    <w:qFormat/>
    <w:rsid w:val="00815E62"/>
    <w:pPr>
      <w:spacing w:after="200" w:line="240" w:lineRule="auto"/>
      <w:ind w:firstLine="0"/>
      <w:jc w:val="center"/>
    </w:pPr>
    <w:rPr>
      <w:iCs/>
      <w:szCs w:val="18"/>
    </w:rPr>
  </w:style>
  <w:style w:type="paragraph" w:customStyle="1" w:styleId="-">
    <w:name w:val="Таблица - название"/>
    <w:basedOn w:val="af4"/>
    <w:link w:val="-0"/>
    <w:qFormat/>
    <w:rsid w:val="00CB09E0"/>
    <w:pPr>
      <w:keepNext/>
      <w:spacing w:after="0" w:line="360" w:lineRule="auto"/>
      <w:jc w:val="both"/>
    </w:pPr>
  </w:style>
  <w:style w:type="character" w:customStyle="1" w:styleId="af5">
    <w:name w:val="Название объекта Знак"/>
    <w:aliases w:val="Рисунок - подпись Знак"/>
    <w:basedOn w:val="a0"/>
    <w:link w:val="af4"/>
    <w:uiPriority w:val="35"/>
    <w:rsid w:val="00815E62"/>
    <w:rPr>
      <w:rFonts w:ascii="Times New Roman" w:hAnsi="Times New Roman"/>
      <w:iCs/>
      <w:sz w:val="28"/>
      <w:szCs w:val="18"/>
    </w:rPr>
  </w:style>
  <w:style w:type="character" w:customStyle="1" w:styleId="-0">
    <w:name w:val="Таблица - название Знак"/>
    <w:basedOn w:val="af5"/>
    <w:link w:val="-"/>
    <w:rsid w:val="00CB09E0"/>
    <w:rPr>
      <w:rFonts w:ascii="Times New Roman" w:hAnsi="Times New Roman"/>
      <w:iCs/>
      <w:sz w:val="24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CE5097"/>
    <w:pPr>
      <w:tabs>
        <w:tab w:val="left" w:pos="284"/>
        <w:tab w:val="left" w:pos="567"/>
        <w:tab w:val="right" w:leader="dot" w:pos="9486"/>
      </w:tabs>
      <w:ind w:firstLine="0"/>
      <w:jc w:val="left"/>
    </w:pPr>
    <w:rPr>
      <w:rFonts w:asciiTheme="minorHAnsi" w:hAnsiTheme="minorHAnsi"/>
      <w:b/>
      <w:bC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B35F24"/>
    <w:pPr>
      <w:spacing w:before="120"/>
      <w:ind w:left="240"/>
      <w:jc w:val="left"/>
    </w:pPr>
    <w:rPr>
      <w:rFonts w:asciiTheme="minorHAnsi" w:hAnsiTheme="minorHAnsi"/>
      <w:i/>
      <w:iCs/>
      <w:sz w:val="20"/>
      <w:szCs w:val="20"/>
    </w:rPr>
  </w:style>
  <w:style w:type="paragraph" w:styleId="af6">
    <w:name w:val="TOC Heading"/>
    <w:basedOn w:val="1"/>
    <w:next w:val="a"/>
    <w:uiPriority w:val="39"/>
    <w:unhideWhenUsed/>
    <w:qFormat/>
    <w:rsid w:val="00B35F24"/>
    <w:pPr>
      <w:numPr>
        <w:numId w:val="0"/>
      </w:numPr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customStyle="1" w:styleId="3">
    <w:name w:val="Заголовок3"/>
    <w:basedOn w:val="30"/>
    <w:link w:val="32"/>
    <w:qFormat/>
    <w:rsid w:val="00760D75"/>
    <w:pPr>
      <w:numPr>
        <w:ilvl w:val="2"/>
        <w:numId w:val="11"/>
      </w:numPr>
      <w:spacing w:before="180" w:after="180"/>
    </w:pPr>
    <w:rPr>
      <w:rFonts w:ascii="Times New Roman" w:hAnsi="Times New Roman"/>
      <w:b/>
      <w:color w:val="auto"/>
      <w:sz w:val="26"/>
    </w:rPr>
  </w:style>
  <w:style w:type="character" w:customStyle="1" w:styleId="a4">
    <w:name w:val="Абзац списка Знак"/>
    <w:basedOn w:val="a0"/>
    <w:link w:val="a3"/>
    <w:uiPriority w:val="34"/>
    <w:rsid w:val="00604166"/>
    <w:rPr>
      <w:rFonts w:ascii="Times New Roman" w:hAnsi="Times New Roman"/>
      <w:sz w:val="24"/>
    </w:rPr>
  </w:style>
  <w:style w:type="character" w:customStyle="1" w:styleId="32">
    <w:name w:val="Заголовок3 Знак"/>
    <w:basedOn w:val="a4"/>
    <w:link w:val="3"/>
    <w:rsid w:val="00760D75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31">
    <w:name w:val="Заголовок 3 Знак"/>
    <w:basedOn w:val="a0"/>
    <w:link w:val="30"/>
    <w:uiPriority w:val="9"/>
    <w:semiHidden/>
    <w:rsid w:val="000D38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3">
    <w:name w:val="toc 3"/>
    <w:basedOn w:val="a"/>
    <w:next w:val="a"/>
    <w:autoRedefine/>
    <w:uiPriority w:val="39"/>
    <w:unhideWhenUsed/>
    <w:rsid w:val="003C1D17"/>
    <w:pPr>
      <w:ind w:left="480"/>
      <w:jc w:val="left"/>
    </w:pPr>
    <w:rPr>
      <w:rFonts w:asciiTheme="minorHAnsi" w:hAnsiTheme="minorHAnsi"/>
      <w:sz w:val="20"/>
      <w:szCs w:val="20"/>
    </w:rPr>
  </w:style>
  <w:style w:type="paragraph" w:customStyle="1" w:styleId="af7">
    <w:name w:val="Научная работа"/>
    <w:basedOn w:val="a"/>
    <w:link w:val="af8"/>
    <w:rsid w:val="00C46F3A"/>
    <w:rPr>
      <w:rFonts w:eastAsia="Times New Roman" w:cs="Times New Roman"/>
      <w:szCs w:val="28"/>
      <w:lang w:eastAsia="ru-RU"/>
    </w:rPr>
  </w:style>
  <w:style w:type="character" w:customStyle="1" w:styleId="af8">
    <w:name w:val="Научная работа Знак"/>
    <w:link w:val="af7"/>
    <w:rsid w:val="00C46F3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9">
    <w:name w:val="Код"/>
    <w:basedOn w:val="a"/>
    <w:link w:val="afa"/>
    <w:qFormat/>
    <w:rsid w:val="00087EC0"/>
    <w:pPr>
      <w:spacing w:line="240" w:lineRule="auto"/>
      <w:jc w:val="left"/>
    </w:pPr>
    <w:rPr>
      <w:rFonts w:ascii="Courier New" w:hAnsi="Courier New"/>
      <w:sz w:val="20"/>
      <w:lang w:val="en-US"/>
    </w:rPr>
  </w:style>
  <w:style w:type="paragraph" w:customStyle="1" w:styleId="afb">
    <w:name w:val="Чертежный"/>
    <w:rsid w:val="002E343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fa">
    <w:name w:val="Код Знак"/>
    <w:basedOn w:val="a0"/>
    <w:link w:val="af9"/>
    <w:rsid w:val="00087EC0"/>
    <w:rPr>
      <w:rFonts w:ascii="Courier New" w:hAnsi="Courier New"/>
      <w:sz w:val="20"/>
      <w:lang w:val="en-US"/>
    </w:rPr>
  </w:style>
  <w:style w:type="character" w:customStyle="1" w:styleId="50">
    <w:name w:val="Заголовок 5 Знак"/>
    <w:basedOn w:val="a0"/>
    <w:link w:val="5"/>
    <w:uiPriority w:val="9"/>
    <w:semiHidden/>
    <w:rsid w:val="002F5AFD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65F5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41">
    <w:name w:val="toc 4"/>
    <w:basedOn w:val="a"/>
    <w:next w:val="a"/>
    <w:autoRedefine/>
    <w:uiPriority w:val="39"/>
    <w:unhideWhenUsed/>
    <w:rsid w:val="00CE5097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CE5097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CE5097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CE5097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CE5097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CE5097"/>
    <w:pPr>
      <w:ind w:left="1920"/>
      <w:jc w:val="left"/>
    </w:pPr>
    <w:rPr>
      <w:rFonts w:asciiTheme="minorHAnsi" w:hAnsiTheme="minorHAnsi"/>
      <w:sz w:val="20"/>
      <w:szCs w:val="20"/>
    </w:rPr>
  </w:style>
  <w:style w:type="paragraph" w:styleId="afc">
    <w:name w:val="Body Text Indent"/>
    <w:basedOn w:val="a"/>
    <w:link w:val="afd"/>
    <w:rsid w:val="004321C1"/>
    <w:pPr>
      <w:overflowPunct w:val="0"/>
      <w:autoSpaceDE w:val="0"/>
      <w:autoSpaceDN w:val="0"/>
      <w:adjustRightInd w:val="0"/>
      <w:spacing w:after="120" w:line="240" w:lineRule="auto"/>
      <w:ind w:left="283" w:firstLine="0"/>
      <w:jc w:val="left"/>
      <w:textAlignment w:val="baseline"/>
    </w:pPr>
    <w:rPr>
      <w:rFonts w:eastAsia="Times New Roman" w:cs="Times New Roman"/>
      <w:sz w:val="20"/>
      <w:szCs w:val="20"/>
      <w:lang w:eastAsia="ru-RU"/>
    </w:rPr>
  </w:style>
  <w:style w:type="character" w:customStyle="1" w:styleId="afd">
    <w:name w:val="Основной текст с отступом Знак"/>
    <w:basedOn w:val="a0"/>
    <w:link w:val="afc"/>
    <w:rsid w:val="004321C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2">
    <w:name w:val="Мой заголовок 2"/>
    <w:basedOn w:val="a"/>
    <w:next w:val="a"/>
    <w:rsid w:val="00E42288"/>
    <w:pPr>
      <w:keepNext/>
      <w:keepLines/>
      <w:suppressAutoHyphens/>
      <w:overflowPunct w:val="0"/>
      <w:autoSpaceDE w:val="0"/>
      <w:autoSpaceDN w:val="0"/>
      <w:adjustRightInd w:val="0"/>
      <w:spacing w:before="120" w:after="120" w:line="240" w:lineRule="auto"/>
      <w:ind w:firstLine="0"/>
      <w:jc w:val="center"/>
      <w:textAlignment w:val="baseline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34">
    <w:name w:val="Мой заголовок 3"/>
    <w:basedOn w:val="a"/>
    <w:next w:val="a"/>
    <w:rsid w:val="00E42288"/>
    <w:pPr>
      <w:keepNext/>
      <w:keepLines/>
      <w:suppressAutoHyphens/>
      <w:overflowPunct w:val="0"/>
      <w:autoSpaceDE w:val="0"/>
      <w:autoSpaceDN w:val="0"/>
      <w:adjustRightInd w:val="0"/>
      <w:spacing w:before="120" w:line="240" w:lineRule="auto"/>
      <w:ind w:firstLine="709"/>
      <w:textAlignment w:val="baseline"/>
    </w:pPr>
    <w:rPr>
      <w:rFonts w:eastAsia="Times New Roman" w:cs="Times New Roman"/>
      <w:sz w:val="28"/>
      <w:szCs w:val="20"/>
      <w:u w:val="single"/>
      <w:lang w:eastAsia="ru-RU"/>
    </w:rPr>
  </w:style>
  <w:style w:type="paragraph" w:customStyle="1" w:styleId="afe">
    <w:name w:val="Мой обычный с отступом"/>
    <w:basedOn w:val="a"/>
    <w:rsid w:val="00E42288"/>
    <w:pPr>
      <w:widowControl w:val="0"/>
      <w:overflowPunct w:val="0"/>
      <w:autoSpaceDE w:val="0"/>
      <w:autoSpaceDN w:val="0"/>
      <w:adjustRightInd w:val="0"/>
      <w:spacing w:line="240" w:lineRule="auto"/>
      <w:ind w:firstLine="709"/>
      <w:textAlignment w:val="baseline"/>
    </w:pPr>
    <w:rPr>
      <w:rFonts w:eastAsia="Times New Roman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527E1-3A6B-4887-9BBA-6B0587BC9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34</Pages>
  <Words>6588</Words>
  <Characters>37556</Characters>
  <Application>Microsoft Office Word</Application>
  <DocSecurity>0</DocSecurity>
  <Lines>312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44056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Malysheva</dc:creator>
  <cp:lastModifiedBy>Пользователь Windows</cp:lastModifiedBy>
  <cp:revision>91</cp:revision>
  <cp:lastPrinted>2020-01-06T08:49:00Z</cp:lastPrinted>
  <dcterms:created xsi:type="dcterms:W3CDTF">2020-04-17T06:56:00Z</dcterms:created>
  <dcterms:modified xsi:type="dcterms:W3CDTF">2020-04-20T07:24:00Z</dcterms:modified>
</cp:coreProperties>
</file>