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1F15" w14:textId="77777777" w:rsidR="00321E35" w:rsidRDefault="00A51C8B">
      <w:pPr>
        <w:spacing w:before="73"/>
        <w:ind w:left="677" w:right="677"/>
        <w:jc w:val="center"/>
        <w:rPr>
          <w:b/>
          <w:sz w:val="28"/>
        </w:rPr>
      </w:pPr>
      <w:r>
        <w:rPr>
          <w:b/>
          <w:sz w:val="28"/>
        </w:rPr>
        <w:t>Техническое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задание</w:t>
      </w:r>
    </w:p>
    <w:p w14:paraId="7A4827B7" w14:textId="77777777" w:rsidR="00321E35" w:rsidRDefault="00A51C8B">
      <w:pPr>
        <w:pStyle w:val="a3"/>
        <w:spacing w:before="5"/>
        <w:ind w:left="677" w:right="677"/>
        <w:jc w:val="center"/>
      </w:pPr>
      <w:r>
        <w:t>на</w:t>
      </w:r>
      <w:r>
        <w:rPr>
          <w:spacing w:val="-8"/>
        </w:rPr>
        <w:t xml:space="preserve"> </w:t>
      </w:r>
      <w:r>
        <w:t>выполнение</w:t>
      </w:r>
      <w:r>
        <w:rPr>
          <w:spacing w:val="-7"/>
        </w:rPr>
        <w:t xml:space="preserve"> </w:t>
      </w:r>
      <w:r>
        <w:t>прикладной</w:t>
      </w:r>
      <w:r>
        <w:rPr>
          <w:spacing w:val="-7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продукта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теме:</w:t>
      </w:r>
    </w:p>
    <w:p w14:paraId="58F9AA33" w14:textId="2654CD6F" w:rsidR="00321E35" w:rsidRDefault="000D737E" w:rsidP="000D737E">
      <w:pPr>
        <w:spacing w:before="13"/>
        <w:ind w:left="677" w:right="677"/>
        <w:jc w:val="center"/>
        <w:rPr>
          <w:b/>
          <w:sz w:val="24"/>
        </w:rPr>
      </w:pPr>
      <w:r>
        <w:rPr>
          <w:b/>
          <w:spacing w:val="-1"/>
          <w:sz w:val="24"/>
        </w:rPr>
        <w:t>«Аналитическое</w:t>
      </w:r>
      <w:r w:rsidR="00A51C8B">
        <w:rPr>
          <w:b/>
          <w:spacing w:val="-14"/>
          <w:sz w:val="24"/>
        </w:rPr>
        <w:t xml:space="preserve"> </w:t>
      </w:r>
      <w:r w:rsidR="00A51C8B">
        <w:rPr>
          <w:b/>
          <w:spacing w:val="-1"/>
          <w:sz w:val="24"/>
        </w:rPr>
        <w:t>приложение</w:t>
      </w:r>
      <w:r>
        <w:rPr>
          <w:b/>
          <w:spacing w:val="-1"/>
          <w:sz w:val="24"/>
        </w:rPr>
        <w:t xml:space="preserve"> «</w:t>
      </w:r>
      <w:r w:rsidR="007A5A93">
        <w:rPr>
          <w:b/>
          <w:spacing w:val="-1"/>
          <w:sz w:val="24"/>
        </w:rPr>
        <w:t>Подручный</w:t>
      </w:r>
      <w:r>
        <w:rPr>
          <w:b/>
          <w:spacing w:val="-1"/>
          <w:sz w:val="24"/>
        </w:rPr>
        <w:t>»</w:t>
      </w:r>
      <w:r>
        <w:rPr>
          <w:b/>
          <w:sz w:val="24"/>
        </w:rPr>
        <w:t xml:space="preserve">. </w:t>
      </w:r>
      <w:r w:rsidRPr="000D737E">
        <w:rPr>
          <w:b/>
          <w:spacing w:val="-14"/>
          <w:sz w:val="24"/>
        </w:rPr>
        <w:t>Формирование рекомендаций по торговле на основе классического технического анализа на краткосрочном, среднесрочном и долгосрочном рынках</w:t>
      </w:r>
      <w:r>
        <w:rPr>
          <w:b/>
          <w:spacing w:val="-14"/>
          <w:sz w:val="24"/>
        </w:rPr>
        <w:t xml:space="preserve">»                              </w:t>
      </w:r>
    </w:p>
    <w:p w14:paraId="7D034F6C" w14:textId="70970300" w:rsidR="00321E35" w:rsidRDefault="00A51C8B">
      <w:pPr>
        <w:pStyle w:val="a3"/>
        <w:spacing w:line="274" w:lineRule="exact"/>
        <w:ind w:left="677" w:right="677"/>
        <w:jc w:val="center"/>
      </w:pPr>
      <w:r>
        <w:rPr>
          <w:spacing w:val="-1"/>
        </w:rPr>
        <w:t>ООО</w:t>
      </w:r>
      <w:r>
        <w:rPr>
          <w:spacing w:val="-11"/>
        </w:rPr>
        <w:t xml:space="preserve"> </w:t>
      </w:r>
      <w:r>
        <w:rPr>
          <w:spacing w:val="-1"/>
        </w:rPr>
        <w:t>‘</w:t>
      </w:r>
      <w:r w:rsidR="005C0CAF">
        <w:rPr>
          <w:spacing w:val="-1"/>
        </w:rPr>
        <w:t>ББХ</w:t>
      </w:r>
      <w:r>
        <w:rPr>
          <w:spacing w:val="-1"/>
        </w:rPr>
        <w:t>’</w:t>
      </w:r>
    </w:p>
    <w:p w14:paraId="030AEDD4" w14:textId="1A84D9C2" w:rsidR="00321E35" w:rsidRDefault="005C0CAF">
      <w:pPr>
        <w:spacing w:before="13"/>
        <w:ind w:left="677" w:right="677"/>
        <w:jc w:val="center"/>
        <w:rPr>
          <w:i/>
          <w:sz w:val="24"/>
        </w:rPr>
      </w:pPr>
      <w:r>
        <w:rPr>
          <w:i/>
          <w:sz w:val="24"/>
        </w:rPr>
        <w:t>Белоцерковский</w:t>
      </w:r>
      <w:r w:rsidR="000D737E">
        <w:rPr>
          <w:i/>
          <w:sz w:val="24"/>
        </w:rPr>
        <w:t xml:space="preserve"> Д.</w:t>
      </w:r>
      <w:r>
        <w:rPr>
          <w:i/>
          <w:sz w:val="24"/>
        </w:rPr>
        <w:t>Н</w:t>
      </w:r>
      <w:r w:rsidR="006C2AE1">
        <w:rPr>
          <w:i/>
          <w:sz w:val="24"/>
        </w:rPr>
        <w:t>.</w:t>
      </w:r>
      <w:r w:rsidR="006C2AE1">
        <w:rPr>
          <w:i/>
          <w:spacing w:val="-6"/>
          <w:sz w:val="24"/>
        </w:rPr>
        <w:t xml:space="preserve"> </w:t>
      </w:r>
      <w:r w:rsidR="006C2AE1">
        <w:rPr>
          <w:i/>
          <w:sz w:val="24"/>
        </w:rPr>
        <w:t>ПМ19-</w:t>
      </w:r>
      <w:r>
        <w:rPr>
          <w:i/>
          <w:sz w:val="24"/>
        </w:rPr>
        <w:t>3</w:t>
      </w:r>
      <w:r w:rsidR="006C2AE1">
        <w:rPr>
          <w:i/>
          <w:sz w:val="24"/>
        </w:rPr>
        <w:t>,</w:t>
      </w:r>
      <w:r w:rsidR="006C2AE1">
        <w:rPr>
          <w:i/>
          <w:spacing w:val="-6"/>
          <w:sz w:val="24"/>
        </w:rPr>
        <w:t xml:space="preserve"> </w:t>
      </w:r>
      <w:r>
        <w:rPr>
          <w:i/>
          <w:sz w:val="24"/>
        </w:rPr>
        <w:t>Бады</w:t>
      </w:r>
      <w:r w:rsidR="006C2AE1">
        <w:rPr>
          <w:i/>
          <w:sz w:val="24"/>
        </w:rPr>
        <w:t xml:space="preserve"> </w:t>
      </w:r>
      <w:r>
        <w:rPr>
          <w:i/>
          <w:sz w:val="24"/>
        </w:rPr>
        <w:t>Д</w:t>
      </w:r>
      <w:r w:rsidR="006C2AE1">
        <w:rPr>
          <w:i/>
          <w:sz w:val="24"/>
        </w:rPr>
        <w:t>.</w:t>
      </w:r>
      <w:r>
        <w:rPr>
          <w:i/>
          <w:sz w:val="24"/>
        </w:rPr>
        <w:t>О</w:t>
      </w:r>
      <w:r w:rsidR="006C2AE1">
        <w:rPr>
          <w:i/>
          <w:sz w:val="24"/>
        </w:rPr>
        <w:t>.</w:t>
      </w:r>
      <w:r w:rsidR="006C2AE1">
        <w:rPr>
          <w:i/>
          <w:spacing w:val="-6"/>
          <w:sz w:val="24"/>
        </w:rPr>
        <w:t xml:space="preserve"> </w:t>
      </w:r>
      <w:r w:rsidR="006C2AE1">
        <w:rPr>
          <w:i/>
          <w:sz w:val="24"/>
        </w:rPr>
        <w:t>ПМ19</w:t>
      </w:r>
      <w:r>
        <w:rPr>
          <w:i/>
          <w:sz w:val="24"/>
        </w:rPr>
        <w:t>-3</w:t>
      </w:r>
      <w:r w:rsidR="006C2AE1">
        <w:rPr>
          <w:i/>
          <w:sz w:val="24"/>
        </w:rPr>
        <w:t>,</w:t>
      </w:r>
    </w:p>
    <w:p w14:paraId="5552A0C7" w14:textId="35F8E7BB" w:rsidR="00321E35" w:rsidRDefault="006C2AE1">
      <w:pPr>
        <w:spacing w:before="13"/>
        <w:ind w:left="677" w:right="677"/>
        <w:jc w:val="center"/>
        <w:rPr>
          <w:i/>
          <w:sz w:val="24"/>
        </w:rPr>
      </w:pPr>
      <w:proofErr w:type="gramStart"/>
      <w:r>
        <w:rPr>
          <w:i/>
          <w:sz w:val="24"/>
        </w:rPr>
        <w:t>Кал</w:t>
      </w:r>
      <w:r w:rsidR="005C0CAF">
        <w:rPr>
          <w:i/>
          <w:sz w:val="24"/>
        </w:rPr>
        <w:t>имул</w:t>
      </w:r>
      <w:r w:rsidR="00865BD6">
        <w:rPr>
          <w:i/>
          <w:sz w:val="24"/>
        </w:rPr>
        <w:t>л</w:t>
      </w:r>
      <w:r w:rsidR="005C0CAF">
        <w:rPr>
          <w:i/>
          <w:sz w:val="24"/>
        </w:rPr>
        <w:t>ин</w:t>
      </w:r>
      <w:r>
        <w:rPr>
          <w:i/>
          <w:sz w:val="24"/>
        </w:rPr>
        <w:t xml:space="preserve"> </w:t>
      </w:r>
      <w:r>
        <w:rPr>
          <w:i/>
          <w:spacing w:val="-13"/>
          <w:sz w:val="24"/>
        </w:rPr>
        <w:t xml:space="preserve"> </w:t>
      </w:r>
      <w:r w:rsidR="005C0CAF">
        <w:rPr>
          <w:i/>
          <w:sz w:val="24"/>
        </w:rPr>
        <w:t>Р</w:t>
      </w:r>
      <w:r>
        <w:rPr>
          <w:i/>
          <w:sz w:val="24"/>
        </w:rPr>
        <w:t>.</w:t>
      </w:r>
      <w:r w:rsidR="005C0CAF">
        <w:rPr>
          <w:i/>
          <w:sz w:val="24"/>
        </w:rPr>
        <w:t>Ф.</w:t>
      </w:r>
      <w:proofErr w:type="gramEnd"/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ПМ19-</w:t>
      </w:r>
      <w:r w:rsidR="005C0CAF">
        <w:rPr>
          <w:i/>
          <w:sz w:val="24"/>
        </w:rPr>
        <w:t>1</w:t>
      </w:r>
      <w:r w:rsidR="008D3E47">
        <w:rPr>
          <w:i/>
          <w:sz w:val="24"/>
        </w:rPr>
        <w:t xml:space="preserve">, </w:t>
      </w:r>
      <w:proofErr w:type="spellStart"/>
      <w:r w:rsidR="005C0CAF">
        <w:rPr>
          <w:i/>
          <w:sz w:val="24"/>
        </w:rPr>
        <w:t>Хасыков</w:t>
      </w:r>
      <w:proofErr w:type="spellEnd"/>
      <w:r w:rsidR="008D3E47">
        <w:rPr>
          <w:i/>
          <w:sz w:val="24"/>
        </w:rPr>
        <w:t xml:space="preserve"> </w:t>
      </w:r>
      <w:r w:rsidR="005C0CAF">
        <w:rPr>
          <w:i/>
          <w:sz w:val="24"/>
        </w:rPr>
        <w:t>Б</w:t>
      </w:r>
      <w:r w:rsidR="008D3E47">
        <w:rPr>
          <w:i/>
          <w:sz w:val="24"/>
        </w:rPr>
        <w:t xml:space="preserve">. </w:t>
      </w:r>
      <w:r w:rsidR="005C0CAF">
        <w:rPr>
          <w:i/>
          <w:sz w:val="24"/>
        </w:rPr>
        <w:t>А</w:t>
      </w:r>
      <w:r w:rsidR="008D3E47">
        <w:rPr>
          <w:i/>
          <w:sz w:val="24"/>
        </w:rPr>
        <w:t>. ПМ19-</w:t>
      </w:r>
      <w:r w:rsidR="005C0CAF">
        <w:rPr>
          <w:i/>
          <w:sz w:val="24"/>
        </w:rPr>
        <w:t>3</w:t>
      </w:r>
    </w:p>
    <w:p w14:paraId="790B815D" w14:textId="446F73F2" w:rsidR="00321E35" w:rsidRDefault="00321E35">
      <w:pPr>
        <w:jc w:val="center"/>
        <w:rPr>
          <w:sz w:val="24"/>
        </w:rPr>
      </w:pPr>
    </w:p>
    <w:p w14:paraId="02BFF398" w14:textId="18F0B82E" w:rsidR="007A5A93" w:rsidRDefault="007A5A93">
      <w:pPr>
        <w:jc w:val="center"/>
        <w:rPr>
          <w:sz w:val="24"/>
        </w:rPr>
      </w:pPr>
    </w:p>
    <w:p w14:paraId="65D68BC3" w14:textId="72BC9A85" w:rsidR="007A5A93" w:rsidRDefault="007A5A93">
      <w:pPr>
        <w:jc w:val="center"/>
        <w:rPr>
          <w:sz w:val="24"/>
        </w:rPr>
      </w:pPr>
    </w:p>
    <w:p w14:paraId="4880C29F" w14:textId="0EB73398" w:rsidR="007A5A93" w:rsidRDefault="007A5A93">
      <w:pPr>
        <w:jc w:val="center"/>
        <w:rPr>
          <w:sz w:val="24"/>
        </w:rPr>
      </w:pPr>
    </w:p>
    <w:p w14:paraId="2542FBED" w14:textId="15C7854C" w:rsidR="007A5A93" w:rsidRDefault="007A5A93">
      <w:pPr>
        <w:jc w:val="center"/>
        <w:rPr>
          <w:sz w:val="24"/>
        </w:rPr>
      </w:pPr>
    </w:p>
    <w:p w14:paraId="2251720D" w14:textId="29913477" w:rsidR="007A5A93" w:rsidRDefault="007A5A93">
      <w:pPr>
        <w:jc w:val="center"/>
        <w:rPr>
          <w:sz w:val="24"/>
        </w:rPr>
      </w:pPr>
    </w:p>
    <w:p w14:paraId="4296879B" w14:textId="23DD1F00" w:rsidR="007A5A93" w:rsidRDefault="007A5A93">
      <w:pPr>
        <w:jc w:val="center"/>
        <w:rPr>
          <w:sz w:val="24"/>
        </w:rPr>
      </w:pPr>
    </w:p>
    <w:p w14:paraId="74FB06BB" w14:textId="5D3E3BED" w:rsidR="007A5A93" w:rsidRDefault="007A5A93">
      <w:pPr>
        <w:jc w:val="center"/>
        <w:rPr>
          <w:sz w:val="24"/>
        </w:rPr>
      </w:pPr>
    </w:p>
    <w:p w14:paraId="378DE703" w14:textId="77777777" w:rsidR="007A5A93" w:rsidRDefault="007A5A93">
      <w:pPr>
        <w:jc w:val="center"/>
        <w:rPr>
          <w:sz w:val="24"/>
        </w:rPr>
      </w:pPr>
    </w:p>
    <w:p w14:paraId="5DEEC610" w14:textId="1445E2A3" w:rsidR="007A5A93" w:rsidRDefault="007A5A93" w:rsidP="007A5A93">
      <w:pPr>
        <w:jc w:val="both"/>
        <w:rPr>
          <w:sz w:val="24"/>
        </w:rPr>
        <w:sectPr w:rsidR="007A5A93">
          <w:footerReference w:type="default" r:id="rId7"/>
          <w:type w:val="continuous"/>
          <w:pgSz w:w="11910" w:h="16840"/>
          <w:pgMar w:top="1020" w:right="960" w:bottom="920" w:left="960" w:header="720" w:footer="722" w:gutter="0"/>
          <w:pgNumType w:start="1"/>
          <w:cols w:space="720"/>
        </w:sectPr>
      </w:pPr>
    </w:p>
    <w:p w14:paraId="2C314781" w14:textId="77777777" w:rsidR="00321E35" w:rsidRDefault="00A51C8B">
      <w:pPr>
        <w:spacing w:before="77"/>
        <w:ind w:left="173"/>
        <w:rPr>
          <w:b/>
          <w:sz w:val="34"/>
        </w:rPr>
      </w:pPr>
      <w:r>
        <w:rPr>
          <w:b/>
          <w:sz w:val="34"/>
        </w:rPr>
        <w:lastRenderedPageBreak/>
        <w:t>Содержание</w:t>
      </w:r>
    </w:p>
    <w:sdt>
      <w:sdtPr>
        <w:rPr>
          <w:b w:val="0"/>
          <w:bCs w:val="0"/>
          <w:sz w:val="22"/>
          <w:szCs w:val="22"/>
        </w:rPr>
        <w:id w:val="-1630922164"/>
        <w:docPartObj>
          <w:docPartGallery w:val="Table of Contents"/>
          <w:docPartUnique/>
        </w:docPartObj>
      </w:sdtPr>
      <w:sdtContent>
        <w:p w14:paraId="0F7863E4" w14:textId="13FE5B58" w:rsidR="00A04D35" w:rsidRDefault="00A51C8B">
          <w:pPr>
            <w:pStyle w:val="10"/>
            <w:tabs>
              <w:tab w:val="righ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0891528" w:history="1">
            <w:r w:rsidR="00A04D35" w:rsidRPr="00416936">
              <w:rPr>
                <w:rStyle w:val="a5"/>
                <w:noProof/>
                <w:w w:val="101"/>
              </w:rPr>
              <w:t>1</w:t>
            </w:r>
            <w:r w:rsidR="00A04D3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Общие</w:t>
            </w:r>
            <w:r w:rsidR="00A04D35" w:rsidRPr="00416936">
              <w:rPr>
                <w:rStyle w:val="a5"/>
                <w:noProof/>
                <w:spacing w:val="27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сведения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_Toc120891528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3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189CDA07" w14:textId="2E046374" w:rsidR="00A04D35" w:rsidRDefault="00000000">
          <w:pPr>
            <w:pStyle w:val="10"/>
            <w:tabs>
              <w:tab w:val="righ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0891529" w:history="1">
            <w:r w:rsidR="00A04D35" w:rsidRPr="00416936">
              <w:rPr>
                <w:rStyle w:val="a5"/>
                <w:noProof/>
                <w:w w:val="101"/>
              </w:rPr>
              <w:t>2</w:t>
            </w:r>
            <w:r w:rsidR="00A04D3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Цель</w:t>
            </w:r>
            <w:r w:rsidR="00A04D35" w:rsidRPr="00416936">
              <w:rPr>
                <w:rStyle w:val="a5"/>
                <w:noProof/>
                <w:spacing w:val="15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разработки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_Toc120891529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3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5464FADC" w14:textId="290EEBAF" w:rsidR="00A04D35" w:rsidRDefault="00000000">
          <w:pPr>
            <w:pStyle w:val="20"/>
            <w:tabs>
              <w:tab w:val="left" w:pos="1082"/>
              <w:tab w:val="righ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1530" w:history="1">
            <w:r w:rsidR="00A04D35" w:rsidRPr="00416936">
              <w:rPr>
                <w:rStyle w:val="a5"/>
                <w:noProof/>
                <w:w w:val="102"/>
              </w:rPr>
              <w:t>2.1</w:t>
            </w:r>
            <w:r w:rsidR="00A04D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Платформа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_Toc120891530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3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40F8AC3A" w14:textId="55C712AF" w:rsidR="00A04D35" w:rsidRDefault="00000000">
          <w:pPr>
            <w:pStyle w:val="20"/>
            <w:tabs>
              <w:tab w:val="left" w:pos="1082"/>
              <w:tab w:val="righ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1531" w:history="1">
            <w:r w:rsidR="00A04D35" w:rsidRPr="00416936">
              <w:rPr>
                <w:rStyle w:val="a5"/>
                <w:noProof/>
                <w:w w:val="102"/>
              </w:rPr>
              <w:t>2.2</w:t>
            </w:r>
            <w:r w:rsidR="00A04D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Торгово-аналитический</w:t>
            </w:r>
            <w:r w:rsidR="00A04D35" w:rsidRPr="00416936">
              <w:rPr>
                <w:rStyle w:val="a5"/>
                <w:noProof/>
                <w:spacing w:val="13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аппарат.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_Toc120891531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3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1EF412E6" w14:textId="082D155A" w:rsidR="00A04D35" w:rsidRDefault="00000000">
          <w:pPr>
            <w:pStyle w:val="20"/>
            <w:tabs>
              <w:tab w:val="left" w:pos="1082"/>
              <w:tab w:val="righ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1532" w:history="1">
            <w:r w:rsidR="00A04D35" w:rsidRPr="00416936">
              <w:rPr>
                <w:rStyle w:val="a5"/>
                <w:noProof/>
                <w:w w:val="102"/>
              </w:rPr>
              <w:t>2.3</w:t>
            </w:r>
            <w:r w:rsidR="00A04D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Инструмент.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_Toc120891532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3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1485D5A1" w14:textId="350D9D20" w:rsidR="00A04D35" w:rsidRDefault="00000000">
          <w:pPr>
            <w:pStyle w:val="10"/>
            <w:tabs>
              <w:tab w:val="righ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0891533" w:history="1">
            <w:r w:rsidR="00A04D35" w:rsidRPr="00416936">
              <w:rPr>
                <w:rStyle w:val="a5"/>
                <w:noProof/>
                <w:w w:val="101"/>
              </w:rPr>
              <w:t>3</w:t>
            </w:r>
            <w:r w:rsidR="00A04D3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Ожидаемые</w:t>
            </w:r>
            <w:r w:rsidR="00A04D35" w:rsidRPr="00416936">
              <w:rPr>
                <w:rStyle w:val="a5"/>
                <w:noProof/>
                <w:spacing w:val="3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результаты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_Toc120891533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3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6D612D52" w14:textId="62F00752" w:rsidR="00A04D35" w:rsidRDefault="00000000">
          <w:pPr>
            <w:pStyle w:val="20"/>
            <w:tabs>
              <w:tab w:val="left" w:pos="1082"/>
              <w:tab w:val="righ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1534" w:history="1">
            <w:r w:rsidR="00A04D35" w:rsidRPr="00416936">
              <w:rPr>
                <w:rStyle w:val="a5"/>
                <w:noProof/>
                <w:w w:val="102"/>
              </w:rPr>
              <w:t>3.1</w:t>
            </w:r>
            <w:r w:rsidR="00A04D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Аналитическая платформа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_Toc120891534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3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44148698" w14:textId="4C60D96B" w:rsidR="00A04D35" w:rsidRDefault="00000000">
          <w:pPr>
            <w:pStyle w:val="20"/>
            <w:tabs>
              <w:tab w:val="left" w:pos="1082"/>
              <w:tab w:val="righ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1535" w:history="1">
            <w:r w:rsidR="00A04D35" w:rsidRPr="00416936">
              <w:rPr>
                <w:rStyle w:val="a5"/>
                <w:noProof/>
                <w:w w:val="102"/>
              </w:rPr>
              <w:t>3.2</w:t>
            </w:r>
            <w:r w:rsidR="00A04D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IT</w:t>
            </w:r>
            <w:r w:rsidR="00A04D35" w:rsidRPr="00416936">
              <w:rPr>
                <w:rStyle w:val="a5"/>
                <w:noProof/>
                <w:spacing w:val="22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продукт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_Toc120891535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3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627C4CF5" w14:textId="1BF623DD" w:rsidR="00A04D35" w:rsidRDefault="00000000">
          <w:pPr>
            <w:pStyle w:val="20"/>
            <w:tabs>
              <w:tab w:val="left" w:pos="1082"/>
              <w:tab w:val="righ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1536" w:history="1">
            <w:r w:rsidR="00A04D35" w:rsidRPr="00416936">
              <w:rPr>
                <w:rStyle w:val="a5"/>
                <w:noProof/>
                <w:w w:val="102"/>
              </w:rPr>
              <w:t>3.3</w:t>
            </w:r>
            <w:r w:rsidR="00A04D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Документация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_Toc120891536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4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55A147BE" w14:textId="11E4A765" w:rsidR="00A04D35" w:rsidRDefault="00000000">
          <w:pPr>
            <w:pStyle w:val="10"/>
            <w:tabs>
              <w:tab w:val="righ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0891537" w:history="1">
            <w:r w:rsidR="00A04D35" w:rsidRPr="00416936">
              <w:rPr>
                <w:rStyle w:val="a5"/>
                <w:noProof/>
                <w:w w:val="101"/>
              </w:rPr>
              <w:t>4</w:t>
            </w:r>
            <w:r w:rsidR="00A04D3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Требования</w:t>
            </w:r>
            <w:r w:rsidR="00A04D35" w:rsidRPr="00416936">
              <w:rPr>
                <w:rStyle w:val="a5"/>
                <w:noProof/>
                <w:spacing w:val="3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к</w:t>
            </w:r>
            <w:r w:rsidR="00A04D35" w:rsidRPr="00416936">
              <w:rPr>
                <w:rStyle w:val="a5"/>
                <w:noProof/>
                <w:spacing w:val="5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системе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_Toc120891537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4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274A1DB7" w14:textId="095630DA" w:rsidR="00A04D35" w:rsidRDefault="00000000">
          <w:pPr>
            <w:pStyle w:val="20"/>
            <w:tabs>
              <w:tab w:val="left" w:pos="1082"/>
              <w:tab w:val="righ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1538" w:history="1">
            <w:r w:rsidR="00A04D35" w:rsidRPr="00416936">
              <w:rPr>
                <w:rStyle w:val="a5"/>
                <w:noProof/>
                <w:w w:val="102"/>
              </w:rPr>
              <w:t>4.1</w:t>
            </w:r>
            <w:r w:rsidR="00A04D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Соглашение об уровне качества услуг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_Toc120891538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5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6162B937" w14:textId="7B303F7C" w:rsidR="00A04D35" w:rsidRDefault="00000000">
          <w:pPr>
            <w:pStyle w:val="10"/>
            <w:tabs>
              <w:tab w:val="righ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0891539" w:history="1">
            <w:r w:rsidR="00A04D35" w:rsidRPr="00416936">
              <w:rPr>
                <w:rStyle w:val="a5"/>
                <w:noProof/>
                <w:w w:val="101"/>
              </w:rPr>
              <w:t>5</w:t>
            </w:r>
            <w:r w:rsidR="00A04D3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Требования</w:t>
            </w:r>
            <w:r w:rsidR="00A04D35" w:rsidRPr="00416936">
              <w:rPr>
                <w:rStyle w:val="a5"/>
                <w:noProof/>
                <w:spacing w:val="-6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к</w:t>
            </w:r>
            <w:r w:rsidR="00A04D35" w:rsidRPr="00416936">
              <w:rPr>
                <w:rStyle w:val="a5"/>
                <w:noProof/>
                <w:spacing w:val="-4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разработке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_Toc120891539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6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2368549D" w14:textId="7A85A9DC" w:rsidR="00A04D35" w:rsidRDefault="00000000">
          <w:pPr>
            <w:pStyle w:val="20"/>
            <w:tabs>
              <w:tab w:val="left" w:pos="1082"/>
              <w:tab w:val="righ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1540" w:history="1">
            <w:r w:rsidR="00A04D35" w:rsidRPr="00416936">
              <w:rPr>
                <w:rStyle w:val="a5"/>
                <w:noProof/>
                <w:w w:val="102"/>
              </w:rPr>
              <w:t>5.1</w:t>
            </w:r>
            <w:r w:rsidR="00A04D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Диаграмма</w:t>
            </w:r>
            <w:r w:rsidR="00A04D35" w:rsidRPr="00416936">
              <w:rPr>
                <w:rStyle w:val="a5"/>
                <w:noProof/>
                <w:spacing w:val="29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Ганта</w:t>
            </w:r>
            <w:r w:rsidR="00A04D35" w:rsidRPr="00416936">
              <w:rPr>
                <w:rStyle w:val="a5"/>
                <w:noProof/>
                <w:spacing w:val="29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выполнения</w:t>
            </w:r>
            <w:r w:rsidR="00A04D35" w:rsidRPr="00416936">
              <w:rPr>
                <w:rStyle w:val="a5"/>
                <w:noProof/>
                <w:spacing w:val="29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работ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_Toc120891540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6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7482D882" w14:textId="45F4FED1" w:rsidR="00A04D35" w:rsidRDefault="00000000">
          <w:pPr>
            <w:pStyle w:val="20"/>
            <w:tabs>
              <w:tab w:val="left" w:pos="1082"/>
              <w:tab w:val="righ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1541" w:history="1">
            <w:r w:rsidR="00A04D35" w:rsidRPr="00416936">
              <w:rPr>
                <w:rStyle w:val="a5"/>
                <w:noProof/>
                <w:w w:val="102"/>
              </w:rPr>
              <w:t>5.2</w:t>
            </w:r>
            <w:r w:rsidR="00A04D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Зоны</w:t>
            </w:r>
            <w:r w:rsidR="00A04D35" w:rsidRPr="00416936">
              <w:rPr>
                <w:rStyle w:val="a5"/>
                <w:noProof/>
                <w:spacing w:val="65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ответственности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_Toc120891541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7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5AB8EC62" w14:textId="57903CD7" w:rsidR="00A04D35" w:rsidRDefault="00000000">
          <w:pPr>
            <w:pStyle w:val="10"/>
            <w:tabs>
              <w:tab w:val="righ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0891542" w:history="1">
            <w:r w:rsidR="00A04D35" w:rsidRPr="00416936">
              <w:rPr>
                <w:rStyle w:val="a5"/>
                <w:noProof/>
                <w:w w:val="101"/>
              </w:rPr>
              <w:t>6</w:t>
            </w:r>
            <w:r w:rsidR="00A04D3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Порядок</w:t>
            </w:r>
            <w:r w:rsidR="00A04D35" w:rsidRPr="00416936">
              <w:rPr>
                <w:rStyle w:val="a5"/>
                <w:noProof/>
                <w:spacing w:val="17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приемки</w:t>
            </w:r>
            <w:r w:rsidR="00A04D35" w:rsidRPr="00416936">
              <w:rPr>
                <w:rStyle w:val="a5"/>
                <w:noProof/>
                <w:spacing w:val="17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работы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_Toc120891542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7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035160DE" w14:textId="2C5F160D" w:rsidR="00A04D35" w:rsidRDefault="00000000">
          <w:pPr>
            <w:pStyle w:val="30"/>
            <w:tabs>
              <w:tab w:val="left" w:pos="2691"/>
              <w:tab w:val="righ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891543" w:history="1">
            <w:r w:rsidR="00A04D35" w:rsidRPr="00416936">
              <w:rPr>
                <w:rStyle w:val="a5"/>
                <w:noProof/>
              </w:rPr>
              <w:t>От</w:t>
            </w:r>
            <w:r w:rsidR="00A04D35" w:rsidRPr="00416936">
              <w:rPr>
                <w:rStyle w:val="a5"/>
                <w:noProof/>
                <w:spacing w:val="-7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заказчика:</w:t>
            </w:r>
            <w:r w:rsidR="00A04D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4D35" w:rsidRPr="00416936">
              <w:rPr>
                <w:rStyle w:val="a5"/>
                <w:noProof/>
              </w:rPr>
              <w:t>От</w:t>
            </w:r>
            <w:r w:rsidR="00A04D35" w:rsidRPr="00416936">
              <w:rPr>
                <w:rStyle w:val="a5"/>
                <w:noProof/>
                <w:spacing w:val="-14"/>
              </w:rPr>
              <w:t xml:space="preserve"> </w:t>
            </w:r>
            <w:r w:rsidR="00A04D35" w:rsidRPr="00416936">
              <w:rPr>
                <w:rStyle w:val="a5"/>
                <w:noProof/>
              </w:rPr>
              <w:t>исполнителя:</w:t>
            </w:r>
            <w:r w:rsidR="00A04D35">
              <w:rPr>
                <w:noProof/>
                <w:webHidden/>
              </w:rPr>
              <w:tab/>
            </w:r>
            <w:r w:rsidR="00A04D35">
              <w:rPr>
                <w:noProof/>
                <w:webHidden/>
              </w:rPr>
              <w:fldChar w:fldCharType="begin"/>
            </w:r>
            <w:r w:rsidR="00A04D35">
              <w:rPr>
                <w:noProof/>
                <w:webHidden/>
              </w:rPr>
              <w:instrText xml:space="preserve"> PAGEREF _Toc120891543 \h </w:instrText>
            </w:r>
            <w:r w:rsidR="00A04D35">
              <w:rPr>
                <w:noProof/>
                <w:webHidden/>
              </w:rPr>
            </w:r>
            <w:r w:rsidR="00A04D35">
              <w:rPr>
                <w:noProof/>
                <w:webHidden/>
              </w:rPr>
              <w:fldChar w:fldCharType="separate"/>
            </w:r>
            <w:r w:rsidR="00176E6D">
              <w:rPr>
                <w:noProof/>
                <w:webHidden/>
              </w:rPr>
              <w:t>7</w:t>
            </w:r>
            <w:r w:rsidR="00A04D35">
              <w:rPr>
                <w:noProof/>
                <w:webHidden/>
              </w:rPr>
              <w:fldChar w:fldCharType="end"/>
            </w:r>
          </w:hyperlink>
        </w:p>
        <w:p w14:paraId="38B859CB" w14:textId="19D15A0D" w:rsidR="00321E35" w:rsidRDefault="00A51C8B">
          <w:r>
            <w:fldChar w:fldCharType="end"/>
          </w:r>
        </w:p>
      </w:sdtContent>
    </w:sdt>
    <w:p w14:paraId="135990D9" w14:textId="77777777" w:rsidR="00321E35" w:rsidRDefault="00321E35">
      <w:pPr>
        <w:sectPr w:rsidR="00321E35">
          <w:pgSz w:w="11910" w:h="16840"/>
          <w:pgMar w:top="960" w:right="960" w:bottom="920" w:left="960" w:header="0" w:footer="722" w:gutter="0"/>
          <w:cols w:space="720"/>
        </w:sectPr>
      </w:pPr>
    </w:p>
    <w:p w14:paraId="6E168EF9" w14:textId="77777777" w:rsidR="00321E35" w:rsidRDefault="00A51C8B">
      <w:pPr>
        <w:pStyle w:val="1"/>
        <w:numPr>
          <w:ilvl w:val="0"/>
          <w:numId w:val="7"/>
        </w:numPr>
        <w:tabs>
          <w:tab w:val="left" w:pos="689"/>
          <w:tab w:val="left" w:pos="690"/>
        </w:tabs>
        <w:spacing w:before="77"/>
      </w:pPr>
      <w:bookmarkStart w:id="0" w:name="Общие_сведения"/>
      <w:bookmarkStart w:id="1" w:name="_Toc120891528"/>
      <w:bookmarkEnd w:id="0"/>
      <w:r>
        <w:lastRenderedPageBreak/>
        <w:t>Общие</w:t>
      </w:r>
      <w:r>
        <w:rPr>
          <w:spacing w:val="27"/>
        </w:rPr>
        <w:t xml:space="preserve"> </w:t>
      </w:r>
      <w:r>
        <w:t>сведения</w:t>
      </w:r>
      <w:bookmarkEnd w:id="1"/>
    </w:p>
    <w:p w14:paraId="7277E4DC" w14:textId="4082B478" w:rsidR="00321E35" w:rsidRDefault="00A51C8B">
      <w:pPr>
        <w:pStyle w:val="a4"/>
        <w:numPr>
          <w:ilvl w:val="1"/>
          <w:numId w:val="7"/>
        </w:numPr>
        <w:tabs>
          <w:tab w:val="left" w:pos="772"/>
        </w:tabs>
        <w:spacing w:before="238"/>
        <w:ind w:hanging="300"/>
        <w:rPr>
          <w:sz w:val="24"/>
        </w:rPr>
      </w:pPr>
      <w:r>
        <w:rPr>
          <w:b/>
          <w:sz w:val="24"/>
        </w:rPr>
        <w:t>Название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проекта:</w:t>
      </w:r>
      <w:r w:rsidR="000A397E">
        <w:rPr>
          <w:b/>
          <w:spacing w:val="-14"/>
          <w:sz w:val="24"/>
        </w:rPr>
        <w:t xml:space="preserve"> </w:t>
      </w:r>
      <w:r w:rsidR="000A397E">
        <w:rPr>
          <w:sz w:val="24"/>
        </w:rPr>
        <w:t>А</w:t>
      </w:r>
      <w:r>
        <w:rPr>
          <w:sz w:val="24"/>
        </w:rPr>
        <w:t>налитический</w:t>
      </w:r>
      <w:r>
        <w:rPr>
          <w:spacing w:val="-14"/>
          <w:sz w:val="24"/>
        </w:rPr>
        <w:t xml:space="preserve"> </w:t>
      </w:r>
      <w:r w:rsidR="000A397E">
        <w:rPr>
          <w:sz w:val="24"/>
        </w:rPr>
        <w:t xml:space="preserve">инструмент </w:t>
      </w:r>
      <w:r w:rsidR="000A397E" w:rsidRPr="000A397E">
        <w:rPr>
          <w:sz w:val="24"/>
        </w:rPr>
        <w:t>“</w:t>
      </w:r>
      <w:r w:rsidR="007A5A93">
        <w:rPr>
          <w:sz w:val="24"/>
        </w:rPr>
        <w:t>Подручный</w:t>
      </w:r>
      <w:r w:rsidR="000A397E" w:rsidRPr="000A397E">
        <w:rPr>
          <w:sz w:val="24"/>
        </w:rPr>
        <w:t>”</w:t>
      </w:r>
    </w:p>
    <w:p w14:paraId="7C93B63E" w14:textId="2318F4F2" w:rsidR="00321E35" w:rsidRDefault="00A51C8B">
      <w:pPr>
        <w:pStyle w:val="a4"/>
        <w:numPr>
          <w:ilvl w:val="1"/>
          <w:numId w:val="7"/>
        </w:numPr>
        <w:tabs>
          <w:tab w:val="left" w:pos="772"/>
        </w:tabs>
        <w:spacing w:before="172" w:line="252" w:lineRule="auto"/>
        <w:ind w:right="171"/>
        <w:jc w:val="both"/>
        <w:rPr>
          <w:sz w:val="24"/>
        </w:rPr>
      </w:pPr>
      <w:r>
        <w:rPr>
          <w:b/>
          <w:spacing w:val="-1"/>
          <w:sz w:val="24"/>
        </w:rPr>
        <w:t>Основание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для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разработки: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Приложение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разрабатывается</w:t>
      </w:r>
      <w:r>
        <w:rPr>
          <w:spacing w:val="-13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13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14"/>
          <w:sz w:val="24"/>
        </w:rPr>
        <w:t xml:space="preserve"> </w:t>
      </w:r>
      <w:r>
        <w:rPr>
          <w:sz w:val="24"/>
        </w:rPr>
        <w:t>зад</w:t>
      </w:r>
      <w:r w:rsidR="006C2AE1">
        <w:rPr>
          <w:sz w:val="24"/>
        </w:rPr>
        <w:t>а</w:t>
      </w:r>
      <w:r>
        <w:rPr>
          <w:sz w:val="24"/>
        </w:rPr>
        <w:t>ния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разработку</w:t>
      </w:r>
      <w:r>
        <w:rPr>
          <w:spacing w:val="-1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-10"/>
          <w:sz w:val="24"/>
        </w:rPr>
        <w:t xml:space="preserve"> </w:t>
      </w:r>
      <w:r>
        <w:rPr>
          <w:sz w:val="24"/>
        </w:rPr>
        <w:t>курса</w:t>
      </w:r>
      <w:r>
        <w:rPr>
          <w:spacing w:val="-11"/>
          <w:sz w:val="24"/>
        </w:rPr>
        <w:t xml:space="preserve"> </w:t>
      </w:r>
      <w:r>
        <w:rPr>
          <w:sz w:val="24"/>
        </w:rPr>
        <w:t>Математика</w:t>
      </w:r>
      <w:r>
        <w:rPr>
          <w:spacing w:val="-10"/>
          <w:sz w:val="24"/>
        </w:rPr>
        <w:t xml:space="preserve"> </w:t>
      </w:r>
      <w:r>
        <w:rPr>
          <w:sz w:val="24"/>
        </w:rPr>
        <w:t>механических</w:t>
      </w:r>
      <w:r>
        <w:rPr>
          <w:spacing w:val="-58"/>
          <w:sz w:val="24"/>
        </w:rPr>
        <w:t xml:space="preserve"> </w:t>
      </w:r>
      <w:r>
        <w:rPr>
          <w:sz w:val="24"/>
        </w:rPr>
        <w:t>торговых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систем»</w:t>
      </w:r>
    </w:p>
    <w:p w14:paraId="49C35F22" w14:textId="77777777" w:rsidR="00321E35" w:rsidRDefault="00321E35">
      <w:pPr>
        <w:pStyle w:val="a3"/>
        <w:spacing w:before="4"/>
        <w:ind w:left="0"/>
        <w:rPr>
          <w:sz w:val="35"/>
        </w:rPr>
      </w:pPr>
    </w:p>
    <w:p w14:paraId="672589DE" w14:textId="77777777" w:rsidR="00321E35" w:rsidRDefault="00A51C8B">
      <w:pPr>
        <w:pStyle w:val="1"/>
        <w:numPr>
          <w:ilvl w:val="0"/>
          <w:numId w:val="7"/>
        </w:numPr>
        <w:tabs>
          <w:tab w:val="left" w:pos="689"/>
          <w:tab w:val="left" w:pos="690"/>
        </w:tabs>
      </w:pPr>
      <w:bookmarkStart w:id="2" w:name="Цель_разработки"/>
      <w:bookmarkStart w:id="3" w:name="_Toc120891529"/>
      <w:bookmarkEnd w:id="2"/>
      <w:r>
        <w:t>Цель</w:t>
      </w:r>
      <w:r>
        <w:rPr>
          <w:spacing w:val="15"/>
        </w:rPr>
        <w:t xml:space="preserve"> </w:t>
      </w:r>
      <w:r>
        <w:t>разработки</w:t>
      </w:r>
      <w:bookmarkEnd w:id="3"/>
    </w:p>
    <w:p w14:paraId="262706C8" w14:textId="77777777" w:rsidR="00321E35" w:rsidRDefault="00A51C8B">
      <w:pPr>
        <w:pStyle w:val="2"/>
        <w:numPr>
          <w:ilvl w:val="1"/>
          <w:numId w:val="6"/>
        </w:numPr>
        <w:tabs>
          <w:tab w:val="left" w:pos="819"/>
          <w:tab w:val="left" w:pos="820"/>
        </w:tabs>
        <w:spacing w:before="270"/>
        <w:ind w:hanging="647"/>
      </w:pPr>
      <w:bookmarkStart w:id="4" w:name="Платформа"/>
      <w:bookmarkStart w:id="5" w:name="_Toc120891530"/>
      <w:bookmarkEnd w:id="4"/>
      <w:r>
        <w:t>Платформа</w:t>
      </w:r>
      <w:bookmarkEnd w:id="5"/>
    </w:p>
    <w:p w14:paraId="423BE72B" w14:textId="79349AAA" w:rsidR="00321E35" w:rsidRDefault="000A397E">
      <w:pPr>
        <w:pStyle w:val="a3"/>
        <w:spacing w:before="165" w:line="252" w:lineRule="auto"/>
        <w:ind w:left="173" w:right="170" w:firstLine="358"/>
        <w:jc w:val="both"/>
      </w:pPr>
      <w:r>
        <w:t>Формирование</w:t>
      </w:r>
      <w:r w:rsidR="00A51C8B">
        <w:rPr>
          <w:spacing w:val="-13"/>
        </w:rPr>
        <w:t xml:space="preserve"> </w:t>
      </w:r>
      <w:r w:rsidR="00A51C8B">
        <w:t>рекомендаций</w:t>
      </w:r>
      <w:r w:rsidR="00A51C8B">
        <w:rPr>
          <w:spacing w:val="-14"/>
        </w:rPr>
        <w:t xml:space="preserve"> </w:t>
      </w:r>
      <w:r w:rsidR="00A51C8B">
        <w:t>по</w:t>
      </w:r>
      <w:r w:rsidR="00A51C8B">
        <w:rPr>
          <w:spacing w:val="-13"/>
        </w:rPr>
        <w:t xml:space="preserve"> </w:t>
      </w:r>
      <w:r w:rsidR="00A51C8B">
        <w:t>торговле</w:t>
      </w:r>
      <w:r w:rsidR="00A51C8B">
        <w:rPr>
          <w:spacing w:val="-13"/>
        </w:rPr>
        <w:t xml:space="preserve"> </w:t>
      </w:r>
      <w:r w:rsidR="00A51C8B">
        <w:t>на</w:t>
      </w:r>
      <w:r w:rsidR="00A51C8B">
        <w:rPr>
          <w:spacing w:val="-13"/>
        </w:rPr>
        <w:t xml:space="preserve"> </w:t>
      </w:r>
      <w:r w:rsidR="00A51C8B">
        <w:t>основе</w:t>
      </w:r>
      <w:r w:rsidR="00A51C8B">
        <w:rPr>
          <w:spacing w:val="-12"/>
        </w:rPr>
        <w:t xml:space="preserve"> </w:t>
      </w:r>
      <w:r w:rsidR="00A51C8B">
        <w:t>классического</w:t>
      </w:r>
      <w:r w:rsidR="00A51C8B">
        <w:rPr>
          <w:spacing w:val="-11"/>
        </w:rPr>
        <w:t xml:space="preserve"> </w:t>
      </w:r>
      <w:r w:rsidR="00A51C8B">
        <w:t>технического</w:t>
      </w:r>
      <w:r w:rsidR="00A51C8B">
        <w:rPr>
          <w:spacing w:val="-12"/>
        </w:rPr>
        <w:t xml:space="preserve"> </w:t>
      </w:r>
      <w:r>
        <w:t>анализа</w:t>
      </w:r>
      <w:r w:rsidR="00A51C8B">
        <w:rPr>
          <w:spacing w:val="-11"/>
        </w:rPr>
        <w:t xml:space="preserve"> </w:t>
      </w:r>
      <w:r w:rsidR="00A51C8B">
        <w:t>на</w:t>
      </w:r>
      <w:r>
        <w:rPr>
          <w:spacing w:val="-11"/>
        </w:rPr>
        <w:t xml:space="preserve"> </w:t>
      </w:r>
      <w:r w:rsidRPr="000A397E">
        <w:t xml:space="preserve">краткосрочном, </w:t>
      </w:r>
      <w:r w:rsidR="00A51C8B">
        <w:t>среднесрочном</w:t>
      </w:r>
      <w:r w:rsidR="00A51C8B" w:rsidRPr="000A397E">
        <w:t xml:space="preserve"> </w:t>
      </w:r>
      <w:r w:rsidR="00A51C8B">
        <w:t>и</w:t>
      </w:r>
      <w:r w:rsidR="00A51C8B" w:rsidRPr="000A397E">
        <w:t xml:space="preserve"> </w:t>
      </w:r>
      <w:r w:rsidR="00A51C8B">
        <w:t>долгосрочном</w:t>
      </w:r>
      <w:r w:rsidR="00A51C8B" w:rsidRPr="000A397E">
        <w:t xml:space="preserve"> </w:t>
      </w:r>
      <w:r w:rsidR="00A51C8B">
        <w:t>рынках.</w:t>
      </w:r>
    </w:p>
    <w:p w14:paraId="0F204586" w14:textId="77777777" w:rsidR="00321E35" w:rsidRPr="000A397E" w:rsidRDefault="00321E35">
      <w:pPr>
        <w:pStyle w:val="a3"/>
        <w:spacing w:before="11"/>
        <w:ind w:left="0"/>
      </w:pPr>
    </w:p>
    <w:p w14:paraId="6417E48B" w14:textId="5490B8A9" w:rsidR="00321E35" w:rsidRDefault="00A51C8B">
      <w:pPr>
        <w:pStyle w:val="2"/>
        <w:numPr>
          <w:ilvl w:val="1"/>
          <w:numId w:val="6"/>
        </w:numPr>
        <w:tabs>
          <w:tab w:val="left" w:pos="819"/>
          <w:tab w:val="left" w:pos="820"/>
        </w:tabs>
        <w:ind w:hanging="647"/>
      </w:pPr>
      <w:bookmarkStart w:id="6" w:name="Торгово-аналитический_аппарат._Торговый_"/>
      <w:bookmarkStart w:id="7" w:name="_Toc120891531"/>
      <w:bookmarkEnd w:id="6"/>
      <w:r>
        <w:t>Торгово-аналитический</w:t>
      </w:r>
      <w:r>
        <w:rPr>
          <w:spacing w:val="13"/>
        </w:rPr>
        <w:t xml:space="preserve"> </w:t>
      </w:r>
      <w:r>
        <w:t>аппарат.</w:t>
      </w:r>
      <w:bookmarkEnd w:id="7"/>
    </w:p>
    <w:p w14:paraId="03A7918D" w14:textId="0B70BFB7" w:rsidR="00321E35" w:rsidRDefault="00A51C8B">
      <w:pPr>
        <w:pStyle w:val="a3"/>
        <w:spacing w:before="165"/>
        <w:ind w:left="532"/>
      </w:pPr>
      <w:r>
        <w:rPr>
          <w:spacing w:val="-1"/>
        </w:rPr>
        <w:t>Разработка</w:t>
      </w:r>
      <w:r>
        <w:rPr>
          <w:spacing w:val="-11"/>
        </w:rPr>
        <w:t xml:space="preserve"> </w:t>
      </w:r>
      <w:r>
        <w:rPr>
          <w:spacing w:val="-1"/>
        </w:rPr>
        <w:t>аналитического</w:t>
      </w:r>
      <w:r>
        <w:rPr>
          <w:spacing w:val="-11"/>
        </w:rPr>
        <w:t xml:space="preserve"> </w:t>
      </w:r>
      <w:r w:rsidR="000A397E">
        <w:t>инструмента</w:t>
      </w:r>
      <w:r>
        <w:t>,</w:t>
      </w:r>
      <w:r>
        <w:rPr>
          <w:spacing w:val="-11"/>
        </w:rPr>
        <w:t xml:space="preserve"> </w:t>
      </w:r>
      <w:r>
        <w:t>включающего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себя:</w:t>
      </w:r>
    </w:p>
    <w:p w14:paraId="4E8774A9" w14:textId="717E9172" w:rsidR="00321E35" w:rsidRDefault="00A51C8B" w:rsidP="009B5629">
      <w:pPr>
        <w:pStyle w:val="a4"/>
        <w:numPr>
          <w:ilvl w:val="2"/>
          <w:numId w:val="6"/>
        </w:numPr>
        <w:tabs>
          <w:tab w:val="left" w:pos="772"/>
        </w:tabs>
        <w:spacing w:before="158" w:line="252" w:lineRule="auto"/>
        <w:ind w:right="171"/>
        <w:jc w:val="both"/>
        <w:rPr>
          <w:sz w:val="24"/>
        </w:rPr>
      </w:pPr>
      <w:r w:rsidRPr="009B5629">
        <w:rPr>
          <w:sz w:val="24"/>
        </w:rPr>
        <w:t>Рекомендации по торговым решениям с помощью алгоритмов классического техническо</w:t>
      </w:r>
      <w:r>
        <w:rPr>
          <w:sz w:val="24"/>
        </w:rPr>
        <w:t>го</w:t>
      </w:r>
      <w:r w:rsidRPr="009B5629">
        <w:rPr>
          <w:sz w:val="24"/>
        </w:rPr>
        <w:t xml:space="preserve"> </w:t>
      </w:r>
      <w:r>
        <w:rPr>
          <w:sz w:val="24"/>
        </w:rPr>
        <w:t>анализа</w:t>
      </w:r>
    </w:p>
    <w:p w14:paraId="18B1D4A2" w14:textId="37674E01" w:rsidR="00321E35" w:rsidRDefault="00A51C8B">
      <w:pPr>
        <w:pStyle w:val="a4"/>
        <w:numPr>
          <w:ilvl w:val="2"/>
          <w:numId w:val="6"/>
        </w:numPr>
        <w:tabs>
          <w:tab w:val="left" w:pos="772"/>
        </w:tabs>
        <w:spacing w:before="158" w:line="252" w:lineRule="auto"/>
        <w:ind w:right="171"/>
        <w:jc w:val="both"/>
        <w:rPr>
          <w:sz w:val="24"/>
        </w:rPr>
      </w:pPr>
      <w:r>
        <w:rPr>
          <w:sz w:val="24"/>
        </w:rPr>
        <w:t>Интеграция с MOEX (Московская биржа) для получения данных по акциям,</w:t>
      </w:r>
      <w:r>
        <w:rPr>
          <w:spacing w:val="-9"/>
          <w:sz w:val="24"/>
        </w:rPr>
        <w:t xml:space="preserve"> </w:t>
      </w:r>
      <w:r>
        <w:rPr>
          <w:sz w:val="24"/>
        </w:rPr>
        <w:t>а</w:t>
      </w:r>
      <w:r>
        <w:rPr>
          <w:spacing w:val="-58"/>
          <w:sz w:val="24"/>
        </w:rPr>
        <w:t xml:space="preserve"> </w:t>
      </w:r>
      <w:r>
        <w:rPr>
          <w:sz w:val="24"/>
        </w:rPr>
        <w:t>также</w:t>
      </w:r>
      <w:r>
        <w:rPr>
          <w:spacing w:val="-2"/>
          <w:sz w:val="24"/>
        </w:rPr>
        <w:t xml:space="preserve"> </w:t>
      </w:r>
      <w:r>
        <w:rPr>
          <w:sz w:val="24"/>
        </w:rPr>
        <w:t>исторических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ценам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объемам</w:t>
      </w:r>
      <w:r>
        <w:rPr>
          <w:spacing w:val="-2"/>
          <w:sz w:val="24"/>
        </w:rPr>
        <w:t xml:space="preserve"> </w:t>
      </w:r>
      <w:r>
        <w:rPr>
          <w:sz w:val="24"/>
        </w:rPr>
        <w:t>торгов.</w:t>
      </w:r>
    </w:p>
    <w:p w14:paraId="793701FF" w14:textId="77777777" w:rsidR="00321E35" w:rsidRDefault="00321E35">
      <w:pPr>
        <w:pStyle w:val="a3"/>
        <w:spacing w:before="11"/>
        <w:ind w:left="0"/>
        <w:rPr>
          <w:sz w:val="30"/>
        </w:rPr>
      </w:pPr>
    </w:p>
    <w:p w14:paraId="4E5487DA" w14:textId="287B12C6" w:rsidR="00321E35" w:rsidRDefault="000A397E">
      <w:pPr>
        <w:pStyle w:val="2"/>
        <w:numPr>
          <w:ilvl w:val="1"/>
          <w:numId w:val="6"/>
        </w:numPr>
        <w:tabs>
          <w:tab w:val="left" w:pos="819"/>
          <w:tab w:val="left" w:pos="820"/>
        </w:tabs>
        <w:ind w:hanging="647"/>
      </w:pPr>
      <w:bookmarkStart w:id="8" w:name="Платформа_для_общения_с_пользователем._Т"/>
      <w:bookmarkStart w:id="9" w:name="_Toc120891532"/>
      <w:bookmarkEnd w:id="8"/>
      <w:r>
        <w:t>Инструмент</w:t>
      </w:r>
      <w:r w:rsidR="00A51C8B">
        <w:t>.</w:t>
      </w:r>
      <w:bookmarkEnd w:id="9"/>
      <w:r w:rsidR="00A51C8B">
        <w:rPr>
          <w:spacing w:val="19"/>
        </w:rPr>
        <w:t xml:space="preserve"> </w:t>
      </w:r>
    </w:p>
    <w:p w14:paraId="5BCC0D0C" w14:textId="6E5E9598" w:rsidR="00321E35" w:rsidRPr="000A397E" w:rsidRDefault="00321E35" w:rsidP="00865BD6">
      <w:pPr>
        <w:pStyle w:val="a4"/>
        <w:tabs>
          <w:tab w:val="left" w:pos="772"/>
        </w:tabs>
        <w:spacing w:before="165"/>
        <w:ind w:firstLine="0"/>
        <w:rPr>
          <w:sz w:val="24"/>
        </w:rPr>
      </w:pPr>
    </w:p>
    <w:p w14:paraId="3E1D603F" w14:textId="77777777" w:rsidR="00321E35" w:rsidRDefault="00A51C8B">
      <w:pPr>
        <w:pStyle w:val="a4"/>
        <w:numPr>
          <w:ilvl w:val="2"/>
          <w:numId w:val="6"/>
        </w:numPr>
        <w:tabs>
          <w:tab w:val="left" w:pos="772"/>
        </w:tabs>
        <w:spacing w:before="173"/>
        <w:ind w:hanging="300"/>
        <w:rPr>
          <w:sz w:val="24"/>
        </w:rPr>
      </w:pPr>
      <w:r>
        <w:rPr>
          <w:sz w:val="24"/>
        </w:rPr>
        <w:t>Возможность</w:t>
      </w:r>
      <w:r>
        <w:rPr>
          <w:spacing w:val="-11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10"/>
          <w:sz w:val="24"/>
        </w:rPr>
        <w:t xml:space="preserve"> </w:t>
      </w:r>
      <w:r>
        <w:rPr>
          <w:sz w:val="24"/>
        </w:rPr>
        <w:t>пула</w:t>
      </w:r>
      <w:r>
        <w:rPr>
          <w:spacing w:val="-10"/>
          <w:sz w:val="24"/>
        </w:rPr>
        <w:t xml:space="preserve"> </w:t>
      </w:r>
      <w:r>
        <w:rPr>
          <w:sz w:val="24"/>
        </w:rPr>
        <w:t>бумаг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10"/>
          <w:sz w:val="24"/>
        </w:rPr>
        <w:t xml:space="preserve"> </w:t>
      </w:r>
      <w:r>
        <w:rPr>
          <w:sz w:val="24"/>
        </w:rPr>
        <w:t>портфеля.</w:t>
      </w:r>
    </w:p>
    <w:p w14:paraId="08023764" w14:textId="0543EF93" w:rsidR="00321E35" w:rsidRPr="00865BD6" w:rsidRDefault="00A51C8B">
      <w:pPr>
        <w:pStyle w:val="a4"/>
        <w:numPr>
          <w:ilvl w:val="2"/>
          <w:numId w:val="6"/>
        </w:numPr>
        <w:tabs>
          <w:tab w:val="left" w:pos="772"/>
        </w:tabs>
        <w:spacing w:before="172"/>
        <w:ind w:hanging="300"/>
        <w:rPr>
          <w:sz w:val="24"/>
        </w:rPr>
      </w:pPr>
      <w:r>
        <w:rPr>
          <w:sz w:val="24"/>
        </w:rPr>
        <w:t>Возможность</w:t>
      </w:r>
      <w:r>
        <w:rPr>
          <w:spacing w:val="-12"/>
          <w:sz w:val="24"/>
        </w:rPr>
        <w:t xml:space="preserve"> </w:t>
      </w:r>
      <w:r>
        <w:rPr>
          <w:sz w:val="24"/>
        </w:rPr>
        <w:t>выбора</w:t>
      </w:r>
      <w:r w:rsidR="009B7329">
        <w:rPr>
          <w:spacing w:val="-11"/>
          <w:sz w:val="24"/>
        </w:rPr>
        <w:t xml:space="preserve"> индикат</w:t>
      </w:r>
      <w:r w:rsidR="000D7B5E">
        <w:rPr>
          <w:spacing w:val="-11"/>
          <w:sz w:val="24"/>
        </w:rPr>
        <w:t>ора или индикаторов для анализа акции.</w:t>
      </w:r>
    </w:p>
    <w:p w14:paraId="1A4A7C33" w14:textId="042B7899" w:rsidR="00865BD6" w:rsidRDefault="00865BD6">
      <w:pPr>
        <w:pStyle w:val="a4"/>
        <w:numPr>
          <w:ilvl w:val="2"/>
          <w:numId w:val="6"/>
        </w:numPr>
        <w:tabs>
          <w:tab w:val="left" w:pos="772"/>
        </w:tabs>
        <w:spacing w:before="172"/>
        <w:ind w:hanging="300"/>
        <w:rPr>
          <w:sz w:val="24"/>
        </w:rPr>
      </w:pPr>
      <w:r>
        <w:rPr>
          <w:spacing w:val="-11"/>
          <w:sz w:val="24"/>
        </w:rPr>
        <w:t>Предложение лучшего индикатора для выбранной бумаги.</w:t>
      </w:r>
    </w:p>
    <w:p w14:paraId="08555270" w14:textId="2AFBC3E4" w:rsidR="00321E35" w:rsidRPr="000A397E" w:rsidRDefault="00A51C8B" w:rsidP="000A397E">
      <w:pPr>
        <w:pStyle w:val="a4"/>
        <w:numPr>
          <w:ilvl w:val="2"/>
          <w:numId w:val="6"/>
        </w:numPr>
        <w:tabs>
          <w:tab w:val="left" w:pos="772"/>
        </w:tabs>
        <w:spacing w:before="173"/>
        <w:ind w:hanging="300"/>
        <w:rPr>
          <w:sz w:val="24"/>
        </w:rPr>
      </w:pPr>
      <w:r>
        <w:rPr>
          <w:sz w:val="24"/>
        </w:rPr>
        <w:t>Вывод</w:t>
      </w:r>
      <w:r>
        <w:rPr>
          <w:spacing w:val="-13"/>
          <w:sz w:val="24"/>
        </w:rPr>
        <w:t xml:space="preserve"> </w:t>
      </w:r>
      <w:r>
        <w:rPr>
          <w:sz w:val="24"/>
        </w:rPr>
        <w:t>рекомендаций</w:t>
      </w:r>
      <w:r>
        <w:rPr>
          <w:spacing w:val="-12"/>
          <w:sz w:val="24"/>
        </w:rPr>
        <w:t xml:space="preserve"> </w:t>
      </w:r>
      <w:r>
        <w:rPr>
          <w:sz w:val="24"/>
        </w:rPr>
        <w:t>по</w:t>
      </w:r>
      <w:r>
        <w:rPr>
          <w:spacing w:val="-12"/>
          <w:sz w:val="24"/>
        </w:rPr>
        <w:t xml:space="preserve"> </w:t>
      </w:r>
      <w:r>
        <w:rPr>
          <w:sz w:val="24"/>
        </w:rPr>
        <w:t>торговле.</w:t>
      </w:r>
    </w:p>
    <w:p w14:paraId="540039B2" w14:textId="77777777" w:rsidR="00321E35" w:rsidRDefault="00321E35">
      <w:pPr>
        <w:pStyle w:val="a3"/>
        <w:spacing w:before="7"/>
        <w:ind w:left="0"/>
        <w:rPr>
          <w:sz w:val="36"/>
        </w:rPr>
      </w:pPr>
      <w:bookmarkStart w:id="10" w:name="Сбор_аналитических_данных._Greenplum"/>
      <w:bookmarkEnd w:id="10"/>
    </w:p>
    <w:p w14:paraId="27B23356" w14:textId="77777777" w:rsidR="00321E35" w:rsidRDefault="00A51C8B">
      <w:pPr>
        <w:pStyle w:val="1"/>
        <w:numPr>
          <w:ilvl w:val="0"/>
          <w:numId w:val="7"/>
        </w:numPr>
        <w:tabs>
          <w:tab w:val="left" w:pos="689"/>
          <w:tab w:val="left" w:pos="690"/>
        </w:tabs>
      </w:pPr>
      <w:bookmarkStart w:id="11" w:name="Ожидаемые_результаты"/>
      <w:bookmarkStart w:id="12" w:name="_Toc120891533"/>
      <w:bookmarkEnd w:id="11"/>
      <w:r>
        <w:t>Ожидаемые</w:t>
      </w:r>
      <w:r>
        <w:rPr>
          <w:spacing w:val="3"/>
        </w:rPr>
        <w:t xml:space="preserve"> </w:t>
      </w:r>
      <w:r>
        <w:t>результаты</w:t>
      </w:r>
      <w:bookmarkEnd w:id="12"/>
    </w:p>
    <w:p w14:paraId="7A6843A1" w14:textId="77777777" w:rsidR="00321E35" w:rsidRDefault="00A51C8B">
      <w:pPr>
        <w:pStyle w:val="a3"/>
        <w:spacing w:before="238"/>
        <w:ind w:left="532"/>
      </w:pPr>
      <w:r>
        <w:t>Результатами</w:t>
      </w:r>
      <w:r>
        <w:rPr>
          <w:spacing w:val="-12"/>
        </w:rPr>
        <w:t xml:space="preserve"> </w:t>
      </w:r>
      <w:r>
        <w:t>данной</w:t>
      </w:r>
      <w:r>
        <w:rPr>
          <w:spacing w:val="-11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t>должны</w:t>
      </w:r>
      <w:r>
        <w:rPr>
          <w:spacing w:val="-11"/>
        </w:rPr>
        <w:t xml:space="preserve"> </w:t>
      </w:r>
      <w:r>
        <w:t>стать:</w:t>
      </w:r>
    </w:p>
    <w:p w14:paraId="0CF76C15" w14:textId="77777777" w:rsidR="00321E35" w:rsidRDefault="00321E35">
      <w:pPr>
        <w:pStyle w:val="a3"/>
        <w:spacing w:before="5"/>
        <w:ind w:left="0"/>
        <w:rPr>
          <w:sz w:val="33"/>
        </w:rPr>
      </w:pPr>
    </w:p>
    <w:p w14:paraId="0AFA0706" w14:textId="5001BAE6" w:rsidR="00321E35" w:rsidRDefault="00A04D35">
      <w:pPr>
        <w:pStyle w:val="2"/>
        <w:numPr>
          <w:ilvl w:val="1"/>
          <w:numId w:val="5"/>
        </w:numPr>
        <w:tabs>
          <w:tab w:val="left" w:pos="819"/>
          <w:tab w:val="left" w:pos="820"/>
        </w:tabs>
        <w:ind w:hanging="647"/>
      </w:pPr>
      <w:bookmarkStart w:id="13" w:name="Торговая_платформа"/>
      <w:bookmarkStart w:id="14" w:name="_Toc120891534"/>
      <w:bookmarkEnd w:id="13"/>
      <w:r>
        <w:t xml:space="preserve">Аналитическая </w:t>
      </w:r>
      <w:r w:rsidR="00A51C8B">
        <w:t>платформа</w:t>
      </w:r>
      <w:bookmarkEnd w:id="14"/>
    </w:p>
    <w:p w14:paraId="34EC16CB" w14:textId="5A06454D" w:rsidR="00321E35" w:rsidRDefault="0020436A">
      <w:pPr>
        <w:pStyle w:val="a3"/>
        <w:spacing w:before="165" w:line="252" w:lineRule="auto"/>
        <w:ind w:left="173" w:right="171" w:firstLine="358"/>
        <w:jc w:val="both"/>
      </w:pPr>
      <w:r>
        <w:t xml:space="preserve"> Инструмент дополнительного анализа для конечного пользователя, позволяющий принимать решение на основе прогнозов качественно проработанных индикаторов, количество которых выбирает сам пользователь, </w:t>
      </w:r>
      <w:r w:rsidR="002A4076">
        <w:t xml:space="preserve">с учетом </w:t>
      </w:r>
      <w:r>
        <w:t>ко</w:t>
      </w:r>
      <w:r w:rsidR="002A4076">
        <w:t>миссии</w:t>
      </w:r>
      <w:r>
        <w:t xml:space="preserve"> брокера за сделку.</w:t>
      </w:r>
      <w:r w:rsidR="000D7B5E">
        <w:t xml:space="preserve"> Так, инструмент дает рекомендацию о покупке или продаже акции, но конечное решение остается за человеком.</w:t>
      </w:r>
    </w:p>
    <w:p w14:paraId="60334AA0" w14:textId="77777777" w:rsidR="00321E35" w:rsidRDefault="00321E35">
      <w:pPr>
        <w:pStyle w:val="a3"/>
        <w:spacing w:before="2"/>
        <w:ind w:left="0"/>
        <w:rPr>
          <w:sz w:val="32"/>
        </w:rPr>
      </w:pPr>
    </w:p>
    <w:p w14:paraId="2AC2D702" w14:textId="77777777" w:rsidR="00321E35" w:rsidRDefault="00A51C8B">
      <w:pPr>
        <w:pStyle w:val="2"/>
        <w:numPr>
          <w:ilvl w:val="1"/>
          <w:numId w:val="5"/>
        </w:numPr>
        <w:tabs>
          <w:tab w:val="left" w:pos="819"/>
          <w:tab w:val="left" w:pos="820"/>
        </w:tabs>
        <w:spacing w:before="1"/>
        <w:ind w:hanging="647"/>
      </w:pPr>
      <w:bookmarkStart w:id="15" w:name="IT_продукт"/>
      <w:bookmarkStart w:id="16" w:name="_Toc120891535"/>
      <w:bookmarkEnd w:id="15"/>
      <w:r>
        <w:t>IT</w:t>
      </w:r>
      <w:r>
        <w:rPr>
          <w:spacing w:val="22"/>
        </w:rPr>
        <w:t xml:space="preserve"> </w:t>
      </w:r>
      <w:r>
        <w:t>продукт</w:t>
      </w:r>
      <w:bookmarkEnd w:id="16"/>
    </w:p>
    <w:p w14:paraId="0E4B106B" w14:textId="5A15B48C" w:rsidR="00321E35" w:rsidRDefault="00A51C8B" w:rsidP="00826F00">
      <w:pPr>
        <w:pStyle w:val="a3"/>
        <w:spacing w:before="164" w:line="252" w:lineRule="auto"/>
        <w:ind w:left="173" w:right="170" w:firstLine="358"/>
        <w:jc w:val="both"/>
      </w:pPr>
      <w:r>
        <w:t>IT</w:t>
      </w:r>
      <w:r>
        <w:rPr>
          <w:spacing w:val="-15"/>
        </w:rPr>
        <w:t xml:space="preserve"> </w:t>
      </w:r>
      <w:r>
        <w:t>продукт,</w:t>
      </w:r>
      <w:r>
        <w:rPr>
          <w:spacing w:val="-15"/>
        </w:rPr>
        <w:t xml:space="preserve"> </w:t>
      </w:r>
      <w:r>
        <w:t>который</w:t>
      </w:r>
      <w:r>
        <w:rPr>
          <w:spacing w:val="-15"/>
        </w:rPr>
        <w:t xml:space="preserve"> </w:t>
      </w:r>
      <w:r>
        <w:t>позволит</w:t>
      </w:r>
      <w:r>
        <w:rPr>
          <w:spacing w:val="-15"/>
        </w:rPr>
        <w:t xml:space="preserve"> </w:t>
      </w:r>
      <w:r>
        <w:t>пользователям</w:t>
      </w:r>
      <w:r>
        <w:rPr>
          <w:spacing w:val="-15"/>
        </w:rPr>
        <w:t xml:space="preserve"> </w:t>
      </w:r>
      <w:r w:rsidR="0020436A">
        <w:t xml:space="preserve">дополнительно прорабатывать и анализировать сделки перед их заключением с использованием </w:t>
      </w:r>
      <w:r>
        <w:t xml:space="preserve">классического технического </w:t>
      </w:r>
      <w:r>
        <w:lastRenderedPageBreak/>
        <w:t>анализа</w:t>
      </w:r>
      <w:bookmarkStart w:id="17" w:name="База_данных"/>
      <w:bookmarkEnd w:id="17"/>
      <w:r w:rsidR="0020436A">
        <w:t xml:space="preserve"> в упрощенном виде для пользователя.</w:t>
      </w:r>
    </w:p>
    <w:p w14:paraId="3CD39CE9" w14:textId="77777777" w:rsidR="00826F00" w:rsidRPr="00826F00" w:rsidRDefault="00826F00" w:rsidP="00826F00">
      <w:pPr>
        <w:pStyle w:val="a3"/>
        <w:spacing w:before="164" w:line="252" w:lineRule="auto"/>
        <w:ind w:left="173" w:right="170" w:firstLine="358"/>
        <w:jc w:val="both"/>
      </w:pPr>
    </w:p>
    <w:p w14:paraId="70C1817B" w14:textId="77777777" w:rsidR="00321E35" w:rsidRDefault="00A51C8B">
      <w:pPr>
        <w:pStyle w:val="2"/>
        <w:numPr>
          <w:ilvl w:val="1"/>
          <w:numId w:val="5"/>
        </w:numPr>
        <w:tabs>
          <w:tab w:val="left" w:pos="819"/>
          <w:tab w:val="left" w:pos="820"/>
        </w:tabs>
        <w:ind w:hanging="647"/>
      </w:pPr>
      <w:bookmarkStart w:id="18" w:name="Документация"/>
      <w:bookmarkStart w:id="19" w:name="_Toc120891536"/>
      <w:bookmarkEnd w:id="18"/>
      <w:r>
        <w:t>Документация</w:t>
      </w:r>
      <w:bookmarkEnd w:id="19"/>
    </w:p>
    <w:p w14:paraId="4A9136C1" w14:textId="77777777" w:rsidR="00321E35" w:rsidRDefault="00A51C8B">
      <w:pPr>
        <w:pStyle w:val="a3"/>
        <w:spacing w:before="165"/>
        <w:ind w:left="532"/>
      </w:pPr>
      <w:r>
        <w:t>Документация,</w:t>
      </w:r>
      <w:r>
        <w:rPr>
          <w:spacing w:val="-10"/>
        </w:rPr>
        <w:t xml:space="preserve"> </w:t>
      </w:r>
      <w:r>
        <w:t>включающая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себя:</w:t>
      </w:r>
    </w:p>
    <w:p w14:paraId="3FEE79AF" w14:textId="77777777" w:rsidR="00321E35" w:rsidRDefault="00A51C8B">
      <w:pPr>
        <w:pStyle w:val="a4"/>
        <w:numPr>
          <w:ilvl w:val="2"/>
          <w:numId w:val="5"/>
        </w:numPr>
        <w:tabs>
          <w:tab w:val="left" w:pos="772"/>
        </w:tabs>
        <w:spacing w:before="215"/>
        <w:ind w:hanging="300"/>
        <w:rPr>
          <w:sz w:val="24"/>
        </w:rPr>
      </w:pPr>
      <w:r>
        <w:rPr>
          <w:sz w:val="24"/>
        </w:rPr>
        <w:t>Техническое</w:t>
      </w:r>
      <w:r>
        <w:rPr>
          <w:spacing w:val="-13"/>
          <w:sz w:val="24"/>
        </w:rPr>
        <w:t xml:space="preserve"> </w:t>
      </w:r>
      <w:r>
        <w:rPr>
          <w:sz w:val="24"/>
        </w:rPr>
        <w:t>задание.</w:t>
      </w:r>
    </w:p>
    <w:p w14:paraId="3ABEF3CF" w14:textId="77777777" w:rsidR="00321E35" w:rsidRDefault="00A51C8B">
      <w:pPr>
        <w:pStyle w:val="a4"/>
        <w:numPr>
          <w:ilvl w:val="2"/>
          <w:numId w:val="5"/>
        </w:numPr>
        <w:tabs>
          <w:tab w:val="left" w:pos="772"/>
        </w:tabs>
        <w:spacing w:before="198"/>
        <w:ind w:hanging="300"/>
        <w:rPr>
          <w:sz w:val="24"/>
        </w:rPr>
      </w:pPr>
      <w:r>
        <w:rPr>
          <w:spacing w:val="-2"/>
          <w:sz w:val="24"/>
        </w:rPr>
        <w:t>Руководство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пользователя.</w:t>
      </w:r>
    </w:p>
    <w:p w14:paraId="4A9C1FBE" w14:textId="77777777" w:rsidR="00321E35" w:rsidRDefault="00A51C8B">
      <w:pPr>
        <w:pStyle w:val="a4"/>
        <w:numPr>
          <w:ilvl w:val="2"/>
          <w:numId w:val="5"/>
        </w:numPr>
        <w:tabs>
          <w:tab w:val="left" w:pos="772"/>
        </w:tabs>
        <w:spacing w:before="198"/>
        <w:ind w:hanging="300"/>
        <w:rPr>
          <w:sz w:val="24"/>
        </w:rPr>
      </w:pPr>
      <w:r>
        <w:rPr>
          <w:spacing w:val="-2"/>
          <w:sz w:val="24"/>
        </w:rPr>
        <w:t>Руководство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разработчика.</w:t>
      </w:r>
    </w:p>
    <w:p w14:paraId="627AAA2B" w14:textId="77777777" w:rsidR="00321E35" w:rsidRDefault="00321E35">
      <w:pPr>
        <w:pStyle w:val="a3"/>
        <w:spacing w:before="10"/>
        <w:ind w:left="0"/>
        <w:rPr>
          <w:sz w:val="37"/>
        </w:rPr>
      </w:pPr>
    </w:p>
    <w:p w14:paraId="16DF0DEA" w14:textId="77777777" w:rsidR="00321E35" w:rsidRDefault="00A51C8B">
      <w:pPr>
        <w:pStyle w:val="1"/>
        <w:numPr>
          <w:ilvl w:val="0"/>
          <w:numId w:val="7"/>
        </w:numPr>
        <w:tabs>
          <w:tab w:val="left" w:pos="689"/>
          <w:tab w:val="left" w:pos="690"/>
        </w:tabs>
      </w:pPr>
      <w:bookmarkStart w:id="20" w:name="Требования_к_системе"/>
      <w:bookmarkStart w:id="21" w:name="_Toc120891537"/>
      <w:bookmarkEnd w:id="20"/>
      <w:r>
        <w:t>Требования</w:t>
      </w:r>
      <w:r>
        <w:rPr>
          <w:spacing w:val="3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системе</w:t>
      </w:r>
      <w:bookmarkEnd w:id="21"/>
    </w:p>
    <w:p w14:paraId="6696B7DD" w14:textId="77777777" w:rsidR="00321E35" w:rsidRDefault="00321E35">
      <w:pPr>
        <w:spacing w:line="252" w:lineRule="auto"/>
        <w:jc w:val="both"/>
        <w:sectPr w:rsidR="00321E35">
          <w:pgSz w:w="11910" w:h="16840"/>
          <w:pgMar w:top="1020" w:right="960" w:bottom="920" w:left="960" w:header="0" w:footer="722" w:gutter="0"/>
          <w:cols w:space="720"/>
        </w:sectPr>
      </w:pPr>
    </w:p>
    <w:p w14:paraId="2657A4B0" w14:textId="36322314" w:rsidR="00321E35" w:rsidRPr="000D737E" w:rsidRDefault="000D737E" w:rsidP="000D737E">
      <w:pPr>
        <w:pStyle w:val="2"/>
        <w:numPr>
          <w:ilvl w:val="1"/>
          <w:numId w:val="4"/>
        </w:numPr>
        <w:tabs>
          <w:tab w:val="left" w:pos="819"/>
          <w:tab w:val="left" w:pos="820"/>
        </w:tabs>
        <w:spacing w:before="73"/>
        <w:ind w:hanging="647"/>
      </w:pPr>
      <w:bookmarkStart w:id="22" w:name="Требования_к_микросервисам"/>
      <w:bookmarkStart w:id="23" w:name="_Toc120891538"/>
      <w:bookmarkEnd w:id="22"/>
      <w:r>
        <w:lastRenderedPageBreak/>
        <w:t>Соглашение об уровне качества услуг</w:t>
      </w:r>
      <w:bookmarkStart w:id="24" w:name="Микросервис_торгового_бота"/>
      <w:bookmarkEnd w:id="23"/>
      <w:bookmarkEnd w:id="24"/>
    </w:p>
    <w:p w14:paraId="0B55B9B3" w14:textId="66A6180F" w:rsidR="00321E35" w:rsidRDefault="00A51C8B">
      <w:pPr>
        <w:pStyle w:val="a4"/>
        <w:numPr>
          <w:ilvl w:val="3"/>
          <w:numId w:val="4"/>
        </w:numPr>
        <w:tabs>
          <w:tab w:val="left" w:pos="772"/>
        </w:tabs>
        <w:spacing w:before="186" w:line="252" w:lineRule="auto"/>
        <w:ind w:right="170"/>
        <w:jc w:val="both"/>
        <w:rPr>
          <w:sz w:val="24"/>
        </w:rPr>
      </w:pPr>
      <w:r>
        <w:rPr>
          <w:sz w:val="24"/>
        </w:rPr>
        <w:t>С</w:t>
      </w:r>
      <w:r w:rsidR="007D3FD4">
        <w:rPr>
          <w:sz w:val="24"/>
        </w:rPr>
        <w:t>тратегия</w:t>
      </w:r>
      <w:r w:rsidR="002A4076">
        <w:rPr>
          <w:sz w:val="24"/>
        </w:rPr>
        <w:t>. Сервис</w:t>
      </w:r>
      <w:r>
        <w:rPr>
          <w:sz w:val="24"/>
        </w:rPr>
        <w:t xml:space="preserve"> должен содержать в себе </w:t>
      </w:r>
      <w:r w:rsidR="007D3FD4">
        <w:rPr>
          <w:sz w:val="24"/>
        </w:rPr>
        <w:t xml:space="preserve">индикаторы и стратегии для </w:t>
      </w:r>
      <w:r>
        <w:rPr>
          <w:sz w:val="24"/>
        </w:rPr>
        <w:t>торговли. Запрос-ответ к</w:t>
      </w:r>
      <w:r>
        <w:rPr>
          <w:spacing w:val="1"/>
          <w:sz w:val="24"/>
        </w:rPr>
        <w:t xml:space="preserve"> </w:t>
      </w:r>
      <w:r>
        <w:rPr>
          <w:sz w:val="24"/>
        </w:rPr>
        <w:t>стратегии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0"/>
          <w:sz w:val="24"/>
        </w:rPr>
        <w:t xml:space="preserve"> </w:t>
      </w:r>
      <w:r>
        <w:rPr>
          <w:sz w:val="24"/>
        </w:rPr>
        <w:t>быть</w:t>
      </w:r>
      <w:r>
        <w:rPr>
          <w:spacing w:val="-8"/>
          <w:sz w:val="24"/>
        </w:rPr>
        <w:t xml:space="preserve"> </w:t>
      </w:r>
      <w:r>
        <w:rPr>
          <w:sz w:val="24"/>
        </w:rPr>
        <w:t>унифицирован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не</w:t>
      </w:r>
      <w:r>
        <w:rPr>
          <w:spacing w:val="-9"/>
          <w:sz w:val="24"/>
        </w:rPr>
        <w:t xml:space="preserve"> </w:t>
      </w:r>
      <w:r>
        <w:rPr>
          <w:sz w:val="24"/>
        </w:rPr>
        <w:t>зависеть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-10"/>
          <w:sz w:val="24"/>
        </w:rPr>
        <w:t xml:space="preserve"> </w:t>
      </w:r>
      <w:r>
        <w:rPr>
          <w:sz w:val="24"/>
        </w:rPr>
        <w:t>конкретного</w:t>
      </w:r>
      <w:r>
        <w:rPr>
          <w:spacing w:val="-9"/>
          <w:sz w:val="24"/>
        </w:rPr>
        <w:t xml:space="preserve"> </w:t>
      </w:r>
      <w:r>
        <w:rPr>
          <w:sz w:val="24"/>
        </w:rPr>
        <w:t>метода</w:t>
      </w:r>
      <w:r>
        <w:rPr>
          <w:spacing w:val="-10"/>
          <w:sz w:val="24"/>
        </w:rPr>
        <w:t xml:space="preserve"> </w:t>
      </w:r>
      <w:r>
        <w:rPr>
          <w:sz w:val="24"/>
        </w:rPr>
        <w:t>торговли.</w:t>
      </w:r>
      <w:r>
        <w:rPr>
          <w:spacing w:val="-9"/>
          <w:sz w:val="24"/>
        </w:rPr>
        <w:t xml:space="preserve"> </w:t>
      </w:r>
      <w:r w:rsidR="008D3E47">
        <w:rPr>
          <w:sz w:val="24"/>
        </w:rPr>
        <w:t xml:space="preserve">То есть </w:t>
      </w:r>
      <w:r>
        <w:rPr>
          <w:sz w:val="24"/>
        </w:rPr>
        <w:t>должна</w:t>
      </w:r>
      <w:r>
        <w:rPr>
          <w:spacing w:val="-15"/>
          <w:sz w:val="24"/>
        </w:rPr>
        <w:t xml:space="preserve"> </w:t>
      </w:r>
      <w:r>
        <w:rPr>
          <w:sz w:val="24"/>
        </w:rPr>
        <w:t>быть</w:t>
      </w:r>
      <w:r>
        <w:rPr>
          <w:spacing w:val="-15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14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5"/>
          <w:sz w:val="24"/>
        </w:rPr>
        <w:t xml:space="preserve"> </w:t>
      </w:r>
      <w:r>
        <w:rPr>
          <w:sz w:val="24"/>
        </w:rPr>
        <w:t>разные</w:t>
      </w:r>
      <w:r>
        <w:rPr>
          <w:spacing w:val="-15"/>
          <w:sz w:val="24"/>
        </w:rPr>
        <w:t xml:space="preserve"> </w:t>
      </w:r>
      <w:r w:rsidR="007D3FD4">
        <w:rPr>
          <w:sz w:val="24"/>
        </w:rPr>
        <w:t>индикаторы из доступных для анализа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z w:val="24"/>
        </w:rPr>
        <w:t>меняя</w:t>
      </w:r>
      <w:r>
        <w:rPr>
          <w:spacing w:val="-15"/>
          <w:sz w:val="24"/>
        </w:rPr>
        <w:t xml:space="preserve"> </w:t>
      </w:r>
      <w:r>
        <w:rPr>
          <w:sz w:val="24"/>
        </w:rPr>
        <w:t>код</w:t>
      </w:r>
      <w:r w:rsidR="007D3FD4">
        <w:rPr>
          <w:spacing w:val="-15"/>
          <w:sz w:val="24"/>
        </w:rPr>
        <w:t xml:space="preserve">. </w:t>
      </w:r>
      <w:r>
        <w:rPr>
          <w:sz w:val="24"/>
        </w:rPr>
        <w:t>Также должна быть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 простого добавления новых стратегий как внешними разработчиками, так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внутренними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разработчиками.</w:t>
      </w:r>
    </w:p>
    <w:p w14:paraId="0DE12E6D" w14:textId="6D75FFBA" w:rsidR="00321E35" w:rsidRDefault="007D3FD4">
      <w:pPr>
        <w:pStyle w:val="a4"/>
        <w:numPr>
          <w:ilvl w:val="3"/>
          <w:numId w:val="4"/>
        </w:numPr>
        <w:tabs>
          <w:tab w:val="left" w:pos="772"/>
        </w:tabs>
        <w:spacing w:before="186" w:line="252" w:lineRule="auto"/>
        <w:ind w:right="170"/>
        <w:jc w:val="both"/>
        <w:rPr>
          <w:sz w:val="24"/>
        </w:rPr>
      </w:pPr>
      <w:r>
        <w:rPr>
          <w:sz w:val="24"/>
        </w:rPr>
        <w:t xml:space="preserve">Импортирование данных в наш инструмент с помощью библиотек </w:t>
      </w:r>
      <w:r>
        <w:rPr>
          <w:sz w:val="24"/>
          <w:lang w:val="en-US"/>
        </w:rPr>
        <w:t>Python</w:t>
      </w:r>
      <w:r w:rsidR="00A51C8B">
        <w:rPr>
          <w:sz w:val="24"/>
        </w:rPr>
        <w:t>.</w:t>
      </w:r>
    </w:p>
    <w:p w14:paraId="12BEC239" w14:textId="77777777" w:rsidR="00321E35" w:rsidRDefault="00321E35">
      <w:pPr>
        <w:pStyle w:val="a3"/>
        <w:ind w:left="0"/>
        <w:rPr>
          <w:sz w:val="20"/>
        </w:rPr>
      </w:pPr>
    </w:p>
    <w:p w14:paraId="3B2DC825" w14:textId="35719858" w:rsidR="00321E35" w:rsidRDefault="00321E35">
      <w:pPr>
        <w:pStyle w:val="a3"/>
        <w:spacing w:before="10"/>
        <w:ind w:left="0"/>
        <w:rPr>
          <w:sz w:val="18"/>
        </w:rPr>
      </w:pPr>
    </w:p>
    <w:p w14:paraId="773247B4" w14:textId="08B48A65" w:rsidR="00321E35" w:rsidRDefault="00321E35" w:rsidP="0020436A">
      <w:pPr>
        <w:sectPr w:rsidR="00321E35">
          <w:pgSz w:w="11910" w:h="16840"/>
          <w:pgMar w:top="1020" w:right="960" w:bottom="920" w:left="960" w:header="0" w:footer="722" w:gutter="0"/>
          <w:cols w:space="720"/>
        </w:sectPr>
      </w:pPr>
    </w:p>
    <w:p w14:paraId="2C3475BB" w14:textId="75A7775D" w:rsidR="00321E35" w:rsidRDefault="00321E35">
      <w:pPr>
        <w:pStyle w:val="a3"/>
        <w:spacing w:before="2"/>
        <w:ind w:left="0"/>
        <w:rPr>
          <w:sz w:val="34"/>
        </w:rPr>
      </w:pPr>
      <w:bookmarkStart w:id="25" w:name="СУБД"/>
      <w:bookmarkEnd w:id="25"/>
    </w:p>
    <w:p w14:paraId="53CC23EC" w14:textId="4AF8CF85" w:rsidR="00321E35" w:rsidRDefault="00A51C8B">
      <w:pPr>
        <w:pStyle w:val="1"/>
        <w:numPr>
          <w:ilvl w:val="0"/>
          <w:numId w:val="7"/>
        </w:numPr>
        <w:tabs>
          <w:tab w:val="left" w:pos="689"/>
          <w:tab w:val="left" w:pos="690"/>
        </w:tabs>
      </w:pPr>
      <w:bookmarkStart w:id="26" w:name="Telegram_Бот"/>
      <w:bookmarkStart w:id="27" w:name="Требования_к_разработке"/>
      <w:bookmarkStart w:id="28" w:name="_Toc120891539"/>
      <w:bookmarkEnd w:id="26"/>
      <w:bookmarkEnd w:id="2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разработке</w:t>
      </w:r>
      <w:bookmarkEnd w:id="28"/>
    </w:p>
    <w:p w14:paraId="598AF876" w14:textId="24A2DD8A" w:rsidR="00321E35" w:rsidRDefault="00A51C8B">
      <w:pPr>
        <w:pStyle w:val="2"/>
        <w:numPr>
          <w:ilvl w:val="1"/>
          <w:numId w:val="1"/>
        </w:numPr>
        <w:tabs>
          <w:tab w:val="left" w:pos="819"/>
          <w:tab w:val="left" w:pos="820"/>
        </w:tabs>
        <w:spacing w:before="270"/>
        <w:ind w:hanging="647"/>
      </w:pPr>
      <w:bookmarkStart w:id="29" w:name="Диаграмма_ганта_выполнения_работ"/>
      <w:bookmarkStart w:id="30" w:name="_Toc120891540"/>
      <w:bookmarkEnd w:id="29"/>
      <w:r>
        <w:t>Диаграмма</w:t>
      </w:r>
      <w:r>
        <w:rPr>
          <w:spacing w:val="29"/>
        </w:rPr>
        <w:t xml:space="preserve"> </w:t>
      </w:r>
      <w:proofErr w:type="spellStart"/>
      <w:r w:rsidR="006C2AE1">
        <w:t>Г</w:t>
      </w:r>
      <w:r>
        <w:t>анта</w:t>
      </w:r>
      <w:proofErr w:type="spellEnd"/>
      <w:r>
        <w:rPr>
          <w:spacing w:val="29"/>
        </w:rPr>
        <w:t xml:space="preserve"> </w:t>
      </w:r>
      <w:r>
        <w:t>выполнения</w:t>
      </w:r>
      <w:r>
        <w:rPr>
          <w:spacing w:val="29"/>
        </w:rPr>
        <w:t xml:space="preserve"> </w:t>
      </w:r>
      <w:r>
        <w:t>работ</w:t>
      </w:r>
      <w:bookmarkEnd w:id="30"/>
    </w:p>
    <w:p w14:paraId="436ABE01" w14:textId="77777777" w:rsidR="00321E35" w:rsidRDefault="00321E35">
      <w:pPr>
        <w:pStyle w:val="a3"/>
        <w:ind w:left="0"/>
        <w:rPr>
          <w:b/>
          <w:sz w:val="20"/>
        </w:rPr>
      </w:pPr>
    </w:p>
    <w:p w14:paraId="7107FEDB" w14:textId="6E881259" w:rsidR="00321E35" w:rsidRDefault="00865BD6">
      <w:pPr>
        <w:pStyle w:val="a3"/>
        <w:spacing w:before="1"/>
        <w:ind w:left="0"/>
        <w:rPr>
          <w:b/>
          <w:sz w:val="19"/>
        </w:rPr>
      </w:pPr>
      <w:r>
        <w:rPr>
          <w:noProof/>
          <w:sz w:val="34"/>
        </w:rPr>
        <w:drawing>
          <wp:inline distT="0" distB="0" distL="0" distR="0" wp14:anchorId="7534C75B" wp14:editId="02EECBA9">
            <wp:extent cx="6343650" cy="22199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173C" w14:textId="00640F9C" w:rsidR="00321E35" w:rsidRDefault="00321E35">
      <w:pPr>
        <w:pStyle w:val="a3"/>
        <w:spacing w:before="7"/>
        <w:ind w:left="0"/>
        <w:rPr>
          <w:b/>
          <w:sz w:val="13"/>
        </w:rPr>
      </w:pPr>
    </w:p>
    <w:p w14:paraId="19D346BF" w14:textId="440242C2" w:rsidR="00321E35" w:rsidRDefault="00A51C8B" w:rsidP="002A4076">
      <w:pPr>
        <w:pStyle w:val="a3"/>
        <w:spacing w:before="90"/>
        <w:ind w:left="677" w:right="677"/>
        <w:jc w:val="center"/>
        <w:sectPr w:rsidR="00321E35">
          <w:pgSz w:w="11910" w:h="16840"/>
          <w:pgMar w:top="1020" w:right="960" w:bottom="920" w:left="960" w:header="0" w:footer="722" w:gutter="0"/>
          <w:cols w:space="720"/>
        </w:sectPr>
      </w:pPr>
      <w:r>
        <w:t>Рис.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Диаграмма</w:t>
      </w:r>
      <w:r>
        <w:rPr>
          <w:spacing w:val="-7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proofErr w:type="spellStart"/>
      <w:r w:rsidR="002A4076">
        <w:t>рабо</w:t>
      </w:r>
      <w:proofErr w:type="spellEnd"/>
    </w:p>
    <w:p w14:paraId="771841AD" w14:textId="48474F61" w:rsidR="00321E35" w:rsidRDefault="00321E35" w:rsidP="00A04D35">
      <w:pPr>
        <w:pStyle w:val="2"/>
        <w:tabs>
          <w:tab w:val="left" w:pos="819"/>
          <w:tab w:val="left" w:pos="820"/>
        </w:tabs>
        <w:spacing w:before="1"/>
        <w:ind w:left="0" w:firstLine="0"/>
      </w:pPr>
      <w:bookmarkStart w:id="31" w:name="Распределение_задач_по_исполнителям"/>
      <w:bookmarkEnd w:id="31"/>
    </w:p>
    <w:p w14:paraId="789C7B49" w14:textId="77777777" w:rsidR="00321E35" w:rsidRDefault="00A51C8B">
      <w:pPr>
        <w:pStyle w:val="2"/>
        <w:numPr>
          <w:ilvl w:val="1"/>
          <w:numId w:val="1"/>
        </w:numPr>
        <w:tabs>
          <w:tab w:val="left" w:pos="819"/>
          <w:tab w:val="left" w:pos="820"/>
        </w:tabs>
        <w:spacing w:before="197"/>
        <w:ind w:hanging="647"/>
      </w:pPr>
      <w:bookmarkStart w:id="32" w:name="Зоны_ответственности"/>
      <w:bookmarkStart w:id="33" w:name="_Toc120891541"/>
      <w:bookmarkEnd w:id="32"/>
      <w:r>
        <w:t>Зоны</w:t>
      </w:r>
      <w:r>
        <w:rPr>
          <w:spacing w:val="65"/>
        </w:rPr>
        <w:t xml:space="preserve"> </w:t>
      </w:r>
      <w:r>
        <w:t>ответственности</w:t>
      </w:r>
      <w:bookmarkEnd w:id="33"/>
    </w:p>
    <w:p w14:paraId="2632A006" w14:textId="40850C26" w:rsidR="00321E35" w:rsidRDefault="00826F00">
      <w:pPr>
        <w:pStyle w:val="a4"/>
        <w:numPr>
          <w:ilvl w:val="2"/>
          <w:numId w:val="1"/>
        </w:numPr>
        <w:tabs>
          <w:tab w:val="left" w:pos="772"/>
        </w:tabs>
        <w:spacing w:before="164"/>
        <w:ind w:hanging="300"/>
        <w:rPr>
          <w:sz w:val="24"/>
        </w:rPr>
      </w:pPr>
      <w:r>
        <w:rPr>
          <w:sz w:val="24"/>
        </w:rPr>
        <w:t xml:space="preserve"> </w:t>
      </w:r>
      <w:r w:rsidR="002A4076">
        <w:rPr>
          <w:sz w:val="24"/>
        </w:rPr>
        <w:t xml:space="preserve">Анализ рынка и выявления </w:t>
      </w:r>
      <w:r w:rsidR="00865BD6">
        <w:rPr>
          <w:sz w:val="24"/>
        </w:rPr>
        <w:t>проблем</w:t>
      </w:r>
      <w:r>
        <w:rPr>
          <w:sz w:val="24"/>
        </w:rPr>
        <w:t>.</w:t>
      </w:r>
      <w:r w:rsidR="00865BD6">
        <w:rPr>
          <w:sz w:val="24"/>
        </w:rPr>
        <w:t xml:space="preserve"> Бады Д</w:t>
      </w:r>
      <w:r w:rsidR="00A04D35">
        <w:rPr>
          <w:sz w:val="24"/>
        </w:rPr>
        <w:t>.</w:t>
      </w:r>
    </w:p>
    <w:p w14:paraId="0BC9B2DB" w14:textId="06A2B945" w:rsidR="00A04D35" w:rsidRPr="00A04D35" w:rsidRDefault="002A4076" w:rsidP="00A04D35">
      <w:pPr>
        <w:pStyle w:val="a4"/>
        <w:numPr>
          <w:ilvl w:val="2"/>
          <w:numId w:val="1"/>
        </w:numPr>
        <w:tabs>
          <w:tab w:val="left" w:pos="772"/>
        </w:tabs>
        <w:spacing w:before="213"/>
        <w:ind w:hanging="300"/>
        <w:rPr>
          <w:sz w:val="24"/>
        </w:rPr>
      </w:pPr>
      <w:r>
        <w:rPr>
          <w:sz w:val="24"/>
        </w:rPr>
        <w:t>Создание требований и описание функционала</w:t>
      </w:r>
      <w:r w:rsidR="00826F00">
        <w:rPr>
          <w:sz w:val="24"/>
        </w:rPr>
        <w:t>.</w:t>
      </w:r>
      <w:r w:rsidR="00A51C8B">
        <w:rPr>
          <w:spacing w:val="-7"/>
          <w:sz w:val="24"/>
        </w:rPr>
        <w:t xml:space="preserve"> </w:t>
      </w:r>
      <w:r w:rsidR="00865BD6">
        <w:rPr>
          <w:spacing w:val="-7"/>
          <w:sz w:val="24"/>
        </w:rPr>
        <w:t>Калимуллин Р</w:t>
      </w:r>
      <w:r w:rsidR="00A04D35">
        <w:rPr>
          <w:spacing w:val="-7"/>
          <w:sz w:val="24"/>
        </w:rPr>
        <w:t>.</w:t>
      </w:r>
    </w:p>
    <w:p w14:paraId="34A31190" w14:textId="426D6D34" w:rsidR="00321E35" w:rsidRPr="002A4076" w:rsidRDefault="00865BD6" w:rsidP="000D737E">
      <w:pPr>
        <w:pStyle w:val="a4"/>
        <w:numPr>
          <w:ilvl w:val="2"/>
          <w:numId w:val="1"/>
        </w:numPr>
        <w:tabs>
          <w:tab w:val="left" w:pos="772"/>
        </w:tabs>
        <w:spacing w:before="213"/>
        <w:ind w:hanging="300"/>
        <w:rPr>
          <w:sz w:val="24"/>
        </w:rPr>
      </w:pPr>
      <w:proofErr w:type="spellStart"/>
      <w:r>
        <w:rPr>
          <w:sz w:val="24"/>
        </w:rPr>
        <w:t>МатАппарат</w:t>
      </w:r>
      <w:proofErr w:type="spellEnd"/>
      <w:r w:rsidR="00826F00" w:rsidRPr="000D737E">
        <w:rPr>
          <w:sz w:val="24"/>
        </w:rPr>
        <w:t xml:space="preserve">. </w:t>
      </w:r>
      <w:r>
        <w:rPr>
          <w:sz w:val="24"/>
        </w:rPr>
        <w:t>Белоцерковский Д</w:t>
      </w:r>
      <w:r w:rsidR="00A04D35">
        <w:rPr>
          <w:sz w:val="24"/>
        </w:rPr>
        <w:t>.</w:t>
      </w:r>
    </w:p>
    <w:p w14:paraId="335179C8" w14:textId="64BA9968" w:rsidR="002A4076" w:rsidRPr="002A4076" w:rsidRDefault="00865BD6" w:rsidP="000D737E">
      <w:pPr>
        <w:pStyle w:val="a4"/>
        <w:numPr>
          <w:ilvl w:val="2"/>
          <w:numId w:val="1"/>
        </w:numPr>
        <w:tabs>
          <w:tab w:val="left" w:pos="772"/>
        </w:tabs>
        <w:spacing w:before="213"/>
        <w:ind w:hanging="300"/>
        <w:rPr>
          <w:sz w:val="24"/>
        </w:rPr>
      </w:pPr>
      <w:r>
        <w:rPr>
          <w:sz w:val="24"/>
        </w:rPr>
        <w:t>Описание</w:t>
      </w:r>
      <w:r w:rsidR="002A4076" w:rsidRPr="000D737E">
        <w:rPr>
          <w:sz w:val="24"/>
        </w:rPr>
        <w:t xml:space="preserve"> Документации. </w:t>
      </w:r>
      <w:r>
        <w:rPr>
          <w:sz w:val="24"/>
        </w:rPr>
        <w:t>Бады Д</w:t>
      </w:r>
      <w:r w:rsidR="00A04D35">
        <w:rPr>
          <w:sz w:val="24"/>
        </w:rPr>
        <w:t>.</w:t>
      </w:r>
    </w:p>
    <w:p w14:paraId="5A704504" w14:textId="7D06B468" w:rsidR="002A4076" w:rsidRPr="002A4076" w:rsidRDefault="002A4076" w:rsidP="000D737E">
      <w:pPr>
        <w:pStyle w:val="a4"/>
        <w:numPr>
          <w:ilvl w:val="2"/>
          <w:numId w:val="1"/>
        </w:numPr>
        <w:tabs>
          <w:tab w:val="left" w:pos="772"/>
        </w:tabs>
        <w:spacing w:before="213"/>
        <w:ind w:hanging="300"/>
        <w:rPr>
          <w:sz w:val="24"/>
        </w:rPr>
      </w:pPr>
      <w:r w:rsidRPr="000D737E">
        <w:rPr>
          <w:sz w:val="24"/>
        </w:rPr>
        <w:t xml:space="preserve">Разработка </w:t>
      </w:r>
      <w:r w:rsidR="00865BD6">
        <w:rPr>
          <w:sz w:val="24"/>
        </w:rPr>
        <w:t>функционала</w:t>
      </w:r>
      <w:r w:rsidRPr="000D737E">
        <w:rPr>
          <w:sz w:val="24"/>
        </w:rPr>
        <w:t xml:space="preserve">. </w:t>
      </w:r>
      <w:r w:rsidR="00865BD6">
        <w:rPr>
          <w:sz w:val="24"/>
        </w:rPr>
        <w:t>Белоцерковский Д</w:t>
      </w:r>
      <w:r w:rsidR="00A04D35">
        <w:rPr>
          <w:sz w:val="24"/>
        </w:rPr>
        <w:t>. и</w:t>
      </w:r>
      <w:r w:rsidR="00865BD6">
        <w:rPr>
          <w:sz w:val="24"/>
        </w:rPr>
        <w:t xml:space="preserve"> </w:t>
      </w:r>
      <w:proofErr w:type="spellStart"/>
      <w:r w:rsidR="00865BD6">
        <w:rPr>
          <w:sz w:val="24"/>
        </w:rPr>
        <w:t>Хасыков</w:t>
      </w:r>
      <w:proofErr w:type="spellEnd"/>
      <w:r w:rsidR="00865BD6">
        <w:rPr>
          <w:sz w:val="24"/>
        </w:rPr>
        <w:t xml:space="preserve"> Б</w:t>
      </w:r>
      <w:r w:rsidR="00A04D35">
        <w:rPr>
          <w:spacing w:val="-7"/>
          <w:sz w:val="24"/>
        </w:rPr>
        <w:t>.</w:t>
      </w:r>
    </w:p>
    <w:p w14:paraId="750A6632" w14:textId="77777777" w:rsidR="00321E35" w:rsidRDefault="00A51C8B">
      <w:pPr>
        <w:pStyle w:val="1"/>
        <w:numPr>
          <w:ilvl w:val="0"/>
          <w:numId w:val="7"/>
        </w:numPr>
        <w:tabs>
          <w:tab w:val="left" w:pos="689"/>
          <w:tab w:val="left" w:pos="690"/>
        </w:tabs>
        <w:spacing w:before="1"/>
      </w:pPr>
      <w:bookmarkStart w:id="34" w:name="Порядок_приемки_работы"/>
      <w:bookmarkStart w:id="35" w:name="_Toc120891542"/>
      <w:bookmarkEnd w:id="34"/>
      <w:r>
        <w:t>Порядок</w:t>
      </w:r>
      <w:r>
        <w:rPr>
          <w:spacing w:val="17"/>
        </w:rPr>
        <w:t xml:space="preserve"> </w:t>
      </w:r>
      <w:r>
        <w:t>приемки</w:t>
      </w:r>
      <w:r>
        <w:rPr>
          <w:spacing w:val="17"/>
        </w:rPr>
        <w:t xml:space="preserve"> </w:t>
      </w:r>
      <w:r>
        <w:t>работы</w:t>
      </w:r>
      <w:bookmarkEnd w:id="35"/>
    </w:p>
    <w:p w14:paraId="2AFF950F" w14:textId="318E0F8E" w:rsidR="00321E35" w:rsidRDefault="000D7B5E">
      <w:pPr>
        <w:pStyle w:val="a3"/>
        <w:spacing w:before="237"/>
        <w:ind w:left="532"/>
      </w:pPr>
      <w:r>
        <w:t>Согласование</w:t>
      </w:r>
      <w:r w:rsidR="000D737E">
        <w:t xml:space="preserve"> </w:t>
      </w:r>
      <w:r w:rsidR="00A51C8B">
        <w:t>у</w:t>
      </w:r>
      <w:r w:rsidR="00A51C8B">
        <w:rPr>
          <w:spacing w:val="-7"/>
        </w:rPr>
        <w:t xml:space="preserve"> </w:t>
      </w:r>
      <w:r w:rsidR="00A51C8B">
        <w:t>Коровина</w:t>
      </w:r>
      <w:r w:rsidR="00A51C8B">
        <w:rPr>
          <w:spacing w:val="-7"/>
        </w:rPr>
        <w:t xml:space="preserve"> </w:t>
      </w:r>
      <w:proofErr w:type="gramStart"/>
      <w:r w:rsidR="00A51C8B">
        <w:t>Д.И.</w:t>
      </w:r>
      <w:proofErr w:type="gramEnd"/>
    </w:p>
    <w:p w14:paraId="2A0634E5" w14:textId="77777777" w:rsidR="00321E35" w:rsidRDefault="00321E35">
      <w:pPr>
        <w:pStyle w:val="a3"/>
        <w:ind w:left="0"/>
        <w:rPr>
          <w:sz w:val="26"/>
        </w:rPr>
      </w:pPr>
    </w:p>
    <w:p w14:paraId="4B2803DE" w14:textId="77777777" w:rsidR="00321E35" w:rsidRDefault="00321E35">
      <w:pPr>
        <w:pStyle w:val="a3"/>
        <w:ind w:left="0"/>
        <w:rPr>
          <w:sz w:val="26"/>
        </w:rPr>
      </w:pPr>
    </w:p>
    <w:p w14:paraId="59292AD9" w14:textId="77777777" w:rsidR="00321E35" w:rsidRDefault="00321E35">
      <w:pPr>
        <w:pStyle w:val="a3"/>
        <w:ind w:left="0"/>
        <w:rPr>
          <w:sz w:val="26"/>
        </w:rPr>
      </w:pPr>
    </w:p>
    <w:p w14:paraId="1B5DA073" w14:textId="77777777" w:rsidR="00321E35" w:rsidRDefault="00321E35">
      <w:pPr>
        <w:pStyle w:val="a3"/>
        <w:spacing w:before="8"/>
        <w:ind w:left="0"/>
        <w:rPr>
          <w:sz w:val="21"/>
        </w:rPr>
      </w:pPr>
    </w:p>
    <w:p w14:paraId="71E1188B" w14:textId="77777777" w:rsidR="00321E35" w:rsidRDefault="00A51C8B">
      <w:pPr>
        <w:pStyle w:val="3"/>
        <w:tabs>
          <w:tab w:val="left" w:pos="7806"/>
        </w:tabs>
        <w:spacing w:before="0"/>
      </w:pPr>
      <w:bookmarkStart w:id="36" w:name="_Toc120891543"/>
      <w:r>
        <w:rPr>
          <w:u w:val="single"/>
        </w:rPr>
        <w:t>От</w:t>
      </w:r>
      <w:r>
        <w:rPr>
          <w:spacing w:val="-7"/>
          <w:u w:val="single"/>
        </w:rPr>
        <w:t xml:space="preserve"> </w:t>
      </w:r>
      <w:r>
        <w:rPr>
          <w:u w:val="single"/>
        </w:rPr>
        <w:t>заказчика</w:t>
      </w:r>
      <w:proofErr w:type="gramStart"/>
      <w:r>
        <w:rPr>
          <w:u w:val="single"/>
        </w:rPr>
        <w:t>:</w:t>
      </w:r>
      <w:r>
        <w:tab/>
      </w:r>
      <w:r>
        <w:rPr>
          <w:u w:val="single"/>
        </w:rPr>
        <w:t>От</w:t>
      </w:r>
      <w:proofErr w:type="gramEnd"/>
      <w:r>
        <w:rPr>
          <w:spacing w:val="-14"/>
          <w:u w:val="single"/>
        </w:rPr>
        <w:t xml:space="preserve"> </w:t>
      </w:r>
      <w:r>
        <w:rPr>
          <w:u w:val="single"/>
        </w:rPr>
        <w:t>исполнителя:</w:t>
      </w:r>
      <w:bookmarkEnd w:id="36"/>
    </w:p>
    <w:p w14:paraId="6377723F" w14:textId="77777777" w:rsidR="00321E35" w:rsidRDefault="00321E35">
      <w:pPr>
        <w:pStyle w:val="a3"/>
        <w:spacing w:before="6"/>
        <w:ind w:left="0"/>
        <w:rPr>
          <w:b/>
          <w:sz w:val="18"/>
        </w:rPr>
      </w:pPr>
    </w:p>
    <w:p w14:paraId="7866CE7F" w14:textId="2E37EF5B" w:rsidR="00321E35" w:rsidRPr="00865BD6" w:rsidRDefault="00A51C8B">
      <w:pPr>
        <w:pStyle w:val="a3"/>
        <w:tabs>
          <w:tab w:val="left" w:pos="1362"/>
          <w:tab w:val="left" w:pos="6609"/>
          <w:tab w:val="left" w:pos="7798"/>
        </w:tabs>
        <w:spacing w:before="89"/>
        <w:ind w:left="173"/>
        <w:rPr>
          <w:u w:val="single"/>
        </w:rPr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Коровин</w:t>
      </w:r>
      <w:r>
        <w:rPr>
          <w:spacing w:val="-7"/>
        </w:rPr>
        <w:t xml:space="preserve"> </w:t>
      </w:r>
      <w:proofErr w:type="gramStart"/>
      <w:r>
        <w:t>Д.И.</w:t>
      </w:r>
      <w:proofErr w:type="gramEnd"/>
      <w:r>
        <w:tab/>
        <w:t>CEO</w:t>
      </w:r>
      <w:r>
        <w:rPr>
          <w:spacing w:val="-9"/>
        </w:rPr>
        <w:t xml:space="preserve"> </w:t>
      </w:r>
      <w:r w:rsidR="00865BD6">
        <w:t>Белоцерковский</w:t>
      </w:r>
      <w:r>
        <w:rPr>
          <w:spacing w:val="-8"/>
        </w:rPr>
        <w:t xml:space="preserve"> </w:t>
      </w:r>
      <w:r w:rsidR="008D3E47">
        <w:t>Д.</w:t>
      </w:r>
      <w:r w:rsidR="00865BD6">
        <w:t>Н</w:t>
      </w:r>
      <w:r>
        <w:t>.</w:t>
      </w:r>
      <w:r w:rsidR="00865BD6">
        <w:rPr>
          <w:u w:val="single"/>
        </w:rPr>
        <w:t xml:space="preserve">                                  </w:t>
      </w:r>
    </w:p>
    <w:p w14:paraId="1B0CE8C2" w14:textId="77777777" w:rsidR="00321E35" w:rsidRDefault="00321E35">
      <w:pPr>
        <w:pStyle w:val="a3"/>
        <w:ind w:left="0"/>
        <w:rPr>
          <w:sz w:val="26"/>
        </w:rPr>
      </w:pPr>
    </w:p>
    <w:p w14:paraId="594A0F73" w14:textId="77777777" w:rsidR="00321E35" w:rsidRDefault="00321E35">
      <w:pPr>
        <w:pStyle w:val="a3"/>
        <w:spacing w:before="5"/>
        <w:ind w:left="0"/>
      </w:pPr>
    </w:p>
    <w:p w14:paraId="093F98BB" w14:textId="77777777" w:rsidR="00321E35" w:rsidRDefault="00A51C8B">
      <w:pPr>
        <w:pStyle w:val="a3"/>
        <w:tabs>
          <w:tab w:val="left" w:pos="793"/>
          <w:tab w:val="left" w:pos="2161"/>
          <w:tab w:val="left" w:pos="7083"/>
          <w:tab w:val="left" w:pos="7769"/>
          <w:tab w:val="left" w:pos="9137"/>
        </w:tabs>
        <w:ind w:left="107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10"/>
        </w:rPr>
        <w:t xml:space="preserve"> </w:t>
      </w:r>
      <w:r>
        <w:t>г.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spacing w:val="-4"/>
        </w:rPr>
        <w:t>2022</w:t>
      </w:r>
      <w:r>
        <w:rPr>
          <w:spacing w:val="-9"/>
        </w:rPr>
        <w:t xml:space="preserve"> </w:t>
      </w:r>
      <w:r>
        <w:rPr>
          <w:spacing w:val="-3"/>
        </w:rPr>
        <w:t>г.</w:t>
      </w:r>
    </w:p>
    <w:sectPr w:rsidR="00321E35">
      <w:pgSz w:w="11910" w:h="16840"/>
      <w:pgMar w:top="1160" w:right="960" w:bottom="920" w:left="960" w:header="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256B" w14:textId="77777777" w:rsidR="00F6169E" w:rsidRDefault="00F6169E">
      <w:r>
        <w:separator/>
      </w:r>
    </w:p>
  </w:endnote>
  <w:endnote w:type="continuationSeparator" w:id="0">
    <w:p w14:paraId="7AADBD1F" w14:textId="77777777" w:rsidR="00F6169E" w:rsidRDefault="00F6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ABF0" w14:textId="073C9E11" w:rsidR="00321E35" w:rsidRDefault="00176E6D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E5B802" wp14:editId="19BD1E35">
              <wp:simplePos x="0" y="0"/>
              <wp:positionH relativeFrom="page">
                <wp:posOffset>3703955</wp:posOffset>
              </wp:positionH>
              <wp:positionV relativeFrom="page">
                <wp:posOffset>10093960</wp:posOffset>
              </wp:positionV>
              <wp:extent cx="152400" cy="19367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10862" w14:textId="64BC72EC" w:rsidR="00321E35" w:rsidRDefault="00A51C8B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76E6D">
                            <w:rPr>
                              <w:noProof/>
                              <w:w w:val="9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E5B8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65pt;margin-top:794.8pt;width:12pt;height:15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" filled="f" stroked="f">
              <v:textbox inset="0,0,0,0">
                <w:txbxContent>
                  <w:p w14:paraId="30D10862" w14:textId="64BC72EC" w:rsidR="00321E35" w:rsidRDefault="00A51C8B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76E6D">
                      <w:rPr>
                        <w:noProof/>
                        <w:w w:val="9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15728" w14:textId="77777777" w:rsidR="00F6169E" w:rsidRDefault="00F6169E">
      <w:r>
        <w:separator/>
      </w:r>
    </w:p>
  </w:footnote>
  <w:footnote w:type="continuationSeparator" w:id="0">
    <w:p w14:paraId="5BF68BAB" w14:textId="77777777" w:rsidR="00F6169E" w:rsidRDefault="00F61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C97"/>
    <w:multiLevelType w:val="multilevel"/>
    <w:tmpl w:val="780C05A4"/>
    <w:lvl w:ilvl="0">
      <w:start w:val="2"/>
      <w:numFmt w:val="decimal"/>
      <w:lvlText w:val="%1"/>
      <w:lvlJc w:val="left"/>
      <w:pPr>
        <w:ind w:left="819" w:hanging="64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9" w:hanging="646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1" w:hanging="29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56" w:hanging="2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5" w:hanging="2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3" w:hanging="2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2" w:hanging="2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0" w:hanging="2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8" w:hanging="299"/>
      </w:pPr>
      <w:rPr>
        <w:rFonts w:hint="default"/>
        <w:lang w:val="ru-RU" w:eastAsia="en-US" w:bidi="ar-SA"/>
      </w:rPr>
    </w:lvl>
  </w:abstractNum>
  <w:abstractNum w:abstractNumId="1" w15:restartNumberingAfterBreak="0">
    <w:nsid w:val="230537ED"/>
    <w:multiLevelType w:val="hybridMultilevel"/>
    <w:tmpl w:val="6B52A238"/>
    <w:lvl w:ilvl="0" w:tplc="BA8045F2">
      <w:start w:val="1"/>
      <w:numFmt w:val="decimal"/>
      <w:lvlText w:val="%1."/>
      <w:lvlJc w:val="left"/>
      <w:pPr>
        <w:ind w:left="771" w:hanging="29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75A69CA">
      <w:numFmt w:val="bullet"/>
      <w:lvlText w:val="•"/>
      <w:lvlJc w:val="left"/>
      <w:pPr>
        <w:ind w:left="1700" w:hanging="299"/>
      </w:pPr>
      <w:rPr>
        <w:rFonts w:hint="default"/>
        <w:lang w:val="ru-RU" w:eastAsia="en-US" w:bidi="ar-SA"/>
      </w:rPr>
    </w:lvl>
    <w:lvl w:ilvl="2" w:tplc="D93C7F48">
      <w:numFmt w:val="bullet"/>
      <w:lvlText w:val="•"/>
      <w:lvlJc w:val="left"/>
      <w:pPr>
        <w:ind w:left="2621" w:hanging="299"/>
      </w:pPr>
      <w:rPr>
        <w:rFonts w:hint="default"/>
        <w:lang w:val="ru-RU" w:eastAsia="en-US" w:bidi="ar-SA"/>
      </w:rPr>
    </w:lvl>
    <w:lvl w:ilvl="3" w:tplc="4EF8DC5A">
      <w:numFmt w:val="bullet"/>
      <w:lvlText w:val="•"/>
      <w:lvlJc w:val="left"/>
      <w:pPr>
        <w:ind w:left="3541" w:hanging="299"/>
      </w:pPr>
      <w:rPr>
        <w:rFonts w:hint="default"/>
        <w:lang w:val="ru-RU" w:eastAsia="en-US" w:bidi="ar-SA"/>
      </w:rPr>
    </w:lvl>
    <w:lvl w:ilvl="4" w:tplc="29B42F7E">
      <w:numFmt w:val="bullet"/>
      <w:lvlText w:val="•"/>
      <w:lvlJc w:val="left"/>
      <w:pPr>
        <w:ind w:left="4462" w:hanging="299"/>
      </w:pPr>
      <w:rPr>
        <w:rFonts w:hint="default"/>
        <w:lang w:val="ru-RU" w:eastAsia="en-US" w:bidi="ar-SA"/>
      </w:rPr>
    </w:lvl>
    <w:lvl w:ilvl="5" w:tplc="55C26B6C">
      <w:numFmt w:val="bullet"/>
      <w:lvlText w:val="•"/>
      <w:lvlJc w:val="left"/>
      <w:pPr>
        <w:ind w:left="5382" w:hanging="299"/>
      </w:pPr>
      <w:rPr>
        <w:rFonts w:hint="default"/>
        <w:lang w:val="ru-RU" w:eastAsia="en-US" w:bidi="ar-SA"/>
      </w:rPr>
    </w:lvl>
    <w:lvl w:ilvl="6" w:tplc="9274FBC4">
      <w:numFmt w:val="bullet"/>
      <w:lvlText w:val="•"/>
      <w:lvlJc w:val="left"/>
      <w:pPr>
        <w:ind w:left="6303" w:hanging="299"/>
      </w:pPr>
      <w:rPr>
        <w:rFonts w:hint="default"/>
        <w:lang w:val="ru-RU" w:eastAsia="en-US" w:bidi="ar-SA"/>
      </w:rPr>
    </w:lvl>
    <w:lvl w:ilvl="7" w:tplc="10C6D57E">
      <w:numFmt w:val="bullet"/>
      <w:lvlText w:val="•"/>
      <w:lvlJc w:val="left"/>
      <w:pPr>
        <w:ind w:left="7223" w:hanging="299"/>
      </w:pPr>
      <w:rPr>
        <w:rFonts w:hint="default"/>
        <w:lang w:val="ru-RU" w:eastAsia="en-US" w:bidi="ar-SA"/>
      </w:rPr>
    </w:lvl>
    <w:lvl w:ilvl="8" w:tplc="D0F0FDA6">
      <w:numFmt w:val="bullet"/>
      <w:lvlText w:val="•"/>
      <w:lvlJc w:val="left"/>
      <w:pPr>
        <w:ind w:left="8144" w:hanging="299"/>
      </w:pPr>
      <w:rPr>
        <w:rFonts w:hint="default"/>
        <w:lang w:val="ru-RU" w:eastAsia="en-US" w:bidi="ar-SA"/>
      </w:rPr>
    </w:lvl>
  </w:abstractNum>
  <w:abstractNum w:abstractNumId="2" w15:restartNumberingAfterBreak="0">
    <w:nsid w:val="4088726F"/>
    <w:multiLevelType w:val="multilevel"/>
    <w:tmpl w:val="B14E9A6C"/>
    <w:lvl w:ilvl="0">
      <w:start w:val="5"/>
      <w:numFmt w:val="decimal"/>
      <w:lvlText w:val="%1"/>
      <w:lvlJc w:val="left"/>
      <w:pPr>
        <w:ind w:left="1082" w:hanging="55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82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61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51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2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3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3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3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4" w:hanging="550"/>
      </w:pPr>
      <w:rPr>
        <w:rFonts w:hint="default"/>
        <w:lang w:val="ru-RU" w:eastAsia="en-US" w:bidi="ar-SA"/>
      </w:rPr>
    </w:lvl>
  </w:abstractNum>
  <w:abstractNum w:abstractNumId="3" w15:restartNumberingAfterBreak="0">
    <w:nsid w:val="4B7B793E"/>
    <w:multiLevelType w:val="hybridMultilevel"/>
    <w:tmpl w:val="1C7047E6"/>
    <w:lvl w:ilvl="0" w:tplc="AE50D082">
      <w:start w:val="1"/>
      <w:numFmt w:val="decimal"/>
      <w:lvlText w:val="%1"/>
      <w:lvlJc w:val="left"/>
      <w:pPr>
        <w:ind w:left="689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ru-RU" w:eastAsia="en-US" w:bidi="ar-SA"/>
      </w:rPr>
    </w:lvl>
    <w:lvl w:ilvl="1" w:tplc="C9AAF484">
      <w:start w:val="1"/>
      <w:numFmt w:val="decimal"/>
      <w:lvlText w:val="%2."/>
      <w:lvlJc w:val="left"/>
      <w:pPr>
        <w:ind w:left="771" w:hanging="29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FEFE0810">
      <w:numFmt w:val="bullet"/>
      <w:lvlText w:val="•"/>
      <w:lvlJc w:val="left"/>
      <w:pPr>
        <w:ind w:left="1802" w:hanging="299"/>
      </w:pPr>
      <w:rPr>
        <w:rFonts w:hint="default"/>
        <w:lang w:val="ru-RU" w:eastAsia="en-US" w:bidi="ar-SA"/>
      </w:rPr>
    </w:lvl>
    <w:lvl w:ilvl="3" w:tplc="AB7AD820">
      <w:numFmt w:val="bullet"/>
      <w:lvlText w:val="•"/>
      <w:lvlJc w:val="left"/>
      <w:pPr>
        <w:ind w:left="2825" w:hanging="299"/>
      </w:pPr>
      <w:rPr>
        <w:rFonts w:hint="default"/>
        <w:lang w:val="ru-RU" w:eastAsia="en-US" w:bidi="ar-SA"/>
      </w:rPr>
    </w:lvl>
    <w:lvl w:ilvl="4" w:tplc="E1701DAC">
      <w:numFmt w:val="bullet"/>
      <w:lvlText w:val="•"/>
      <w:lvlJc w:val="left"/>
      <w:pPr>
        <w:ind w:left="3848" w:hanging="299"/>
      </w:pPr>
      <w:rPr>
        <w:rFonts w:hint="default"/>
        <w:lang w:val="ru-RU" w:eastAsia="en-US" w:bidi="ar-SA"/>
      </w:rPr>
    </w:lvl>
    <w:lvl w:ilvl="5" w:tplc="D7EC231A">
      <w:numFmt w:val="bullet"/>
      <w:lvlText w:val="•"/>
      <w:lvlJc w:val="left"/>
      <w:pPr>
        <w:ind w:left="4871" w:hanging="299"/>
      </w:pPr>
      <w:rPr>
        <w:rFonts w:hint="default"/>
        <w:lang w:val="ru-RU" w:eastAsia="en-US" w:bidi="ar-SA"/>
      </w:rPr>
    </w:lvl>
    <w:lvl w:ilvl="6" w:tplc="1DF0DEE8">
      <w:numFmt w:val="bullet"/>
      <w:lvlText w:val="•"/>
      <w:lvlJc w:val="left"/>
      <w:pPr>
        <w:ind w:left="5894" w:hanging="299"/>
      </w:pPr>
      <w:rPr>
        <w:rFonts w:hint="default"/>
        <w:lang w:val="ru-RU" w:eastAsia="en-US" w:bidi="ar-SA"/>
      </w:rPr>
    </w:lvl>
    <w:lvl w:ilvl="7" w:tplc="2DDE0232">
      <w:numFmt w:val="bullet"/>
      <w:lvlText w:val="•"/>
      <w:lvlJc w:val="left"/>
      <w:pPr>
        <w:ind w:left="6917" w:hanging="299"/>
      </w:pPr>
      <w:rPr>
        <w:rFonts w:hint="default"/>
        <w:lang w:val="ru-RU" w:eastAsia="en-US" w:bidi="ar-SA"/>
      </w:rPr>
    </w:lvl>
    <w:lvl w:ilvl="8" w:tplc="97EEFF54">
      <w:numFmt w:val="bullet"/>
      <w:lvlText w:val="•"/>
      <w:lvlJc w:val="left"/>
      <w:pPr>
        <w:ind w:left="7939" w:hanging="299"/>
      </w:pPr>
      <w:rPr>
        <w:rFonts w:hint="default"/>
        <w:lang w:val="ru-RU" w:eastAsia="en-US" w:bidi="ar-SA"/>
      </w:rPr>
    </w:lvl>
  </w:abstractNum>
  <w:abstractNum w:abstractNumId="4" w15:restartNumberingAfterBreak="0">
    <w:nsid w:val="519F1122"/>
    <w:multiLevelType w:val="hybridMultilevel"/>
    <w:tmpl w:val="DFAC5C36"/>
    <w:lvl w:ilvl="0" w:tplc="D63A141A">
      <w:start w:val="1"/>
      <w:numFmt w:val="decimal"/>
      <w:lvlText w:val="%1."/>
      <w:lvlJc w:val="left"/>
      <w:pPr>
        <w:ind w:left="771" w:hanging="29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93AA630">
      <w:numFmt w:val="bullet"/>
      <w:lvlText w:val="•"/>
      <w:lvlJc w:val="left"/>
      <w:pPr>
        <w:ind w:left="1700" w:hanging="299"/>
      </w:pPr>
      <w:rPr>
        <w:rFonts w:hint="default"/>
        <w:lang w:val="ru-RU" w:eastAsia="en-US" w:bidi="ar-SA"/>
      </w:rPr>
    </w:lvl>
    <w:lvl w:ilvl="2" w:tplc="13981A54">
      <w:numFmt w:val="bullet"/>
      <w:lvlText w:val="•"/>
      <w:lvlJc w:val="left"/>
      <w:pPr>
        <w:ind w:left="2621" w:hanging="299"/>
      </w:pPr>
      <w:rPr>
        <w:rFonts w:hint="default"/>
        <w:lang w:val="ru-RU" w:eastAsia="en-US" w:bidi="ar-SA"/>
      </w:rPr>
    </w:lvl>
    <w:lvl w:ilvl="3" w:tplc="5C8E3712">
      <w:numFmt w:val="bullet"/>
      <w:lvlText w:val="•"/>
      <w:lvlJc w:val="left"/>
      <w:pPr>
        <w:ind w:left="3541" w:hanging="299"/>
      </w:pPr>
      <w:rPr>
        <w:rFonts w:hint="default"/>
        <w:lang w:val="ru-RU" w:eastAsia="en-US" w:bidi="ar-SA"/>
      </w:rPr>
    </w:lvl>
    <w:lvl w:ilvl="4" w:tplc="2576914E">
      <w:numFmt w:val="bullet"/>
      <w:lvlText w:val="•"/>
      <w:lvlJc w:val="left"/>
      <w:pPr>
        <w:ind w:left="4462" w:hanging="299"/>
      </w:pPr>
      <w:rPr>
        <w:rFonts w:hint="default"/>
        <w:lang w:val="ru-RU" w:eastAsia="en-US" w:bidi="ar-SA"/>
      </w:rPr>
    </w:lvl>
    <w:lvl w:ilvl="5" w:tplc="07DA8DA2">
      <w:numFmt w:val="bullet"/>
      <w:lvlText w:val="•"/>
      <w:lvlJc w:val="left"/>
      <w:pPr>
        <w:ind w:left="5382" w:hanging="299"/>
      </w:pPr>
      <w:rPr>
        <w:rFonts w:hint="default"/>
        <w:lang w:val="ru-RU" w:eastAsia="en-US" w:bidi="ar-SA"/>
      </w:rPr>
    </w:lvl>
    <w:lvl w:ilvl="6" w:tplc="1A3258F6">
      <w:numFmt w:val="bullet"/>
      <w:lvlText w:val="•"/>
      <w:lvlJc w:val="left"/>
      <w:pPr>
        <w:ind w:left="6303" w:hanging="299"/>
      </w:pPr>
      <w:rPr>
        <w:rFonts w:hint="default"/>
        <w:lang w:val="ru-RU" w:eastAsia="en-US" w:bidi="ar-SA"/>
      </w:rPr>
    </w:lvl>
    <w:lvl w:ilvl="7" w:tplc="3006C096">
      <w:numFmt w:val="bullet"/>
      <w:lvlText w:val="•"/>
      <w:lvlJc w:val="left"/>
      <w:pPr>
        <w:ind w:left="7223" w:hanging="299"/>
      </w:pPr>
      <w:rPr>
        <w:rFonts w:hint="default"/>
        <w:lang w:val="ru-RU" w:eastAsia="en-US" w:bidi="ar-SA"/>
      </w:rPr>
    </w:lvl>
    <w:lvl w:ilvl="8" w:tplc="E3FA7894">
      <w:numFmt w:val="bullet"/>
      <w:lvlText w:val="•"/>
      <w:lvlJc w:val="left"/>
      <w:pPr>
        <w:ind w:left="8144" w:hanging="299"/>
      </w:pPr>
      <w:rPr>
        <w:rFonts w:hint="default"/>
        <w:lang w:val="ru-RU" w:eastAsia="en-US" w:bidi="ar-SA"/>
      </w:rPr>
    </w:lvl>
  </w:abstractNum>
  <w:abstractNum w:abstractNumId="5" w15:restartNumberingAfterBreak="0">
    <w:nsid w:val="67B37E90"/>
    <w:multiLevelType w:val="multilevel"/>
    <w:tmpl w:val="52D4E17E"/>
    <w:lvl w:ilvl="0">
      <w:start w:val="4"/>
      <w:numFmt w:val="decimal"/>
      <w:lvlText w:val="%1"/>
      <w:lvlJc w:val="left"/>
      <w:pPr>
        <w:ind w:left="819" w:hanging="64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9" w:hanging="646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90" w:hanging="71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771" w:hanging="29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171" w:hanging="2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07" w:hanging="2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42" w:hanging="2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8" w:hanging="2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4" w:hanging="299"/>
      </w:pPr>
      <w:rPr>
        <w:rFonts w:hint="default"/>
        <w:lang w:val="ru-RU" w:eastAsia="en-US" w:bidi="ar-SA"/>
      </w:rPr>
    </w:lvl>
  </w:abstractNum>
  <w:abstractNum w:abstractNumId="6" w15:restartNumberingAfterBreak="0">
    <w:nsid w:val="6FB77DA4"/>
    <w:multiLevelType w:val="multilevel"/>
    <w:tmpl w:val="8F2E60FA"/>
    <w:lvl w:ilvl="0">
      <w:start w:val="3"/>
      <w:numFmt w:val="decimal"/>
      <w:lvlText w:val="%1"/>
      <w:lvlJc w:val="left"/>
      <w:pPr>
        <w:ind w:left="819" w:hanging="64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9" w:hanging="646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1" w:hanging="29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56" w:hanging="2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5" w:hanging="2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3" w:hanging="2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2" w:hanging="2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0" w:hanging="2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8" w:hanging="299"/>
      </w:pPr>
      <w:rPr>
        <w:rFonts w:hint="default"/>
        <w:lang w:val="ru-RU" w:eastAsia="en-US" w:bidi="ar-SA"/>
      </w:rPr>
    </w:lvl>
  </w:abstractNum>
  <w:abstractNum w:abstractNumId="7" w15:restartNumberingAfterBreak="0">
    <w:nsid w:val="79A8620D"/>
    <w:multiLevelType w:val="multilevel"/>
    <w:tmpl w:val="9614ED0A"/>
    <w:lvl w:ilvl="0">
      <w:start w:val="1"/>
      <w:numFmt w:val="decimal"/>
      <w:lvlText w:val="%1"/>
      <w:lvlJc w:val="left"/>
      <w:pPr>
        <w:ind w:left="532" w:hanging="35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82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9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8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8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7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6" w:hanging="550"/>
      </w:pPr>
      <w:rPr>
        <w:rFonts w:hint="default"/>
        <w:lang w:val="ru-RU" w:eastAsia="en-US" w:bidi="ar-SA"/>
      </w:rPr>
    </w:lvl>
  </w:abstractNum>
  <w:abstractNum w:abstractNumId="8" w15:restartNumberingAfterBreak="0">
    <w:nsid w:val="79BF77D3"/>
    <w:multiLevelType w:val="multilevel"/>
    <w:tmpl w:val="7540B1EE"/>
    <w:lvl w:ilvl="0">
      <w:start w:val="5"/>
      <w:numFmt w:val="decimal"/>
      <w:lvlText w:val="%1"/>
      <w:lvlJc w:val="left"/>
      <w:pPr>
        <w:ind w:left="819" w:hanging="64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9" w:hanging="646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1" w:hanging="29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56" w:hanging="2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5" w:hanging="2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3" w:hanging="2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2" w:hanging="2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0" w:hanging="2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8" w:hanging="299"/>
      </w:pPr>
      <w:rPr>
        <w:rFonts w:hint="default"/>
        <w:lang w:val="ru-RU" w:eastAsia="en-US" w:bidi="ar-SA"/>
      </w:rPr>
    </w:lvl>
  </w:abstractNum>
  <w:num w:numId="1" w16cid:durableId="920218820">
    <w:abstractNumId w:val="8"/>
  </w:num>
  <w:num w:numId="2" w16cid:durableId="1122918204">
    <w:abstractNumId w:val="4"/>
  </w:num>
  <w:num w:numId="3" w16cid:durableId="366872443">
    <w:abstractNumId w:val="1"/>
  </w:num>
  <w:num w:numId="4" w16cid:durableId="451292581">
    <w:abstractNumId w:val="5"/>
  </w:num>
  <w:num w:numId="5" w16cid:durableId="1130318698">
    <w:abstractNumId w:val="6"/>
  </w:num>
  <w:num w:numId="6" w16cid:durableId="1531607362">
    <w:abstractNumId w:val="0"/>
  </w:num>
  <w:num w:numId="7" w16cid:durableId="348335179">
    <w:abstractNumId w:val="3"/>
  </w:num>
  <w:num w:numId="8" w16cid:durableId="1593584578">
    <w:abstractNumId w:val="2"/>
  </w:num>
  <w:num w:numId="9" w16cid:durableId="1086656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E35"/>
    <w:rsid w:val="000A397E"/>
    <w:rsid w:val="000D737E"/>
    <w:rsid w:val="000D7B5E"/>
    <w:rsid w:val="00176E6D"/>
    <w:rsid w:val="0020436A"/>
    <w:rsid w:val="002A4076"/>
    <w:rsid w:val="00321E35"/>
    <w:rsid w:val="0042764B"/>
    <w:rsid w:val="005C0CAF"/>
    <w:rsid w:val="005F2B5F"/>
    <w:rsid w:val="006C2AE1"/>
    <w:rsid w:val="007A5A93"/>
    <w:rsid w:val="007D3FD4"/>
    <w:rsid w:val="00826F00"/>
    <w:rsid w:val="00865BD6"/>
    <w:rsid w:val="008D283A"/>
    <w:rsid w:val="008D3E47"/>
    <w:rsid w:val="009B5629"/>
    <w:rsid w:val="009B7329"/>
    <w:rsid w:val="00A04D35"/>
    <w:rsid w:val="00A51C8B"/>
    <w:rsid w:val="00D71B76"/>
    <w:rsid w:val="00F6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EAF6B"/>
  <w15:docId w15:val="{B058D942-6AC1-460A-B48E-0BFA6248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89" w:hanging="517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819" w:hanging="647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3"/>
      <w:ind w:right="4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2"/>
      <w:ind w:left="532" w:hanging="360"/>
    </w:pPr>
    <w:rPr>
      <w:b/>
      <w:bCs/>
      <w:sz w:val="24"/>
      <w:szCs w:val="24"/>
    </w:rPr>
  </w:style>
  <w:style w:type="paragraph" w:styleId="20">
    <w:name w:val="toc 2"/>
    <w:basedOn w:val="a"/>
    <w:uiPriority w:val="39"/>
    <w:qFormat/>
    <w:pPr>
      <w:spacing w:before="13"/>
      <w:ind w:left="532"/>
    </w:pPr>
    <w:rPr>
      <w:sz w:val="24"/>
      <w:szCs w:val="24"/>
    </w:rPr>
  </w:style>
  <w:style w:type="paragraph" w:styleId="30">
    <w:name w:val="toc 3"/>
    <w:basedOn w:val="a"/>
    <w:uiPriority w:val="39"/>
    <w:qFormat/>
    <w:pPr>
      <w:spacing w:before="13"/>
      <w:ind w:left="108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77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71" w:hanging="30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D7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Путилов Дмитрий Сергеевич</dc:creator>
  <cp:lastModifiedBy>monacc@mail.ru</cp:lastModifiedBy>
  <cp:revision>2</cp:revision>
  <cp:lastPrinted>2022-12-02T13:55:00Z</cp:lastPrinted>
  <dcterms:created xsi:type="dcterms:W3CDTF">2022-12-19T13:27:00Z</dcterms:created>
  <dcterms:modified xsi:type="dcterms:W3CDTF">2022-12-19T13:27:00Z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2022-11-29T00:00:00Z</vt:filetime>
  </property>
</Properties>
</file>