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387EBBC7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9433A0" w:rsidRPr="00242A85">
        <w:rPr>
          <w:b/>
          <w:sz w:val="28"/>
        </w:rPr>
        <w:t>JavaScript - создание интерактивных web приложений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0CECE70A" w:rsidR="00BF57BA" w:rsidRPr="009433A0" w:rsidRDefault="00960BD8" w:rsidP="00C477BE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C477BE" w:rsidRPr="00C477BE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№23: Сохранение данных в браузере</w:t>
      </w:r>
    </w:p>
    <w:p w14:paraId="5C9A4C31" w14:textId="7F3776CE" w:rsidR="00BF57BA" w:rsidRPr="00BF57BA" w:rsidRDefault="00BF57BA" w:rsidP="00BF57BA">
      <w:pPr>
        <w:spacing w:after="76"/>
        <w:ind w:left="397" w:firstLine="0"/>
        <w:jc w:val="left"/>
        <w:rPr>
          <w:color w:val="000000" w:themeColor="text1"/>
          <w:sz w:val="28"/>
          <w:szCs w:val="28"/>
        </w:rPr>
      </w:pPr>
      <w:r w:rsidRPr="009433A0">
        <w:rPr>
          <w:b/>
          <w:color w:val="002060"/>
          <w:sz w:val="28"/>
          <w:szCs w:val="28"/>
        </w:rPr>
        <w:t>Задание</w:t>
      </w:r>
      <w:r w:rsidR="00C477BE">
        <w:rPr>
          <w:b/>
          <w:color w:val="002060"/>
          <w:sz w:val="28"/>
          <w:szCs w:val="28"/>
        </w:rPr>
        <w:t xml:space="preserve"> 1</w:t>
      </w:r>
      <w:r w:rsidR="009433A0">
        <w:rPr>
          <w:b/>
          <w:color w:val="002060"/>
          <w:sz w:val="28"/>
          <w:szCs w:val="28"/>
        </w:rPr>
        <w:t>.</w:t>
      </w:r>
      <w:r w:rsidRPr="00BF57BA">
        <w:rPr>
          <w:b/>
          <w:color w:val="000000" w:themeColor="text1"/>
          <w:sz w:val="28"/>
          <w:szCs w:val="28"/>
        </w:rPr>
        <w:t xml:space="preserve"> </w:t>
      </w:r>
    </w:p>
    <w:p w14:paraId="2548CDE3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 xml:space="preserve">Реализовать страницу с палитрой цветов и формой для добавления нового цвета. </w:t>
      </w:r>
    </w:p>
    <w:p w14:paraId="750F3CC7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Один цвет характеризуется:</w:t>
      </w:r>
    </w:p>
    <w:p w14:paraId="649B8ACA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уникальным названием; </w:t>
      </w:r>
    </w:p>
    <w:p w14:paraId="3E2841D2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типом (RGB, RGBA или HEX);</w:t>
      </w:r>
    </w:p>
    <w:p w14:paraId="2971F859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кодом цвета.</w:t>
      </w:r>
    </w:p>
    <w:p w14:paraId="08488B57" w14:textId="40C7A061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При нажатии на кнопку Save, необходимо проверять введенные данные по следующим правилам.</w:t>
      </w:r>
    </w:p>
    <w:p w14:paraId="6216382F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9764A08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Название:</w:t>
      </w:r>
    </w:p>
    <w:p w14:paraId="1A02B80D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обязательное поле;</w:t>
      </w:r>
    </w:p>
    <w:p w14:paraId="755B8577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нерегистрозависимое уникальное значение (то есть в списке уже существующих цветов не должно быть такого же </w:t>
      </w:r>
    </w:p>
    <w:p w14:paraId="531C0FA7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>названия);</w:t>
      </w:r>
    </w:p>
    <w:p w14:paraId="76916962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только буквенные символы.</w:t>
      </w:r>
    </w:p>
    <w:p w14:paraId="4384CE23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8E4E02B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Тип:</w:t>
      </w:r>
    </w:p>
    <w:p w14:paraId="5F78A816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выпадающий список из 3-х вариантов: RGB, RGBA, HEX.</w:t>
      </w:r>
    </w:p>
    <w:p w14:paraId="32D5455C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AD2AD71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Код цвета:</w:t>
      </w:r>
    </w:p>
    <w:p w14:paraId="3F54ABC8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RGB – 3 числа через запятую, каждое число в диапазоне </w:t>
      </w:r>
    </w:p>
    <w:p w14:paraId="2E4EE86E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>от 0 до 255;</w:t>
      </w:r>
    </w:p>
    <w:p w14:paraId="24379676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RGBA – 4 числа через запятую, первые 3 числа в диапазоне </w:t>
      </w:r>
    </w:p>
    <w:p w14:paraId="0393DFD3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>от 0 до 255, последнее число от 0 до 1;</w:t>
      </w:r>
    </w:p>
    <w:p w14:paraId="5AFE428B" w14:textId="77777777" w:rsidR="00C477BE" w:rsidRPr="00C477BE" w:rsidRDefault="00C477BE" w:rsidP="00C477BE">
      <w:pPr>
        <w:spacing w:after="0" w:line="259" w:lineRule="auto"/>
        <w:ind w:left="56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•</w:t>
      </w:r>
      <w:r w:rsidRPr="00C477BE">
        <w:rPr>
          <w:color w:val="000000" w:themeColor="text1"/>
          <w:sz w:val="28"/>
          <w:szCs w:val="28"/>
        </w:rPr>
        <w:tab/>
        <w:t xml:space="preserve"> HEX – символ # и 6 цифр или букв от A до F.</w:t>
      </w:r>
    </w:p>
    <w:p w14:paraId="60C72BE6" w14:textId="45608A7F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Если пользователь при заполнении формы ввел некорректные данные, то необходимо отобразить соответствующие ошибки.</w:t>
      </w:r>
    </w:p>
    <w:p w14:paraId="7BB22FC1" w14:textId="64882EC0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Необходимо сохранять коллекцию цветов в куки, чтобы при обновлении страницы не потерять данные. Максимальный срок жизни куки – 3 часа.</w:t>
      </w:r>
    </w:p>
    <w:p w14:paraId="5A6BE9B1" w14:textId="7DDF0229" w:rsidR="00C477BE" w:rsidRDefault="00C477BE" w:rsidP="00C477BE">
      <w:pPr>
        <w:keepNext/>
        <w:spacing w:after="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lastRenderedPageBreak/>
        <w:t>Начальное состояние страницы:</w:t>
      </w:r>
    </w:p>
    <w:p w14:paraId="55CE74AA" w14:textId="29942B7F" w:rsidR="00C477BE" w:rsidRDefault="00C477BE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50BB5">
        <w:rPr>
          <w:b/>
          <w:bCs/>
          <w:noProof/>
        </w:rPr>
        <w:drawing>
          <wp:inline distT="0" distB="0" distL="0" distR="0" wp14:anchorId="1803C1EC" wp14:editId="5150DB0D">
            <wp:extent cx="5724525" cy="31539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68E" w14:textId="3E751933" w:rsidR="00C477BE" w:rsidRDefault="00C477BE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A6D0DD4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Ввод данных о новом цвете:</w:t>
      </w:r>
    </w:p>
    <w:p w14:paraId="24B85D40" w14:textId="4EBB6C02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50BB5">
        <w:rPr>
          <w:noProof/>
          <w:sz w:val="32"/>
          <w:szCs w:val="32"/>
        </w:rPr>
        <w:drawing>
          <wp:inline distT="0" distB="0" distL="0" distR="0" wp14:anchorId="072B6065" wp14:editId="75A3BEB2">
            <wp:extent cx="5667328" cy="31260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78" cy="31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4EB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AD44D41" w14:textId="25D796EC" w:rsidR="00C477BE" w:rsidRPr="00C477BE" w:rsidRDefault="00C477BE" w:rsidP="008218B3">
      <w:pPr>
        <w:keepNext/>
        <w:spacing w:after="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lastRenderedPageBreak/>
        <w:t>Ввод данных с ошибками:</w:t>
      </w:r>
    </w:p>
    <w:p w14:paraId="3DA4A00A" w14:textId="4E8DC72A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50BB5">
        <w:rPr>
          <w:noProof/>
          <w:sz w:val="32"/>
          <w:szCs w:val="32"/>
        </w:rPr>
        <w:drawing>
          <wp:inline distT="0" distB="0" distL="0" distR="0" wp14:anchorId="301E6C20" wp14:editId="60DDE40C">
            <wp:extent cx="5690359" cy="270383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74" cy="27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68FC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A8FA2CB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Состояние страницы после добавление нового цвета:</w:t>
      </w:r>
    </w:p>
    <w:p w14:paraId="73654E30" w14:textId="57AED1F9" w:rsidR="00C477BE" w:rsidRPr="00C477BE" w:rsidRDefault="008218B3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50BB5">
        <w:rPr>
          <w:noProof/>
          <w:sz w:val="32"/>
          <w:szCs w:val="32"/>
        </w:rPr>
        <w:drawing>
          <wp:inline distT="0" distB="0" distL="0" distR="0" wp14:anchorId="68BA2E26" wp14:editId="5A71E1FE">
            <wp:extent cx="5708356" cy="419290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0" cy="41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ECD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68E3F97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B36D22C" w14:textId="450FC12E" w:rsidR="00C477BE" w:rsidRPr="008218B3" w:rsidRDefault="00C477BE" w:rsidP="008218B3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8218B3">
        <w:rPr>
          <w:b/>
          <w:color w:val="002060"/>
          <w:sz w:val="28"/>
          <w:szCs w:val="28"/>
        </w:rPr>
        <w:t>Задание 2</w:t>
      </w:r>
      <w:r w:rsidR="00DA5597">
        <w:rPr>
          <w:b/>
          <w:color w:val="002060"/>
          <w:sz w:val="28"/>
          <w:szCs w:val="28"/>
        </w:rPr>
        <w:t>.</w:t>
      </w:r>
    </w:p>
    <w:p w14:paraId="1129B48F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Примечание:</w:t>
      </w:r>
    </w:p>
    <w:p w14:paraId="08008BDF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Реализовать только первый вариант - отрисовку фигур при клике на место. Используйте объект события, чтобы определить местоположение мыши. Размеры можно брать любые.</w:t>
      </w:r>
    </w:p>
    <w:p w14:paraId="1802AD26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lastRenderedPageBreak/>
        <w:t>Пункты про цвет можно реализовать с помощью input типа color. value такого input будет равен коду цвета, который можно использовать сразу в fillStyle контекста.</w:t>
      </w:r>
    </w:p>
    <w:p w14:paraId="39B95B0E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Если не получается реализовать отрисовку разных фигур - оставьте две, круг и квадрат.</w:t>
      </w:r>
    </w:p>
    <w:p w14:paraId="16E6F02B" w14:textId="77777777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74400DE" w14:textId="126EB923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Реализовать простой графический редактор в браузере. Графический редактор должен позволять выбрать фигуру, цвет заливки и расположить фигуру соответствующего цвета на холсте.</w:t>
      </w:r>
    </w:p>
    <w:p w14:paraId="0DEBD9BD" w14:textId="4D42BC34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 xml:space="preserve">Вверху страницы необходимо расположить панель для выбора фигуры и цвета, а ниже – холст для рисования. </w:t>
      </w:r>
    </w:p>
    <w:p w14:paraId="03DDE3CA" w14:textId="143AE80A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C477BE">
        <w:rPr>
          <w:color w:val="000000" w:themeColor="text1"/>
          <w:sz w:val="28"/>
          <w:szCs w:val="28"/>
        </w:rPr>
        <w:t>Для начала реализуйте такой вариант поведения: при клике мышкой по холсту, появляется фигура стандартного размера.</w:t>
      </w:r>
    </w:p>
    <w:p w14:paraId="0F573465" w14:textId="510DA6A8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1F81B0E1" w14:textId="39CFB4F0" w:rsidR="00C477BE" w:rsidRPr="00C477BE" w:rsidRDefault="008218B3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4E7490">
        <w:rPr>
          <w:noProof/>
          <w:sz w:val="32"/>
          <w:szCs w:val="32"/>
        </w:rPr>
        <w:drawing>
          <wp:inline distT="0" distB="0" distL="0" distR="0" wp14:anchorId="58EF4876" wp14:editId="4993AAE9">
            <wp:extent cx="5953125" cy="422807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7BE" w:rsidRPr="00C477BE">
        <w:rPr>
          <w:color w:val="000000" w:themeColor="text1"/>
          <w:sz w:val="28"/>
          <w:szCs w:val="28"/>
        </w:rPr>
        <w:t xml:space="preserve"> </w:t>
      </w:r>
    </w:p>
    <w:p w14:paraId="4D6B6554" w14:textId="140C601B" w:rsidR="00C477BE" w:rsidRPr="00C477BE" w:rsidRDefault="00C477BE" w:rsidP="00C477B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3461381A" w14:textId="77777777" w:rsidR="00C477BE" w:rsidRDefault="00C477BE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C477BE" w:rsidSect="0071259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CED6" w14:textId="77777777" w:rsidR="00166564" w:rsidRDefault="00166564" w:rsidP="0034712C">
      <w:pPr>
        <w:spacing w:after="0" w:line="240" w:lineRule="auto"/>
      </w:pPr>
      <w:r>
        <w:separator/>
      </w:r>
    </w:p>
  </w:endnote>
  <w:endnote w:type="continuationSeparator" w:id="0">
    <w:p w14:paraId="2DF9C87E" w14:textId="77777777" w:rsidR="00166564" w:rsidRDefault="0016656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5EC5" w14:textId="77777777" w:rsidR="00166564" w:rsidRDefault="00166564" w:rsidP="0034712C">
      <w:pPr>
        <w:spacing w:after="0" w:line="240" w:lineRule="auto"/>
      </w:pPr>
      <w:r>
        <w:separator/>
      </w:r>
    </w:p>
  </w:footnote>
  <w:footnote w:type="continuationSeparator" w:id="0">
    <w:p w14:paraId="382A4B8A" w14:textId="77777777" w:rsidR="00166564" w:rsidRDefault="0016656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66564"/>
    <w:rsid w:val="001B0F06"/>
    <w:rsid w:val="001D2AA1"/>
    <w:rsid w:val="0034712C"/>
    <w:rsid w:val="003A74F9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218B3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C477BE"/>
    <w:rsid w:val="00D079FB"/>
    <w:rsid w:val="00DA5597"/>
    <w:rsid w:val="00E50C14"/>
    <w:rsid w:val="00E5690D"/>
    <w:rsid w:val="00E63515"/>
    <w:rsid w:val="00F0411A"/>
    <w:rsid w:val="00F30B35"/>
    <w:rsid w:val="00F4314A"/>
    <w:rsid w:val="00F571F4"/>
    <w:rsid w:val="00FC2666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2022-01-19T04:04:00Z</dcterms:created>
  <dcterms:modified xsi:type="dcterms:W3CDTF">2022-01-22T12:48:00Z</dcterms:modified>
</cp:coreProperties>
</file>