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566" w:rsidRDefault="000F3566">
      <w:pPr>
        <w:spacing w:line="276" w:lineRule="auto"/>
        <w:rPr>
          <w:rFonts w:ascii="Arial" w:eastAsia="Arial" w:hAnsi="Arial" w:cs="Arial"/>
        </w:rPr>
      </w:pPr>
    </w:p>
    <w:tbl>
      <w:tblPr>
        <w:tblStyle w:val="a"/>
        <w:tblW w:w="9631" w:type="dxa"/>
        <w:tblInd w:w="8" w:type="dxa"/>
        <w:tblLayout w:type="fixed"/>
        <w:tblLook w:val="0000" w:firstRow="0" w:lastRow="0" w:firstColumn="0" w:lastColumn="0" w:noHBand="0" w:noVBand="0"/>
      </w:tblPr>
      <w:tblGrid>
        <w:gridCol w:w="2969"/>
        <w:gridCol w:w="6662"/>
      </w:tblGrid>
      <w:tr w:rsidR="000F3566">
        <w:trPr>
          <w:trHeight w:val="1740"/>
        </w:trPr>
        <w:tc>
          <w:tcPr>
            <w:tcW w:w="2969" w:type="dxa"/>
            <w:tcBorders>
              <w:bottom w:val="single" w:sz="12" w:space="0" w:color="000000"/>
            </w:tcBorders>
          </w:tcPr>
          <w:p w:rsidR="000F3566" w:rsidRDefault="000F3566">
            <w:pPr>
              <w:widowControl/>
              <w:tabs>
                <w:tab w:val="right" w:pos="9072"/>
              </w:tabs>
              <w:spacing w:line="360" w:lineRule="auto"/>
              <w:jc w:val="center"/>
              <w:rPr>
                <w:rFonts w:ascii="Arial" w:eastAsia="Arial" w:hAnsi="Arial" w:cs="Arial"/>
                <w:sz w:val="16"/>
                <w:szCs w:val="16"/>
              </w:rPr>
            </w:pPr>
          </w:p>
          <w:p w:rsidR="000F3566" w:rsidRDefault="00DC0660">
            <w:pPr>
              <w:widowControl/>
              <w:tabs>
                <w:tab w:val="right" w:pos="9072"/>
              </w:tabs>
              <w:spacing w:line="360" w:lineRule="auto"/>
              <w:jc w:val="center"/>
              <w:rPr>
                <w:rFonts w:ascii="Arial" w:eastAsia="Arial" w:hAnsi="Arial" w:cs="Arial"/>
                <w:sz w:val="16"/>
                <w:szCs w:val="16"/>
              </w:rPr>
            </w:pPr>
            <w:r>
              <w:rPr>
                <w:rFonts w:ascii="Arial" w:eastAsia="Arial" w:hAnsi="Arial" w:cs="Arial"/>
                <w:noProof/>
              </w:rPr>
              <w:drawing>
                <wp:inline distT="0" distB="0" distL="114300" distR="114300">
                  <wp:extent cx="1052513" cy="73056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052513" cy="730568"/>
                          </a:xfrm>
                          <a:prstGeom prst="rect">
                            <a:avLst/>
                          </a:prstGeom>
                          <a:ln/>
                        </pic:spPr>
                      </pic:pic>
                    </a:graphicData>
                  </a:graphic>
                </wp:inline>
              </w:drawing>
            </w:r>
          </w:p>
          <w:p w:rsidR="000F3566" w:rsidRDefault="000F3566">
            <w:pPr>
              <w:widowControl/>
              <w:tabs>
                <w:tab w:val="right" w:pos="9072"/>
              </w:tabs>
              <w:spacing w:line="360" w:lineRule="auto"/>
              <w:rPr>
                <w:rFonts w:ascii="Arial" w:eastAsia="Arial" w:hAnsi="Arial" w:cs="Arial"/>
                <w:sz w:val="16"/>
                <w:szCs w:val="16"/>
              </w:rPr>
            </w:pPr>
          </w:p>
        </w:tc>
        <w:tc>
          <w:tcPr>
            <w:tcW w:w="6662" w:type="dxa"/>
            <w:tcBorders>
              <w:bottom w:val="single" w:sz="12" w:space="0" w:color="000000"/>
            </w:tcBorders>
          </w:tcPr>
          <w:p w:rsidR="000F3566" w:rsidRDefault="000F3566">
            <w:pPr>
              <w:widowControl/>
              <w:tabs>
                <w:tab w:val="right" w:pos="9072"/>
              </w:tabs>
              <w:spacing w:line="360" w:lineRule="auto"/>
              <w:ind w:left="142"/>
              <w:jc w:val="both"/>
              <w:rPr>
                <w:rFonts w:ascii="Arial" w:eastAsia="Arial" w:hAnsi="Arial" w:cs="Arial"/>
                <w:sz w:val="24"/>
                <w:szCs w:val="24"/>
              </w:rPr>
            </w:pPr>
          </w:p>
          <w:p w:rsidR="000F3566" w:rsidRDefault="00DC0660">
            <w:pPr>
              <w:widowControl/>
              <w:tabs>
                <w:tab w:val="right" w:pos="9072"/>
              </w:tabs>
              <w:spacing w:line="360" w:lineRule="auto"/>
              <w:ind w:left="142"/>
              <w:jc w:val="both"/>
              <w:rPr>
                <w:rFonts w:ascii="Arial" w:eastAsia="Arial" w:hAnsi="Arial" w:cs="Arial"/>
              </w:rPr>
            </w:pPr>
            <w:r>
              <w:rPr>
                <w:rFonts w:ascii="Arial" w:eastAsia="Arial" w:hAnsi="Arial" w:cs="Arial"/>
                <w:b/>
              </w:rPr>
              <w:t>Universidad Tecnológica Nacional</w:t>
            </w:r>
          </w:p>
          <w:p w:rsidR="000F3566" w:rsidRDefault="00DC0660">
            <w:pPr>
              <w:widowControl/>
              <w:tabs>
                <w:tab w:val="right" w:pos="9072"/>
              </w:tabs>
              <w:spacing w:line="360" w:lineRule="auto"/>
              <w:ind w:left="142"/>
              <w:jc w:val="both"/>
              <w:rPr>
                <w:rFonts w:ascii="Arial" w:eastAsia="Arial" w:hAnsi="Arial" w:cs="Arial"/>
              </w:rPr>
            </w:pPr>
            <w:r>
              <w:rPr>
                <w:rFonts w:ascii="Arial" w:eastAsia="Arial" w:hAnsi="Arial" w:cs="Arial"/>
                <w:b/>
              </w:rPr>
              <w:t>Facultad Regional Buenos Aires</w:t>
            </w:r>
          </w:p>
          <w:p w:rsidR="000F3566" w:rsidRDefault="00DC0660">
            <w:pPr>
              <w:widowControl/>
              <w:tabs>
                <w:tab w:val="right" w:pos="9072"/>
              </w:tabs>
              <w:spacing w:line="360" w:lineRule="auto"/>
              <w:ind w:left="142"/>
              <w:jc w:val="both"/>
              <w:rPr>
                <w:rFonts w:ascii="Arial" w:eastAsia="Arial" w:hAnsi="Arial" w:cs="Arial"/>
              </w:rPr>
            </w:pPr>
            <w:r>
              <w:rPr>
                <w:rFonts w:ascii="Arial" w:eastAsia="Arial" w:hAnsi="Arial" w:cs="Arial"/>
                <w:b/>
              </w:rPr>
              <w:t>Ingeniería en Sistemas de Información</w:t>
            </w:r>
          </w:p>
          <w:p w:rsidR="000F3566" w:rsidRDefault="000F3566">
            <w:pPr>
              <w:widowControl/>
              <w:tabs>
                <w:tab w:val="left" w:pos="567"/>
                <w:tab w:val="right" w:pos="9072"/>
              </w:tabs>
              <w:spacing w:after="120" w:line="360" w:lineRule="auto"/>
              <w:jc w:val="both"/>
              <w:rPr>
                <w:rFonts w:ascii="Arial" w:eastAsia="Arial" w:hAnsi="Arial" w:cs="Arial"/>
                <w:sz w:val="24"/>
                <w:szCs w:val="24"/>
              </w:rPr>
            </w:pPr>
          </w:p>
        </w:tc>
      </w:tr>
    </w:tbl>
    <w:p w:rsidR="000F3566" w:rsidRDefault="00DC0660">
      <w:pPr>
        <w:widowControl/>
        <w:tabs>
          <w:tab w:val="left" w:pos="6804"/>
        </w:tabs>
        <w:spacing w:before="240" w:line="360" w:lineRule="auto"/>
        <w:jc w:val="center"/>
        <w:rPr>
          <w:rFonts w:ascii="Arial" w:eastAsia="Arial" w:hAnsi="Arial" w:cs="Arial"/>
          <w:b/>
          <w:sz w:val="48"/>
          <w:szCs w:val="48"/>
          <w:u w:val="single"/>
        </w:rPr>
      </w:pPr>
      <w:r>
        <w:rPr>
          <w:rFonts w:ascii="Arial" w:eastAsia="Arial" w:hAnsi="Arial" w:cs="Arial"/>
          <w:b/>
          <w:sz w:val="48"/>
          <w:szCs w:val="48"/>
          <w:u w:val="single"/>
        </w:rPr>
        <w:t>Marketing en Internet y Nueva Economía</w:t>
      </w:r>
    </w:p>
    <w:p w:rsidR="000F3566" w:rsidRDefault="00DC0660">
      <w:pPr>
        <w:widowControl/>
        <w:tabs>
          <w:tab w:val="left" w:pos="6804"/>
        </w:tabs>
        <w:spacing w:before="240"/>
        <w:jc w:val="center"/>
        <w:rPr>
          <w:rFonts w:ascii="Arial" w:eastAsia="Arial" w:hAnsi="Arial" w:cs="Arial"/>
          <w:b/>
          <w:sz w:val="32"/>
          <w:szCs w:val="32"/>
        </w:rPr>
      </w:pPr>
      <w:r>
        <w:rPr>
          <w:rFonts w:ascii="Arial" w:eastAsia="Arial" w:hAnsi="Arial" w:cs="Arial"/>
          <w:b/>
          <w:sz w:val="32"/>
          <w:szCs w:val="32"/>
        </w:rPr>
        <w:t>Trabajo Práctico N° 1</w:t>
      </w:r>
    </w:p>
    <w:p w:rsidR="000F3566" w:rsidRDefault="00DC0660">
      <w:pPr>
        <w:widowControl/>
        <w:tabs>
          <w:tab w:val="left" w:pos="6804"/>
        </w:tabs>
        <w:spacing w:before="240"/>
        <w:jc w:val="center"/>
        <w:rPr>
          <w:rFonts w:ascii="Arial" w:eastAsia="Arial" w:hAnsi="Arial" w:cs="Arial"/>
          <w:b/>
          <w:sz w:val="32"/>
          <w:szCs w:val="32"/>
        </w:rPr>
      </w:pPr>
      <w:r>
        <w:rPr>
          <w:rFonts w:ascii="Arial" w:eastAsia="Arial" w:hAnsi="Arial" w:cs="Arial"/>
          <w:b/>
          <w:sz w:val="32"/>
          <w:szCs w:val="32"/>
        </w:rPr>
        <w:t>La Larga Cola</w:t>
      </w:r>
    </w:p>
    <w:p w:rsidR="000F3566" w:rsidRDefault="000F3566">
      <w:pPr>
        <w:widowControl/>
        <w:spacing w:line="360" w:lineRule="auto"/>
        <w:rPr>
          <w:rFonts w:ascii="Arial" w:eastAsia="Arial" w:hAnsi="Arial" w:cs="Arial"/>
          <w:b/>
          <w:sz w:val="28"/>
          <w:szCs w:val="28"/>
          <w:u w:val="single"/>
        </w:rPr>
      </w:pPr>
    </w:p>
    <w:p w:rsidR="000F3566" w:rsidRDefault="00DC0660">
      <w:pPr>
        <w:widowControl/>
        <w:spacing w:line="360" w:lineRule="auto"/>
        <w:rPr>
          <w:rFonts w:ascii="Arial" w:eastAsia="Arial" w:hAnsi="Arial" w:cs="Arial"/>
          <w:i/>
          <w:sz w:val="24"/>
          <w:szCs w:val="24"/>
        </w:rPr>
      </w:pPr>
      <w:r>
        <w:rPr>
          <w:rFonts w:ascii="Arial" w:eastAsia="Arial" w:hAnsi="Arial" w:cs="Arial"/>
          <w:b/>
          <w:sz w:val="24"/>
          <w:szCs w:val="24"/>
          <w:u w:val="single"/>
        </w:rPr>
        <w:t>Profesor</w:t>
      </w:r>
      <w:r>
        <w:rPr>
          <w:rFonts w:ascii="Arial" w:eastAsia="Arial" w:hAnsi="Arial" w:cs="Arial"/>
          <w:b/>
          <w:sz w:val="24"/>
          <w:szCs w:val="24"/>
        </w:rPr>
        <w:t>:</w:t>
      </w:r>
      <w:r>
        <w:rPr>
          <w:rFonts w:ascii="Arial" w:eastAsia="Arial" w:hAnsi="Arial" w:cs="Arial"/>
          <w:sz w:val="24"/>
          <w:szCs w:val="24"/>
        </w:rPr>
        <w:t xml:space="preserve"> </w:t>
      </w:r>
      <w:r>
        <w:rPr>
          <w:rFonts w:ascii="Arial" w:eastAsia="Arial" w:hAnsi="Arial" w:cs="Arial"/>
          <w:i/>
          <w:sz w:val="24"/>
          <w:szCs w:val="24"/>
        </w:rPr>
        <w:t>Alejandro Prince</w:t>
      </w:r>
    </w:p>
    <w:p w:rsidR="000F3566" w:rsidRDefault="00DC0660">
      <w:pPr>
        <w:widowControl/>
        <w:spacing w:line="360" w:lineRule="auto"/>
        <w:rPr>
          <w:rFonts w:ascii="Arial" w:eastAsia="Arial" w:hAnsi="Arial" w:cs="Arial"/>
          <w:i/>
          <w:sz w:val="24"/>
          <w:szCs w:val="24"/>
        </w:rPr>
      </w:pPr>
      <w:r>
        <w:rPr>
          <w:rFonts w:ascii="Arial" w:eastAsia="Arial" w:hAnsi="Arial" w:cs="Arial"/>
          <w:b/>
          <w:sz w:val="24"/>
          <w:szCs w:val="24"/>
          <w:u w:val="single"/>
        </w:rPr>
        <w:t>Ayudante</w:t>
      </w:r>
      <w:r>
        <w:rPr>
          <w:rFonts w:ascii="Arial" w:eastAsia="Arial" w:hAnsi="Arial" w:cs="Arial"/>
          <w:b/>
          <w:sz w:val="24"/>
          <w:szCs w:val="24"/>
        </w:rPr>
        <w:t>:</w:t>
      </w:r>
      <w:r>
        <w:rPr>
          <w:rFonts w:ascii="Arial" w:eastAsia="Arial" w:hAnsi="Arial" w:cs="Arial"/>
          <w:sz w:val="24"/>
          <w:szCs w:val="24"/>
        </w:rPr>
        <w:t xml:space="preserve"> </w:t>
      </w:r>
      <w:r>
        <w:rPr>
          <w:rFonts w:ascii="Arial" w:eastAsia="Arial" w:hAnsi="Arial" w:cs="Arial"/>
          <w:i/>
          <w:sz w:val="24"/>
          <w:szCs w:val="24"/>
        </w:rPr>
        <w:t>Hernan Borre</w:t>
      </w:r>
    </w:p>
    <w:p w:rsidR="000F3566" w:rsidRDefault="00DC0660">
      <w:pPr>
        <w:widowControl/>
        <w:tabs>
          <w:tab w:val="left" w:pos="6804"/>
        </w:tabs>
        <w:spacing w:before="240" w:line="360" w:lineRule="auto"/>
        <w:rPr>
          <w:rFonts w:ascii="Arial" w:eastAsia="Arial" w:hAnsi="Arial" w:cs="Arial"/>
          <w:sz w:val="24"/>
          <w:szCs w:val="24"/>
        </w:rPr>
      </w:pPr>
      <w:r>
        <w:rPr>
          <w:rFonts w:ascii="Arial" w:eastAsia="Arial" w:hAnsi="Arial" w:cs="Arial"/>
          <w:b/>
          <w:sz w:val="24"/>
          <w:szCs w:val="24"/>
          <w:u w:val="single"/>
        </w:rPr>
        <w:t>Curso</w:t>
      </w:r>
      <w:r>
        <w:rPr>
          <w:rFonts w:ascii="Arial" w:eastAsia="Arial" w:hAnsi="Arial" w:cs="Arial"/>
          <w:b/>
          <w:smallCaps/>
        </w:rPr>
        <w:t xml:space="preserve">: </w:t>
      </w:r>
      <w:r>
        <w:rPr>
          <w:rFonts w:ascii="Arial" w:eastAsia="Arial" w:hAnsi="Arial" w:cs="Arial"/>
          <w:i/>
          <w:sz w:val="24"/>
          <w:szCs w:val="24"/>
        </w:rPr>
        <w:t xml:space="preserve">K5571  - 2do cuatrimestre 2019 </w:t>
      </w:r>
    </w:p>
    <w:p w:rsidR="000F3566" w:rsidRDefault="000F3566">
      <w:pPr>
        <w:widowControl/>
        <w:spacing w:line="360" w:lineRule="auto"/>
        <w:rPr>
          <w:rFonts w:ascii="Arial" w:eastAsia="Arial" w:hAnsi="Arial" w:cs="Arial"/>
          <w:sz w:val="24"/>
          <w:szCs w:val="24"/>
        </w:rPr>
      </w:pPr>
    </w:p>
    <w:p w:rsidR="000F3566" w:rsidRDefault="000F3566">
      <w:pPr>
        <w:widowControl/>
        <w:spacing w:line="276" w:lineRule="auto"/>
        <w:rPr>
          <w:rFonts w:ascii="Arial" w:eastAsia="Arial" w:hAnsi="Arial" w:cs="Arial"/>
          <w:sz w:val="24"/>
          <w:szCs w:val="24"/>
        </w:rPr>
      </w:pPr>
    </w:p>
    <w:tbl>
      <w:tblPr>
        <w:tblStyle w:val="a0"/>
        <w:tblW w:w="9185" w:type="dxa"/>
        <w:tblInd w:w="0" w:type="dxa"/>
        <w:tblLayout w:type="fixed"/>
        <w:tblLook w:val="0000" w:firstRow="0" w:lastRow="0" w:firstColumn="0" w:lastColumn="0" w:noHBand="0" w:noVBand="0"/>
      </w:tblPr>
      <w:tblGrid>
        <w:gridCol w:w="3814"/>
        <w:gridCol w:w="1645"/>
        <w:gridCol w:w="3726"/>
      </w:tblGrid>
      <w:tr w:rsidR="000F3566">
        <w:tc>
          <w:tcPr>
            <w:tcW w:w="9185" w:type="dxa"/>
            <w:gridSpan w:val="3"/>
            <w:tcBorders>
              <w:top w:val="single" w:sz="6" w:space="0" w:color="000000"/>
              <w:left w:val="single" w:sz="6" w:space="0" w:color="000000"/>
              <w:bottom w:val="single" w:sz="6" w:space="0" w:color="000000"/>
              <w:right w:val="single" w:sz="6" w:space="0" w:color="000000"/>
            </w:tcBorders>
            <w:shd w:val="clear" w:color="auto" w:fill="4C4C4C"/>
          </w:tcPr>
          <w:p w:rsidR="000F3566" w:rsidRDefault="00DC0660">
            <w:pPr>
              <w:widowControl/>
              <w:spacing w:before="20" w:after="20"/>
              <w:jc w:val="center"/>
              <w:rPr>
                <w:rFonts w:ascii="Arial" w:eastAsia="Arial" w:hAnsi="Arial" w:cs="Arial"/>
                <w:color w:val="FFFFFF"/>
                <w:sz w:val="24"/>
                <w:szCs w:val="24"/>
                <w:highlight w:val="yellow"/>
              </w:rPr>
            </w:pPr>
            <w:r>
              <w:rPr>
                <w:rFonts w:ascii="Arial" w:eastAsia="Arial" w:hAnsi="Arial" w:cs="Arial"/>
                <w:b/>
                <w:i/>
                <w:color w:val="FFFFFF"/>
                <w:sz w:val="24"/>
                <w:szCs w:val="24"/>
              </w:rPr>
              <w:t>INTEGRANTE</w:t>
            </w:r>
          </w:p>
        </w:tc>
      </w:tr>
      <w:tr w:rsidR="000F3566">
        <w:tc>
          <w:tcPr>
            <w:tcW w:w="3814" w:type="dxa"/>
            <w:tcBorders>
              <w:top w:val="single" w:sz="6" w:space="0" w:color="000000"/>
              <w:left w:val="single" w:sz="6" w:space="0" w:color="000000"/>
              <w:bottom w:val="single" w:sz="6" w:space="0" w:color="000000"/>
            </w:tcBorders>
            <w:shd w:val="clear" w:color="auto" w:fill="4C4C4C"/>
          </w:tcPr>
          <w:p w:rsidR="000F3566" w:rsidRDefault="00DC0660">
            <w:pPr>
              <w:widowControl/>
              <w:spacing w:before="20" w:after="20"/>
              <w:jc w:val="center"/>
              <w:rPr>
                <w:rFonts w:ascii="Arial" w:eastAsia="Arial" w:hAnsi="Arial" w:cs="Arial"/>
                <w:color w:val="FFFFFF"/>
                <w:sz w:val="24"/>
                <w:szCs w:val="24"/>
              </w:rPr>
            </w:pPr>
            <w:r>
              <w:rPr>
                <w:rFonts w:ascii="Arial" w:eastAsia="Arial" w:hAnsi="Arial" w:cs="Arial"/>
                <w:color w:val="FFFFFF"/>
                <w:sz w:val="24"/>
                <w:szCs w:val="24"/>
              </w:rPr>
              <w:t>ALUMNO</w:t>
            </w:r>
          </w:p>
        </w:tc>
        <w:tc>
          <w:tcPr>
            <w:tcW w:w="1645" w:type="dxa"/>
            <w:tcBorders>
              <w:top w:val="single" w:sz="6" w:space="0" w:color="000000"/>
              <w:left w:val="single" w:sz="6" w:space="0" w:color="000000"/>
              <w:bottom w:val="single" w:sz="6" w:space="0" w:color="000000"/>
            </w:tcBorders>
            <w:shd w:val="clear" w:color="auto" w:fill="4C4C4C"/>
          </w:tcPr>
          <w:p w:rsidR="000F3566" w:rsidRDefault="00DC0660">
            <w:pPr>
              <w:widowControl/>
              <w:spacing w:before="20" w:after="20"/>
              <w:jc w:val="center"/>
              <w:rPr>
                <w:rFonts w:ascii="Arial" w:eastAsia="Arial" w:hAnsi="Arial" w:cs="Arial"/>
                <w:color w:val="FFFFFF"/>
                <w:sz w:val="24"/>
                <w:szCs w:val="24"/>
              </w:rPr>
            </w:pPr>
            <w:r>
              <w:rPr>
                <w:rFonts w:ascii="Arial" w:eastAsia="Arial" w:hAnsi="Arial" w:cs="Arial"/>
                <w:color w:val="FFFFFF"/>
                <w:sz w:val="24"/>
                <w:szCs w:val="24"/>
              </w:rPr>
              <w:t xml:space="preserve">LEGAJO </w:t>
            </w:r>
          </w:p>
        </w:tc>
        <w:tc>
          <w:tcPr>
            <w:tcW w:w="3726" w:type="dxa"/>
            <w:tcBorders>
              <w:top w:val="single" w:sz="6" w:space="0" w:color="000000"/>
              <w:left w:val="single" w:sz="6" w:space="0" w:color="000000"/>
              <w:bottom w:val="single" w:sz="6" w:space="0" w:color="000000"/>
              <w:right w:val="single" w:sz="6" w:space="0" w:color="000000"/>
            </w:tcBorders>
            <w:shd w:val="clear" w:color="auto" w:fill="4C4C4C"/>
          </w:tcPr>
          <w:p w:rsidR="000F3566" w:rsidRDefault="00DC0660">
            <w:pPr>
              <w:widowControl/>
              <w:spacing w:before="20" w:after="20"/>
              <w:jc w:val="center"/>
              <w:rPr>
                <w:rFonts w:ascii="Arial" w:eastAsia="Arial" w:hAnsi="Arial" w:cs="Arial"/>
                <w:color w:val="FFFFFF"/>
                <w:sz w:val="24"/>
                <w:szCs w:val="24"/>
              </w:rPr>
            </w:pPr>
            <w:r>
              <w:rPr>
                <w:rFonts w:ascii="Arial" w:eastAsia="Arial" w:hAnsi="Arial" w:cs="Arial"/>
                <w:color w:val="FFFFFF"/>
                <w:sz w:val="24"/>
                <w:szCs w:val="24"/>
              </w:rPr>
              <w:t xml:space="preserve">EMAIL </w:t>
            </w:r>
          </w:p>
        </w:tc>
      </w:tr>
      <w:tr w:rsidR="000F3566">
        <w:tc>
          <w:tcPr>
            <w:tcW w:w="3814" w:type="dxa"/>
            <w:tcBorders>
              <w:top w:val="single" w:sz="6" w:space="0" w:color="000000"/>
              <w:left w:val="single" w:sz="6" w:space="0" w:color="000000"/>
              <w:bottom w:val="single" w:sz="8" w:space="0" w:color="000000"/>
            </w:tcBorders>
          </w:tcPr>
          <w:p w:rsidR="000F3566" w:rsidRDefault="00DC0660">
            <w:pPr>
              <w:jc w:val="center"/>
              <w:rPr>
                <w:rFonts w:ascii="Arial" w:eastAsia="Arial" w:hAnsi="Arial" w:cs="Arial"/>
                <w:sz w:val="20"/>
                <w:szCs w:val="20"/>
              </w:rPr>
            </w:pPr>
            <w:r>
              <w:rPr>
                <w:rFonts w:ascii="Arial" w:eastAsia="Arial" w:hAnsi="Arial" w:cs="Arial"/>
                <w:sz w:val="20"/>
                <w:szCs w:val="20"/>
              </w:rPr>
              <w:t>Calvo, Luciano</w:t>
            </w:r>
          </w:p>
        </w:tc>
        <w:tc>
          <w:tcPr>
            <w:tcW w:w="1645" w:type="dxa"/>
            <w:tcBorders>
              <w:top w:val="single" w:sz="6" w:space="0" w:color="000000"/>
              <w:left w:val="single" w:sz="6" w:space="0" w:color="000000"/>
              <w:bottom w:val="single" w:sz="8" w:space="0" w:color="000000"/>
            </w:tcBorders>
          </w:tcPr>
          <w:p w:rsidR="000F3566" w:rsidRDefault="00DC0660">
            <w:pPr>
              <w:jc w:val="center"/>
              <w:rPr>
                <w:rFonts w:ascii="Arial" w:eastAsia="Arial" w:hAnsi="Arial" w:cs="Arial"/>
                <w:sz w:val="20"/>
                <w:szCs w:val="20"/>
              </w:rPr>
            </w:pPr>
            <w:r>
              <w:rPr>
                <w:rFonts w:ascii="Arial" w:eastAsia="Arial" w:hAnsi="Arial" w:cs="Arial"/>
                <w:sz w:val="20"/>
                <w:szCs w:val="20"/>
              </w:rPr>
              <w:t>119.865-8</w:t>
            </w:r>
          </w:p>
        </w:tc>
        <w:tc>
          <w:tcPr>
            <w:tcW w:w="3726" w:type="dxa"/>
            <w:tcBorders>
              <w:top w:val="single" w:sz="6" w:space="0" w:color="000000"/>
              <w:left w:val="single" w:sz="6" w:space="0" w:color="000000"/>
              <w:bottom w:val="single" w:sz="6" w:space="0" w:color="000000"/>
              <w:right w:val="single" w:sz="6" w:space="0" w:color="000000"/>
            </w:tcBorders>
          </w:tcPr>
          <w:p w:rsidR="000F3566" w:rsidRDefault="00DC066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lucho_gra@hotmail.com</w:t>
            </w:r>
          </w:p>
        </w:tc>
      </w:tr>
    </w:tbl>
    <w:p w:rsidR="000F3566" w:rsidRDefault="000F3566">
      <w:pPr>
        <w:widowControl/>
        <w:spacing w:line="360" w:lineRule="auto"/>
        <w:rPr>
          <w:rFonts w:ascii="Arial" w:eastAsia="Arial" w:hAnsi="Arial" w:cs="Arial"/>
          <w:b/>
          <w:sz w:val="24"/>
          <w:szCs w:val="24"/>
          <w:u w:val="single"/>
        </w:rPr>
      </w:pPr>
    </w:p>
    <w:p w:rsidR="000F3566" w:rsidRDefault="000F3566">
      <w:pPr>
        <w:widowControl/>
        <w:spacing w:line="360" w:lineRule="auto"/>
        <w:rPr>
          <w:rFonts w:ascii="Arial" w:eastAsia="Arial" w:hAnsi="Arial" w:cs="Arial"/>
          <w:b/>
          <w:sz w:val="24"/>
          <w:szCs w:val="24"/>
          <w:u w:val="single"/>
        </w:rPr>
      </w:pPr>
    </w:p>
    <w:p w:rsidR="000F3566" w:rsidRDefault="00DC0660">
      <w:pPr>
        <w:widowControl/>
        <w:spacing w:line="360" w:lineRule="auto"/>
        <w:rPr>
          <w:rFonts w:ascii="Arial" w:eastAsia="Arial" w:hAnsi="Arial" w:cs="Arial"/>
          <w:b/>
          <w:sz w:val="24"/>
          <w:szCs w:val="24"/>
        </w:rPr>
      </w:pPr>
      <w:r>
        <w:rPr>
          <w:rFonts w:ascii="Arial" w:eastAsia="Arial" w:hAnsi="Arial" w:cs="Arial"/>
          <w:b/>
          <w:sz w:val="24"/>
          <w:szCs w:val="24"/>
          <w:u w:val="single"/>
        </w:rPr>
        <w:t xml:space="preserve">Fecha de entrega:   </w:t>
      </w:r>
    </w:p>
    <w:p w:rsidR="000F3566" w:rsidRDefault="00DC0660">
      <w:r>
        <w:t>02/09/2019</w:t>
      </w:r>
    </w:p>
    <w:p w:rsidR="000F3566" w:rsidRDefault="000F3566">
      <w:pPr>
        <w:widowControl/>
        <w:spacing w:after="200" w:line="273" w:lineRule="auto"/>
        <w:jc w:val="both"/>
        <w:rPr>
          <w:rFonts w:ascii="Arial" w:eastAsia="Arial" w:hAnsi="Arial" w:cs="Arial"/>
        </w:rPr>
      </w:pPr>
    </w:p>
    <w:p w:rsidR="000F3566" w:rsidRDefault="000F3566">
      <w:pPr>
        <w:widowControl/>
        <w:spacing w:after="200" w:line="273" w:lineRule="auto"/>
        <w:jc w:val="both"/>
        <w:rPr>
          <w:rFonts w:ascii="Arial" w:eastAsia="Arial" w:hAnsi="Arial" w:cs="Arial"/>
        </w:rPr>
      </w:pPr>
    </w:p>
    <w:p w:rsidR="000F3566" w:rsidRDefault="000F3566">
      <w:pPr>
        <w:widowControl/>
        <w:spacing w:after="200" w:line="273" w:lineRule="auto"/>
        <w:jc w:val="both"/>
        <w:rPr>
          <w:rFonts w:ascii="Arial" w:eastAsia="Arial" w:hAnsi="Arial" w:cs="Arial"/>
        </w:rPr>
      </w:pPr>
    </w:p>
    <w:p w:rsidR="000F3566" w:rsidRDefault="000F3566">
      <w:pPr>
        <w:widowControl/>
        <w:spacing w:after="200" w:line="273" w:lineRule="auto"/>
        <w:jc w:val="both"/>
        <w:rPr>
          <w:rFonts w:ascii="Arial" w:eastAsia="Arial" w:hAnsi="Arial" w:cs="Arial"/>
        </w:rPr>
      </w:pPr>
    </w:p>
    <w:p w:rsidR="000F3566" w:rsidRDefault="000F3566">
      <w:pPr>
        <w:widowControl/>
        <w:spacing w:after="200" w:line="273" w:lineRule="auto"/>
        <w:jc w:val="both"/>
        <w:rPr>
          <w:rFonts w:ascii="Arial" w:eastAsia="Arial" w:hAnsi="Arial" w:cs="Arial"/>
        </w:rPr>
      </w:pPr>
    </w:p>
    <w:p w:rsidR="000F3566" w:rsidRDefault="000F3566">
      <w:pPr>
        <w:widowControl/>
        <w:spacing w:after="200" w:line="273" w:lineRule="auto"/>
        <w:jc w:val="both"/>
        <w:rPr>
          <w:rFonts w:ascii="Arial" w:eastAsia="Arial" w:hAnsi="Arial" w:cs="Arial"/>
        </w:rPr>
      </w:pPr>
    </w:p>
    <w:p w:rsidR="000F3566" w:rsidRDefault="00DC0660">
      <w:pPr>
        <w:widowControl/>
        <w:spacing w:after="200" w:line="273" w:lineRule="auto"/>
        <w:jc w:val="both"/>
        <w:rPr>
          <w:rFonts w:ascii="Arial" w:eastAsia="Arial" w:hAnsi="Arial" w:cs="Arial"/>
        </w:rPr>
      </w:pPr>
      <w:r>
        <w:rPr>
          <w:rFonts w:ascii="Arial" w:eastAsia="Arial" w:hAnsi="Arial" w:cs="Arial"/>
          <w:b/>
          <w:sz w:val="24"/>
          <w:szCs w:val="24"/>
          <w:u w:val="single"/>
        </w:rPr>
        <w:t>Consigna</w:t>
      </w:r>
    </w:p>
    <w:p w:rsidR="000F3566" w:rsidRDefault="00DC0660">
      <w:pPr>
        <w:widowControl/>
        <w:spacing w:before="240" w:after="240" w:line="273" w:lineRule="auto"/>
        <w:ind w:left="1080" w:hanging="360"/>
        <w:jc w:val="both"/>
        <w:rPr>
          <w:rFonts w:ascii="Arial" w:eastAsia="Arial" w:hAnsi="Arial" w:cs="Arial"/>
        </w:rPr>
      </w:pPr>
      <w:r>
        <w:rPr>
          <w:rFonts w:ascii="Arial" w:eastAsia="Arial" w:hAnsi="Arial" w:cs="Arial"/>
        </w:rPr>
        <w:lastRenderedPageBreak/>
        <w:t>1)</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¿Cómo define Anderson a “La larga cola”?  ¿Por qué asegura que es el presente y futuro de la economía minorista? Grafique.</w:t>
      </w:r>
    </w:p>
    <w:p w:rsidR="000F3566" w:rsidRDefault="00DC0660">
      <w:pPr>
        <w:widowControl/>
        <w:spacing w:before="240" w:after="240" w:line="273" w:lineRule="auto"/>
        <w:ind w:left="1080" w:hanging="360"/>
        <w:jc w:val="both"/>
        <w:rPr>
          <w:rFonts w:ascii="Arial" w:eastAsia="Arial" w:hAnsi="Arial" w:cs="Arial"/>
        </w:rPr>
      </w:pPr>
      <w:r>
        <w:rPr>
          <w:rFonts w:ascii="Arial" w:eastAsia="Arial" w:hAnsi="Arial" w:cs="Arial"/>
        </w:rPr>
        <w:t>2)</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Defina economía de escasez. ¿Cómo influye Internet en este concepto?</w:t>
      </w:r>
    </w:p>
    <w:p w:rsidR="000F3566" w:rsidRDefault="00DC0660">
      <w:pPr>
        <w:widowControl/>
        <w:spacing w:before="240" w:after="240" w:line="273" w:lineRule="auto"/>
        <w:ind w:left="1080" w:hanging="360"/>
        <w:jc w:val="both"/>
        <w:rPr>
          <w:rFonts w:ascii="Arial" w:eastAsia="Arial" w:hAnsi="Arial" w:cs="Arial"/>
        </w:rPr>
      </w:pPr>
      <w:r>
        <w:rPr>
          <w:rFonts w:ascii="Arial" w:eastAsia="Arial" w:hAnsi="Arial" w:cs="Arial"/>
        </w:rPr>
        <w:t>3)</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Relacione los términos: Ley de Pareto, Economía de masas</w:t>
      </w:r>
      <w:r>
        <w:rPr>
          <w:rFonts w:ascii="Arial" w:eastAsia="Arial" w:hAnsi="Arial" w:cs="Arial"/>
        </w:rPr>
        <w:t xml:space="preserve"> y Larga Cola.</w:t>
      </w:r>
    </w:p>
    <w:p w:rsidR="000F3566" w:rsidRDefault="00DC0660">
      <w:pPr>
        <w:widowControl/>
        <w:spacing w:before="240" w:after="240" w:line="273" w:lineRule="auto"/>
        <w:ind w:left="1080" w:hanging="360"/>
        <w:jc w:val="both"/>
        <w:rPr>
          <w:rFonts w:ascii="Arial" w:eastAsia="Arial" w:hAnsi="Arial" w:cs="Arial"/>
        </w:rPr>
      </w:pPr>
      <w:r>
        <w:rPr>
          <w:rFonts w:ascii="Arial" w:eastAsia="Arial" w:hAnsi="Arial" w:cs="Arial"/>
        </w:rPr>
        <w:t>4)</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¿Por qué las tiendas online que basan su estrategia en Larga Cola igualmente necesitan ofrecer “Hits” a sus clientes?</w:t>
      </w:r>
    </w:p>
    <w:p w:rsidR="000F3566" w:rsidRDefault="00DC0660">
      <w:pPr>
        <w:widowControl/>
        <w:spacing w:before="240" w:after="240" w:line="273" w:lineRule="auto"/>
        <w:ind w:left="1080" w:hanging="360"/>
        <w:jc w:val="both"/>
        <w:rPr>
          <w:rFonts w:ascii="Arial" w:eastAsia="Arial" w:hAnsi="Arial" w:cs="Arial"/>
        </w:rPr>
      </w:pPr>
      <w:r>
        <w:rPr>
          <w:rFonts w:ascii="Arial" w:eastAsia="Arial" w:hAnsi="Arial" w:cs="Arial"/>
        </w:rPr>
        <w:t>5)</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 xml:space="preserve">Dé 4 ejemplos internacionales o nacionales de empresas (productos o servicios) que basen su modelo económico en La </w:t>
      </w:r>
      <w:r>
        <w:rPr>
          <w:rFonts w:ascii="Arial" w:eastAsia="Arial" w:hAnsi="Arial" w:cs="Arial"/>
        </w:rPr>
        <w:t>Larga Cola.</w:t>
      </w:r>
    </w:p>
    <w:p w:rsidR="000F3566" w:rsidRDefault="00DC0660">
      <w:pPr>
        <w:widowControl/>
        <w:spacing w:before="240" w:after="240" w:line="273" w:lineRule="auto"/>
        <w:ind w:left="1080" w:hanging="360"/>
        <w:jc w:val="both"/>
        <w:rPr>
          <w:rFonts w:ascii="Arial" w:eastAsia="Arial" w:hAnsi="Arial" w:cs="Arial"/>
        </w:rPr>
      </w:pPr>
      <w:r>
        <w:rPr>
          <w:rFonts w:ascii="Arial" w:eastAsia="Arial" w:hAnsi="Arial" w:cs="Arial"/>
        </w:rPr>
        <w:t>6)</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rPr>
        <w:t>¿Cuáles son las 3 fuerzas  o principios en los que se basa la Larga Cola?</w:t>
      </w:r>
    </w:p>
    <w:p w:rsidR="000F3566" w:rsidRDefault="00DC0660">
      <w:pPr>
        <w:widowControl/>
        <w:spacing w:before="240" w:after="240" w:line="273" w:lineRule="auto"/>
        <w:ind w:left="1080" w:hanging="360"/>
        <w:jc w:val="both"/>
        <w:rPr>
          <w:rFonts w:ascii="Arial" w:eastAsia="Arial" w:hAnsi="Arial" w:cs="Arial"/>
        </w:rPr>
      </w:pPr>
      <w:r>
        <w:rPr>
          <w:rFonts w:ascii="Arial" w:eastAsia="Arial" w:hAnsi="Arial" w:cs="Arial"/>
        </w:rPr>
        <w:t>7)</w:t>
      </w:r>
      <w:r>
        <w:rPr>
          <w:rFonts w:ascii="Arial" w:eastAsia="Arial" w:hAnsi="Arial" w:cs="Arial"/>
          <w:sz w:val="14"/>
          <w:szCs w:val="14"/>
        </w:rPr>
        <w:t xml:space="preserve">     </w:t>
      </w:r>
      <w:r>
        <w:rPr>
          <w:rFonts w:ascii="Arial" w:eastAsia="Arial" w:hAnsi="Arial" w:cs="Arial"/>
        </w:rPr>
        <w:t>¿Cuáles son las principales reglas de la Larga Cola? Descríbalas brevemente.</w:t>
      </w:r>
    </w:p>
    <w:p w:rsidR="000F3566" w:rsidRDefault="000F3566">
      <w:pPr>
        <w:widowControl/>
        <w:spacing w:after="200" w:line="273" w:lineRule="auto"/>
        <w:jc w:val="both"/>
        <w:rPr>
          <w:rFonts w:ascii="Arial" w:eastAsia="Arial" w:hAnsi="Arial" w:cs="Arial"/>
          <w:sz w:val="24"/>
          <w:szCs w:val="24"/>
          <w:u w:val="single"/>
        </w:rPr>
      </w:pPr>
    </w:p>
    <w:p w:rsidR="000F3566" w:rsidRDefault="00DC0660">
      <w:pPr>
        <w:widowControl/>
        <w:spacing w:after="200" w:line="273" w:lineRule="auto"/>
        <w:jc w:val="both"/>
        <w:rPr>
          <w:rFonts w:ascii="Arial" w:eastAsia="Arial" w:hAnsi="Arial" w:cs="Arial"/>
          <w:b/>
          <w:sz w:val="24"/>
          <w:szCs w:val="24"/>
          <w:u w:val="single"/>
        </w:rPr>
      </w:pPr>
      <w:r>
        <w:rPr>
          <w:rFonts w:ascii="Arial" w:eastAsia="Arial" w:hAnsi="Arial" w:cs="Arial"/>
          <w:b/>
          <w:sz w:val="24"/>
          <w:szCs w:val="24"/>
          <w:u w:val="single"/>
        </w:rPr>
        <w:t>Resolución</w:t>
      </w:r>
    </w:p>
    <w:p w:rsidR="000F3566" w:rsidRDefault="00DC0660">
      <w:pPr>
        <w:widowControl/>
        <w:spacing w:before="240" w:after="240" w:line="273" w:lineRule="auto"/>
        <w:ind w:left="1080" w:hanging="360"/>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sz w:val="24"/>
          <w:szCs w:val="24"/>
        </w:rPr>
        <w:t>¿Cómo define Anderson a “La larga cola”?  ¿Por qué asegura que es el presente y futuro de la economía minorista? Grafique.</w:t>
      </w:r>
    </w:p>
    <w:p w:rsidR="000F3566" w:rsidRDefault="00DC0660">
      <w:pPr>
        <w:widowControl/>
        <w:spacing w:before="240" w:after="240" w:line="276" w:lineRule="auto"/>
        <w:jc w:val="both"/>
        <w:rPr>
          <w:rFonts w:ascii="Arial" w:eastAsia="Arial" w:hAnsi="Arial" w:cs="Arial"/>
          <w:sz w:val="24"/>
          <w:szCs w:val="24"/>
        </w:rPr>
      </w:pPr>
      <w:r>
        <w:rPr>
          <w:rFonts w:ascii="Arial" w:eastAsia="Arial" w:hAnsi="Arial" w:cs="Arial"/>
          <w:sz w:val="24"/>
          <w:szCs w:val="24"/>
        </w:rPr>
        <w:t xml:space="preserve">La larga cola se define como un nuevo modelo económico que surge de la revolución digital, cuando aparece el mercado de venta online </w:t>
      </w:r>
      <w:r>
        <w:rPr>
          <w:rFonts w:ascii="Arial" w:eastAsia="Arial" w:hAnsi="Arial" w:cs="Arial"/>
          <w:sz w:val="24"/>
          <w:szCs w:val="24"/>
        </w:rPr>
        <w:t xml:space="preserve">en la web (internet). Los costos de almacenamiento, de distribución, de acceso, etc dejan de ser un límite, a partir de esto cambia el paradigma, no solo lo que importa o mueve la economía son los hits o lo popular, sino que los productos de menor volumen </w:t>
      </w:r>
      <w:r>
        <w:rPr>
          <w:rFonts w:ascii="Arial" w:eastAsia="Arial" w:hAnsi="Arial" w:cs="Arial"/>
          <w:sz w:val="24"/>
          <w:szCs w:val="24"/>
        </w:rPr>
        <w:t>de venta empiezan a ser el foco principal del negocio, para describir esto se mencionan negocios como Netflix, Amazon, Itunes, etc. Los mismos poseen enormes catálogos (casi infinitos) de ventas de productos cada uno en su rubro, donde muchos de ellos no s</w:t>
      </w:r>
      <w:r>
        <w:rPr>
          <w:rFonts w:ascii="Arial" w:eastAsia="Arial" w:hAnsi="Arial" w:cs="Arial"/>
          <w:sz w:val="24"/>
          <w:szCs w:val="24"/>
        </w:rPr>
        <w:t>on populares, esto potencia sus ventas, ya que la gente elige los sitios donde mayor cantidad de opciones se ofrecen.</w:t>
      </w:r>
    </w:p>
    <w:p w:rsidR="000F3566" w:rsidRDefault="00DC0660">
      <w:pPr>
        <w:widowControl/>
        <w:spacing w:before="240" w:after="240" w:line="273"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419725" cy="3495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19725" cy="3495675"/>
                    </a:xfrm>
                    <a:prstGeom prst="rect">
                      <a:avLst/>
                    </a:prstGeom>
                    <a:ln/>
                  </pic:spPr>
                </pic:pic>
              </a:graphicData>
            </a:graphic>
          </wp:inline>
        </w:drawing>
      </w:r>
    </w:p>
    <w:p w:rsidR="000F3566" w:rsidRDefault="00DC0660">
      <w:pPr>
        <w:widowControl/>
        <w:spacing w:before="240" w:after="240" w:line="273" w:lineRule="auto"/>
        <w:jc w:val="both"/>
        <w:rPr>
          <w:rFonts w:ascii="Arial" w:eastAsia="Arial" w:hAnsi="Arial" w:cs="Arial"/>
          <w:sz w:val="24"/>
          <w:szCs w:val="24"/>
        </w:rPr>
      </w:pPr>
      <w:r>
        <w:rPr>
          <w:rFonts w:ascii="Arial" w:eastAsia="Arial" w:hAnsi="Arial" w:cs="Arial"/>
          <w:sz w:val="24"/>
          <w:szCs w:val="24"/>
        </w:rPr>
        <w:t xml:space="preserve"> </w:t>
      </w:r>
    </w:p>
    <w:p w:rsidR="000F3566" w:rsidRDefault="00DC0660">
      <w:pPr>
        <w:widowControl/>
        <w:spacing w:before="240" w:after="240" w:line="273" w:lineRule="auto"/>
        <w:jc w:val="both"/>
        <w:rPr>
          <w:rFonts w:ascii="Arial" w:eastAsia="Arial" w:hAnsi="Arial" w:cs="Arial"/>
          <w:sz w:val="24"/>
          <w:szCs w:val="24"/>
        </w:rPr>
      </w:pPr>
      <w:r>
        <w:rPr>
          <w:rFonts w:ascii="Arial" w:eastAsia="Arial" w:hAnsi="Arial" w:cs="Arial"/>
          <w:sz w:val="24"/>
          <w:szCs w:val="24"/>
        </w:rPr>
        <w:t xml:space="preserve"> </w:t>
      </w:r>
    </w:p>
    <w:p w:rsidR="000F3566" w:rsidRDefault="00DC0660">
      <w:pPr>
        <w:widowControl/>
        <w:spacing w:before="240" w:after="240" w:line="276" w:lineRule="auto"/>
        <w:jc w:val="both"/>
        <w:rPr>
          <w:rFonts w:ascii="Arial" w:eastAsia="Arial" w:hAnsi="Arial" w:cs="Arial"/>
          <w:sz w:val="24"/>
          <w:szCs w:val="24"/>
        </w:rPr>
      </w:pPr>
      <w:r>
        <w:rPr>
          <w:rFonts w:ascii="Arial" w:eastAsia="Arial" w:hAnsi="Arial" w:cs="Arial"/>
          <w:sz w:val="24"/>
          <w:szCs w:val="24"/>
        </w:rPr>
        <w:t>La economía minorista tradicional por necesidad se concentra en la popularidad ya que la gran mayoría de los productos no está dispo</w:t>
      </w:r>
      <w:r>
        <w:rPr>
          <w:rFonts w:ascii="Arial" w:eastAsia="Arial" w:hAnsi="Arial" w:cs="Arial"/>
          <w:sz w:val="24"/>
          <w:szCs w:val="24"/>
        </w:rPr>
        <w:t>nible en las tiendas físicas, esto limita las opciones. Cuando el comerciante puede bajar sustancialmente los costos de conexión entre la oferta y la demanda cambia la naturaleza del mercado. Poner los nichos al alcance de todos revela la demanda latente d</w:t>
      </w:r>
      <w:r>
        <w:rPr>
          <w:rFonts w:ascii="Arial" w:eastAsia="Arial" w:hAnsi="Arial" w:cs="Arial"/>
          <w:sz w:val="24"/>
          <w:szCs w:val="24"/>
        </w:rPr>
        <w:t>e contenidos no comerciales, esto genera una mejora en la economía generando un feedback positivo que transforma y transformará todas las industrias.</w:t>
      </w:r>
    </w:p>
    <w:p w:rsidR="000F3566" w:rsidRDefault="00DC0660">
      <w:pPr>
        <w:widowControl/>
        <w:spacing w:before="240" w:after="240" w:line="273" w:lineRule="auto"/>
        <w:ind w:left="1080" w:hanging="360"/>
        <w:jc w:val="both"/>
        <w:rPr>
          <w:rFonts w:ascii="Arial" w:eastAsia="Arial" w:hAnsi="Arial" w:cs="Arial"/>
          <w:sz w:val="24"/>
          <w:szCs w:val="24"/>
        </w:rPr>
      </w:pPr>
      <w:r>
        <w:rPr>
          <w:rFonts w:ascii="Arial" w:eastAsia="Arial" w:hAnsi="Arial" w:cs="Arial"/>
          <w:sz w:val="24"/>
          <w:szCs w:val="24"/>
        </w:rPr>
        <w:t>2)</w:t>
      </w:r>
      <w:r>
        <w:rPr>
          <w:rFonts w:ascii="Arial" w:eastAsia="Arial" w:hAnsi="Arial" w:cs="Arial"/>
          <w:sz w:val="14"/>
          <w:szCs w:val="14"/>
        </w:rPr>
        <w:t xml:space="preserve"> </w:t>
      </w:r>
      <w:r w:rsidR="00FE51D2">
        <w:rPr>
          <w:rFonts w:ascii="Arial" w:eastAsia="Arial" w:hAnsi="Arial" w:cs="Arial"/>
          <w:sz w:val="14"/>
          <w:szCs w:val="14"/>
          <w:lang w:val="es-AR"/>
        </w:rPr>
        <w:t xml:space="preserve"> </w:t>
      </w:r>
      <w:r>
        <w:rPr>
          <w:rFonts w:ascii="Arial" w:eastAsia="Arial" w:hAnsi="Arial" w:cs="Arial"/>
          <w:sz w:val="24"/>
          <w:szCs w:val="24"/>
        </w:rPr>
        <w:t>Defina economía de escasez. ¿Cómo influye Internet en este concepto?</w:t>
      </w:r>
    </w:p>
    <w:p w:rsidR="000F3566" w:rsidRDefault="00DC0660">
      <w:pPr>
        <w:widowControl/>
        <w:spacing w:before="240" w:line="276" w:lineRule="auto"/>
        <w:jc w:val="both"/>
        <w:rPr>
          <w:rFonts w:ascii="Arial" w:eastAsia="Arial" w:hAnsi="Arial" w:cs="Arial"/>
          <w:sz w:val="24"/>
          <w:szCs w:val="24"/>
        </w:rPr>
      </w:pPr>
      <w:r>
        <w:rPr>
          <w:rFonts w:ascii="Arial" w:eastAsia="Arial" w:hAnsi="Arial" w:cs="Arial"/>
          <w:sz w:val="24"/>
          <w:szCs w:val="24"/>
        </w:rPr>
        <w:t>Cuando la economía se basaba en e</w:t>
      </w:r>
      <w:r>
        <w:rPr>
          <w:rFonts w:ascii="Arial" w:eastAsia="Arial" w:hAnsi="Arial" w:cs="Arial"/>
          <w:sz w:val="24"/>
          <w:szCs w:val="24"/>
        </w:rPr>
        <w:t>l éxito, dado que no había suficiente espacio para que todo sea accesible a todos, cuando no había suficientes pantallas para proyectar todas las películas disponibles, ni suficientes canales para transmitir todos los programas de televisión, ni tampoco ha</w:t>
      </w:r>
      <w:r>
        <w:rPr>
          <w:rFonts w:ascii="Arial" w:eastAsia="Arial" w:hAnsi="Arial" w:cs="Arial"/>
          <w:sz w:val="24"/>
          <w:szCs w:val="24"/>
        </w:rPr>
        <w:t>bía suficientes horas del día para ofrecer todo a través de alguno de estos espacios, esto era la economía de la escasez.</w:t>
      </w:r>
    </w:p>
    <w:p w:rsidR="000F3566" w:rsidRDefault="00DC0660">
      <w:pPr>
        <w:widowControl/>
        <w:spacing w:after="240" w:line="276" w:lineRule="auto"/>
        <w:jc w:val="both"/>
        <w:rPr>
          <w:rFonts w:ascii="Arial" w:eastAsia="Arial" w:hAnsi="Arial" w:cs="Arial"/>
          <w:sz w:val="24"/>
          <w:szCs w:val="24"/>
        </w:rPr>
      </w:pPr>
      <w:r>
        <w:rPr>
          <w:rFonts w:ascii="Arial" w:eastAsia="Arial" w:hAnsi="Arial" w:cs="Arial"/>
          <w:sz w:val="24"/>
          <w:szCs w:val="24"/>
        </w:rPr>
        <w:t>La internet, su evolución y masividad transformó el mercado de la escasez en abundancia, eliminó los límites mencionados en el párrafo</w:t>
      </w:r>
      <w:r>
        <w:rPr>
          <w:rFonts w:ascii="Arial" w:eastAsia="Arial" w:hAnsi="Arial" w:cs="Arial"/>
          <w:sz w:val="24"/>
          <w:szCs w:val="24"/>
        </w:rPr>
        <w:t xml:space="preserve"> anterior. </w:t>
      </w:r>
    </w:p>
    <w:p w:rsidR="000F3566" w:rsidRDefault="000F3566">
      <w:pPr>
        <w:widowControl/>
        <w:spacing w:after="240" w:line="276" w:lineRule="auto"/>
        <w:jc w:val="both"/>
        <w:rPr>
          <w:rFonts w:ascii="Arial" w:eastAsia="Arial" w:hAnsi="Arial" w:cs="Arial"/>
          <w:sz w:val="24"/>
          <w:szCs w:val="24"/>
        </w:rPr>
      </w:pPr>
    </w:p>
    <w:p w:rsidR="00FE51D2" w:rsidRDefault="00FE51D2">
      <w:pPr>
        <w:widowControl/>
        <w:spacing w:after="240" w:line="276" w:lineRule="auto"/>
        <w:jc w:val="both"/>
        <w:rPr>
          <w:rFonts w:ascii="Arial" w:eastAsia="Arial" w:hAnsi="Arial" w:cs="Arial"/>
          <w:sz w:val="24"/>
          <w:szCs w:val="24"/>
        </w:rPr>
      </w:pPr>
    </w:p>
    <w:p w:rsidR="000F3566" w:rsidRDefault="00DC0660">
      <w:pPr>
        <w:widowControl/>
        <w:spacing w:before="240" w:after="240" w:line="276" w:lineRule="auto"/>
        <w:ind w:left="1080" w:hanging="360"/>
        <w:jc w:val="both"/>
        <w:rPr>
          <w:rFonts w:ascii="Arial" w:eastAsia="Arial" w:hAnsi="Arial" w:cs="Arial"/>
          <w:sz w:val="24"/>
          <w:szCs w:val="24"/>
        </w:rPr>
      </w:pPr>
      <w:r>
        <w:rPr>
          <w:rFonts w:ascii="Arial" w:eastAsia="Arial" w:hAnsi="Arial" w:cs="Arial"/>
          <w:sz w:val="24"/>
          <w:szCs w:val="24"/>
        </w:rPr>
        <w:lastRenderedPageBreak/>
        <w:t>3)</w:t>
      </w:r>
      <w:r>
        <w:rPr>
          <w:rFonts w:ascii="Arial" w:eastAsia="Arial" w:hAnsi="Arial" w:cs="Arial"/>
          <w:sz w:val="14"/>
          <w:szCs w:val="14"/>
        </w:rPr>
        <w:t xml:space="preserve"> </w:t>
      </w:r>
      <w:r w:rsidR="00FE51D2">
        <w:rPr>
          <w:rFonts w:ascii="Arial" w:eastAsia="Arial" w:hAnsi="Arial" w:cs="Arial"/>
          <w:sz w:val="14"/>
          <w:szCs w:val="14"/>
          <w:lang w:val="es-AR"/>
        </w:rPr>
        <w:t xml:space="preserve"> </w:t>
      </w:r>
      <w:r>
        <w:rPr>
          <w:rFonts w:ascii="Arial" w:eastAsia="Arial" w:hAnsi="Arial" w:cs="Arial"/>
          <w:sz w:val="24"/>
          <w:szCs w:val="24"/>
        </w:rPr>
        <w:t>Relacione los términos: Ley de Pareto, Economía de masas y Larga Cola.</w:t>
      </w:r>
    </w:p>
    <w:p w:rsidR="000F3566" w:rsidRDefault="00DC0660">
      <w:pPr>
        <w:widowControl/>
        <w:spacing w:before="240" w:line="276" w:lineRule="auto"/>
        <w:jc w:val="both"/>
        <w:rPr>
          <w:rFonts w:ascii="Arial" w:eastAsia="Arial" w:hAnsi="Arial" w:cs="Arial"/>
          <w:sz w:val="24"/>
          <w:szCs w:val="24"/>
        </w:rPr>
      </w:pPr>
      <w:r>
        <w:rPr>
          <w:rFonts w:ascii="Arial" w:eastAsia="Arial" w:hAnsi="Arial" w:cs="Arial"/>
          <w:sz w:val="24"/>
          <w:szCs w:val="24"/>
        </w:rPr>
        <w:t xml:space="preserve">Entre 1970 y 1980 la cultura de masas estaba de auge, todos veían los mismos programas, escuchaban las mismas radios, se imponían las mismas bandas de música muy pocos </w:t>
      </w:r>
      <w:r>
        <w:rPr>
          <w:rFonts w:ascii="Arial" w:eastAsia="Arial" w:hAnsi="Arial" w:cs="Arial"/>
          <w:sz w:val="24"/>
          <w:szCs w:val="24"/>
        </w:rPr>
        <w:t>adinerados tenían acceso más allá de esto. Cuando la revolución digital llegó, grandes compañías cambian el paradigma de la economía de masas, ahora no solo es importante la cabeza, sino que la larga cola amplía las opciones, surgen nuevos nichos que poten</w:t>
      </w:r>
      <w:r>
        <w:rPr>
          <w:rFonts w:ascii="Arial" w:eastAsia="Arial" w:hAnsi="Arial" w:cs="Arial"/>
          <w:sz w:val="24"/>
          <w:szCs w:val="24"/>
        </w:rPr>
        <w:t>cian el mercado, la gente ya no elige solo lo popular, la gente busca aquel que más opciones le muestra.</w:t>
      </w:r>
    </w:p>
    <w:p w:rsidR="000F3566" w:rsidRDefault="00DC0660">
      <w:pPr>
        <w:widowControl/>
        <w:spacing w:after="240" w:line="276" w:lineRule="auto"/>
        <w:jc w:val="both"/>
        <w:rPr>
          <w:rFonts w:ascii="Arial" w:eastAsia="Arial" w:hAnsi="Arial" w:cs="Arial"/>
          <w:sz w:val="24"/>
          <w:szCs w:val="24"/>
        </w:rPr>
      </w:pPr>
      <w:r>
        <w:rPr>
          <w:rFonts w:ascii="Arial" w:eastAsia="Arial" w:hAnsi="Arial" w:cs="Arial"/>
          <w:sz w:val="24"/>
          <w:szCs w:val="24"/>
        </w:rPr>
        <w:t>El autor describe que la larga cola es en cierta forma el fin de la regla 80/20 (Ley de Pareto), ya no es una realidad que el 20% de los productos gene</w:t>
      </w:r>
      <w:r>
        <w:rPr>
          <w:rFonts w:ascii="Arial" w:eastAsia="Arial" w:hAnsi="Arial" w:cs="Arial"/>
          <w:sz w:val="24"/>
          <w:szCs w:val="24"/>
        </w:rPr>
        <w:t>ran el 80% de la ganancia, esto solo analizado desde este punto de vista. La larga cola alienta a no dejarse dominar por la regla, un producto situado en el 80% de los menos populares puede pasar al grupo del 20% de los más vendidos.</w:t>
      </w:r>
    </w:p>
    <w:p w:rsidR="000F3566" w:rsidRDefault="00DC0660">
      <w:pPr>
        <w:widowControl/>
        <w:spacing w:before="240" w:after="240" w:line="273" w:lineRule="auto"/>
        <w:ind w:left="1080" w:hanging="360"/>
        <w:jc w:val="both"/>
        <w:rPr>
          <w:rFonts w:ascii="Arial" w:eastAsia="Arial" w:hAnsi="Arial" w:cs="Arial"/>
          <w:sz w:val="24"/>
          <w:szCs w:val="24"/>
        </w:rPr>
      </w:pPr>
      <w:r>
        <w:rPr>
          <w:rFonts w:ascii="Arial" w:eastAsia="Arial" w:hAnsi="Arial" w:cs="Arial"/>
          <w:sz w:val="24"/>
          <w:szCs w:val="24"/>
        </w:rPr>
        <w:t>4)</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sz w:val="24"/>
          <w:szCs w:val="24"/>
        </w:rPr>
        <w:t>¿Por qué las tiendas online que basan su estrategia en Larga Cola igualmente necesitan ofrecer “Hits” a sus clientes?</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La estrategia de la larga cola es un complemento para ampliar y potenciar el mercado ofreciendo mayor cantidad de opciones y libertad de e</w:t>
      </w:r>
      <w:r>
        <w:rPr>
          <w:rFonts w:ascii="Arial" w:eastAsia="Arial" w:hAnsi="Arial" w:cs="Arial"/>
          <w:sz w:val="24"/>
          <w:szCs w:val="24"/>
        </w:rPr>
        <w:t>lección al momento de compra de un cliente. Los “hits” seguirán siendo fuente de grandes ingresos para las tiendas, pero la competitividad de las grandes tiendas online está en la capacidad de ofrecer la mayor cantidad de opciones, no eliminando los hits.</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 xml:space="preserve">Los hits en muchos casos son el motor de financiamiento de otros productos de la larga cola, en base a esto se puede hacer crecer el catálogo de esa larga cola, ampliando la vidriera. </w:t>
      </w:r>
    </w:p>
    <w:p w:rsidR="000F3566" w:rsidRDefault="00DC0660">
      <w:pPr>
        <w:widowControl/>
        <w:spacing w:before="240" w:after="240" w:line="273" w:lineRule="auto"/>
        <w:ind w:left="1080" w:hanging="360"/>
        <w:jc w:val="both"/>
        <w:rPr>
          <w:rFonts w:ascii="Arial" w:eastAsia="Arial" w:hAnsi="Arial" w:cs="Arial"/>
          <w:sz w:val="24"/>
          <w:szCs w:val="24"/>
        </w:rPr>
      </w:pPr>
      <w:r>
        <w:rPr>
          <w:rFonts w:ascii="Arial" w:eastAsia="Arial" w:hAnsi="Arial" w:cs="Arial"/>
          <w:sz w:val="24"/>
          <w:szCs w:val="24"/>
        </w:rPr>
        <w:t>5)</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sz w:val="24"/>
          <w:szCs w:val="24"/>
        </w:rPr>
        <w:t xml:space="preserve">Dé 4 ejemplos internacionales o nacionales de empresas (productos </w:t>
      </w:r>
      <w:r>
        <w:rPr>
          <w:rFonts w:ascii="Arial" w:eastAsia="Arial" w:hAnsi="Arial" w:cs="Arial"/>
          <w:sz w:val="24"/>
          <w:szCs w:val="24"/>
        </w:rPr>
        <w:t>o servicios) que basen su modelo económico en La Larga Cola.</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-ITunes: Plataforma de contenido digital.</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-Netflix: Plataforma de entretenimiento que brinda contenido audiovisual.</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-Amazon: Compañía estadounidense de comercio electrónico y servicios de computación en la nube.</w:t>
      </w:r>
    </w:p>
    <w:p w:rsidR="000F3566" w:rsidRPr="00FE51D2" w:rsidRDefault="00DC0660" w:rsidP="00FE51D2">
      <w:pPr>
        <w:widowControl/>
        <w:spacing w:line="276" w:lineRule="auto"/>
        <w:jc w:val="both"/>
        <w:rPr>
          <w:rFonts w:ascii="Arial" w:eastAsia="Arial" w:hAnsi="Arial" w:cs="Arial"/>
          <w:sz w:val="24"/>
          <w:szCs w:val="24"/>
        </w:rPr>
      </w:pPr>
      <w:r>
        <w:rPr>
          <w:rFonts w:ascii="Arial" w:eastAsia="Arial" w:hAnsi="Arial" w:cs="Arial"/>
          <w:sz w:val="24"/>
          <w:szCs w:val="24"/>
        </w:rPr>
        <w:t>-Google: Motor de búsqueda más utilizado en la web.</w:t>
      </w:r>
    </w:p>
    <w:p w:rsidR="000F3566" w:rsidRDefault="00DC0660">
      <w:pPr>
        <w:widowControl/>
        <w:spacing w:before="240" w:after="240" w:line="273" w:lineRule="auto"/>
        <w:ind w:left="1080" w:hanging="360"/>
        <w:jc w:val="both"/>
        <w:rPr>
          <w:rFonts w:ascii="Arial" w:eastAsia="Arial" w:hAnsi="Arial" w:cs="Arial"/>
          <w:sz w:val="24"/>
          <w:szCs w:val="24"/>
        </w:rPr>
      </w:pPr>
      <w:r>
        <w:rPr>
          <w:rFonts w:ascii="Arial" w:eastAsia="Arial" w:hAnsi="Arial" w:cs="Arial"/>
          <w:sz w:val="24"/>
          <w:szCs w:val="24"/>
        </w:rPr>
        <w:t>6)</w:t>
      </w: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sz w:val="24"/>
          <w:szCs w:val="24"/>
        </w:rPr>
        <w:t>¿Cuáles son las 3 fuerzas  o principios en los que se basa la Larga Cola?</w:t>
      </w:r>
    </w:p>
    <w:p w:rsidR="000F3566" w:rsidRDefault="00DC0660">
      <w:pPr>
        <w:widowControl/>
        <w:spacing w:before="240" w:after="240" w:line="273" w:lineRule="auto"/>
        <w:jc w:val="both"/>
        <w:rPr>
          <w:rFonts w:ascii="Arial" w:eastAsia="Arial" w:hAnsi="Arial" w:cs="Arial"/>
          <w:sz w:val="24"/>
          <w:szCs w:val="24"/>
        </w:rPr>
      </w:pPr>
      <w:r>
        <w:rPr>
          <w:rFonts w:ascii="Arial" w:eastAsia="Arial" w:hAnsi="Arial" w:cs="Arial"/>
          <w:sz w:val="24"/>
          <w:szCs w:val="24"/>
        </w:rPr>
        <w:t xml:space="preserve"> Las 3 fuerzas son:</w:t>
      </w:r>
    </w:p>
    <w:p w:rsidR="000F3566" w:rsidRDefault="00DC0660">
      <w:pPr>
        <w:widowControl/>
        <w:numPr>
          <w:ilvl w:val="0"/>
          <w:numId w:val="4"/>
        </w:numPr>
        <w:spacing w:line="276" w:lineRule="auto"/>
        <w:ind w:left="992" w:hanging="283"/>
        <w:jc w:val="both"/>
      </w:pPr>
      <w:r>
        <w:rPr>
          <w:rFonts w:ascii="Arial" w:eastAsia="Arial" w:hAnsi="Arial" w:cs="Arial"/>
          <w:b/>
          <w:sz w:val="24"/>
          <w:szCs w:val="24"/>
        </w:rPr>
        <w:t>Democra</w:t>
      </w:r>
      <w:r>
        <w:rPr>
          <w:rFonts w:ascii="Arial" w:eastAsia="Arial" w:hAnsi="Arial" w:cs="Arial"/>
          <w:b/>
          <w:sz w:val="24"/>
          <w:szCs w:val="24"/>
        </w:rPr>
        <w:t>tizar las herramientas de producción</w:t>
      </w:r>
      <w:r>
        <w:rPr>
          <w:rFonts w:ascii="Arial" w:eastAsia="Arial" w:hAnsi="Arial" w:cs="Arial"/>
          <w:sz w:val="24"/>
          <w:szCs w:val="24"/>
        </w:rPr>
        <w:t>: como ejemplo se menciona el ordenador personal, el cual permitió que tareas específicas puedan ser realizadas por el común de las personas, tareas que antes solo podían realizar profesionales. Ejemplo: filmar un cortom</w:t>
      </w:r>
      <w:r>
        <w:rPr>
          <w:rFonts w:ascii="Arial" w:eastAsia="Arial" w:hAnsi="Arial" w:cs="Arial"/>
          <w:sz w:val="24"/>
          <w:szCs w:val="24"/>
        </w:rPr>
        <w:t>etraje, grabar un disco, publicar una idea, etc. Esto multiplica los bienes disponibles.</w:t>
      </w:r>
    </w:p>
    <w:p w:rsidR="000F3566" w:rsidRDefault="00DC0660">
      <w:pPr>
        <w:widowControl/>
        <w:numPr>
          <w:ilvl w:val="0"/>
          <w:numId w:val="4"/>
        </w:numPr>
        <w:spacing w:line="276" w:lineRule="auto"/>
        <w:ind w:left="992" w:hanging="283"/>
        <w:jc w:val="both"/>
      </w:pPr>
      <w:r>
        <w:rPr>
          <w:rFonts w:ascii="Arial" w:eastAsia="Arial" w:hAnsi="Arial" w:cs="Arial"/>
          <w:b/>
          <w:sz w:val="24"/>
          <w:szCs w:val="24"/>
        </w:rPr>
        <w:lastRenderedPageBreak/>
        <w:t>Democratizar las herramientas de distribución</w:t>
      </w:r>
      <w:r>
        <w:rPr>
          <w:rFonts w:ascii="Arial" w:eastAsia="Arial" w:hAnsi="Arial" w:cs="Arial"/>
          <w:sz w:val="24"/>
          <w:szCs w:val="24"/>
        </w:rPr>
        <w:t>: el motor de esta fuerza es internet, la misma permitió que todos puedan actuar como distribuidores. Esto permite que tod</w:t>
      </w:r>
      <w:r>
        <w:rPr>
          <w:rFonts w:ascii="Arial" w:eastAsia="Arial" w:hAnsi="Arial" w:cs="Arial"/>
          <w:sz w:val="24"/>
          <w:szCs w:val="24"/>
        </w:rPr>
        <w:t>os puedan acceder a infinidad de contenidos.</w:t>
      </w:r>
    </w:p>
    <w:p w:rsidR="000F3566" w:rsidRDefault="00DC0660">
      <w:pPr>
        <w:widowControl/>
        <w:numPr>
          <w:ilvl w:val="0"/>
          <w:numId w:val="4"/>
        </w:numPr>
        <w:spacing w:line="276" w:lineRule="auto"/>
        <w:ind w:left="992" w:hanging="283"/>
        <w:jc w:val="both"/>
      </w:pPr>
      <w:r>
        <w:rPr>
          <w:rFonts w:ascii="Arial" w:eastAsia="Arial" w:hAnsi="Arial" w:cs="Arial"/>
          <w:b/>
          <w:sz w:val="24"/>
          <w:szCs w:val="24"/>
        </w:rPr>
        <w:t>Conectar la oferta y la demanda</w:t>
      </w:r>
      <w:r>
        <w:rPr>
          <w:rFonts w:ascii="Arial" w:eastAsia="Arial" w:hAnsi="Arial" w:cs="Arial"/>
          <w:sz w:val="24"/>
          <w:szCs w:val="24"/>
        </w:rPr>
        <w:t>: la conexión entre la oferta y la demanda permite que los consumidores tengan acceso a los nuevos productos orientando la demanda hacia la larga cola. Esta conexión se da de disti</w:t>
      </w:r>
      <w:r>
        <w:rPr>
          <w:rFonts w:ascii="Arial" w:eastAsia="Arial" w:hAnsi="Arial" w:cs="Arial"/>
          <w:sz w:val="24"/>
          <w:szCs w:val="24"/>
        </w:rPr>
        <w:t>ntas formas: recomendaciones en sitios webs, opiniones o reseñas de Google, el boca en boca de los blogs, etc. Esto minimiza costos y permite que el negocio se redireccione desde los éxitos hacia los nichos.</w:t>
      </w:r>
    </w:p>
    <w:p w:rsidR="000F3566" w:rsidRDefault="00DC0660">
      <w:pPr>
        <w:widowControl/>
        <w:spacing w:before="240" w:after="240" w:line="273" w:lineRule="auto"/>
        <w:ind w:left="1080" w:hanging="360"/>
        <w:jc w:val="both"/>
        <w:rPr>
          <w:rFonts w:ascii="Arial" w:eastAsia="Arial" w:hAnsi="Arial" w:cs="Arial"/>
          <w:sz w:val="24"/>
          <w:szCs w:val="24"/>
        </w:rPr>
      </w:pPr>
      <w:r>
        <w:rPr>
          <w:rFonts w:ascii="Arial" w:eastAsia="Arial" w:hAnsi="Arial" w:cs="Arial"/>
          <w:sz w:val="24"/>
          <w:szCs w:val="24"/>
        </w:rPr>
        <w:t>7)</w:t>
      </w:r>
      <w:r>
        <w:rPr>
          <w:rFonts w:ascii="Arial" w:eastAsia="Arial" w:hAnsi="Arial" w:cs="Arial"/>
          <w:sz w:val="14"/>
          <w:szCs w:val="14"/>
        </w:rPr>
        <w:t xml:space="preserve"> </w:t>
      </w:r>
      <w:r>
        <w:rPr>
          <w:rFonts w:ascii="Arial" w:eastAsia="Arial" w:hAnsi="Arial" w:cs="Arial"/>
          <w:sz w:val="24"/>
          <w:szCs w:val="24"/>
        </w:rPr>
        <w:t>¿Cuáles son las principales reglas de la Larg</w:t>
      </w:r>
      <w:r>
        <w:rPr>
          <w:rFonts w:ascii="Arial" w:eastAsia="Arial" w:hAnsi="Arial" w:cs="Arial"/>
          <w:sz w:val="24"/>
          <w:szCs w:val="24"/>
        </w:rPr>
        <w:t>a Cola? Descríbalas brevemente.</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Principales reglas:</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 xml:space="preserve"> </w:t>
      </w:r>
    </w:p>
    <w:p w:rsidR="000F3566" w:rsidRDefault="00DC0660">
      <w:pPr>
        <w:widowControl/>
        <w:spacing w:line="276" w:lineRule="auto"/>
        <w:jc w:val="both"/>
        <w:rPr>
          <w:rFonts w:ascii="Arial" w:eastAsia="Arial" w:hAnsi="Arial" w:cs="Arial"/>
          <w:sz w:val="24"/>
          <w:szCs w:val="24"/>
          <w:u w:val="single"/>
        </w:rPr>
      </w:pPr>
      <w:r>
        <w:rPr>
          <w:rFonts w:ascii="Arial" w:eastAsia="Arial" w:hAnsi="Arial" w:cs="Arial"/>
          <w:sz w:val="24"/>
          <w:szCs w:val="24"/>
          <w:u w:val="single"/>
        </w:rPr>
        <w:t>Reducción de costos</w:t>
      </w:r>
    </w:p>
    <w:p w:rsidR="000F3566" w:rsidRDefault="00DC0660">
      <w:pPr>
        <w:widowControl/>
        <w:numPr>
          <w:ilvl w:val="0"/>
          <w:numId w:val="2"/>
        </w:numPr>
        <w:spacing w:line="276" w:lineRule="auto"/>
        <w:ind w:left="992" w:hanging="283"/>
        <w:jc w:val="both"/>
        <w:rPr>
          <w:b/>
        </w:rPr>
      </w:pPr>
      <w:r>
        <w:rPr>
          <w:rFonts w:ascii="Arial" w:eastAsia="Arial" w:hAnsi="Arial" w:cs="Arial"/>
          <w:b/>
          <w:sz w:val="24"/>
          <w:szCs w:val="24"/>
        </w:rPr>
        <w:t>Use un inventario digital</w:t>
      </w:r>
    </w:p>
    <w:p w:rsidR="000F3566" w:rsidRDefault="00DC0660">
      <w:pPr>
        <w:widowControl/>
        <w:spacing w:line="276" w:lineRule="auto"/>
        <w:ind w:left="720"/>
        <w:jc w:val="both"/>
        <w:rPr>
          <w:rFonts w:ascii="Arial" w:eastAsia="Arial" w:hAnsi="Arial" w:cs="Arial"/>
          <w:sz w:val="24"/>
          <w:szCs w:val="24"/>
        </w:rPr>
      </w:pPr>
      <w:r>
        <w:rPr>
          <w:rFonts w:ascii="Arial" w:eastAsia="Arial" w:hAnsi="Arial" w:cs="Arial"/>
          <w:sz w:val="24"/>
          <w:szCs w:val="24"/>
        </w:rPr>
        <w:t>Minimiza costos y permite un catálogo infinito, permite el crecimiento de los nuevos mercados de nicho.</w:t>
      </w:r>
    </w:p>
    <w:p w:rsidR="000F3566" w:rsidRDefault="00DC0660">
      <w:pPr>
        <w:widowControl/>
        <w:spacing w:line="276" w:lineRule="auto"/>
        <w:ind w:left="992" w:hanging="283"/>
        <w:jc w:val="both"/>
        <w:rPr>
          <w:rFonts w:ascii="Arial" w:eastAsia="Arial" w:hAnsi="Arial" w:cs="Arial"/>
          <w:sz w:val="24"/>
          <w:szCs w:val="24"/>
        </w:rPr>
      </w:pPr>
      <w:r>
        <w:rPr>
          <w:rFonts w:ascii="Arial" w:eastAsia="Arial" w:hAnsi="Arial" w:cs="Arial"/>
          <w:sz w:val="24"/>
          <w:szCs w:val="24"/>
        </w:rPr>
        <w:t xml:space="preserve"> </w:t>
      </w:r>
    </w:p>
    <w:p w:rsidR="000F3566" w:rsidRDefault="00DC0660">
      <w:pPr>
        <w:widowControl/>
        <w:numPr>
          <w:ilvl w:val="0"/>
          <w:numId w:val="2"/>
        </w:numPr>
        <w:spacing w:line="276" w:lineRule="auto"/>
        <w:ind w:left="992" w:hanging="283"/>
        <w:jc w:val="both"/>
        <w:rPr>
          <w:b/>
        </w:rPr>
      </w:pPr>
      <w:r>
        <w:rPr>
          <w:rFonts w:ascii="Arial" w:eastAsia="Arial" w:hAnsi="Arial" w:cs="Arial"/>
          <w:b/>
          <w:sz w:val="24"/>
          <w:szCs w:val="24"/>
        </w:rPr>
        <w:t>Deje que los clientes hagan el trabajo</w:t>
      </w:r>
    </w:p>
    <w:p w:rsidR="000F3566" w:rsidRDefault="00DC0660">
      <w:pPr>
        <w:widowControl/>
        <w:spacing w:line="276" w:lineRule="auto"/>
        <w:ind w:left="720"/>
        <w:jc w:val="both"/>
        <w:rPr>
          <w:rFonts w:ascii="Arial" w:eastAsia="Arial" w:hAnsi="Arial" w:cs="Arial"/>
          <w:sz w:val="24"/>
          <w:szCs w:val="24"/>
        </w:rPr>
      </w:pPr>
      <w:r>
        <w:rPr>
          <w:rFonts w:ascii="Arial" w:eastAsia="Arial" w:hAnsi="Arial" w:cs="Arial"/>
          <w:sz w:val="24"/>
          <w:szCs w:val="24"/>
        </w:rPr>
        <w:t>Los clientes se encargan de calificar los productos, redactando reseñas y fundamentando el porqué, ellos poseen tiempo ilimitado para realizar esta tarea. Luego otros usuarios se fijan en ellas para tomar su decisión de consumo.</w:t>
      </w:r>
    </w:p>
    <w:p w:rsidR="000F3566" w:rsidRDefault="00DC0660">
      <w:pPr>
        <w:widowControl/>
        <w:spacing w:line="276" w:lineRule="auto"/>
        <w:ind w:left="1440"/>
        <w:jc w:val="both"/>
        <w:rPr>
          <w:rFonts w:ascii="Arial" w:eastAsia="Arial" w:hAnsi="Arial" w:cs="Arial"/>
          <w:sz w:val="24"/>
          <w:szCs w:val="24"/>
        </w:rPr>
      </w:pPr>
      <w:r>
        <w:rPr>
          <w:rFonts w:ascii="Arial" w:eastAsia="Arial" w:hAnsi="Arial" w:cs="Arial"/>
          <w:sz w:val="24"/>
          <w:szCs w:val="24"/>
        </w:rPr>
        <w:t xml:space="preserve"> </w:t>
      </w:r>
    </w:p>
    <w:p w:rsidR="000F3566" w:rsidRDefault="00DC0660">
      <w:pPr>
        <w:widowControl/>
        <w:spacing w:line="276" w:lineRule="auto"/>
        <w:jc w:val="both"/>
        <w:rPr>
          <w:rFonts w:ascii="Arial" w:eastAsia="Arial" w:hAnsi="Arial" w:cs="Arial"/>
          <w:sz w:val="24"/>
          <w:szCs w:val="24"/>
          <w:u w:val="single"/>
        </w:rPr>
      </w:pPr>
      <w:r>
        <w:rPr>
          <w:rFonts w:ascii="Arial" w:eastAsia="Arial" w:hAnsi="Arial" w:cs="Arial"/>
          <w:sz w:val="24"/>
          <w:szCs w:val="24"/>
          <w:u w:val="single"/>
        </w:rPr>
        <w:t>Mercado de Nichos</w:t>
      </w:r>
    </w:p>
    <w:p w:rsidR="000F3566" w:rsidRDefault="00DC0660">
      <w:pPr>
        <w:widowControl/>
        <w:numPr>
          <w:ilvl w:val="0"/>
          <w:numId w:val="2"/>
        </w:numPr>
        <w:spacing w:line="276" w:lineRule="auto"/>
        <w:ind w:left="992" w:hanging="283"/>
        <w:jc w:val="both"/>
        <w:rPr>
          <w:b/>
        </w:rPr>
      </w:pPr>
      <w:r>
        <w:rPr>
          <w:rFonts w:ascii="Arial" w:eastAsia="Arial" w:hAnsi="Arial" w:cs="Arial"/>
          <w:b/>
          <w:sz w:val="24"/>
          <w:szCs w:val="24"/>
        </w:rPr>
        <w:t xml:space="preserve">No hay </w:t>
      </w:r>
      <w:r>
        <w:rPr>
          <w:rFonts w:ascii="Arial" w:eastAsia="Arial" w:hAnsi="Arial" w:cs="Arial"/>
          <w:b/>
          <w:sz w:val="24"/>
          <w:szCs w:val="24"/>
        </w:rPr>
        <w:t>un método de distribución para todo</w:t>
      </w:r>
    </w:p>
    <w:p w:rsidR="000F3566" w:rsidRDefault="00DC0660">
      <w:pPr>
        <w:widowControl/>
        <w:spacing w:line="276" w:lineRule="auto"/>
        <w:ind w:left="720"/>
        <w:jc w:val="both"/>
        <w:rPr>
          <w:rFonts w:ascii="Arial" w:eastAsia="Arial" w:hAnsi="Arial" w:cs="Arial"/>
          <w:sz w:val="24"/>
          <w:szCs w:val="24"/>
        </w:rPr>
      </w:pPr>
      <w:r>
        <w:rPr>
          <w:rFonts w:ascii="Arial" w:eastAsia="Arial" w:hAnsi="Arial" w:cs="Arial"/>
          <w:sz w:val="24"/>
          <w:szCs w:val="24"/>
        </w:rPr>
        <w:t>No existe un único canal de distribución para todos los productos, por ejemplo, hay clientes que prefieren ir a una tienda, otros compran online, algunos buscan en la web y luego van a la tienda, otros quieren el product</w:t>
      </w:r>
      <w:r>
        <w:rPr>
          <w:rFonts w:ascii="Arial" w:eastAsia="Arial" w:hAnsi="Arial" w:cs="Arial"/>
          <w:sz w:val="24"/>
          <w:szCs w:val="24"/>
        </w:rPr>
        <w:t>o ahora, etc.</w:t>
      </w:r>
    </w:p>
    <w:p w:rsidR="000F3566" w:rsidRDefault="000F3566">
      <w:pPr>
        <w:widowControl/>
        <w:spacing w:line="276" w:lineRule="auto"/>
        <w:ind w:left="720"/>
        <w:jc w:val="both"/>
        <w:rPr>
          <w:rFonts w:ascii="Arial" w:eastAsia="Arial" w:hAnsi="Arial" w:cs="Arial"/>
          <w:sz w:val="24"/>
          <w:szCs w:val="24"/>
        </w:rPr>
      </w:pPr>
    </w:p>
    <w:p w:rsidR="000F3566" w:rsidRDefault="00DC0660">
      <w:pPr>
        <w:widowControl/>
        <w:numPr>
          <w:ilvl w:val="3"/>
          <w:numId w:val="3"/>
        </w:numPr>
        <w:spacing w:line="276" w:lineRule="auto"/>
        <w:ind w:left="992" w:hanging="283"/>
        <w:jc w:val="both"/>
        <w:rPr>
          <w:rFonts w:ascii="Arial" w:eastAsia="Arial" w:hAnsi="Arial" w:cs="Arial"/>
          <w:b/>
          <w:sz w:val="24"/>
          <w:szCs w:val="24"/>
        </w:rPr>
      </w:pPr>
      <w:r>
        <w:rPr>
          <w:rFonts w:ascii="Arial" w:eastAsia="Arial" w:hAnsi="Arial" w:cs="Arial"/>
          <w:b/>
          <w:sz w:val="24"/>
          <w:szCs w:val="24"/>
        </w:rPr>
        <w:t>No hay un producto que se adapte a todos</w:t>
      </w:r>
    </w:p>
    <w:p w:rsidR="000F3566" w:rsidRDefault="00DC0660">
      <w:pPr>
        <w:widowControl/>
        <w:spacing w:line="276" w:lineRule="auto"/>
        <w:ind w:left="720"/>
        <w:jc w:val="both"/>
        <w:rPr>
          <w:rFonts w:ascii="Arial" w:eastAsia="Arial" w:hAnsi="Arial" w:cs="Arial"/>
          <w:sz w:val="24"/>
          <w:szCs w:val="24"/>
        </w:rPr>
      </w:pPr>
      <w:r>
        <w:rPr>
          <w:rFonts w:ascii="Arial" w:eastAsia="Arial" w:hAnsi="Arial" w:cs="Arial"/>
          <w:sz w:val="24"/>
          <w:szCs w:val="24"/>
        </w:rPr>
        <w:t>Por ejemplo, hoy en día existen muchas opciones de comprar música, por álbum, un tema individual, un tono para el celu, un video, etc. Esto es una tendencia que acapara todos los mercados.</w:t>
      </w:r>
    </w:p>
    <w:p w:rsidR="000F3566" w:rsidRDefault="000F3566">
      <w:pPr>
        <w:widowControl/>
        <w:spacing w:line="276" w:lineRule="auto"/>
        <w:ind w:left="720"/>
        <w:jc w:val="both"/>
        <w:rPr>
          <w:rFonts w:ascii="Arial" w:eastAsia="Arial" w:hAnsi="Arial" w:cs="Arial"/>
          <w:sz w:val="24"/>
          <w:szCs w:val="24"/>
        </w:rPr>
      </w:pPr>
    </w:p>
    <w:p w:rsidR="000F3566" w:rsidRDefault="00DC0660">
      <w:pPr>
        <w:widowControl/>
        <w:numPr>
          <w:ilvl w:val="3"/>
          <w:numId w:val="3"/>
        </w:numPr>
        <w:spacing w:line="276" w:lineRule="auto"/>
        <w:ind w:left="992" w:hanging="283"/>
        <w:jc w:val="both"/>
        <w:rPr>
          <w:b/>
        </w:rPr>
      </w:pPr>
      <w:r>
        <w:rPr>
          <w:rFonts w:ascii="Arial" w:eastAsia="Arial" w:hAnsi="Arial" w:cs="Arial"/>
          <w:b/>
          <w:sz w:val="24"/>
          <w:szCs w:val="24"/>
        </w:rPr>
        <w:t>No use un precio único</w:t>
      </w:r>
    </w:p>
    <w:p w:rsidR="000F3566" w:rsidRDefault="00DC0660">
      <w:pPr>
        <w:widowControl/>
        <w:spacing w:line="276" w:lineRule="auto"/>
        <w:ind w:left="720"/>
        <w:jc w:val="both"/>
        <w:rPr>
          <w:rFonts w:ascii="Arial" w:eastAsia="Arial" w:hAnsi="Arial" w:cs="Arial"/>
          <w:sz w:val="24"/>
          <w:szCs w:val="24"/>
        </w:rPr>
      </w:pPr>
      <w:r>
        <w:rPr>
          <w:rFonts w:ascii="Arial" w:eastAsia="Arial" w:hAnsi="Arial" w:cs="Arial"/>
          <w:sz w:val="24"/>
          <w:szCs w:val="24"/>
        </w:rPr>
        <w:t>Existen diferentes personas que están dispuestas a pagar diferentes precios, por diversas razones, cantidad de dinero disponible, tiempo disponible. El precio variable en un mercado de abundante variedad puede ser una poderosa técnic</w:t>
      </w:r>
      <w:r>
        <w:rPr>
          <w:rFonts w:ascii="Arial" w:eastAsia="Arial" w:hAnsi="Arial" w:cs="Arial"/>
          <w:sz w:val="24"/>
          <w:szCs w:val="24"/>
        </w:rPr>
        <w:t>a para aumentar el valor de un producto y la dimensión del mercado.</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lastRenderedPageBreak/>
        <w:t xml:space="preserve"> </w:t>
      </w:r>
    </w:p>
    <w:p w:rsidR="000F3566" w:rsidRDefault="00DC0660">
      <w:pPr>
        <w:widowControl/>
        <w:spacing w:line="276" w:lineRule="auto"/>
        <w:jc w:val="both"/>
        <w:rPr>
          <w:rFonts w:ascii="Arial" w:eastAsia="Arial" w:hAnsi="Arial" w:cs="Arial"/>
          <w:sz w:val="24"/>
          <w:szCs w:val="24"/>
        </w:rPr>
      </w:pPr>
      <w:r>
        <w:rPr>
          <w:rFonts w:ascii="Arial" w:eastAsia="Arial" w:hAnsi="Arial" w:cs="Arial"/>
          <w:sz w:val="24"/>
          <w:szCs w:val="24"/>
        </w:rPr>
        <w:t>Menor control</w:t>
      </w:r>
    </w:p>
    <w:p w:rsidR="000F3566" w:rsidRDefault="00DC0660">
      <w:pPr>
        <w:widowControl/>
        <w:numPr>
          <w:ilvl w:val="0"/>
          <w:numId w:val="1"/>
        </w:numPr>
        <w:spacing w:line="276" w:lineRule="auto"/>
        <w:ind w:left="992" w:hanging="283"/>
        <w:jc w:val="both"/>
        <w:rPr>
          <w:rFonts w:ascii="Arial" w:eastAsia="Arial" w:hAnsi="Arial" w:cs="Arial"/>
          <w:b/>
          <w:sz w:val="24"/>
          <w:szCs w:val="24"/>
        </w:rPr>
      </w:pPr>
      <w:r>
        <w:rPr>
          <w:rFonts w:ascii="Arial" w:eastAsia="Arial" w:hAnsi="Arial" w:cs="Arial"/>
          <w:b/>
          <w:sz w:val="24"/>
          <w:szCs w:val="24"/>
        </w:rPr>
        <w:t>Comparta la información</w:t>
      </w:r>
    </w:p>
    <w:p w:rsidR="000F3566" w:rsidRDefault="00DC0660">
      <w:pPr>
        <w:widowControl/>
        <w:spacing w:line="276" w:lineRule="auto"/>
        <w:ind w:left="720"/>
        <w:jc w:val="both"/>
        <w:rPr>
          <w:rFonts w:ascii="Arial" w:eastAsia="Arial" w:hAnsi="Arial" w:cs="Arial"/>
          <w:sz w:val="24"/>
          <w:szCs w:val="24"/>
        </w:rPr>
      </w:pPr>
      <w:r>
        <w:rPr>
          <w:rFonts w:ascii="Arial" w:eastAsia="Arial" w:hAnsi="Arial" w:cs="Arial"/>
          <w:sz w:val="24"/>
          <w:szCs w:val="24"/>
        </w:rPr>
        <w:t>El saber compartir información de los productos de forma clara y completa, sirve como herramienta de marketing, dar mayor confianza al usuario o cliente, disipando todo tipo de dudas.</w:t>
      </w:r>
    </w:p>
    <w:p w:rsidR="000F3566" w:rsidRDefault="00DC0660">
      <w:pPr>
        <w:widowControl/>
        <w:spacing w:line="276" w:lineRule="auto"/>
        <w:ind w:left="1440"/>
        <w:jc w:val="both"/>
        <w:rPr>
          <w:rFonts w:ascii="Arial" w:eastAsia="Arial" w:hAnsi="Arial" w:cs="Arial"/>
          <w:sz w:val="24"/>
          <w:szCs w:val="24"/>
        </w:rPr>
      </w:pPr>
      <w:r>
        <w:rPr>
          <w:rFonts w:ascii="Arial" w:eastAsia="Arial" w:hAnsi="Arial" w:cs="Arial"/>
          <w:sz w:val="24"/>
          <w:szCs w:val="24"/>
        </w:rPr>
        <w:t xml:space="preserve"> </w:t>
      </w:r>
    </w:p>
    <w:p w:rsidR="000F3566" w:rsidRDefault="00DC0660">
      <w:pPr>
        <w:widowControl/>
        <w:numPr>
          <w:ilvl w:val="0"/>
          <w:numId w:val="5"/>
        </w:numPr>
        <w:spacing w:line="276" w:lineRule="auto"/>
        <w:ind w:left="992" w:hanging="283"/>
        <w:jc w:val="both"/>
        <w:rPr>
          <w:b/>
        </w:rPr>
      </w:pPr>
      <w:r>
        <w:rPr>
          <w:rFonts w:ascii="Arial" w:eastAsia="Arial" w:hAnsi="Arial" w:cs="Arial"/>
          <w:b/>
          <w:sz w:val="24"/>
          <w:szCs w:val="24"/>
        </w:rPr>
        <w:t>Piense en una cosa y otra, no en una u otra</w:t>
      </w:r>
    </w:p>
    <w:p w:rsidR="000F3566" w:rsidRDefault="00DC0660">
      <w:pPr>
        <w:widowControl/>
        <w:spacing w:line="276" w:lineRule="auto"/>
        <w:ind w:left="708"/>
        <w:jc w:val="both"/>
        <w:rPr>
          <w:rFonts w:ascii="Arial" w:eastAsia="Arial" w:hAnsi="Arial" w:cs="Arial"/>
          <w:sz w:val="24"/>
          <w:szCs w:val="24"/>
        </w:rPr>
      </w:pPr>
      <w:r>
        <w:rPr>
          <w:rFonts w:ascii="Arial" w:eastAsia="Arial" w:hAnsi="Arial" w:cs="Arial"/>
          <w:sz w:val="24"/>
          <w:szCs w:val="24"/>
        </w:rPr>
        <w:t>Cambio el paradigma, antes</w:t>
      </w:r>
      <w:r>
        <w:rPr>
          <w:rFonts w:ascii="Arial" w:eastAsia="Arial" w:hAnsi="Arial" w:cs="Arial"/>
          <w:sz w:val="24"/>
          <w:szCs w:val="24"/>
        </w:rPr>
        <w:t xml:space="preserve"> teníamos limites en la estantería, por ende, elegíamos una cosa u otra para vender, con la estrategia de la capacidad infinita, el mostrar todo el contenido crea mayor potencial.</w:t>
      </w:r>
    </w:p>
    <w:p w:rsidR="000F3566" w:rsidRDefault="000F3566">
      <w:pPr>
        <w:widowControl/>
        <w:spacing w:line="276" w:lineRule="auto"/>
        <w:ind w:left="992" w:hanging="283"/>
        <w:jc w:val="both"/>
        <w:rPr>
          <w:rFonts w:ascii="Arial" w:eastAsia="Arial" w:hAnsi="Arial" w:cs="Arial"/>
          <w:sz w:val="24"/>
          <w:szCs w:val="24"/>
        </w:rPr>
      </w:pPr>
    </w:p>
    <w:p w:rsidR="000F3566" w:rsidRDefault="00DC0660">
      <w:pPr>
        <w:widowControl/>
        <w:numPr>
          <w:ilvl w:val="0"/>
          <w:numId w:val="5"/>
        </w:numPr>
        <w:spacing w:line="276" w:lineRule="auto"/>
        <w:ind w:left="992" w:hanging="283"/>
        <w:jc w:val="both"/>
        <w:rPr>
          <w:b/>
        </w:rPr>
      </w:pPr>
      <w:r>
        <w:rPr>
          <w:rFonts w:ascii="Arial" w:eastAsia="Arial" w:hAnsi="Arial" w:cs="Arial"/>
          <w:b/>
          <w:sz w:val="24"/>
          <w:szCs w:val="24"/>
        </w:rPr>
        <w:t>Deje que el mercado trabaje por usted</w:t>
      </w:r>
    </w:p>
    <w:p w:rsidR="000F3566" w:rsidRDefault="00DC0660">
      <w:pPr>
        <w:widowControl/>
        <w:spacing w:line="276" w:lineRule="auto"/>
        <w:ind w:left="708"/>
        <w:jc w:val="both"/>
        <w:rPr>
          <w:rFonts w:ascii="Arial" w:eastAsia="Arial" w:hAnsi="Arial" w:cs="Arial"/>
          <w:sz w:val="24"/>
          <w:szCs w:val="24"/>
        </w:rPr>
      </w:pPr>
      <w:r>
        <w:rPr>
          <w:rFonts w:ascii="Arial" w:eastAsia="Arial" w:hAnsi="Arial" w:cs="Arial"/>
          <w:sz w:val="24"/>
          <w:szCs w:val="24"/>
        </w:rPr>
        <w:t>En el mercado de la abundancia podemo</w:t>
      </w:r>
      <w:r>
        <w:rPr>
          <w:rFonts w:ascii="Arial" w:eastAsia="Arial" w:hAnsi="Arial" w:cs="Arial"/>
          <w:sz w:val="24"/>
          <w:szCs w:val="24"/>
        </w:rPr>
        <w:t>s ofrecer todo y el mercado hará su tarea, él mismo realizará la selección. La popularidad, el boca en boca amplificaron esta tarea.</w:t>
      </w:r>
    </w:p>
    <w:p w:rsidR="000F3566" w:rsidRDefault="00DC0660">
      <w:pPr>
        <w:widowControl/>
        <w:spacing w:line="276" w:lineRule="auto"/>
        <w:ind w:left="992" w:hanging="283"/>
        <w:jc w:val="both"/>
        <w:rPr>
          <w:rFonts w:ascii="Arial" w:eastAsia="Arial" w:hAnsi="Arial" w:cs="Arial"/>
          <w:sz w:val="24"/>
          <w:szCs w:val="24"/>
        </w:rPr>
      </w:pPr>
      <w:r>
        <w:rPr>
          <w:rFonts w:ascii="Arial" w:eastAsia="Arial" w:hAnsi="Arial" w:cs="Arial"/>
          <w:sz w:val="24"/>
          <w:szCs w:val="24"/>
        </w:rPr>
        <w:t xml:space="preserve"> </w:t>
      </w:r>
    </w:p>
    <w:p w:rsidR="000F3566" w:rsidRDefault="00DC0660">
      <w:pPr>
        <w:widowControl/>
        <w:numPr>
          <w:ilvl w:val="0"/>
          <w:numId w:val="5"/>
        </w:numPr>
        <w:spacing w:line="276" w:lineRule="auto"/>
        <w:ind w:left="992" w:hanging="283"/>
        <w:jc w:val="both"/>
        <w:rPr>
          <w:b/>
        </w:rPr>
      </w:pPr>
      <w:r>
        <w:rPr>
          <w:rFonts w:ascii="Arial" w:eastAsia="Arial" w:hAnsi="Arial" w:cs="Arial"/>
          <w:b/>
          <w:sz w:val="24"/>
          <w:szCs w:val="24"/>
        </w:rPr>
        <w:t>Reconocer la fuerza de la gratuidad</w:t>
      </w:r>
    </w:p>
    <w:p w:rsidR="000F3566" w:rsidRDefault="00DC0660">
      <w:pPr>
        <w:widowControl/>
        <w:spacing w:line="276" w:lineRule="auto"/>
        <w:ind w:left="708"/>
        <w:jc w:val="both"/>
        <w:rPr>
          <w:rFonts w:ascii="Arial" w:eastAsia="Arial" w:hAnsi="Arial" w:cs="Arial"/>
          <w:sz w:val="24"/>
          <w:szCs w:val="24"/>
        </w:rPr>
      </w:pPr>
      <w:r>
        <w:rPr>
          <w:rFonts w:ascii="Arial" w:eastAsia="Arial" w:hAnsi="Arial" w:cs="Arial"/>
          <w:sz w:val="24"/>
          <w:szCs w:val="24"/>
        </w:rPr>
        <w:t>En los mercados digitales los costos tan bajos, casi 0, han hecho accesible la gratui</w:t>
      </w:r>
      <w:r>
        <w:rPr>
          <w:rFonts w:ascii="Arial" w:eastAsia="Arial" w:hAnsi="Arial" w:cs="Arial"/>
          <w:sz w:val="24"/>
          <w:szCs w:val="24"/>
        </w:rPr>
        <w:t>dad.</w:t>
      </w:r>
    </w:p>
    <w:p w:rsidR="000F3566" w:rsidRDefault="000F3566">
      <w:pPr>
        <w:widowControl/>
        <w:spacing w:after="200" w:line="273" w:lineRule="auto"/>
        <w:jc w:val="both"/>
        <w:rPr>
          <w:rFonts w:ascii="Arial" w:eastAsia="Arial" w:hAnsi="Arial" w:cs="Arial"/>
          <w:b/>
          <w:sz w:val="24"/>
          <w:szCs w:val="24"/>
          <w:u w:val="single"/>
        </w:rPr>
      </w:pPr>
      <w:bookmarkStart w:id="0" w:name="_GoBack"/>
      <w:bookmarkEnd w:id="0"/>
    </w:p>
    <w:sectPr w:rsidR="000F3566">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660" w:rsidRDefault="00DC0660">
      <w:r>
        <w:separator/>
      </w:r>
    </w:p>
  </w:endnote>
  <w:endnote w:type="continuationSeparator" w:id="0">
    <w:p w:rsidR="00DC0660" w:rsidRDefault="00DC0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1D2" w:rsidRDefault="00FE51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66" w:rsidRDefault="00DC0660">
    <w:pPr>
      <w:tabs>
        <w:tab w:val="left" w:pos="7935"/>
      </w:tabs>
      <w:rPr>
        <w:b/>
        <w:i/>
      </w:rPr>
    </w:pPr>
    <w:r>
      <w:rPr>
        <w:b/>
        <w:i/>
      </w:rPr>
      <w:t>2Q2019</w:t>
    </w:r>
    <w:r>
      <w:rPr>
        <w:b/>
        <w:i/>
      </w:rPr>
      <w:tab/>
      <w:t xml:space="preserve">Página </w:t>
    </w:r>
    <w:r>
      <w:rPr>
        <w:b/>
        <w:i/>
      </w:rPr>
      <w:fldChar w:fldCharType="begin"/>
    </w:r>
    <w:r>
      <w:rPr>
        <w:b/>
        <w:i/>
      </w:rPr>
      <w:instrText>PAGE</w:instrText>
    </w:r>
    <w:r w:rsidR="00FE51D2">
      <w:rPr>
        <w:b/>
        <w:i/>
      </w:rPr>
      <w:fldChar w:fldCharType="separate"/>
    </w:r>
    <w:r w:rsidR="00FE51D2">
      <w:rPr>
        <w:b/>
        <w:i/>
        <w:noProof/>
      </w:rPr>
      <w:t>1</w:t>
    </w:r>
    <w:r>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66" w:rsidRDefault="000F35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660" w:rsidRDefault="00DC0660">
      <w:r>
        <w:separator/>
      </w:r>
    </w:p>
  </w:footnote>
  <w:footnote w:type="continuationSeparator" w:id="0">
    <w:p w:rsidR="00DC0660" w:rsidRDefault="00DC0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1D2" w:rsidRDefault="00FE51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66" w:rsidRDefault="00DC0660">
    <w:pPr>
      <w:spacing w:line="276" w:lineRule="auto"/>
      <w:ind w:left="5952" w:right="-40"/>
      <w:rPr>
        <w:rFonts w:ascii="Arial" w:eastAsia="Arial" w:hAnsi="Arial" w:cs="Arial"/>
        <w:b/>
        <w:i/>
        <w:color w:val="999999"/>
        <w:sz w:val="16"/>
        <w:szCs w:val="16"/>
      </w:rPr>
    </w:pPr>
    <w:r>
      <w:rPr>
        <w:rFonts w:ascii="Arial" w:eastAsia="Arial" w:hAnsi="Arial" w:cs="Arial"/>
        <w:b/>
        <w:i/>
        <w:color w:val="999999"/>
        <w:sz w:val="16"/>
        <w:szCs w:val="16"/>
      </w:rPr>
      <w:t>Marketing en Internet y Nueva Economía</w:t>
    </w:r>
    <w:r>
      <w:rPr>
        <w:rFonts w:ascii="Arial" w:eastAsia="Arial" w:hAnsi="Arial" w:cs="Arial"/>
        <w:b/>
        <w:i/>
        <w:color w:val="999999"/>
        <w:sz w:val="16"/>
        <w:szCs w:val="16"/>
      </w:rPr>
      <w:br/>
      <w:t>Trabajo Práctico:  La larga cola</w:t>
    </w:r>
    <w:r>
      <w:rPr>
        <w:rFonts w:ascii="Arial" w:eastAsia="Arial" w:hAnsi="Arial" w:cs="Arial"/>
        <w:b/>
        <w:i/>
        <w:color w:val="999999"/>
        <w:sz w:val="16"/>
        <w:szCs w:val="16"/>
      </w:rPr>
      <w:br/>
      <w:t>Cátedra: Alejandro Prince</w:t>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-320035</wp:posOffset>
          </wp:positionV>
          <wp:extent cx="1052513" cy="730568"/>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52513" cy="730568"/>
                  </a:xfrm>
                  <a:prstGeom prst="rect">
                    <a:avLst/>
                  </a:prstGeom>
                  <a:ln/>
                </pic:spPr>
              </pic:pic>
            </a:graphicData>
          </a:graphic>
        </wp:anchor>
      </w:drawing>
    </w:r>
  </w:p>
  <w:p w:rsidR="000F3566" w:rsidRDefault="000F3566">
    <w:pPr>
      <w:spacing w:line="276" w:lineRule="auto"/>
      <w:ind w:right="-40"/>
      <w:rPr>
        <w:rFonts w:ascii="Arial" w:eastAsia="Arial" w:hAnsi="Arial" w:cs="Arial"/>
        <w:b/>
        <w:i/>
        <w:color w:val="999999"/>
        <w:sz w:val="16"/>
        <w:szCs w:val="16"/>
      </w:rPr>
    </w:pPr>
  </w:p>
  <w:p w:rsidR="000F3566" w:rsidRDefault="00DC0660">
    <w:pPr>
      <w:spacing w:line="276" w:lineRule="auto"/>
      <w:ind w:right="-40"/>
      <w:rPr>
        <w:rFonts w:ascii="Arial" w:eastAsia="Arial" w:hAnsi="Arial" w:cs="Arial"/>
        <w:b/>
        <w:i/>
        <w:color w:val="999999"/>
        <w:sz w:val="16"/>
        <w:szCs w:val="16"/>
      </w:rPr>
    </w:pPr>
    <w:r>
      <w:rPr>
        <w:rFonts w:ascii="Arial" w:eastAsia="Arial" w:hAnsi="Arial" w:cs="Arial"/>
        <w:b/>
        <w:i/>
        <w:color w:val="999999"/>
        <w:sz w:val="16"/>
        <w:szCs w:val="16"/>
      </w:rPr>
      <w:tab/>
    </w:r>
  </w:p>
  <w:p w:rsidR="000F3566" w:rsidRDefault="000F3566">
    <w:pPr>
      <w:spacing w:line="276" w:lineRule="auto"/>
      <w:ind w:right="-40"/>
      <w:rPr>
        <w:rFonts w:ascii="Arial" w:eastAsia="Arial" w:hAnsi="Arial" w:cs="Arial"/>
        <w:b/>
        <w:i/>
        <w:color w:val="999999"/>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66" w:rsidRDefault="000F35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71D"/>
    <w:multiLevelType w:val="multilevel"/>
    <w:tmpl w:val="5D0AE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03B5500"/>
    <w:multiLevelType w:val="multilevel"/>
    <w:tmpl w:val="4CF00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9C773B"/>
    <w:multiLevelType w:val="multilevel"/>
    <w:tmpl w:val="D3DC5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AB6905"/>
    <w:multiLevelType w:val="multilevel"/>
    <w:tmpl w:val="6FDE39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EA532DD"/>
    <w:multiLevelType w:val="multilevel"/>
    <w:tmpl w:val="1E7862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566"/>
    <w:rsid w:val="000F3566"/>
    <w:rsid w:val="00DC0660"/>
    <w:rsid w:val="00FE51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C720"/>
  <w15:docId w15:val="{AE129F7E-DB86-4FD8-AE32-35F6C703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eastAsia="es-A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line="276" w:lineRule="auto"/>
      <w:jc w:val="both"/>
      <w:outlineLvl w:val="0"/>
    </w:pPr>
    <w:rPr>
      <w:rFonts w:ascii="Arial" w:eastAsia="Arial" w:hAnsi="Arial" w:cs="Arial"/>
      <w:b/>
      <w:sz w:val="28"/>
      <w:szCs w:val="28"/>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400" w:after="120" w:line="276" w:lineRule="auto"/>
      <w:outlineLvl w:val="2"/>
    </w:pPr>
    <w:rPr>
      <w:rFonts w:ascii="Arial" w:eastAsia="Arial" w:hAnsi="Arial" w:cs="Arial"/>
      <w:b/>
      <w:u w:val="single"/>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60"/>
      <w:szCs w:val="60"/>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FE51D2"/>
    <w:pPr>
      <w:tabs>
        <w:tab w:val="center" w:pos="4252"/>
        <w:tab w:val="right" w:pos="8504"/>
      </w:tabs>
    </w:pPr>
  </w:style>
  <w:style w:type="character" w:customStyle="1" w:styleId="EncabezadoCar">
    <w:name w:val="Encabezado Car"/>
    <w:basedOn w:val="Fuentedeprrafopredeter"/>
    <w:link w:val="Encabezado"/>
    <w:uiPriority w:val="99"/>
    <w:rsid w:val="00FE51D2"/>
  </w:style>
  <w:style w:type="paragraph" w:styleId="Piedepgina">
    <w:name w:val="footer"/>
    <w:basedOn w:val="Normal"/>
    <w:link w:val="PiedepginaCar"/>
    <w:uiPriority w:val="99"/>
    <w:unhideWhenUsed/>
    <w:rsid w:val="00FE51D2"/>
    <w:pPr>
      <w:tabs>
        <w:tab w:val="center" w:pos="4252"/>
        <w:tab w:val="right" w:pos="8504"/>
      </w:tabs>
    </w:pPr>
  </w:style>
  <w:style w:type="character" w:customStyle="1" w:styleId="PiedepginaCar">
    <w:name w:val="Pie de página Car"/>
    <w:basedOn w:val="Fuentedeprrafopredeter"/>
    <w:link w:val="Piedepgina"/>
    <w:uiPriority w:val="99"/>
    <w:rsid w:val="00FE5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1312</Words>
  <Characters>7220</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Calvo, Luciano Ezequiel</cp:lastModifiedBy>
  <cp:revision>2</cp:revision>
  <dcterms:created xsi:type="dcterms:W3CDTF">2019-09-01T23:00:00Z</dcterms:created>
  <dcterms:modified xsi:type="dcterms:W3CDTF">2019-09-01T23:01:00Z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iteId">
    <vt:lpwstr>ae4df1f7-611e-444f-897e-f964e1205171</vt:lpwstr>
  </property>
  <property fmtid="{D5CDD505-2E9C-101B-9397-08002B2CF9AE}" pid="4" name="MSIP_Label_dc233488-06c6-4c2b-96ac-e256c4376f84_Owner">
    <vt:lpwstr>lc185087@ncr.com</vt:lpwstr>
  </property>
  <property fmtid="{D5CDD505-2E9C-101B-9397-08002B2CF9AE}" pid="5" name="MSIP_Label_dc233488-06c6-4c2b-96ac-e256c4376f84_SetDate">
    <vt:lpwstr>2019-09-01T23:01:59.5009690Z</vt:lpwstr>
  </property>
  <property fmtid="{D5CDD505-2E9C-101B-9397-08002B2CF9AE}" pid="6" name="MSIP_Label_dc233488-06c6-4c2b-96ac-e256c4376f84_Name">
    <vt:lpwstr>Confidential</vt:lpwstr>
  </property>
  <property fmtid="{D5CDD505-2E9C-101B-9397-08002B2CF9AE}" pid="7" name="MSIP_Label_dc233488-06c6-4c2b-96ac-e256c4376f84_Application">
    <vt:lpwstr>Microsoft Azure Information Protection</vt:lpwstr>
  </property>
  <property fmtid="{D5CDD505-2E9C-101B-9397-08002B2CF9AE}" pid="8" name="MSIP_Label_dc233488-06c6-4c2b-96ac-e256c4376f84_ActionId">
    <vt:lpwstr>8efa1b26-f59a-4dca-b317-105ef886b4af</vt:lpwstr>
  </property>
  <property fmtid="{D5CDD505-2E9C-101B-9397-08002B2CF9AE}" pid="9" name="MSIP_Label_dc233488-06c6-4c2b-96ac-e256c4376f84_Extended_MSFT_Method">
    <vt:lpwstr>Manual</vt:lpwstr>
  </property>
  <property fmtid="{D5CDD505-2E9C-101B-9397-08002B2CF9AE}" pid="10" name="Sensitivity">
    <vt:lpwstr>Confidential</vt:lpwstr>
  </property>
</Properties>
</file>