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spacing w:lineRule="auto" w:line="240"/>
        <w:jc w:val="center"/>
        <w:rPr>
          <w:sz w:val="52"/>
          <w:szCs w:val="52"/>
        </w:rPr>
      </w:pPr>
      <w:r>
        <w:rPr/>
        <w:drawing>
          <wp:inline distT="0" distB="0" distL="0" distR="0">
            <wp:extent cx="2011680" cy="2270760"/>
            <wp:effectExtent l="0" t="0" r="0" b="0"/>
            <wp:docPr id="1" name="Imagen 3" descr="C:\Users\roman\AppData\Local\Microsoft\Windows\INetCache\Content.MSO\FC004E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C:\Users\roman\AppData\Local\Microsoft\Windows\INetCache\Content.MSO\FC004E79.t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Márketing en internet </w:t>
      </w:r>
    </w:p>
    <w:p>
      <w:pPr>
        <w:pStyle w:val="Normal"/>
        <w:spacing w:lineRule="auto" w:line="240"/>
        <w:jc w:val="center"/>
        <w:rPr>
          <w:sz w:val="52"/>
          <w:szCs w:val="52"/>
        </w:rPr>
      </w:pPr>
      <w:r>
        <w:rPr>
          <w:sz w:val="52"/>
          <w:szCs w:val="52"/>
        </w:rPr>
        <w:t>y nueva economía</w:t>
      </w:r>
    </w:p>
    <w:p>
      <w:pPr>
        <w:pStyle w:val="Normal"/>
        <w:spacing w:lineRule="auto" w:line="24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spacing w:lineRule="auto" w:line="240"/>
        <w:jc w:val="center"/>
        <w:rPr/>
      </w:pPr>
      <w:r>
        <w:rPr>
          <w:b/>
          <w:sz w:val="40"/>
          <w:szCs w:val="40"/>
        </w:rPr>
        <w:t xml:space="preserve">TP </w:t>
      </w:r>
      <w:r>
        <w:rPr>
          <w:b/>
          <w:sz w:val="40"/>
          <w:szCs w:val="40"/>
        </w:rPr>
        <w:t xml:space="preserve">N° </w:t>
      </w:r>
      <w:r>
        <w:rPr>
          <w:b/>
          <w:sz w:val="40"/>
          <w:szCs w:val="40"/>
        </w:rPr>
        <w:t xml:space="preserve">0 </w:t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Profesores:</w:t>
      </w:r>
    </w:p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Dr. Alejandro Prince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Ing. Hernán Borré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Alumno:</w:t>
      </w:r>
    </w:p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8"/>
          <w:szCs w:val="28"/>
        </w:rPr>
        <w:t>Romano Karra, Federico V.      143.858-0</w:t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a"/>
        <w:tblW w:w="6285" w:type="dxa"/>
        <w:jc w:val="left"/>
        <w:tblInd w:w="1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150"/>
        <w:gridCol w:w="3134"/>
      </w:tblGrid>
      <w:tr>
        <w:trPr>
          <w:trHeight w:val="540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sz w:val="24"/>
                <w:szCs w:val="24"/>
              </w:rPr>
              <w:t>21/10/2019</w:t>
            </w:r>
          </w:p>
        </w:tc>
      </w:tr>
    </w:tbl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ind w:left="2160" w:firstLine="720"/>
        <w:rPr>
          <w:b/>
          <w:b/>
          <w:sz w:val="72"/>
          <w:szCs w:val="72"/>
        </w:rPr>
      </w:pPr>
      <w:bookmarkStart w:id="0" w:name="_mvypgts29zti"/>
      <w:bookmarkEnd w:id="0"/>
      <w:r>
        <w:rPr/>
        <w:drawing>
          <wp:inline distT="0" distB="0" distL="0" distR="0">
            <wp:extent cx="2245360" cy="47371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4" wp14:anchorId="2A650970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13970" cy="13970"/>
                <wp:effectExtent l="0" t="0" r="0" b="0"/>
                <wp:wrapNone/>
                <wp:docPr id="2" name="Conector recto de flec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3 definiciones de Economía digital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La economía digital es aquella rama de la economía que se encarga de incorp</w:t>
      </w:r>
      <w:bookmarkStart w:id="1" w:name="_GoBack"/>
      <w:bookmarkEnd w:id="1"/>
      <w:r>
        <w:rPr/>
        <w:t>orar la Internet a la producción y comercialización de bienes y servicios.</w:t>
      </w:r>
    </w:p>
    <w:p>
      <w:pPr>
        <w:pStyle w:val="Normal"/>
        <w:rPr/>
      </w:pPr>
      <w:r>
        <w:rPr/>
        <w:t>Esta economía hace base en el uso de las tecnologías de información, las cuales cada vez tienen más importancia en el desarrollo económico de un país.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Fuente:</w:t>
      </w:r>
      <w:r>
        <w:rPr/>
        <w:t xml:space="preserve"> </w:t>
      </w:r>
      <w:hyperlink r:id="rId4">
        <w:r>
          <w:rPr>
            <w:rStyle w:val="InternetLink"/>
          </w:rPr>
          <w:t>https://enciclopediaeconomica.com/economia-digital/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Don Tapscott define a la economía digital como un fenómeno revolucionario y abarcador impulsado por la convergencia de las comunicaciones, informática y contenidos que además crea una multimedia interactiva y una autopista de información. -Este mismo autor fue quien acuño el término por primera vez en 1995-.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Economía digital son los procesos económicos, transacciones, interacciones y actividades basadas en tecnologías digitales.</w:t>
      </w:r>
    </w:p>
    <w:p>
      <w:pPr>
        <w:pStyle w:val="Normal"/>
        <w:ind w:left="720" w:hanging="0"/>
        <w:rPr/>
      </w:pPr>
      <w:r>
        <w:rPr/>
        <w:br/>
        <w:t>La economía digital está compuesta de tres elementos claves:</w:t>
      </w:r>
    </w:p>
    <w:p>
      <w:pPr>
        <w:pStyle w:val="ListParagraph"/>
        <w:numPr>
          <w:ilvl w:val="0"/>
          <w:numId w:val="1"/>
        </w:numPr>
        <w:ind w:left="1440" w:hanging="360"/>
        <w:rPr/>
      </w:pPr>
      <w:r>
        <w:rPr/>
        <w:t>Infraestructura digital como hardware, redes de conexión, software, plataformas, etc.</w:t>
      </w:r>
    </w:p>
    <w:p>
      <w:pPr>
        <w:pStyle w:val="ListParagraph"/>
        <w:numPr>
          <w:ilvl w:val="0"/>
          <w:numId w:val="1"/>
        </w:numPr>
        <w:ind w:left="1440" w:hanging="360"/>
        <w:rPr/>
      </w:pPr>
      <w:r>
        <w:rPr/>
        <w:t>Procesos digitales de las empresas.</w:t>
      </w:r>
    </w:p>
    <w:p>
      <w:pPr>
        <w:pStyle w:val="ListParagraph"/>
        <w:numPr>
          <w:ilvl w:val="0"/>
          <w:numId w:val="1"/>
        </w:numPr>
        <w:ind w:left="1440" w:hanging="360"/>
        <w:rPr/>
      </w:pPr>
      <w:r>
        <w:rPr/>
        <w:t>Comercio digital: la venta de bienes y servicios usando parcial o completamente el internet.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La economía digital también es la respuesta a los retos de las empresas que afectan su desempeño y capacidad de cumplir sus promesas de valor como costos de producción, intermediarios, eficiencia en producción y distribución y comunicaciones con el cliente.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Fuente:</w:t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"https://www.actividadeseconomicas.org/2018/06/economia-digital.html" \l "tema1"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https://www.actividadeseconomicas.org/2018/06/economia-digital.html#tema1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25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AR" w:eastAsia="es-A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103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03bf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5103b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5103bf"/>
    <w:pPr>
      <w:widowControl/>
      <w:bidi w:val="0"/>
      <w:spacing w:lineRule="auto" w:line="24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es-AR" w:bidi="ar-SA"/>
    </w:rPr>
  </w:style>
  <w:style w:type="paragraph" w:styleId="ListParagraph">
    <w:name w:val="List Paragraph"/>
    <w:basedOn w:val="Normal"/>
    <w:uiPriority w:val="34"/>
    <w:qFormat/>
    <w:rsid w:val="005103b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enciclopediaeconomica.com/economia-digital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2</Pages>
  <Words>231</Words>
  <Characters>1404</Characters>
  <CharactersWithSpaces>1615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2019-09-08T00:00:00Z</dcterms:created>
  <dc:creator/>
  <dc:description/>
  <dc:language>es-AR</dc:language>
  <cp:lastModifiedBy/>
  <dcterms:modified xsi:type="dcterms:W3CDTF">2019-10-21T19:46:56Z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