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9B" w:rsidRPr="0086386A" w:rsidRDefault="00CE749B" w:rsidP="00586C97">
      <w:pPr>
        <w:spacing w:line="360" w:lineRule="auto"/>
        <w:ind w:left="1985" w:right="-754"/>
        <w:rPr>
          <w:b/>
          <w:sz w:val="18"/>
          <w:szCs w:val="18"/>
        </w:rPr>
      </w:pPr>
      <w:r w:rsidRPr="0086386A">
        <w:rPr>
          <w:b/>
          <w:noProof/>
          <w:sz w:val="18"/>
          <w:szCs w:val="18"/>
          <w:lang w:eastAsia="en-ZA"/>
        </w:rPr>
        <w:drawing>
          <wp:anchor distT="0" distB="0" distL="114300" distR="114300" simplePos="0" relativeHeight="251659264" behindDoc="0" locked="0" layoutInCell="1" allowOverlap="0">
            <wp:simplePos x="0" y="0"/>
            <wp:positionH relativeFrom="column">
              <wp:posOffset>-52705</wp:posOffset>
            </wp:positionH>
            <wp:positionV relativeFrom="page">
              <wp:posOffset>336550</wp:posOffset>
            </wp:positionV>
            <wp:extent cx="1080770" cy="1095375"/>
            <wp:effectExtent l="0" t="0" r="5080" b="9525"/>
            <wp:wrapNone/>
            <wp:docPr id="48" name="Picture 3" descr="UCTlogo No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Tlogo No shadow"/>
                    <pic:cNvPicPr>
                      <a:picLocks noChangeAspect="1" noChangeArrowheads="1"/>
                    </pic:cNvPicPr>
                  </pic:nvPicPr>
                  <pic:blipFill>
                    <a:blip r:embed="rId8" cstate="print"/>
                    <a:srcRect l="-24" r="-24"/>
                    <a:stretch>
                      <a:fillRect/>
                    </a:stretch>
                  </pic:blipFill>
                  <pic:spPr bwMode="auto">
                    <a:xfrm>
                      <a:off x="0" y="0"/>
                      <a:ext cx="1080770" cy="1095375"/>
                    </a:xfrm>
                    <a:prstGeom prst="rect">
                      <a:avLst/>
                    </a:prstGeom>
                    <a:noFill/>
                    <a:ln w="9525">
                      <a:noFill/>
                      <a:miter lim="800000"/>
                      <a:headEnd/>
                      <a:tailEnd/>
                    </a:ln>
                  </pic:spPr>
                </pic:pic>
              </a:graphicData>
            </a:graphic>
          </wp:anchor>
        </w:drawing>
      </w:r>
      <w:r w:rsidRPr="0086386A">
        <w:rPr>
          <w:b/>
          <w:sz w:val="18"/>
          <w:szCs w:val="18"/>
        </w:rPr>
        <w:t>Faculty of Engineering and the Built Environment</w:t>
      </w:r>
    </w:p>
    <w:p w:rsidR="00CE749B" w:rsidRPr="0086386A" w:rsidRDefault="00CE749B" w:rsidP="00586C97">
      <w:pPr>
        <w:spacing w:line="360" w:lineRule="auto"/>
        <w:ind w:left="1985"/>
        <w:rPr>
          <w:b/>
          <w:sz w:val="18"/>
          <w:szCs w:val="18"/>
        </w:rPr>
      </w:pPr>
      <w:r w:rsidRPr="0086386A">
        <w:rPr>
          <w:b/>
          <w:sz w:val="18"/>
          <w:szCs w:val="18"/>
        </w:rPr>
        <w:t>Department of Electrical Engineering</w:t>
      </w:r>
    </w:p>
    <w:p w:rsidR="00CE749B" w:rsidRDefault="00D66D31" w:rsidP="00586C97">
      <w:pPr>
        <w:spacing w:line="360" w:lineRule="auto"/>
        <w:ind w:left="1985"/>
        <w:rPr>
          <w:b/>
          <w:sz w:val="18"/>
          <w:szCs w:val="18"/>
        </w:rPr>
      </w:pPr>
      <w:r>
        <w:rPr>
          <w:b/>
          <w:sz w:val="18"/>
          <w:szCs w:val="18"/>
        </w:rPr>
        <w:t>201</w:t>
      </w:r>
      <w:r w:rsidR="00215561">
        <w:rPr>
          <w:b/>
          <w:sz w:val="18"/>
          <w:szCs w:val="18"/>
        </w:rPr>
        <w:t>6</w:t>
      </w:r>
      <w:r w:rsidR="00573DF2">
        <w:rPr>
          <w:b/>
          <w:sz w:val="18"/>
          <w:szCs w:val="18"/>
        </w:rPr>
        <w:t xml:space="preserve"> </w:t>
      </w:r>
      <w:r w:rsidR="00CE749B" w:rsidRPr="0086386A">
        <w:rPr>
          <w:b/>
          <w:sz w:val="18"/>
          <w:szCs w:val="18"/>
        </w:rPr>
        <w:t>Course handout</w:t>
      </w:r>
      <w:r w:rsidR="00CE749B" w:rsidRPr="0086386A">
        <w:rPr>
          <w:sz w:val="18"/>
          <w:szCs w:val="18"/>
        </w:rPr>
        <w:t xml:space="preserve"> :  </w:t>
      </w:r>
      <w:r w:rsidR="00CE749B" w:rsidRPr="0086386A">
        <w:rPr>
          <w:b/>
          <w:noProof/>
          <w:sz w:val="18"/>
          <w:szCs w:val="18"/>
        </w:rPr>
        <w:t>EEE4022</w:t>
      </w:r>
      <w:r w:rsidR="0052788B" w:rsidRPr="0086386A">
        <w:rPr>
          <w:b/>
          <w:noProof/>
          <w:sz w:val="18"/>
          <w:szCs w:val="18"/>
        </w:rPr>
        <w:t>F/S</w:t>
      </w:r>
      <w:r w:rsidR="00CE749B" w:rsidRPr="0086386A">
        <w:rPr>
          <w:b/>
          <w:sz w:val="18"/>
          <w:szCs w:val="18"/>
        </w:rPr>
        <w:t xml:space="preserve"> </w:t>
      </w:r>
    </w:p>
    <w:p w:rsidR="003B74BB" w:rsidRDefault="003B74BB" w:rsidP="00586C97">
      <w:pPr>
        <w:spacing w:line="360" w:lineRule="auto"/>
        <w:ind w:left="1985"/>
        <w:rPr>
          <w:b/>
          <w:sz w:val="18"/>
          <w:szCs w:val="20"/>
          <w:lang w:val="en-GB"/>
        </w:rPr>
      </w:pPr>
      <w:r w:rsidRPr="003B74BB">
        <w:rPr>
          <w:b/>
          <w:sz w:val="18"/>
          <w:szCs w:val="18"/>
        </w:rPr>
        <w:t xml:space="preserve">An </w:t>
      </w:r>
      <w:r w:rsidRPr="003B74BB">
        <w:rPr>
          <w:b/>
          <w:sz w:val="18"/>
          <w:szCs w:val="20"/>
          <w:lang w:val="en-GB"/>
        </w:rPr>
        <w:t>Exit Level Outcomes Course</w:t>
      </w:r>
    </w:p>
    <w:p w:rsidR="00181DE1" w:rsidRPr="003B74BB" w:rsidRDefault="00181DE1" w:rsidP="00CE749B">
      <w:pPr>
        <w:spacing w:line="360" w:lineRule="auto"/>
        <w:ind w:left="1701"/>
        <w:rPr>
          <w:b/>
          <w:sz w:val="18"/>
          <w:szCs w:val="18"/>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796"/>
      </w:tblGrid>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Course Name:</w:t>
            </w:r>
          </w:p>
        </w:tc>
        <w:tc>
          <w:tcPr>
            <w:tcW w:w="7796" w:type="dxa"/>
          </w:tcPr>
          <w:p w:rsidR="00CE749B" w:rsidRPr="00C85C42" w:rsidRDefault="00CE749B" w:rsidP="00D85C6C">
            <w:pPr>
              <w:spacing w:before="40" w:afterLines="40" w:after="96"/>
              <w:rPr>
                <w:sz w:val="16"/>
                <w:szCs w:val="16"/>
              </w:rPr>
            </w:pPr>
            <w:r w:rsidRPr="00C85C42">
              <w:rPr>
                <w:noProof/>
                <w:sz w:val="16"/>
                <w:szCs w:val="16"/>
              </w:rPr>
              <w:t>EEE4022F/S</w:t>
            </w:r>
            <w:r w:rsidRPr="00C85C42">
              <w:rPr>
                <w:sz w:val="16"/>
                <w:szCs w:val="16"/>
              </w:rPr>
              <w:t xml:space="preserve">     </w:t>
            </w:r>
            <w:r w:rsidR="00F74535">
              <w:rPr>
                <w:sz w:val="16"/>
                <w:szCs w:val="16"/>
              </w:rPr>
              <w:t xml:space="preserve">FINAL YEAR </w:t>
            </w:r>
            <w:r w:rsidR="005D4D10" w:rsidRPr="00C85C42">
              <w:rPr>
                <w:noProof/>
                <w:sz w:val="16"/>
                <w:szCs w:val="16"/>
              </w:rPr>
              <w:t xml:space="preserve"> </w:t>
            </w:r>
            <w:r w:rsidRPr="00C85C42">
              <w:rPr>
                <w:noProof/>
                <w:sz w:val="16"/>
                <w:szCs w:val="16"/>
              </w:rPr>
              <w:t>PROJECT</w:t>
            </w: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SAQA Credits:</w:t>
            </w:r>
          </w:p>
        </w:tc>
        <w:tc>
          <w:tcPr>
            <w:tcW w:w="7796" w:type="dxa"/>
          </w:tcPr>
          <w:p w:rsidR="00CE749B" w:rsidRPr="00C85C42" w:rsidRDefault="00CE749B" w:rsidP="00D85C6C">
            <w:pPr>
              <w:spacing w:before="40" w:afterLines="40" w:after="96"/>
              <w:rPr>
                <w:sz w:val="16"/>
                <w:szCs w:val="16"/>
              </w:rPr>
            </w:pPr>
            <w:r w:rsidRPr="00C85C42">
              <w:rPr>
                <w:noProof/>
                <w:sz w:val="16"/>
                <w:szCs w:val="16"/>
              </w:rPr>
              <w:t>40</w:t>
            </w:r>
          </w:p>
        </w:tc>
      </w:tr>
      <w:tr w:rsidR="00CE749B" w:rsidRPr="00C85C42">
        <w:trPr>
          <w:trHeight w:val="135"/>
        </w:trPr>
        <w:tc>
          <w:tcPr>
            <w:tcW w:w="2093" w:type="dxa"/>
            <w:vAlign w:val="center"/>
          </w:tcPr>
          <w:p w:rsidR="00CE749B" w:rsidRPr="00C85C42" w:rsidRDefault="00CE749B" w:rsidP="00D85C6C">
            <w:pPr>
              <w:spacing w:before="40" w:afterLines="40" w:after="96"/>
              <w:rPr>
                <w:sz w:val="16"/>
                <w:szCs w:val="16"/>
              </w:rPr>
            </w:pPr>
            <w:r w:rsidRPr="00C85C42">
              <w:rPr>
                <w:sz w:val="16"/>
                <w:szCs w:val="16"/>
              </w:rPr>
              <w:t>Pre-requisites:</w:t>
            </w:r>
          </w:p>
        </w:tc>
        <w:tc>
          <w:tcPr>
            <w:tcW w:w="7796" w:type="dxa"/>
          </w:tcPr>
          <w:p w:rsidR="00CE749B" w:rsidRPr="00C85C42" w:rsidRDefault="00CE749B" w:rsidP="00D85C6C">
            <w:pPr>
              <w:spacing w:before="40" w:afterLines="40" w:after="96"/>
              <w:rPr>
                <w:sz w:val="16"/>
                <w:szCs w:val="16"/>
              </w:rPr>
            </w:pPr>
            <w:r w:rsidRPr="00C85C42">
              <w:rPr>
                <w:noProof/>
                <w:sz w:val="16"/>
                <w:szCs w:val="16"/>
              </w:rPr>
              <w:t xml:space="preserve">All 1st, 2nd, 3rd year core courses and specific, individual, requirements depending on the topic selected. A maximum of 32 credits of coursework can be taken at the same time as the </w:t>
            </w:r>
            <w:r w:rsidR="00F74535">
              <w:rPr>
                <w:noProof/>
                <w:sz w:val="16"/>
                <w:szCs w:val="16"/>
              </w:rPr>
              <w:t>final year project</w:t>
            </w:r>
          </w:p>
        </w:tc>
      </w:tr>
      <w:tr w:rsidR="00CE749B" w:rsidRPr="00C85C42">
        <w:tc>
          <w:tcPr>
            <w:tcW w:w="2093" w:type="dxa"/>
            <w:tcBorders>
              <w:bottom w:val="single" w:sz="4" w:space="0" w:color="000000"/>
            </w:tcBorders>
            <w:vAlign w:val="center"/>
          </w:tcPr>
          <w:p w:rsidR="00CE749B" w:rsidRPr="00C85C42" w:rsidRDefault="00CE749B" w:rsidP="00D85C6C">
            <w:pPr>
              <w:spacing w:before="40" w:afterLines="40" w:after="96"/>
              <w:rPr>
                <w:sz w:val="16"/>
                <w:szCs w:val="16"/>
              </w:rPr>
            </w:pPr>
            <w:r w:rsidRPr="00C85C42">
              <w:rPr>
                <w:sz w:val="16"/>
                <w:szCs w:val="16"/>
              </w:rPr>
              <w:t>Co-requisites:</w:t>
            </w:r>
          </w:p>
        </w:tc>
        <w:tc>
          <w:tcPr>
            <w:tcW w:w="7796" w:type="dxa"/>
            <w:tcBorders>
              <w:bottom w:val="single" w:sz="4" w:space="0" w:color="000000"/>
            </w:tcBorders>
          </w:tcPr>
          <w:p w:rsidR="00CE749B" w:rsidRPr="00C85C42" w:rsidRDefault="00CE749B" w:rsidP="00D85C6C">
            <w:pPr>
              <w:spacing w:before="40" w:afterLines="40" w:after="96"/>
              <w:rPr>
                <w:sz w:val="16"/>
                <w:szCs w:val="16"/>
              </w:rPr>
            </w:pPr>
            <w:r w:rsidRPr="00C85C42">
              <w:rPr>
                <w:noProof/>
                <w:sz w:val="16"/>
                <w:szCs w:val="16"/>
              </w:rPr>
              <w:t>None</w:t>
            </w:r>
          </w:p>
        </w:tc>
      </w:tr>
      <w:tr w:rsidR="00CE749B" w:rsidRPr="00C85C42">
        <w:tc>
          <w:tcPr>
            <w:tcW w:w="2093" w:type="dxa"/>
            <w:tcBorders>
              <w:left w:val="nil"/>
              <w:right w:val="nil"/>
            </w:tcBorders>
            <w:vAlign w:val="center"/>
          </w:tcPr>
          <w:p w:rsidR="00CE749B" w:rsidRPr="00C85C42" w:rsidRDefault="00CE749B" w:rsidP="00D85C6C">
            <w:pPr>
              <w:spacing w:before="40" w:afterLines="40" w:after="96"/>
              <w:rPr>
                <w:sz w:val="16"/>
                <w:szCs w:val="16"/>
              </w:rPr>
            </w:pPr>
          </w:p>
        </w:tc>
        <w:tc>
          <w:tcPr>
            <w:tcW w:w="7796" w:type="dxa"/>
            <w:tcBorders>
              <w:left w:val="nil"/>
              <w:right w:val="nil"/>
            </w:tcBorders>
          </w:tcPr>
          <w:p w:rsidR="00CE749B" w:rsidRPr="00C85C42" w:rsidRDefault="00CE749B" w:rsidP="00D85C6C">
            <w:pPr>
              <w:spacing w:before="40" w:afterLines="40" w:after="96"/>
              <w:rPr>
                <w:sz w:val="16"/>
                <w:szCs w:val="16"/>
              </w:rPr>
            </w:pP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Course convenor:</w:t>
            </w:r>
          </w:p>
        </w:tc>
        <w:tc>
          <w:tcPr>
            <w:tcW w:w="7796" w:type="dxa"/>
          </w:tcPr>
          <w:p w:rsidR="00CE749B" w:rsidRPr="0052788B" w:rsidRDefault="00D404D4" w:rsidP="00BB31B6">
            <w:pPr>
              <w:spacing w:before="40" w:afterLines="40" w:after="96"/>
              <w:rPr>
                <w:sz w:val="16"/>
                <w:szCs w:val="16"/>
              </w:rPr>
            </w:pPr>
            <w:r>
              <w:rPr>
                <w:noProof/>
                <w:sz w:val="16"/>
                <w:szCs w:val="16"/>
              </w:rPr>
              <w:t xml:space="preserve">Associate Professor </w:t>
            </w:r>
            <w:r w:rsidR="00D66D31">
              <w:rPr>
                <w:noProof/>
                <w:sz w:val="16"/>
                <w:szCs w:val="16"/>
              </w:rPr>
              <w:t xml:space="preserve">Barendse and </w:t>
            </w:r>
            <w:r w:rsidR="00BB31B6">
              <w:rPr>
                <w:noProof/>
                <w:sz w:val="16"/>
                <w:szCs w:val="16"/>
              </w:rPr>
              <w:t>Associate Professor D. O’Hagan</w:t>
            </w: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Email address:</w:t>
            </w:r>
          </w:p>
        </w:tc>
        <w:tc>
          <w:tcPr>
            <w:tcW w:w="7796" w:type="dxa"/>
          </w:tcPr>
          <w:p w:rsidR="00CE749B" w:rsidRPr="0052788B" w:rsidRDefault="00B2010C" w:rsidP="00BB31B6">
            <w:pPr>
              <w:spacing w:before="40" w:afterLines="40" w:after="96"/>
              <w:rPr>
                <w:noProof/>
                <w:sz w:val="16"/>
                <w:szCs w:val="16"/>
              </w:rPr>
            </w:pPr>
            <w:hyperlink r:id="rId9" w:history="1">
              <w:r w:rsidR="00D66D31" w:rsidRPr="00D66D31">
                <w:rPr>
                  <w:noProof/>
                  <w:sz w:val="16"/>
                  <w:szCs w:val="16"/>
                </w:rPr>
                <w:t>Paul.barendse@uct.ac.za</w:t>
              </w:r>
            </w:hyperlink>
            <w:r w:rsidR="00D66D31" w:rsidRPr="00D66D31">
              <w:rPr>
                <w:noProof/>
                <w:sz w:val="16"/>
                <w:szCs w:val="16"/>
              </w:rPr>
              <w:t xml:space="preserve"> </w:t>
            </w:r>
            <w:r w:rsidR="00D404D4">
              <w:rPr>
                <w:noProof/>
                <w:sz w:val="16"/>
                <w:szCs w:val="16"/>
              </w:rPr>
              <w:t xml:space="preserve">   </w:t>
            </w:r>
            <w:r w:rsidR="00D66D31" w:rsidRPr="00D66D31">
              <w:rPr>
                <w:noProof/>
                <w:sz w:val="16"/>
                <w:szCs w:val="16"/>
              </w:rPr>
              <w:t xml:space="preserve">and </w:t>
            </w:r>
            <w:r w:rsidR="00D404D4">
              <w:rPr>
                <w:noProof/>
                <w:sz w:val="16"/>
                <w:szCs w:val="16"/>
              </w:rPr>
              <w:t xml:space="preserve">   </w:t>
            </w:r>
            <w:r w:rsidR="00BB31B6">
              <w:rPr>
                <w:noProof/>
                <w:sz w:val="16"/>
                <w:szCs w:val="16"/>
              </w:rPr>
              <w:t>daniel.ohagan</w:t>
            </w:r>
            <w:r w:rsidR="00D66D31" w:rsidRPr="00D66D31">
              <w:rPr>
                <w:noProof/>
                <w:sz w:val="16"/>
                <w:szCs w:val="16"/>
              </w:rPr>
              <w:t>@uct.ac.za</w:t>
            </w: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Office location:</w:t>
            </w:r>
          </w:p>
        </w:tc>
        <w:tc>
          <w:tcPr>
            <w:tcW w:w="7796" w:type="dxa"/>
          </w:tcPr>
          <w:p w:rsidR="00CE749B" w:rsidRPr="00C85C42" w:rsidRDefault="00CE749B" w:rsidP="00D515A7">
            <w:pPr>
              <w:spacing w:before="40" w:afterLines="40" w:after="96"/>
              <w:rPr>
                <w:sz w:val="16"/>
                <w:szCs w:val="16"/>
              </w:rPr>
            </w:pPr>
            <w:r w:rsidRPr="00C85C42">
              <w:rPr>
                <w:noProof/>
                <w:sz w:val="16"/>
                <w:szCs w:val="16"/>
              </w:rPr>
              <w:t xml:space="preserve">Room </w:t>
            </w:r>
            <w:r w:rsidR="00D66D31">
              <w:rPr>
                <w:noProof/>
                <w:sz w:val="16"/>
                <w:szCs w:val="16"/>
              </w:rPr>
              <w:t>5.22.</w:t>
            </w:r>
            <w:r w:rsidR="00D515A7">
              <w:rPr>
                <w:noProof/>
                <w:sz w:val="16"/>
                <w:szCs w:val="16"/>
              </w:rPr>
              <w:t xml:space="preserve">5 </w:t>
            </w:r>
            <w:r w:rsidR="00BB31B6">
              <w:rPr>
                <w:noProof/>
                <w:sz w:val="16"/>
                <w:szCs w:val="16"/>
              </w:rPr>
              <w:t xml:space="preserve">and Room 716 </w:t>
            </w:r>
            <w:r w:rsidRPr="00C85C42">
              <w:rPr>
                <w:noProof/>
                <w:sz w:val="16"/>
                <w:szCs w:val="16"/>
              </w:rPr>
              <w:t>Menzies Building</w:t>
            </w: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Consultation hours:</w:t>
            </w:r>
          </w:p>
        </w:tc>
        <w:tc>
          <w:tcPr>
            <w:tcW w:w="7796" w:type="dxa"/>
          </w:tcPr>
          <w:p w:rsidR="00CE749B" w:rsidRPr="00C85C42" w:rsidRDefault="0052788B" w:rsidP="00D85C6C">
            <w:pPr>
              <w:spacing w:before="40" w:afterLines="40" w:after="96"/>
              <w:rPr>
                <w:sz w:val="16"/>
                <w:szCs w:val="16"/>
              </w:rPr>
            </w:pPr>
            <w:r>
              <w:rPr>
                <w:sz w:val="16"/>
                <w:szCs w:val="16"/>
              </w:rPr>
              <w:t>By arrangement</w:t>
            </w: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Course lecturer:</w:t>
            </w:r>
          </w:p>
        </w:tc>
        <w:tc>
          <w:tcPr>
            <w:tcW w:w="7796" w:type="dxa"/>
          </w:tcPr>
          <w:p w:rsidR="00CE749B" w:rsidRPr="00C85C42" w:rsidRDefault="0052788B" w:rsidP="00D85C6C">
            <w:pPr>
              <w:spacing w:before="40" w:afterLines="40" w:after="96"/>
              <w:rPr>
                <w:sz w:val="16"/>
                <w:szCs w:val="16"/>
              </w:rPr>
            </w:pPr>
            <w:r>
              <w:rPr>
                <w:sz w:val="16"/>
                <w:szCs w:val="16"/>
              </w:rPr>
              <w:t>N/A</w:t>
            </w:r>
          </w:p>
        </w:tc>
      </w:tr>
      <w:tr w:rsidR="00CE749B" w:rsidRPr="00C85C42">
        <w:tc>
          <w:tcPr>
            <w:tcW w:w="2093" w:type="dxa"/>
            <w:tcBorders>
              <w:bottom w:val="single" w:sz="4" w:space="0" w:color="000000"/>
            </w:tcBorders>
            <w:vAlign w:val="center"/>
          </w:tcPr>
          <w:p w:rsidR="00CE749B" w:rsidRPr="00C85C42" w:rsidRDefault="00CE749B" w:rsidP="00D85C6C">
            <w:pPr>
              <w:spacing w:before="40" w:afterLines="40" w:after="96"/>
              <w:rPr>
                <w:sz w:val="16"/>
                <w:szCs w:val="16"/>
              </w:rPr>
            </w:pPr>
            <w:r w:rsidRPr="00C85C42">
              <w:rPr>
                <w:sz w:val="16"/>
                <w:szCs w:val="16"/>
              </w:rPr>
              <w:t>Teaching assistants:</w:t>
            </w:r>
          </w:p>
        </w:tc>
        <w:tc>
          <w:tcPr>
            <w:tcW w:w="7796" w:type="dxa"/>
            <w:tcBorders>
              <w:bottom w:val="single" w:sz="4" w:space="0" w:color="000000"/>
            </w:tcBorders>
          </w:tcPr>
          <w:p w:rsidR="00CE749B" w:rsidRPr="00C85C42" w:rsidRDefault="00CE749B" w:rsidP="00D85C6C">
            <w:pPr>
              <w:tabs>
                <w:tab w:val="left" w:pos="1985"/>
              </w:tabs>
              <w:spacing w:before="40" w:afterLines="40" w:after="96"/>
              <w:rPr>
                <w:sz w:val="16"/>
                <w:szCs w:val="16"/>
              </w:rPr>
            </w:pPr>
            <w:r w:rsidRPr="00C85C42">
              <w:rPr>
                <w:noProof/>
                <w:sz w:val="16"/>
                <w:szCs w:val="16"/>
              </w:rPr>
              <w:t>N/A</w:t>
            </w:r>
          </w:p>
        </w:tc>
      </w:tr>
      <w:tr w:rsidR="00CE749B" w:rsidRPr="00C85C42">
        <w:tc>
          <w:tcPr>
            <w:tcW w:w="2093" w:type="dxa"/>
            <w:tcBorders>
              <w:left w:val="nil"/>
              <w:right w:val="nil"/>
            </w:tcBorders>
            <w:vAlign w:val="center"/>
          </w:tcPr>
          <w:p w:rsidR="00CE749B" w:rsidRPr="00C85C42" w:rsidRDefault="00CE749B" w:rsidP="00D85C6C">
            <w:pPr>
              <w:spacing w:before="40" w:afterLines="40" w:after="96"/>
              <w:rPr>
                <w:sz w:val="16"/>
                <w:szCs w:val="16"/>
              </w:rPr>
            </w:pPr>
          </w:p>
        </w:tc>
        <w:tc>
          <w:tcPr>
            <w:tcW w:w="7796" w:type="dxa"/>
            <w:tcBorders>
              <w:left w:val="nil"/>
              <w:right w:val="nil"/>
            </w:tcBorders>
          </w:tcPr>
          <w:p w:rsidR="00CE749B" w:rsidRPr="00C85C42" w:rsidRDefault="00CE749B" w:rsidP="00D85C6C">
            <w:pPr>
              <w:spacing w:before="40" w:afterLines="40" w:after="96"/>
              <w:rPr>
                <w:sz w:val="16"/>
                <w:szCs w:val="16"/>
              </w:rPr>
            </w:pP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Lecture venue:</w:t>
            </w:r>
          </w:p>
        </w:tc>
        <w:tc>
          <w:tcPr>
            <w:tcW w:w="7796" w:type="dxa"/>
          </w:tcPr>
          <w:p w:rsidR="00CE749B" w:rsidRPr="00C85C42" w:rsidRDefault="00CE749B" w:rsidP="00D85C6C">
            <w:pPr>
              <w:spacing w:before="40" w:afterLines="40" w:after="96"/>
              <w:rPr>
                <w:sz w:val="16"/>
                <w:szCs w:val="16"/>
              </w:rPr>
            </w:pPr>
            <w:r w:rsidRPr="00C85C42">
              <w:rPr>
                <w:noProof/>
                <w:sz w:val="16"/>
                <w:szCs w:val="16"/>
              </w:rPr>
              <w:t>N/A</w:t>
            </w:r>
          </w:p>
        </w:tc>
      </w:tr>
      <w:tr w:rsidR="00CE749B" w:rsidRPr="00C85C42">
        <w:tc>
          <w:tcPr>
            <w:tcW w:w="2093" w:type="dxa"/>
            <w:vAlign w:val="center"/>
          </w:tcPr>
          <w:p w:rsidR="00CE749B" w:rsidRPr="00C85C42" w:rsidRDefault="00CE749B" w:rsidP="00D85C6C">
            <w:pPr>
              <w:spacing w:before="40" w:afterLines="40" w:after="96"/>
              <w:rPr>
                <w:sz w:val="16"/>
                <w:szCs w:val="16"/>
              </w:rPr>
            </w:pPr>
            <w:r w:rsidRPr="00C85C42">
              <w:rPr>
                <w:sz w:val="16"/>
                <w:szCs w:val="16"/>
              </w:rPr>
              <w:t>Lecture days and time:</w:t>
            </w:r>
          </w:p>
        </w:tc>
        <w:tc>
          <w:tcPr>
            <w:tcW w:w="7796" w:type="dxa"/>
          </w:tcPr>
          <w:p w:rsidR="00CE749B" w:rsidRPr="00C85C42" w:rsidRDefault="00CE749B" w:rsidP="00D85C6C">
            <w:pPr>
              <w:spacing w:before="40" w:afterLines="40" w:after="96"/>
              <w:rPr>
                <w:sz w:val="16"/>
                <w:szCs w:val="16"/>
              </w:rPr>
            </w:pPr>
            <w:r w:rsidRPr="00C85C42">
              <w:rPr>
                <w:noProof/>
                <w:sz w:val="16"/>
                <w:szCs w:val="16"/>
              </w:rPr>
              <w:t>N/A</w:t>
            </w:r>
          </w:p>
        </w:tc>
      </w:tr>
    </w:tbl>
    <w:p w:rsidR="00CE749B" w:rsidRPr="00C85C42" w:rsidRDefault="00CE749B" w:rsidP="00D85C6C">
      <w:pPr>
        <w:spacing w:before="40" w:afterLines="40" w:after="96"/>
        <w:rPr>
          <w:sz w:val="16"/>
          <w:szCs w:val="16"/>
        </w:rPr>
      </w:pPr>
      <w:r w:rsidRPr="00C85C42">
        <w:rPr>
          <w:b/>
          <w:sz w:val="16"/>
          <w:szCs w:val="16"/>
        </w:rPr>
        <w:t>Course objectives</w:t>
      </w:r>
    </w:p>
    <w:tbl>
      <w:tblPr>
        <w:tblpPr w:leftFromText="180" w:rightFromText="180" w:vertAnchor="text" w:horzAnchor="margin" w:tblpY="3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9"/>
      </w:tblGrid>
      <w:tr w:rsidR="00CE749B" w:rsidRPr="00C85C42">
        <w:tc>
          <w:tcPr>
            <w:tcW w:w="9889" w:type="dxa"/>
          </w:tcPr>
          <w:p w:rsidR="00CE749B" w:rsidRPr="00C85C42" w:rsidRDefault="00CE749B" w:rsidP="00D85C6C">
            <w:pPr>
              <w:spacing w:before="40" w:afterLines="40" w:after="96"/>
              <w:rPr>
                <w:sz w:val="16"/>
                <w:szCs w:val="16"/>
              </w:rPr>
            </w:pPr>
            <w:r w:rsidRPr="00C85C42">
              <w:rPr>
                <w:noProof/>
                <w:sz w:val="16"/>
                <w:szCs w:val="16"/>
              </w:rPr>
              <w:t xml:space="preserve">To give individual students the opportunity to tackle a real engineering project within a limited period under the guidance of a supervisor and submit a </w:t>
            </w:r>
            <w:r w:rsidR="00F74535">
              <w:rPr>
                <w:noProof/>
                <w:sz w:val="16"/>
                <w:szCs w:val="16"/>
              </w:rPr>
              <w:t xml:space="preserve">project </w:t>
            </w:r>
            <w:r w:rsidRPr="00C85C42">
              <w:rPr>
                <w:noProof/>
                <w:sz w:val="16"/>
                <w:szCs w:val="16"/>
              </w:rPr>
              <w:t>report on the results</w:t>
            </w:r>
            <w:r w:rsidR="00DE6C7B">
              <w:rPr>
                <w:noProof/>
                <w:sz w:val="16"/>
                <w:szCs w:val="16"/>
              </w:rPr>
              <w:t>.</w:t>
            </w:r>
          </w:p>
        </w:tc>
      </w:tr>
    </w:tbl>
    <w:p w:rsidR="00CE749B" w:rsidRPr="00C85C42" w:rsidRDefault="00CE749B" w:rsidP="00D85C6C">
      <w:pPr>
        <w:spacing w:before="40" w:afterLines="40" w:after="96"/>
        <w:rPr>
          <w:sz w:val="16"/>
          <w:szCs w:val="16"/>
        </w:rPr>
      </w:pPr>
      <w:r w:rsidRPr="00C85C42">
        <w:rPr>
          <w:b/>
          <w:sz w:val="16"/>
          <w:szCs w:val="16"/>
        </w:rPr>
        <w:t xml:space="preserve">Learning outcomes </w:t>
      </w:r>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12"/>
        <w:gridCol w:w="142"/>
        <w:gridCol w:w="360"/>
        <w:gridCol w:w="361"/>
        <w:gridCol w:w="361"/>
        <w:gridCol w:w="361"/>
        <w:gridCol w:w="361"/>
        <w:gridCol w:w="360"/>
        <w:gridCol w:w="361"/>
        <w:gridCol w:w="361"/>
        <w:gridCol w:w="361"/>
        <w:gridCol w:w="361"/>
        <w:gridCol w:w="361"/>
      </w:tblGrid>
      <w:tr w:rsidR="00CE749B" w:rsidRPr="00AE2E46">
        <w:trPr>
          <w:cantSplit/>
          <w:trHeight w:val="529"/>
        </w:trPr>
        <w:tc>
          <w:tcPr>
            <w:tcW w:w="5812" w:type="dxa"/>
            <w:noWrap/>
          </w:tcPr>
          <w:p w:rsidR="00CE749B" w:rsidRPr="00AE2E46" w:rsidRDefault="009F4D8B" w:rsidP="00D85C6C">
            <w:pPr>
              <w:spacing w:before="40" w:afterLines="40" w:after="96"/>
              <w:rPr>
                <w:sz w:val="16"/>
                <w:szCs w:val="16"/>
                <w:lang w:val="en-GB"/>
              </w:rPr>
            </w:pPr>
            <w:r w:rsidRPr="00AE2E46">
              <w:rPr>
                <w:sz w:val="16"/>
                <w:szCs w:val="16"/>
                <w:lang w:val="en-GB"/>
              </w:rPr>
              <w:t xml:space="preserve">Students who have satisfactorily </w:t>
            </w:r>
            <w:r w:rsidR="00CE749B" w:rsidRPr="00AE2E46">
              <w:rPr>
                <w:sz w:val="16"/>
                <w:szCs w:val="16"/>
                <w:lang w:val="en-GB"/>
              </w:rPr>
              <w:t>complet</w:t>
            </w:r>
            <w:r w:rsidRPr="00AE2E46">
              <w:rPr>
                <w:sz w:val="16"/>
                <w:szCs w:val="16"/>
                <w:lang w:val="en-GB"/>
              </w:rPr>
              <w:t>ed</w:t>
            </w:r>
            <w:r w:rsidR="00CE749B" w:rsidRPr="00AE2E46">
              <w:rPr>
                <w:sz w:val="16"/>
                <w:szCs w:val="16"/>
                <w:lang w:val="en-GB"/>
              </w:rPr>
              <w:t xml:space="preserve"> this course will </w:t>
            </w:r>
            <w:r w:rsidRPr="00AE2E46">
              <w:rPr>
                <w:sz w:val="16"/>
                <w:szCs w:val="16"/>
                <w:lang w:val="en-GB"/>
              </w:rPr>
              <w:t>be able to</w:t>
            </w:r>
            <w:r w:rsidR="00AE2E46">
              <w:rPr>
                <w:sz w:val="16"/>
                <w:szCs w:val="16"/>
                <w:lang w:val="en-GB"/>
              </w:rPr>
              <w:t xml:space="preserve"> demonstrate that</w:t>
            </w:r>
            <w:r w:rsidR="00CE749B" w:rsidRPr="00AE2E46">
              <w:rPr>
                <w:sz w:val="16"/>
                <w:szCs w:val="16"/>
                <w:lang w:val="en-GB"/>
              </w:rPr>
              <w:t>:</w:t>
            </w:r>
          </w:p>
        </w:tc>
        <w:tc>
          <w:tcPr>
            <w:tcW w:w="502" w:type="dxa"/>
            <w:gridSpan w:val="2"/>
            <w:textDirection w:val="btLr"/>
            <w:tcFitText/>
          </w:tcPr>
          <w:p w:rsidR="00CE749B" w:rsidRPr="004E0AF7" w:rsidRDefault="00CE749B" w:rsidP="00D85C6C">
            <w:pPr>
              <w:spacing w:before="40" w:afterLines="40" w:after="96"/>
              <w:ind w:left="113"/>
              <w:rPr>
                <w:sz w:val="12"/>
                <w:szCs w:val="12"/>
              </w:rPr>
            </w:pPr>
            <w:r w:rsidRPr="004E0AF7">
              <w:rPr>
                <w:sz w:val="12"/>
                <w:szCs w:val="12"/>
              </w:rPr>
              <w:t>At Exit level</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1</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2</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3</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4</w:t>
            </w:r>
          </w:p>
        </w:tc>
        <w:tc>
          <w:tcPr>
            <w:tcW w:w="360"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5</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6</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7</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8</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LO 9</w:t>
            </w:r>
          </w:p>
        </w:tc>
        <w:tc>
          <w:tcPr>
            <w:tcW w:w="361" w:type="dxa"/>
            <w:textDirection w:val="btLr"/>
            <w:tcFitText/>
          </w:tcPr>
          <w:p w:rsidR="00CE749B" w:rsidRPr="00AE2E46" w:rsidRDefault="00CE749B" w:rsidP="00D85C6C">
            <w:pPr>
              <w:spacing w:before="40" w:afterLines="40" w:after="96"/>
              <w:ind w:left="113"/>
              <w:rPr>
                <w:sz w:val="16"/>
                <w:szCs w:val="16"/>
              </w:rPr>
            </w:pPr>
            <w:r w:rsidRPr="004E0AF7">
              <w:rPr>
                <w:sz w:val="16"/>
                <w:szCs w:val="16"/>
              </w:rPr>
              <w:t>L10</w:t>
            </w:r>
          </w:p>
        </w:tc>
      </w:tr>
      <w:tr w:rsidR="00CE749B" w:rsidRPr="00C85C42">
        <w:trPr>
          <w:trHeight w:val="242"/>
        </w:trPr>
        <w:tc>
          <w:tcPr>
            <w:tcW w:w="9923" w:type="dxa"/>
            <w:gridSpan w:val="13"/>
          </w:tcPr>
          <w:p w:rsidR="00CE749B" w:rsidRPr="00C85C42" w:rsidRDefault="00CE749B" w:rsidP="00D85C6C">
            <w:pPr>
              <w:spacing w:before="40" w:afterLines="40" w:after="96"/>
              <w:rPr>
                <w:sz w:val="16"/>
                <w:szCs w:val="16"/>
              </w:rPr>
            </w:pPr>
            <w:r w:rsidRPr="00C85C42">
              <w:rPr>
                <w:b/>
                <w:sz w:val="16"/>
                <w:szCs w:val="16"/>
                <w:lang w:val="en-GB"/>
              </w:rPr>
              <w:t xml:space="preserve">A.  Knowledge </w:t>
            </w:r>
            <w:r w:rsidRPr="00C85C42">
              <w:rPr>
                <w:b/>
                <w:sz w:val="16"/>
                <w:szCs w:val="16"/>
              </w:rPr>
              <w:t>(Information plus Understanding)</w:t>
            </w:r>
          </w:p>
        </w:tc>
      </w:tr>
      <w:tr w:rsidR="00CE749B" w:rsidRPr="00C85C42" w:rsidTr="00E81AF8">
        <w:tc>
          <w:tcPr>
            <w:tcW w:w="5954" w:type="dxa"/>
            <w:gridSpan w:val="2"/>
            <w:noWrap/>
          </w:tcPr>
          <w:p w:rsidR="00CE749B" w:rsidRPr="00C85C42" w:rsidRDefault="009F4D8B" w:rsidP="00D85C6C">
            <w:pPr>
              <w:numPr>
                <w:ilvl w:val="0"/>
                <w:numId w:val="3"/>
              </w:numPr>
              <w:tabs>
                <w:tab w:val="clear" w:pos="284"/>
                <w:tab w:val="left" w:pos="142"/>
              </w:tabs>
              <w:spacing w:before="40" w:afterLines="40" w:after="96"/>
              <w:ind w:left="142" w:hanging="142"/>
              <w:jc w:val="both"/>
              <w:rPr>
                <w:sz w:val="16"/>
                <w:szCs w:val="16"/>
              </w:rPr>
            </w:pPr>
            <w:r>
              <w:rPr>
                <w:noProof/>
                <w:sz w:val="16"/>
                <w:szCs w:val="16"/>
              </w:rPr>
              <w:t xml:space="preserve"> </w:t>
            </w:r>
            <w:r w:rsidR="00AE2E46">
              <w:rPr>
                <w:sz w:val="16"/>
                <w:szCs w:val="16"/>
                <w:lang w:val="en-GB"/>
              </w:rPr>
              <w:t>have</w:t>
            </w:r>
            <w:r w:rsidR="00AE2E46">
              <w:rPr>
                <w:noProof/>
                <w:sz w:val="16"/>
                <w:szCs w:val="16"/>
              </w:rPr>
              <w:t xml:space="preserve"> </w:t>
            </w:r>
            <w:r>
              <w:rPr>
                <w:noProof/>
                <w:sz w:val="16"/>
                <w:szCs w:val="16"/>
              </w:rPr>
              <w:t>a</w:t>
            </w:r>
            <w:r w:rsidR="00CE749B" w:rsidRPr="00C85C42">
              <w:rPr>
                <w:noProof/>
                <w:sz w:val="16"/>
                <w:szCs w:val="16"/>
              </w:rPr>
              <w:t xml:space="preserve">ttained </w:t>
            </w:r>
            <w:r>
              <w:rPr>
                <w:noProof/>
                <w:sz w:val="16"/>
                <w:szCs w:val="16"/>
              </w:rPr>
              <w:t>an</w:t>
            </w:r>
            <w:r w:rsidR="00CE749B" w:rsidRPr="00C85C42">
              <w:rPr>
                <w:noProof/>
                <w:sz w:val="16"/>
                <w:szCs w:val="16"/>
              </w:rPr>
              <w:t xml:space="preserve"> honours level in the mastery of electrical engineering principles and practice</w:t>
            </w:r>
          </w:p>
        </w:tc>
        <w:tc>
          <w:tcPr>
            <w:tcW w:w="360" w:type="dxa"/>
          </w:tcPr>
          <w:p w:rsidR="00CE749B" w:rsidRPr="00C85C42" w:rsidRDefault="00DE6C7B" w:rsidP="00D85C6C">
            <w:pPr>
              <w:spacing w:before="40" w:afterLines="40" w:after="96"/>
              <w:jc w:val="both"/>
              <w:rPr>
                <w:sz w:val="16"/>
                <w:szCs w:val="16"/>
              </w:rPr>
            </w:pPr>
            <w:r>
              <w:rPr>
                <w:sz w:val="16"/>
                <w:szCs w:val="16"/>
              </w:rPr>
              <w:t>Y</w:t>
            </w:r>
          </w:p>
        </w:tc>
        <w:tc>
          <w:tcPr>
            <w:tcW w:w="361" w:type="dxa"/>
          </w:tcPr>
          <w:p w:rsidR="00CE749B" w:rsidRPr="00C85C42" w:rsidRDefault="00CE749B" w:rsidP="00D85C6C">
            <w:pPr>
              <w:spacing w:before="40" w:afterLines="40" w:after="96"/>
              <w:jc w:val="both"/>
              <w:rPr>
                <w:sz w:val="16"/>
                <w:szCs w:val="16"/>
              </w:rPr>
            </w:pPr>
          </w:p>
        </w:tc>
        <w:tc>
          <w:tcPr>
            <w:tcW w:w="361" w:type="dxa"/>
            <w:shd w:val="clear" w:color="auto" w:fill="BFBFBF" w:themeFill="background1" w:themeFillShade="BF"/>
          </w:tcPr>
          <w:p w:rsidR="00CE749B" w:rsidRPr="00315098"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315098">
              <w:rPr>
                <w:noProof/>
                <w:color w:val="auto"/>
                <w:sz w:val="16"/>
                <w:szCs w:val="16"/>
              </w:rPr>
              <w:t>8</w:t>
            </w:r>
          </w:p>
        </w:tc>
        <w:tc>
          <w:tcPr>
            <w:tcW w:w="361" w:type="dxa"/>
            <w:tcBorders>
              <w:bottom w:val="single" w:sz="4" w:space="0" w:color="000000"/>
            </w:tcBorders>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0"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E749B" w:rsidRPr="00C85C42" w:rsidTr="00E81AF8">
        <w:tc>
          <w:tcPr>
            <w:tcW w:w="5954" w:type="dxa"/>
            <w:gridSpan w:val="2"/>
            <w:noWrap/>
          </w:tcPr>
          <w:p w:rsidR="00CE749B" w:rsidRPr="00C85C42" w:rsidRDefault="00AE2E46" w:rsidP="00D85C6C">
            <w:pPr>
              <w:numPr>
                <w:ilvl w:val="0"/>
                <w:numId w:val="3"/>
              </w:numPr>
              <w:tabs>
                <w:tab w:val="clear" w:pos="284"/>
                <w:tab w:val="left" w:pos="142"/>
              </w:tabs>
              <w:spacing w:before="40" w:afterLines="40" w:after="96"/>
              <w:ind w:left="142" w:hanging="142"/>
              <w:jc w:val="both"/>
              <w:rPr>
                <w:sz w:val="16"/>
                <w:szCs w:val="16"/>
              </w:rPr>
            </w:pPr>
            <w:r>
              <w:rPr>
                <w:noProof/>
                <w:sz w:val="16"/>
                <w:szCs w:val="16"/>
              </w:rPr>
              <w:t xml:space="preserve"> </w:t>
            </w:r>
            <w:r w:rsidR="00BC0371">
              <w:rPr>
                <w:sz w:val="16"/>
                <w:szCs w:val="16"/>
                <w:lang w:val="en-GB"/>
              </w:rPr>
              <w:t>have</w:t>
            </w:r>
            <w:r w:rsidR="00BC0371">
              <w:rPr>
                <w:noProof/>
                <w:sz w:val="16"/>
                <w:szCs w:val="16"/>
              </w:rPr>
              <w:t xml:space="preserve"> </w:t>
            </w:r>
            <w:r w:rsidR="009F4D8B">
              <w:rPr>
                <w:noProof/>
                <w:sz w:val="16"/>
                <w:szCs w:val="16"/>
              </w:rPr>
              <w:t>d</w:t>
            </w:r>
            <w:r w:rsidR="00CE749B" w:rsidRPr="00C85C42">
              <w:rPr>
                <w:noProof/>
                <w:sz w:val="16"/>
                <w:szCs w:val="16"/>
              </w:rPr>
              <w:t>eveloped an understanding of the scientific method for the design, implementation and testing of new systems, devices, circuits or other engineering applications</w:t>
            </w:r>
          </w:p>
        </w:tc>
        <w:tc>
          <w:tcPr>
            <w:tcW w:w="360" w:type="dxa"/>
          </w:tcPr>
          <w:p w:rsidR="00CE749B" w:rsidRPr="00C85C42" w:rsidRDefault="00DE6C7B" w:rsidP="00D85C6C">
            <w:pPr>
              <w:spacing w:before="40" w:afterLines="40" w:after="96"/>
              <w:jc w:val="both"/>
              <w:rPr>
                <w:sz w:val="16"/>
                <w:szCs w:val="16"/>
              </w:rPr>
            </w:pPr>
            <w:r>
              <w:rPr>
                <w:sz w:val="16"/>
                <w:szCs w:val="16"/>
              </w:rPr>
              <w:t>Y</w:t>
            </w:r>
          </w:p>
        </w:tc>
        <w:tc>
          <w:tcPr>
            <w:tcW w:w="361" w:type="dxa"/>
          </w:tcPr>
          <w:p w:rsidR="00CE749B" w:rsidRPr="00023D1D" w:rsidRDefault="001C0FF9" w:rsidP="00D85C6C">
            <w:pPr>
              <w:spacing w:before="40" w:afterLines="40" w:after="96"/>
              <w:jc w:val="both"/>
              <w:rPr>
                <w:sz w:val="16"/>
                <w:szCs w:val="16"/>
              </w:rPr>
            </w:pPr>
            <w:r w:rsidRPr="00023D1D">
              <w:rPr>
                <w:noProof/>
                <w:sz w:val="16"/>
                <w:szCs w:val="16"/>
              </w:rPr>
              <w:t>8</w:t>
            </w:r>
          </w:p>
        </w:tc>
        <w:tc>
          <w:tcPr>
            <w:tcW w:w="361" w:type="dxa"/>
            <w:shd w:val="clear" w:color="auto" w:fill="BFBFBF" w:themeFill="background1" w:themeFillShade="BF"/>
          </w:tcPr>
          <w:p w:rsidR="00CE749B" w:rsidRPr="00315098"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315098">
              <w:rPr>
                <w:noProof/>
                <w:color w:val="auto"/>
                <w:sz w:val="16"/>
                <w:szCs w:val="16"/>
              </w:rPr>
              <w:t>8</w:t>
            </w:r>
          </w:p>
        </w:tc>
        <w:tc>
          <w:tcPr>
            <w:tcW w:w="361" w:type="dxa"/>
            <w:shd w:val="clear" w:color="auto" w:fill="BFBFBF" w:themeFill="background1" w:themeFillShade="BF"/>
          </w:tcPr>
          <w:p w:rsidR="00CE749B" w:rsidRPr="00E81AF8" w:rsidRDefault="001C0FF9"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E81AF8">
              <w:rPr>
                <w:noProof/>
                <w:color w:val="auto"/>
                <w:sz w:val="16"/>
                <w:szCs w:val="16"/>
              </w:rPr>
              <w:t>8</w:t>
            </w:r>
          </w:p>
        </w:tc>
        <w:tc>
          <w:tcPr>
            <w:tcW w:w="361" w:type="dxa"/>
            <w:shd w:val="clear" w:color="auto" w:fill="BFBFBF" w:themeFill="background1" w:themeFillShade="BF"/>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C85C42">
              <w:rPr>
                <w:noProof/>
                <w:color w:val="auto"/>
                <w:sz w:val="16"/>
                <w:szCs w:val="16"/>
              </w:rPr>
              <w:t>8</w:t>
            </w:r>
          </w:p>
        </w:tc>
        <w:tc>
          <w:tcPr>
            <w:tcW w:w="360"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237102" w:rsidRPr="00237102">
        <w:tc>
          <w:tcPr>
            <w:tcW w:w="5954" w:type="dxa"/>
            <w:gridSpan w:val="2"/>
            <w:noWrap/>
          </w:tcPr>
          <w:p w:rsidR="00C278B7" w:rsidRPr="00F32253" w:rsidRDefault="00C278B7" w:rsidP="00D85C6C">
            <w:pPr>
              <w:numPr>
                <w:ilvl w:val="0"/>
                <w:numId w:val="3"/>
              </w:numPr>
              <w:tabs>
                <w:tab w:val="clear" w:pos="284"/>
                <w:tab w:val="left" w:pos="142"/>
              </w:tabs>
              <w:spacing w:before="40" w:afterLines="40" w:after="96"/>
              <w:ind w:left="142" w:hanging="142"/>
              <w:jc w:val="both"/>
              <w:rPr>
                <w:noProof/>
                <w:sz w:val="16"/>
                <w:szCs w:val="16"/>
              </w:rPr>
            </w:pPr>
            <w:r w:rsidRPr="00F32253">
              <w:rPr>
                <w:noProof/>
                <w:sz w:val="16"/>
                <w:szCs w:val="16"/>
              </w:rPr>
              <w:t>Demonstrates an awareness of the social and ethical implications of their work</w:t>
            </w:r>
          </w:p>
        </w:tc>
        <w:tc>
          <w:tcPr>
            <w:tcW w:w="360" w:type="dxa"/>
          </w:tcPr>
          <w:p w:rsidR="00C278B7" w:rsidRPr="00F32253" w:rsidRDefault="00C278B7" w:rsidP="00D85C6C">
            <w:pPr>
              <w:spacing w:before="40" w:afterLines="40" w:after="96"/>
              <w:jc w:val="both"/>
              <w:rPr>
                <w:sz w:val="16"/>
                <w:szCs w:val="16"/>
              </w:rPr>
            </w:pPr>
          </w:p>
        </w:tc>
        <w:tc>
          <w:tcPr>
            <w:tcW w:w="361" w:type="dxa"/>
          </w:tcPr>
          <w:p w:rsidR="00C278B7" w:rsidRPr="00F32253" w:rsidRDefault="00C278B7" w:rsidP="00D85C6C">
            <w:pPr>
              <w:spacing w:before="40" w:afterLines="40" w:after="96"/>
              <w:jc w:val="both"/>
              <w:rPr>
                <w:noProof/>
                <w:sz w:val="16"/>
                <w:szCs w:val="16"/>
              </w:rPr>
            </w:pPr>
          </w:p>
        </w:tc>
        <w:tc>
          <w:tcPr>
            <w:tcW w:w="361" w:type="dxa"/>
            <w:shd w:val="clear" w:color="auto" w:fill="auto"/>
          </w:tcPr>
          <w:p w:rsidR="00C278B7" w:rsidRPr="00315098" w:rsidRDefault="00C278B7" w:rsidP="00D85C6C">
            <w:pPr>
              <w:pStyle w:val="Heading2"/>
              <w:keepNext w:val="0"/>
              <w:keepLines w:val="0"/>
              <w:numPr>
                <w:ilvl w:val="1"/>
                <w:numId w:val="1"/>
              </w:numPr>
              <w:tabs>
                <w:tab w:val="left" w:pos="454"/>
                <w:tab w:val="left" w:pos="576"/>
              </w:tabs>
              <w:spacing w:before="40" w:afterLines="40" w:after="96"/>
              <w:jc w:val="both"/>
              <w:rPr>
                <w:noProof/>
                <w:color w:val="auto"/>
                <w:sz w:val="16"/>
                <w:szCs w:val="16"/>
              </w:rPr>
            </w:pPr>
          </w:p>
        </w:tc>
        <w:tc>
          <w:tcPr>
            <w:tcW w:w="361" w:type="dxa"/>
            <w:shd w:val="clear" w:color="auto" w:fill="auto"/>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b w:val="0"/>
                <w:noProof/>
                <w:color w:val="auto"/>
                <w:sz w:val="16"/>
                <w:szCs w:val="16"/>
              </w:rPr>
            </w:pPr>
          </w:p>
        </w:tc>
        <w:tc>
          <w:tcPr>
            <w:tcW w:w="361" w:type="dxa"/>
            <w:shd w:val="clear" w:color="auto" w:fill="auto"/>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noProof/>
                <w:color w:val="auto"/>
                <w:sz w:val="16"/>
                <w:szCs w:val="16"/>
              </w:rPr>
            </w:pPr>
          </w:p>
        </w:tc>
        <w:tc>
          <w:tcPr>
            <w:tcW w:w="360"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F32253">
              <w:rPr>
                <w:rFonts w:cs="Times New Roman"/>
                <w:color w:val="auto"/>
                <w:sz w:val="16"/>
                <w:szCs w:val="16"/>
              </w:rPr>
              <w:t>8</w:t>
            </w: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E749B" w:rsidRPr="00C85C42">
        <w:tc>
          <w:tcPr>
            <w:tcW w:w="9923" w:type="dxa"/>
            <w:gridSpan w:val="13"/>
            <w:noWrap/>
          </w:tcPr>
          <w:p w:rsidR="00CE749B" w:rsidRPr="00315098" w:rsidRDefault="00CE749B" w:rsidP="00D85C6C">
            <w:pPr>
              <w:tabs>
                <w:tab w:val="left" w:pos="284"/>
              </w:tabs>
              <w:spacing w:before="40" w:afterLines="40" w:after="96"/>
              <w:jc w:val="both"/>
              <w:rPr>
                <w:b/>
                <w:sz w:val="16"/>
                <w:szCs w:val="16"/>
              </w:rPr>
            </w:pPr>
            <w:r w:rsidRPr="00315098">
              <w:rPr>
                <w:b/>
                <w:sz w:val="16"/>
                <w:szCs w:val="16"/>
              </w:rPr>
              <w:t>B.  Skills (Application of Knowledge)</w:t>
            </w:r>
          </w:p>
        </w:tc>
      </w:tr>
      <w:tr w:rsidR="00CE749B" w:rsidRPr="00C85C42">
        <w:tc>
          <w:tcPr>
            <w:tcW w:w="5954" w:type="dxa"/>
            <w:gridSpan w:val="2"/>
            <w:noWrap/>
          </w:tcPr>
          <w:p w:rsidR="00CE749B" w:rsidRPr="00C85C42" w:rsidRDefault="00BC0371" w:rsidP="00D85C6C">
            <w:pPr>
              <w:numPr>
                <w:ilvl w:val="0"/>
                <w:numId w:val="4"/>
              </w:numPr>
              <w:tabs>
                <w:tab w:val="clear" w:pos="426"/>
                <w:tab w:val="num" w:pos="142"/>
              </w:tabs>
              <w:spacing w:before="40" w:afterLines="40" w:after="96"/>
              <w:ind w:left="142" w:hanging="142"/>
              <w:jc w:val="both"/>
              <w:rPr>
                <w:sz w:val="16"/>
                <w:szCs w:val="16"/>
              </w:rPr>
            </w:pPr>
            <w:r>
              <w:rPr>
                <w:sz w:val="16"/>
                <w:szCs w:val="16"/>
                <w:lang w:val="en-GB"/>
              </w:rPr>
              <w:t xml:space="preserve"> have</w:t>
            </w:r>
            <w:r>
              <w:rPr>
                <w:noProof/>
                <w:sz w:val="16"/>
                <w:szCs w:val="16"/>
              </w:rPr>
              <w:t xml:space="preserve"> </w:t>
            </w:r>
            <w:r w:rsidR="009F4D8B">
              <w:rPr>
                <w:noProof/>
                <w:sz w:val="16"/>
                <w:szCs w:val="16"/>
              </w:rPr>
              <w:t>c</w:t>
            </w:r>
            <w:r w:rsidR="00CE749B" w:rsidRPr="00C85C42">
              <w:rPr>
                <w:noProof/>
                <w:sz w:val="16"/>
                <w:szCs w:val="16"/>
              </w:rPr>
              <w:t xml:space="preserve">ompetence in applying basic scientific and engineering knowledge in solving </w:t>
            </w:r>
            <w:r w:rsidR="004970A2">
              <w:rPr>
                <w:noProof/>
                <w:sz w:val="16"/>
                <w:szCs w:val="16"/>
              </w:rPr>
              <w:t xml:space="preserve">open-ended </w:t>
            </w:r>
            <w:r w:rsidR="00CE749B" w:rsidRPr="00C85C42">
              <w:rPr>
                <w:noProof/>
                <w:sz w:val="16"/>
                <w:szCs w:val="16"/>
              </w:rPr>
              <w:t>engineering problems</w:t>
            </w:r>
          </w:p>
        </w:tc>
        <w:tc>
          <w:tcPr>
            <w:tcW w:w="360" w:type="dxa"/>
          </w:tcPr>
          <w:p w:rsidR="00CE749B" w:rsidRPr="00C85C42" w:rsidRDefault="00CE749B" w:rsidP="00D85C6C">
            <w:pPr>
              <w:spacing w:before="40" w:afterLines="40" w:after="96"/>
              <w:jc w:val="both"/>
              <w:rPr>
                <w:sz w:val="16"/>
                <w:szCs w:val="16"/>
              </w:rPr>
            </w:pPr>
            <w:r w:rsidRPr="00C85C42">
              <w:rPr>
                <w:noProof/>
                <w:sz w:val="16"/>
                <w:szCs w:val="16"/>
              </w:rPr>
              <w:t>Y</w:t>
            </w:r>
          </w:p>
        </w:tc>
        <w:tc>
          <w:tcPr>
            <w:tcW w:w="361" w:type="dxa"/>
          </w:tcPr>
          <w:p w:rsidR="00CE749B" w:rsidRPr="00C85C42" w:rsidRDefault="00CE749B" w:rsidP="00D85C6C">
            <w:pPr>
              <w:spacing w:before="40" w:afterLines="40" w:after="96"/>
              <w:jc w:val="both"/>
              <w:rPr>
                <w:sz w:val="16"/>
                <w:szCs w:val="16"/>
              </w:rPr>
            </w:pPr>
          </w:p>
        </w:tc>
        <w:tc>
          <w:tcPr>
            <w:tcW w:w="361" w:type="dxa"/>
            <w:shd w:val="clear" w:color="auto" w:fill="BFBFBF" w:themeFill="background1" w:themeFillShade="BF"/>
          </w:tcPr>
          <w:p w:rsidR="00CE749B" w:rsidRPr="00315098"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315098">
              <w:rPr>
                <w:noProof/>
                <w:color w:val="auto"/>
                <w:sz w:val="16"/>
                <w:szCs w:val="16"/>
              </w:rPr>
              <w:t>8</w:t>
            </w: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0"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E749B" w:rsidRPr="00C85C42">
        <w:tc>
          <w:tcPr>
            <w:tcW w:w="5954" w:type="dxa"/>
            <w:gridSpan w:val="2"/>
            <w:noWrap/>
          </w:tcPr>
          <w:p w:rsidR="001C0FF9" w:rsidRDefault="00BC0371" w:rsidP="00D85C6C">
            <w:pPr>
              <w:numPr>
                <w:ilvl w:val="0"/>
                <w:numId w:val="4"/>
              </w:numPr>
              <w:tabs>
                <w:tab w:val="clear" w:pos="426"/>
                <w:tab w:val="num" w:pos="142"/>
              </w:tabs>
              <w:spacing w:before="40" w:afterLines="40" w:after="96"/>
              <w:ind w:left="142" w:hanging="142"/>
              <w:jc w:val="both"/>
              <w:rPr>
                <w:sz w:val="16"/>
                <w:szCs w:val="16"/>
              </w:rPr>
            </w:pPr>
            <w:r>
              <w:rPr>
                <w:noProof/>
                <w:sz w:val="16"/>
                <w:szCs w:val="16"/>
              </w:rPr>
              <w:t xml:space="preserve"> u</w:t>
            </w:r>
            <w:r w:rsidR="00CE749B" w:rsidRPr="00C85C42">
              <w:rPr>
                <w:noProof/>
                <w:sz w:val="16"/>
                <w:szCs w:val="16"/>
              </w:rPr>
              <w:t xml:space="preserve">nderstand and </w:t>
            </w:r>
            <w:r w:rsidR="00AE2E46">
              <w:rPr>
                <w:noProof/>
                <w:sz w:val="16"/>
                <w:szCs w:val="16"/>
              </w:rPr>
              <w:t xml:space="preserve">can </w:t>
            </w:r>
            <w:r w:rsidR="00523259">
              <w:rPr>
                <w:noProof/>
                <w:sz w:val="16"/>
                <w:szCs w:val="16"/>
              </w:rPr>
              <w:t>apply their skills to a specific problem in a specialist area of electrical engineering.</w:t>
            </w:r>
          </w:p>
        </w:tc>
        <w:tc>
          <w:tcPr>
            <w:tcW w:w="360" w:type="dxa"/>
          </w:tcPr>
          <w:p w:rsidR="00CE749B" w:rsidRPr="00C85C42" w:rsidRDefault="00CE749B" w:rsidP="00D85C6C">
            <w:pPr>
              <w:spacing w:before="40" w:afterLines="40" w:after="96"/>
              <w:jc w:val="both"/>
              <w:rPr>
                <w:sz w:val="16"/>
                <w:szCs w:val="16"/>
              </w:rPr>
            </w:pPr>
            <w:r w:rsidRPr="00C85C42">
              <w:rPr>
                <w:noProof/>
                <w:sz w:val="16"/>
                <w:szCs w:val="16"/>
              </w:rPr>
              <w:t>Y</w:t>
            </w: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315098"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C85C42">
              <w:rPr>
                <w:noProof/>
                <w:color w:val="auto"/>
                <w:sz w:val="16"/>
                <w:szCs w:val="16"/>
              </w:rPr>
              <w:t>8</w:t>
            </w:r>
          </w:p>
        </w:tc>
        <w:tc>
          <w:tcPr>
            <w:tcW w:w="360"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E749B" w:rsidRPr="00C85C42">
        <w:tc>
          <w:tcPr>
            <w:tcW w:w="5954" w:type="dxa"/>
            <w:gridSpan w:val="2"/>
            <w:noWrap/>
          </w:tcPr>
          <w:p w:rsidR="00CE749B" w:rsidRPr="00C85C42" w:rsidRDefault="00BC0371" w:rsidP="00D85C6C">
            <w:pPr>
              <w:numPr>
                <w:ilvl w:val="0"/>
                <w:numId w:val="4"/>
              </w:numPr>
              <w:tabs>
                <w:tab w:val="clear" w:pos="426"/>
                <w:tab w:val="num" w:pos="142"/>
              </w:tabs>
              <w:spacing w:before="40" w:afterLines="40" w:after="96"/>
              <w:ind w:left="142" w:hanging="142"/>
              <w:jc w:val="both"/>
              <w:rPr>
                <w:sz w:val="16"/>
                <w:szCs w:val="16"/>
              </w:rPr>
            </w:pPr>
            <w:r>
              <w:rPr>
                <w:noProof/>
                <w:sz w:val="16"/>
                <w:szCs w:val="16"/>
              </w:rPr>
              <w:t xml:space="preserve"> </w:t>
            </w:r>
            <w:r w:rsidR="00AE2E46">
              <w:rPr>
                <w:noProof/>
                <w:sz w:val="16"/>
                <w:szCs w:val="16"/>
              </w:rPr>
              <w:t xml:space="preserve">have acquired </w:t>
            </w:r>
            <w:r w:rsidR="00CE749B" w:rsidRPr="00C85C42">
              <w:rPr>
                <w:noProof/>
                <w:sz w:val="16"/>
                <w:szCs w:val="16"/>
              </w:rPr>
              <w:t>the skill to translate theory into practical implementation with sound verification of procedures</w:t>
            </w:r>
          </w:p>
        </w:tc>
        <w:tc>
          <w:tcPr>
            <w:tcW w:w="360" w:type="dxa"/>
          </w:tcPr>
          <w:p w:rsidR="00CE749B" w:rsidRPr="00C85C42" w:rsidRDefault="00CE749B" w:rsidP="00D85C6C">
            <w:pPr>
              <w:spacing w:before="40" w:afterLines="40" w:after="96"/>
              <w:jc w:val="both"/>
              <w:rPr>
                <w:sz w:val="16"/>
                <w:szCs w:val="16"/>
              </w:rPr>
            </w:pPr>
            <w:r w:rsidRPr="00C85C42">
              <w:rPr>
                <w:noProof/>
                <w:sz w:val="16"/>
                <w:szCs w:val="16"/>
              </w:rPr>
              <w:t>Y</w:t>
            </w: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E749B" w:rsidRPr="00315098"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315098">
              <w:rPr>
                <w:noProof/>
                <w:color w:val="auto"/>
                <w:sz w:val="16"/>
                <w:szCs w:val="16"/>
              </w:rPr>
              <w:t>8</w:t>
            </w: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157A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highlight w:val="yellow"/>
              </w:rPr>
            </w:pPr>
            <w:r w:rsidRPr="00EA40D5">
              <w:rPr>
                <w:noProof/>
                <w:color w:val="auto"/>
                <w:sz w:val="16"/>
                <w:szCs w:val="16"/>
              </w:rPr>
              <w:t>8</w:t>
            </w:r>
          </w:p>
        </w:tc>
        <w:tc>
          <w:tcPr>
            <w:tcW w:w="360"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2455F3" w:rsidRPr="00C85C42">
        <w:tc>
          <w:tcPr>
            <w:tcW w:w="5954" w:type="dxa"/>
            <w:gridSpan w:val="2"/>
            <w:noWrap/>
          </w:tcPr>
          <w:p w:rsidR="002455F3" w:rsidRDefault="00C14B42" w:rsidP="00D85C6C">
            <w:pPr>
              <w:numPr>
                <w:ilvl w:val="0"/>
                <w:numId w:val="4"/>
              </w:numPr>
              <w:tabs>
                <w:tab w:val="clear" w:pos="426"/>
                <w:tab w:val="num" w:pos="142"/>
              </w:tabs>
              <w:spacing w:before="40" w:afterLines="40" w:after="96"/>
              <w:ind w:left="142" w:hanging="142"/>
              <w:jc w:val="both"/>
              <w:rPr>
                <w:sz w:val="16"/>
                <w:szCs w:val="16"/>
                <w:lang w:val="en-GB"/>
              </w:rPr>
            </w:pPr>
            <w:r>
              <w:rPr>
                <w:sz w:val="16"/>
                <w:szCs w:val="16"/>
                <w:lang w:val="en-GB"/>
              </w:rPr>
              <w:t>a</w:t>
            </w:r>
            <w:r w:rsidR="002455F3">
              <w:rPr>
                <w:sz w:val="16"/>
                <w:szCs w:val="16"/>
                <w:lang w:val="en-GB"/>
              </w:rPr>
              <w:t>re able to plan and conduct</w:t>
            </w:r>
            <w:r>
              <w:rPr>
                <w:sz w:val="16"/>
                <w:szCs w:val="16"/>
                <w:lang w:val="en-GB"/>
              </w:rPr>
              <w:t xml:space="preserve"> investigations/experiments</w:t>
            </w:r>
          </w:p>
        </w:tc>
        <w:tc>
          <w:tcPr>
            <w:tcW w:w="360" w:type="dxa"/>
          </w:tcPr>
          <w:p w:rsidR="002455F3" w:rsidRPr="00C85C42" w:rsidRDefault="006C748F" w:rsidP="00D85C6C">
            <w:pPr>
              <w:spacing w:before="40" w:afterLines="40" w:after="96"/>
              <w:jc w:val="both"/>
              <w:rPr>
                <w:sz w:val="16"/>
                <w:szCs w:val="16"/>
              </w:rPr>
            </w:pPr>
            <w:r>
              <w:rPr>
                <w:sz w:val="16"/>
                <w:szCs w:val="16"/>
              </w:rPr>
              <w:t>Y</w:t>
            </w: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2455F3" w:rsidRPr="00315098"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2455F3" w:rsidRPr="007D7E1B" w:rsidRDefault="006C748F"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7D7E1B">
              <w:rPr>
                <w:rFonts w:cs="Times New Roman"/>
                <w:color w:val="auto"/>
                <w:sz w:val="16"/>
                <w:szCs w:val="16"/>
              </w:rPr>
              <w:t>8</w:t>
            </w:r>
          </w:p>
        </w:tc>
        <w:tc>
          <w:tcPr>
            <w:tcW w:w="360"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noProof/>
                <w:color w:val="auto"/>
                <w:sz w:val="16"/>
                <w:szCs w:val="16"/>
              </w:rPr>
            </w:pP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2455F3" w:rsidRPr="00C85C42" w:rsidRDefault="002455F3"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14B42" w:rsidRPr="00C85C42">
        <w:tc>
          <w:tcPr>
            <w:tcW w:w="5954" w:type="dxa"/>
            <w:gridSpan w:val="2"/>
            <w:noWrap/>
          </w:tcPr>
          <w:p w:rsidR="00C14B42" w:rsidRDefault="00C14B42" w:rsidP="00D85C6C">
            <w:pPr>
              <w:numPr>
                <w:ilvl w:val="0"/>
                <w:numId w:val="4"/>
              </w:numPr>
              <w:tabs>
                <w:tab w:val="clear" w:pos="426"/>
                <w:tab w:val="num" w:pos="142"/>
              </w:tabs>
              <w:spacing w:before="40" w:afterLines="40" w:after="96"/>
              <w:ind w:left="142" w:hanging="142"/>
              <w:jc w:val="both"/>
              <w:rPr>
                <w:sz w:val="16"/>
                <w:szCs w:val="16"/>
                <w:lang w:val="en-GB"/>
              </w:rPr>
            </w:pPr>
            <w:r>
              <w:rPr>
                <w:sz w:val="16"/>
                <w:szCs w:val="16"/>
                <w:lang w:val="en-GB"/>
              </w:rPr>
              <w:lastRenderedPageBreak/>
              <w:t xml:space="preserve"> are able to conduct a literature search and evaluate the material in a critical way</w:t>
            </w:r>
          </w:p>
        </w:tc>
        <w:tc>
          <w:tcPr>
            <w:tcW w:w="360" w:type="dxa"/>
          </w:tcPr>
          <w:p w:rsidR="00C14B42" w:rsidRPr="00C85C42" w:rsidRDefault="006C748F" w:rsidP="00D85C6C">
            <w:pPr>
              <w:spacing w:before="40" w:afterLines="40" w:after="96"/>
              <w:jc w:val="both"/>
              <w:rPr>
                <w:sz w:val="16"/>
                <w:szCs w:val="16"/>
              </w:rPr>
            </w:pPr>
            <w:r>
              <w:rPr>
                <w:sz w:val="16"/>
                <w:szCs w:val="16"/>
              </w:rPr>
              <w:t>Y</w:t>
            </w: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14B42" w:rsidRPr="007D7E1B" w:rsidRDefault="006C748F"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7D7E1B">
              <w:rPr>
                <w:rFonts w:cs="Times New Roman"/>
                <w:color w:val="auto"/>
                <w:sz w:val="16"/>
                <w:szCs w:val="16"/>
              </w:rPr>
              <w:t>8</w:t>
            </w:r>
          </w:p>
        </w:tc>
        <w:tc>
          <w:tcPr>
            <w:tcW w:w="360"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noProof/>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14B42" w:rsidRPr="00C85C42">
        <w:tc>
          <w:tcPr>
            <w:tcW w:w="5954" w:type="dxa"/>
            <w:gridSpan w:val="2"/>
            <w:noWrap/>
          </w:tcPr>
          <w:p w:rsidR="00C14B42" w:rsidRDefault="00C14B42" w:rsidP="00D85C6C">
            <w:pPr>
              <w:numPr>
                <w:ilvl w:val="0"/>
                <w:numId w:val="4"/>
              </w:numPr>
              <w:tabs>
                <w:tab w:val="clear" w:pos="426"/>
                <w:tab w:val="num" w:pos="142"/>
              </w:tabs>
              <w:spacing w:before="40" w:afterLines="40" w:after="96"/>
              <w:ind w:left="142" w:hanging="142"/>
              <w:jc w:val="both"/>
              <w:rPr>
                <w:sz w:val="16"/>
                <w:szCs w:val="16"/>
                <w:lang w:val="en-GB"/>
              </w:rPr>
            </w:pPr>
            <w:r>
              <w:rPr>
                <w:sz w:val="16"/>
                <w:szCs w:val="16"/>
                <w:lang w:val="en-GB"/>
              </w:rPr>
              <w:t xml:space="preserve"> are able to select and use appropriate equipment and software for their project</w:t>
            </w:r>
          </w:p>
        </w:tc>
        <w:tc>
          <w:tcPr>
            <w:tcW w:w="360" w:type="dxa"/>
          </w:tcPr>
          <w:p w:rsidR="00C14B42" w:rsidRPr="00C85C42" w:rsidRDefault="006C748F" w:rsidP="00D85C6C">
            <w:pPr>
              <w:spacing w:before="40" w:afterLines="40" w:after="96"/>
              <w:jc w:val="both"/>
              <w:rPr>
                <w:sz w:val="16"/>
                <w:szCs w:val="16"/>
              </w:rPr>
            </w:pPr>
            <w:r>
              <w:rPr>
                <w:sz w:val="16"/>
                <w:szCs w:val="16"/>
              </w:rPr>
              <w:t>Y</w:t>
            </w: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14B42" w:rsidRPr="007D7E1B" w:rsidRDefault="006C748F"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7D7E1B">
              <w:rPr>
                <w:rFonts w:cs="Times New Roman"/>
                <w:color w:val="auto"/>
                <w:sz w:val="16"/>
                <w:szCs w:val="16"/>
              </w:rPr>
              <w:t xml:space="preserve">8 </w:t>
            </w:r>
          </w:p>
        </w:tc>
        <w:tc>
          <w:tcPr>
            <w:tcW w:w="360"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noProof/>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E749B" w:rsidRPr="00C85C42">
        <w:tc>
          <w:tcPr>
            <w:tcW w:w="5954" w:type="dxa"/>
            <w:gridSpan w:val="2"/>
            <w:noWrap/>
          </w:tcPr>
          <w:p w:rsidR="00CE749B" w:rsidRPr="00C85C42" w:rsidRDefault="00BC0371" w:rsidP="00D85C6C">
            <w:pPr>
              <w:numPr>
                <w:ilvl w:val="0"/>
                <w:numId w:val="4"/>
              </w:numPr>
              <w:tabs>
                <w:tab w:val="clear" w:pos="426"/>
                <w:tab w:val="num" w:pos="142"/>
              </w:tabs>
              <w:spacing w:before="40" w:afterLines="40" w:after="96"/>
              <w:ind w:left="142" w:hanging="142"/>
              <w:jc w:val="both"/>
              <w:rPr>
                <w:sz w:val="16"/>
                <w:szCs w:val="16"/>
              </w:rPr>
            </w:pPr>
            <w:r>
              <w:rPr>
                <w:sz w:val="16"/>
                <w:szCs w:val="16"/>
                <w:lang w:val="en-GB"/>
              </w:rPr>
              <w:t xml:space="preserve"> </w:t>
            </w:r>
            <w:r w:rsidR="00D15933">
              <w:rPr>
                <w:sz w:val="16"/>
                <w:szCs w:val="16"/>
                <w:lang w:val="en-GB"/>
              </w:rPr>
              <w:t>have competence in analysing and interpret</w:t>
            </w:r>
            <w:r w:rsidR="00523259">
              <w:rPr>
                <w:sz w:val="16"/>
                <w:szCs w:val="16"/>
                <w:lang w:val="en-GB"/>
              </w:rPr>
              <w:t>ing</w:t>
            </w:r>
            <w:r w:rsidR="00D15933">
              <w:rPr>
                <w:sz w:val="16"/>
                <w:szCs w:val="16"/>
                <w:lang w:val="en-GB"/>
              </w:rPr>
              <w:t xml:space="preserve"> data and information and draw</w:t>
            </w:r>
            <w:r w:rsidR="00523259">
              <w:rPr>
                <w:sz w:val="16"/>
                <w:szCs w:val="16"/>
                <w:lang w:val="en-GB"/>
              </w:rPr>
              <w:t>ing</w:t>
            </w:r>
            <w:r w:rsidR="00D15933">
              <w:rPr>
                <w:sz w:val="16"/>
                <w:szCs w:val="16"/>
                <w:lang w:val="en-GB"/>
              </w:rPr>
              <w:t xml:space="preserve"> valid conclusions based on the evidence </w:t>
            </w:r>
          </w:p>
        </w:tc>
        <w:tc>
          <w:tcPr>
            <w:tcW w:w="360" w:type="dxa"/>
          </w:tcPr>
          <w:p w:rsidR="00CE749B" w:rsidRPr="00C85C42" w:rsidRDefault="006C748F" w:rsidP="00D85C6C">
            <w:pPr>
              <w:spacing w:before="40" w:afterLines="40" w:after="96"/>
              <w:jc w:val="both"/>
              <w:rPr>
                <w:sz w:val="16"/>
                <w:szCs w:val="16"/>
              </w:rPr>
            </w:pPr>
            <w:r>
              <w:rPr>
                <w:sz w:val="16"/>
                <w:szCs w:val="16"/>
              </w:rPr>
              <w:t>Y</w:t>
            </w: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E749B" w:rsidRPr="007D7E1B" w:rsidRDefault="006C748F"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7D7E1B">
              <w:rPr>
                <w:rFonts w:cs="Times New Roman"/>
                <w:color w:val="auto"/>
                <w:sz w:val="16"/>
                <w:szCs w:val="16"/>
              </w:rPr>
              <w:t>8</w:t>
            </w:r>
          </w:p>
        </w:tc>
        <w:tc>
          <w:tcPr>
            <w:tcW w:w="360"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C85C42">
              <w:rPr>
                <w:noProof/>
                <w:color w:val="auto"/>
                <w:sz w:val="16"/>
                <w:szCs w:val="16"/>
              </w:rPr>
              <w:t>8</w:t>
            </w: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E749B" w:rsidRPr="00C85C42" w:rsidRDefault="00CE749B"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14B42" w:rsidRPr="00C85C42">
        <w:tc>
          <w:tcPr>
            <w:tcW w:w="5954" w:type="dxa"/>
            <w:gridSpan w:val="2"/>
            <w:noWrap/>
          </w:tcPr>
          <w:p w:rsidR="00C14B42" w:rsidRDefault="00C14B42" w:rsidP="00D85C6C">
            <w:pPr>
              <w:numPr>
                <w:ilvl w:val="0"/>
                <w:numId w:val="4"/>
              </w:numPr>
              <w:tabs>
                <w:tab w:val="clear" w:pos="426"/>
                <w:tab w:val="num" w:pos="142"/>
              </w:tabs>
              <w:spacing w:before="40" w:afterLines="40" w:after="96"/>
              <w:ind w:left="142" w:hanging="142"/>
              <w:jc w:val="both"/>
              <w:rPr>
                <w:sz w:val="16"/>
                <w:szCs w:val="16"/>
                <w:lang w:val="en-GB"/>
              </w:rPr>
            </w:pPr>
            <w:r>
              <w:rPr>
                <w:sz w:val="16"/>
                <w:szCs w:val="16"/>
                <w:lang w:val="en-GB"/>
              </w:rPr>
              <w:t xml:space="preserve"> </w:t>
            </w:r>
            <w:r w:rsidR="00D15933">
              <w:rPr>
                <w:sz w:val="16"/>
                <w:szCs w:val="16"/>
                <w:lang w:val="en-GB"/>
              </w:rPr>
              <w:t>have</w:t>
            </w:r>
            <w:r w:rsidR="00D15933" w:rsidRPr="00C85C42">
              <w:rPr>
                <w:noProof/>
                <w:sz w:val="16"/>
                <w:szCs w:val="16"/>
              </w:rPr>
              <w:t xml:space="preserve"> </w:t>
            </w:r>
            <w:r w:rsidR="00D15933">
              <w:rPr>
                <w:noProof/>
                <w:sz w:val="16"/>
                <w:szCs w:val="16"/>
              </w:rPr>
              <w:t>a</w:t>
            </w:r>
            <w:r w:rsidR="00D15933" w:rsidRPr="00C85C42">
              <w:rPr>
                <w:noProof/>
                <w:sz w:val="16"/>
                <w:szCs w:val="16"/>
              </w:rPr>
              <w:t xml:space="preserve">cquired </w:t>
            </w:r>
            <w:r w:rsidR="00D15933">
              <w:rPr>
                <w:noProof/>
                <w:sz w:val="16"/>
                <w:szCs w:val="16"/>
              </w:rPr>
              <w:t>a</w:t>
            </w:r>
            <w:r w:rsidR="00D15933" w:rsidRPr="00C85C42">
              <w:rPr>
                <w:noProof/>
                <w:sz w:val="16"/>
                <w:szCs w:val="16"/>
              </w:rPr>
              <w:t xml:space="preserve"> professional standard  of writing a detailed technical report on her / his work</w:t>
            </w:r>
            <w:r w:rsidR="00180DB9">
              <w:rPr>
                <w:noProof/>
                <w:sz w:val="16"/>
                <w:szCs w:val="16"/>
              </w:rPr>
              <w:t xml:space="preserve"> </w:t>
            </w:r>
            <w:r w:rsidR="006C748F">
              <w:rPr>
                <w:noProof/>
                <w:sz w:val="16"/>
                <w:szCs w:val="16"/>
              </w:rPr>
              <w:t>(Long report)</w:t>
            </w:r>
          </w:p>
        </w:tc>
        <w:tc>
          <w:tcPr>
            <w:tcW w:w="360" w:type="dxa"/>
          </w:tcPr>
          <w:p w:rsidR="00C14B42" w:rsidRPr="00C85C42" w:rsidRDefault="006C748F" w:rsidP="00D85C6C">
            <w:pPr>
              <w:spacing w:before="40" w:afterLines="40" w:after="96"/>
              <w:jc w:val="both"/>
              <w:rPr>
                <w:sz w:val="16"/>
                <w:szCs w:val="16"/>
              </w:rPr>
            </w:pPr>
            <w:r>
              <w:rPr>
                <w:sz w:val="16"/>
                <w:szCs w:val="16"/>
              </w:rPr>
              <w:t>Y</w:t>
            </w: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0"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14B42" w:rsidRPr="00C85C42" w:rsidRDefault="006C748F" w:rsidP="00D85C6C">
            <w:pPr>
              <w:pStyle w:val="Heading2"/>
              <w:keepNext w:val="0"/>
              <w:keepLines w:val="0"/>
              <w:numPr>
                <w:ilvl w:val="1"/>
                <w:numId w:val="1"/>
              </w:numPr>
              <w:tabs>
                <w:tab w:val="left" w:pos="454"/>
                <w:tab w:val="left" w:pos="576"/>
              </w:tabs>
              <w:spacing w:before="40" w:afterLines="40" w:after="96"/>
              <w:jc w:val="both"/>
              <w:rPr>
                <w:noProof/>
                <w:color w:val="auto"/>
                <w:sz w:val="16"/>
                <w:szCs w:val="16"/>
              </w:rPr>
            </w:pPr>
            <w:r>
              <w:rPr>
                <w:noProof/>
                <w:color w:val="auto"/>
                <w:sz w:val="16"/>
                <w:szCs w:val="16"/>
              </w:rPr>
              <w:t>8</w:t>
            </w: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14B42" w:rsidRPr="00C85C42" w:rsidRDefault="00C14B42"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r>
      <w:tr w:rsidR="00CE749B" w:rsidRPr="00C85C42">
        <w:tc>
          <w:tcPr>
            <w:tcW w:w="9923" w:type="dxa"/>
            <w:gridSpan w:val="13"/>
            <w:noWrap/>
          </w:tcPr>
          <w:p w:rsidR="00CE749B" w:rsidRPr="00C85C42" w:rsidRDefault="00891495" w:rsidP="00D85C6C">
            <w:pPr>
              <w:tabs>
                <w:tab w:val="left" w:pos="284"/>
              </w:tabs>
              <w:spacing w:before="40" w:afterLines="40" w:after="96"/>
              <w:jc w:val="both"/>
              <w:rPr>
                <w:b/>
                <w:sz w:val="16"/>
                <w:szCs w:val="16"/>
              </w:rPr>
            </w:pPr>
            <w:r>
              <w:br w:type="page"/>
            </w:r>
            <w:r w:rsidR="000B4E57">
              <w:rPr>
                <w:b/>
                <w:sz w:val="16"/>
                <w:szCs w:val="16"/>
              </w:rPr>
              <w:t>C.</w:t>
            </w:r>
            <w:r w:rsidR="00CE749B" w:rsidRPr="00C85C42">
              <w:rPr>
                <w:b/>
                <w:sz w:val="16"/>
                <w:szCs w:val="16"/>
              </w:rPr>
              <w:t xml:space="preserve"> Values and Attitudes</w:t>
            </w:r>
          </w:p>
        </w:tc>
      </w:tr>
      <w:tr w:rsidR="00F32253" w:rsidRPr="00F32253">
        <w:tc>
          <w:tcPr>
            <w:tcW w:w="5954" w:type="dxa"/>
            <w:gridSpan w:val="2"/>
            <w:noWrap/>
          </w:tcPr>
          <w:p w:rsidR="00C278B7" w:rsidRPr="00F32253" w:rsidRDefault="00C278B7" w:rsidP="00D85C6C">
            <w:pPr>
              <w:numPr>
                <w:ilvl w:val="0"/>
                <w:numId w:val="5"/>
              </w:numPr>
              <w:tabs>
                <w:tab w:val="clear" w:pos="284"/>
                <w:tab w:val="left" w:pos="142"/>
              </w:tabs>
              <w:spacing w:before="40" w:afterLines="40" w:after="96"/>
              <w:ind w:left="142" w:hanging="142"/>
              <w:jc w:val="both"/>
              <w:rPr>
                <w:sz w:val="16"/>
                <w:szCs w:val="16"/>
              </w:rPr>
            </w:pPr>
            <w:r w:rsidRPr="00F32253">
              <w:rPr>
                <w:sz w:val="16"/>
                <w:szCs w:val="16"/>
                <w:lang w:val="en-GB"/>
              </w:rPr>
              <w:t>they have</w:t>
            </w:r>
            <w:r w:rsidRPr="00F32253">
              <w:rPr>
                <w:noProof/>
                <w:sz w:val="16"/>
                <w:szCs w:val="16"/>
              </w:rPr>
              <w:t xml:space="preserve"> the ability to </w:t>
            </w:r>
            <w:r w:rsidRPr="00F32253">
              <w:rPr>
                <w:sz w:val="16"/>
                <w:szCs w:val="16"/>
                <w:lang w:val="en-GB"/>
              </w:rPr>
              <w:t>work effectively and independently as an individual</w:t>
            </w:r>
            <w:r w:rsidRPr="00F32253">
              <w:rPr>
                <w:noProof/>
                <w:sz w:val="16"/>
                <w:szCs w:val="16"/>
              </w:rPr>
              <w:t xml:space="preserve"> </w:t>
            </w:r>
          </w:p>
        </w:tc>
        <w:tc>
          <w:tcPr>
            <w:tcW w:w="360" w:type="dxa"/>
          </w:tcPr>
          <w:p w:rsidR="00C278B7" w:rsidRPr="00F32253" w:rsidRDefault="00C278B7" w:rsidP="00D85C6C">
            <w:pPr>
              <w:spacing w:before="40" w:afterLines="40" w:after="96"/>
              <w:jc w:val="both"/>
              <w:rPr>
                <w:sz w:val="16"/>
                <w:szCs w:val="16"/>
              </w:rPr>
            </w:pPr>
            <w:r w:rsidRPr="00F32253">
              <w:rPr>
                <w:sz w:val="16"/>
                <w:szCs w:val="16"/>
              </w:rPr>
              <w:t>Y</w:t>
            </w: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0"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F32253">
              <w:rPr>
                <w:rFonts w:cs="Times New Roman"/>
                <w:color w:val="auto"/>
                <w:sz w:val="16"/>
                <w:szCs w:val="16"/>
              </w:rPr>
              <w:t>8</w:t>
            </w:r>
          </w:p>
        </w:tc>
        <w:tc>
          <w:tcPr>
            <w:tcW w:w="361" w:type="dxa"/>
            <w:shd w:val="clear" w:color="auto" w:fill="BFBFBF" w:themeFill="background1" w:themeFillShade="BF"/>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F32253">
              <w:rPr>
                <w:rFonts w:cs="Times New Roman"/>
                <w:color w:val="auto"/>
                <w:sz w:val="16"/>
                <w:szCs w:val="16"/>
              </w:rPr>
              <w:t>8</w:t>
            </w:r>
          </w:p>
        </w:tc>
        <w:tc>
          <w:tcPr>
            <w:tcW w:w="361" w:type="dxa"/>
            <w:shd w:val="clear" w:color="auto" w:fill="auto"/>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p>
        </w:tc>
      </w:tr>
      <w:tr w:rsidR="00F32253" w:rsidRPr="00F32253">
        <w:tc>
          <w:tcPr>
            <w:tcW w:w="5954" w:type="dxa"/>
            <w:gridSpan w:val="2"/>
            <w:noWrap/>
          </w:tcPr>
          <w:p w:rsidR="00C278B7" w:rsidRPr="00F32253" w:rsidRDefault="00C278B7" w:rsidP="00D85C6C">
            <w:pPr>
              <w:numPr>
                <w:ilvl w:val="0"/>
                <w:numId w:val="5"/>
              </w:numPr>
              <w:tabs>
                <w:tab w:val="clear" w:pos="284"/>
                <w:tab w:val="left" w:pos="142"/>
              </w:tabs>
              <w:spacing w:before="40" w:afterLines="40" w:after="96"/>
              <w:ind w:left="142" w:hanging="142"/>
              <w:jc w:val="both"/>
              <w:rPr>
                <w:sz w:val="16"/>
                <w:szCs w:val="16"/>
                <w:lang w:val="en-GB"/>
              </w:rPr>
            </w:pPr>
            <w:r w:rsidRPr="00F32253">
              <w:rPr>
                <w:sz w:val="16"/>
                <w:szCs w:val="16"/>
                <w:lang w:val="en-GB"/>
              </w:rPr>
              <w:t xml:space="preserve">they </w:t>
            </w:r>
            <w:r w:rsidR="004E0AF7" w:rsidRPr="00F32253">
              <w:rPr>
                <w:sz w:val="16"/>
                <w:szCs w:val="16"/>
                <w:lang w:val="en-GB"/>
              </w:rPr>
              <w:t>can</w:t>
            </w:r>
            <w:r w:rsidRPr="00F32253">
              <w:rPr>
                <w:sz w:val="16"/>
                <w:szCs w:val="16"/>
                <w:lang w:val="en-GB"/>
              </w:rPr>
              <w:t xml:space="preserve"> </w:t>
            </w:r>
            <w:r w:rsidRPr="00F32253">
              <w:rPr>
                <w:noProof/>
                <w:sz w:val="16"/>
                <w:szCs w:val="16"/>
              </w:rPr>
              <w:t>take responsibility for their own actions and learning requirements</w:t>
            </w:r>
          </w:p>
        </w:tc>
        <w:tc>
          <w:tcPr>
            <w:tcW w:w="360" w:type="dxa"/>
          </w:tcPr>
          <w:p w:rsidR="00C278B7" w:rsidRPr="00F32253" w:rsidRDefault="00C278B7" w:rsidP="00D85C6C">
            <w:pPr>
              <w:spacing w:before="40" w:afterLines="40" w:after="96"/>
              <w:jc w:val="both"/>
              <w:rPr>
                <w:sz w:val="16"/>
                <w:szCs w:val="16"/>
              </w:rPr>
            </w:pPr>
            <w:r w:rsidRPr="00F32253">
              <w:rPr>
                <w:sz w:val="16"/>
                <w:szCs w:val="16"/>
              </w:rPr>
              <w:t>Y</w:t>
            </w: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0"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auto"/>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p>
        </w:tc>
        <w:tc>
          <w:tcPr>
            <w:tcW w:w="361" w:type="dxa"/>
            <w:shd w:val="clear" w:color="auto" w:fill="BFBFBF" w:themeFill="background1" w:themeFillShade="BF"/>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b w:val="0"/>
                <w:color w:val="auto"/>
                <w:sz w:val="16"/>
                <w:szCs w:val="16"/>
              </w:rPr>
            </w:pPr>
            <w:r w:rsidRPr="00F32253">
              <w:rPr>
                <w:rFonts w:cs="Times New Roman"/>
                <w:color w:val="auto"/>
                <w:sz w:val="16"/>
                <w:szCs w:val="16"/>
              </w:rPr>
              <w:t>8</w:t>
            </w:r>
          </w:p>
        </w:tc>
        <w:tc>
          <w:tcPr>
            <w:tcW w:w="361" w:type="dxa"/>
            <w:shd w:val="clear" w:color="auto" w:fill="BFBFBF" w:themeFill="background1" w:themeFillShade="BF"/>
          </w:tcPr>
          <w:p w:rsidR="00C278B7" w:rsidRPr="00F32253" w:rsidRDefault="00C278B7" w:rsidP="00D85C6C">
            <w:pPr>
              <w:pStyle w:val="Heading2"/>
              <w:keepNext w:val="0"/>
              <w:keepLines w:val="0"/>
              <w:numPr>
                <w:ilvl w:val="1"/>
                <w:numId w:val="1"/>
              </w:numPr>
              <w:tabs>
                <w:tab w:val="left" w:pos="454"/>
                <w:tab w:val="left" w:pos="576"/>
              </w:tabs>
              <w:spacing w:before="40" w:afterLines="40" w:after="96"/>
              <w:jc w:val="both"/>
              <w:rPr>
                <w:rFonts w:cs="Times New Roman"/>
                <w:color w:val="auto"/>
                <w:sz w:val="16"/>
                <w:szCs w:val="16"/>
              </w:rPr>
            </w:pPr>
            <w:r w:rsidRPr="00F32253">
              <w:rPr>
                <w:rFonts w:cs="Times New Roman"/>
                <w:color w:val="auto"/>
                <w:sz w:val="16"/>
                <w:szCs w:val="16"/>
              </w:rPr>
              <w:t>8</w:t>
            </w:r>
          </w:p>
        </w:tc>
      </w:tr>
    </w:tbl>
    <w:p w:rsidR="005A73D2" w:rsidRDefault="005A73D2" w:rsidP="00D85C6C">
      <w:pPr>
        <w:spacing w:before="40" w:afterLines="40" w:after="96"/>
        <w:rPr>
          <w:b/>
          <w:sz w:val="16"/>
          <w:szCs w:val="20"/>
        </w:rPr>
      </w:pPr>
    </w:p>
    <w:p w:rsidR="00EA6474" w:rsidRDefault="005A73D2" w:rsidP="00D85C6C">
      <w:pPr>
        <w:spacing w:before="40" w:afterLines="40" w:after="96"/>
        <w:rPr>
          <w:b/>
          <w:sz w:val="16"/>
          <w:szCs w:val="20"/>
        </w:rPr>
      </w:pPr>
      <w:r w:rsidRPr="005A73D2">
        <w:rPr>
          <w:b/>
          <w:sz w:val="16"/>
          <w:szCs w:val="20"/>
        </w:rPr>
        <w:t>The course addresses the following Exit Level Outcomes</w:t>
      </w:r>
    </w:p>
    <w:tbl>
      <w:tblPr>
        <w:tblW w:w="9809" w:type="dxa"/>
        <w:tblInd w:w="94" w:type="dxa"/>
        <w:tblLook w:val="0000" w:firstRow="0" w:lastRow="0" w:firstColumn="0" w:lastColumn="0" w:noHBand="0" w:noVBand="0"/>
      </w:tblPr>
      <w:tblGrid>
        <w:gridCol w:w="1469"/>
        <w:gridCol w:w="4182"/>
        <w:gridCol w:w="4158"/>
      </w:tblGrid>
      <w:tr w:rsidR="00EA6474" w:rsidRPr="00EA6474" w:rsidTr="00157A42">
        <w:trPr>
          <w:trHeight w:val="440"/>
        </w:trPr>
        <w:tc>
          <w:tcPr>
            <w:tcW w:w="1469" w:type="dxa"/>
            <w:tcBorders>
              <w:top w:val="single" w:sz="4" w:space="0" w:color="auto"/>
              <w:left w:val="single" w:sz="4" w:space="0" w:color="auto"/>
              <w:bottom w:val="single" w:sz="4" w:space="0" w:color="auto"/>
              <w:right w:val="single" w:sz="4" w:space="0" w:color="auto"/>
            </w:tcBorders>
            <w:shd w:val="clear" w:color="auto" w:fill="969696"/>
          </w:tcPr>
          <w:p w:rsidR="00EA6474" w:rsidRPr="005F717B" w:rsidRDefault="00EA6474" w:rsidP="00EA6474">
            <w:pPr>
              <w:jc w:val="cente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t>Main outcome</w:t>
            </w:r>
          </w:p>
        </w:tc>
        <w:tc>
          <w:tcPr>
            <w:tcW w:w="4182" w:type="dxa"/>
            <w:tcBorders>
              <w:top w:val="single" w:sz="4" w:space="0" w:color="auto"/>
              <w:left w:val="single" w:sz="4" w:space="0" w:color="auto"/>
              <w:bottom w:val="single" w:sz="4" w:space="0" w:color="auto"/>
              <w:right w:val="single" w:sz="4" w:space="0" w:color="auto"/>
            </w:tcBorders>
            <w:shd w:val="clear" w:color="auto" w:fill="969696"/>
          </w:tcPr>
          <w:p w:rsidR="00EA6474" w:rsidRPr="005F717B" w:rsidRDefault="00EA6474" w:rsidP="00EA6474">
            <w:pPr>
              <w:jc w:val="cente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t>Activities, skills or abilities contributing to the main outcome/objective</w:t>
            </w:r>
          </w:p>
        </w:tc>
        <w:tc>
          <w:tcPr>
            <w:tcW w:w="4158" w:type="dxa"/>
            <w:tcBorders>
              <w:top w:val="single" w:sz="4" w:space="0" w:color="auto"/>
              <w:left w:val="single" w:sz="4" w:space="0" w:color="auto"/>
              <w:bottom w:val="single" w:sz="4" w:space="0" w:color="auto"/>
              <w:right w:val="single" w:sz="4" w:space="0" w:color="auto"/>
            </w:tcBorders>
            <w:shd w:val="clear" w:color="auto" w:fill="969696"/>
          </w:tcPr>
          <w:p w:rsidR="00EA6474" w:rsidRPr="005F717B" w:rsidRDefault="00EA6474" w:rsidP="00EA6474">
            <w:pPr>
              <w:jc w:val="cente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t>Alignment of assessment with relevant ELO descriptions</w:t>
            </w:r>
          </w:p>
        </w:tc>
      </w:tr>
      <w:tr w:rsidR="00EA6474" w:rsidRPr="00EA6474" w:rsidTr="00157A42">
        <w:trPr>
          <w:trHeight w:val="2100"/>
        </w:trPr>
        <w:tc>
          <w:tcPr>
            <w:tcW w:w="1469"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t>Learning outcome 4:</w:t>
            </w:r>
            <w:r w:rsidRPr="005F717B">
              <w:rPr>
                <w:rFonts w:eastAsiaTheme="minorHAnsi" w:cstheme="minorBidi"/>
                <w:b/>
                <w:bCs/>
                <w:color w:val="000000"/>
                <w:sz w:val="16"/>
                <w:szCs w:val="18"/>
                <w:lang w:val="en-US"/>
              </w:rPr>
              <w:br/>
            </w:r>
            <w:r w:rsidRPr="00F73081">
              <w:rPr>
                <w:rFonts w:eastAsiaTheme="minorHAnsi" w:cstheme="minorBidi"/>
                <w:b/>
                <w:color w:val="000000"/>
                <w:sz w:val="16"/>
                <w:szCs w:val="18"/>
                <w:lang w:val="en-US"/>
              </w:rPr>
              <w:t>Investigations, experiments and data analysis</w:t>
            </w:r>
            <w:r w:rsidRPr="005F717B">
              <w:rPr>
                <w:rFonts w:eastAsiaTheme="minorHAnsi" w:cstheme="minorBidi"/>
                <w:color w:val="000000"/>
                <w:sz w:val="16"/>
                <w:szCs w:val="18"/>
                <w:lang w:val="en-US"/>
              </w:rPr>
              <w:br/>
            </w:r>
            <w:r w:rsidRPr="005F717B">
              <w:rPr>
                <w:rFonts w:eastAsiaTheme="minorHAnsi" w:cstheme="minorBidi"/>
                <w:color w:val="000000"/>
                <w:sz w:val="16"/>
                <w:szCs w:val="18"/>
                <w:lang w:val="en-US"/>
              </w:rPr>
              <w:br/>
              <w:t>Demonstrate competence to plan and conduct investigations and experiments.</w:t>
            </w:r>
          </w:p>
        </w:tc>
        <w:tc>
          <w:tcPr>
            <w:tcW w:w="4182"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color w:val="000000"/>
                <w:sz w:val="16"/>
                <w:szCs w:val="18"/>
                <w:lang w:val="en-US"/>
              </w:rPr>
            </w:pPr>
            <w:r w:rsidRPr="005F717B">
              <w:rPr>
                <w:rFonts w:eastAsiaTheme="minorHAnsi" w:cstheme="minorBidi"/>
                <w:color w:val="000000"/>
                <w:sz w:val="16"/>
                <w:szCs w:val="18"/>
                <w:lang w:val="en-US"/>
              </w:rPr>
              <w:t>Range Statement:</w:t>
            </w:r>
            <w:r w:rsidRPr="005F717B">
              <w:rPr>
                <w:rFonts w:eastAsiaTheme="minorHAnsi" w:cstheme="minorBidi"/>
                <w:color w:val="000000"/>
                <w:sz w:val="16"/>
                <w:szCs w:val="18"/>
                <w:lang w:val="en-US"/>
              </w:rPr>
              <w:br/>
              <w:t>The balance of investigation and experiment should be appropriate to the discipline. Research methodology to be applied in research or investigation where the student engages with selected knowledge in the research literature of the discipline.</w:t>
            </w:r>
            <w:r w:rsidRPr="005F717B">
              <w:rPr>
                <w:rFonts w:eastAsiaTheme="minorHAnsi" w:cstheme="minorBidi"/>
                <w:color w:val="000000"/>
                <w:sz w:val="16"/>
                <w:szCs w:val="18"/>
                <w:lang w:val="en-US"/>
              </w:rPr>
              <w:br/>
              <w:t>Note:</w:t>
            </w:r>
            <w:r w:rsidRPr="005F717B">
              <w:rPr>
                <w:rFonts w:eastAsiaTheme="minorHAnsi" w:cstheme="minorBidi"/>
                <w:color w:val="000000"/>
                <w:sz w:val="16"/>
                <w:szCs w:val="18"/>
                <w:lang w:val="en-US"/>
              </w:rPr>
              <w:br/>
              <w:t>An investigation differs from a design in that the objective is to produce knowledge and understanding of a phenomenon and a recommended course of action rather than specifying how an artifact could be produced.</w:t>
            </w:r>
          </w:p>
        </w:tc>
        <w:tc>
          <w:tcPr>
            <w:tcW w:w="4158" w:type="dxa"/>
            <w:tcBorders>
              <w:top w:val="single" w:sz="4" w:space="0" w:color="auto"/>
              <w:left w:val="single" w:sz="4" w:space="0" w:color="auto"/>
              <w:bottom w:val="single" w:sz="4" w:space="0" w:color="auto"/>
              <w:right w:val="single" w:sz="4" w:space="0" w:color="auto"/>
            </w:tcBorders>
            <w:shd w:val="clear" w:color="auto" w:fill="FFFF99"/>
            <w:noWrap/>
          </w:tcPr>
          <w:p w:rsidR="00D860A3" w:rsidRDefault="005258C8" w:rsidP="005258C8">
            <w:pPr>
              <w:rPr>
                <w:rFonts w:eastAsiaTheme="minorHAnsi" w:cstheme="minorBidi"/>
                <w:color w:val="000000"/>
                <w:sz w:val="16"/>
                <w:szCs w:val="18"/>
                <w:lang w:val="en-US"/>
              </w:rPr>
            </w:pPr>
            <w:r>
              <w:rPr>
                <w:rFonts w:eastAsiaTheme="minorHAnsi" w:cstheme="minorBidi"/>
                <w:color w:val="000000"/>
                <w:sz w:val="16"/>
                <w:szCs w:val="18"/>
                <w:lang w:val="en-US"/>
              </w:rPr>
              <w:t>Students must select final year projects specific to their discipline.  Engagement with relevant literature is required and is assessed in a literature review.  Every project involves an investigation into a specific problem, and a substantial part of the assessment rubric relates to practical work, formulating experiments, analysing and interpreting data, and drawing conclusions.</w:t>
            </w:r>
          </w:p>
          <w:p w:rsidR="00D860A3" w:rsidRDefault="00D860A3" w:rsidP="005258C8">
            <w:pPr>
              <w:rPr>
                <w:rFonts w:eastAsiaTheme="minorHAnsi" w:cstheme="minorBidi"/>
                <w:color w:val="000000"/>
                <w:sz w:val="16"/>
                <w:szCs w:val="18"/>
                <w:lang w:val="en-US"/>
              </w:rPr>
            </w:pPr>
          </w:p>
          <w:p w:rsidR="00D860A3" w:rsidRDefault="00D860A3" w:rsidP="005258C8">
            <w:pPr>
              <w:rPr>
                <w:rFonts w:eastAsiaTheme="minorHAnsi" w:cstheme="minorBidi"/>
                <w:color w:val="000000"/>
                <w:sz w:val="16"/>
                <w:szCs w:val="18"/>
                <w:lang w:val="en-US"/>
              </w:rPr>
            </w:pPr>
            <w:r>
              <w:rPr>
                <w:rFonts w:eastAsiaTheme="minorHAnsi" w:cstheme="minorBidi"/>
                <w:color w:val="000000"/>
                <w:sz w:val="16"/>
                <w:szCs w:val="18"/>
                <w:lang w:val="en-US"/>
              </w:rPr>
              <w:t>During the course of the project the progress made by the student toward meeting the ELOs is monitored by the supervisor and recorded on an ELO tracking form.  Where progress is insufficient a DP will be refused and the student cannot submit the final project report.</w:t>
            </w:r>
          </w:p>
          <w:p w:rsidR="00EA6474" w:rsidRPr="005F717B" w:rsidRDefault="00EA6474" w:rsidP="005258C8">
            <w:pPr>
              <w:rPr>
                <w:rFonts w:eastAsiaTheme="minorHAnsi" w:cstheme="minorBidi"/>
                <w:color w:val="000000"/>
                <w:sz w:val="16"/>
                <w:szCs w:val="18"/>
                <w:lang w:val="en-US"/>
              </w:rPr>
            </w:pPr>
          </w:p>
        </w:tc>
      </w:tr>
      <w:tr w:rsidR="00EA6474" w:rsidRPr="00EA6474" w:rsidTr="00157A42">
        <w:trPr>
          <w:trHeight w:val="3108"/>
        </w:trPr>
        <w:tc>
          <w:tcPr>
            <w:tcW w:w="1469"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t>Learning outcome 6:</w:t>
            </w:r>
            <w:r w:rsidRPr="005F717B">
              <w:rPr>
                <w:rFonts w:eastAsiaTheme="minorHAnsi" w:cstheme="minorBidi"/>
                <w:b/>
                <w:bCs/>
                <w:color w:val="000000"/>
                <w:sz w:val="16"/>
                <w:szCs w:val="18"/>
                <w:lang w:val="en-US"/>
              </w:rPr>
              <w:br/>
              <w:t>Professional and technical communication</w:t>
            </w:r>
            <w:r w:rsidRPr="005F717B">
              <w:rPr>
                <w:rFonts w:eastAsiaTheme="minorHAnsi" w:cstheme="minorBidi"/>
                <w:b/>
                <w:bCs/>
                <w:color w:val="000000"/>
                <w:sz w:val="16"/>
                <w:szCs w:val="18"/>
                <w:lang w:val="en-US"/>
              </w:rPr>
              <w:br/>
            </w:r>
            <w:r w:rsidRPr="005F717B">
              <w:rPr>
                <w:rFonts w:eastAsiaTheme="minorHAnsi" w:cstheme="minorBidi"/>
                <w:b/>
                <w:bCs/>
                <w:color w:val="000000"/>
                <w:sz w:val="16"/>
                <w:szCs w:val="18"/>
                <w:lang w:val="en-US"/>
              </w:rPr>
              <w:br/>
            </w:r>
            <w:r w:rsidRPr="005F717B">
              <w:rPr>
                <w:rFonts w:eastAsiaTheme="minorHAnsi" w:cstheme="minorBidi"/>
                <w:color w:val="000000"/>
                <w:sz w:val="16"/>
                <w:szCs w:val="18"/>
                <w:lang w:val="en-US"/>
              </w:rPr>
              <w:t>Demonstrate competence to communicate effectively, both orally and in writing, with engineering audiences and the community at large.</w:t>
            </w:r>
          </w:p>
        </w:tc>
        <w:tc>
          <w:tcPr>
            <w:tcW w:w="4182"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color w:val="000000"/>
                <w:sz w:val="16"/>
                <w:szCs w:val="18"/>
                <w:lang w:val="en-US"/>
              </w:rPr>
            </w:pPr>
            <w:r w:rsidRPr="005F717B">
              <w:rPr>
                <w:rFonts w:eastAsiaTheme="minorHAnsi" w:cstheme="minorBidi"/>
                <w:color w:val="000000"/>
                <w:sz w:val="16"/>
                <w:szCs w:val="18"/>
                <w:lang w:val="en-US"/>
              </w:rPr>
              <w:t>Range Statement:</w:t>
            </w:r>
            <w:r w:rsidRPr="005F717B">
              <w:rPr>
                <w:rFonts w:eastAsiaTheme="minorHAnsi" w:cstheme="minorBidi"/>
                <w:color w:val="000000"/>
                <w:sz w:val="16"/>
                <w:szCs w:val="18"/>
                <w:lang w:val="en-US"/>
              </w:rPr>
              <w:br/>
              <w:t>Material to be communicated is in an academic or simulated professional context. Audiences range from engineering peers, management and lay persons, using appropriate academic or professional discourse. Written reports range from short (300-1000 word plus tables diagrams) to long (10 000 to 15 000 words plus tables, diagrams and appendices), covering material at exit-level. Methods of providing information include the conventional methods of the discipline, for example engineering drawings, as well as subject-specific methods.</w:t>
            </w:r>
          </w:p>
        </w:tc>
        <w:tc>
          <w:tcPr>
            <w:tcW w:w="4158" w:type="dxa"/>
            <w:tcBorders>
              <w:top w:val="single" w:sz="4" w:space="0" w:color="auto"/>
              <w:left w:val="single" w:sz="4" w:space="0" w:color="auto"/>
              <w:bottom w:val="single" w:sz="4" w:space="0" w:color="auto"/>
              <w:right w:val="single" w:sz="4" w:space="0" w:color="auto"/>
            </w:tcBorders>
            <w:shd w:val="clear" w:color="auto" w:fill="FFFF99"/>
            <w:noWrap/>
          </w:tcPr>
          <w:p w:rsidR="00D860A3" w:rsidRDefault="005258C8" w:rsidP="0058370E">
            <w:pPr>
              <w:rPr>
                <w:rFonts w:eastAsiaTheme="minorHAnsi" w:cstheme="minorBidi"/>
                <w:color w:val="000000"/>
                <w:sz w:val="16"/>
                <w:szCs w:val="18"/>
                <w:lang w:val="en-US"/>
              </w:rPr>
            </w:pPr>
            <w:r>
              <w:rPr>
                <w:rFonts w:eastAsiaTheme="minorHAnsi" w:cstheme="minorBidi"/>
                <w:color w:val="000000"/>
                <w:sz w:val="16"/>
                <w:szCs w:val="18"/>
                <w:lang w:val="en-US"/>
              </w:rPr>
              <w:t>The work done by the student is presented in the form of a long technical report, written in a professional academic style.  It is expected that graph</w:t>
            </w:r>
            <w:r w:rsidR="001768BC">
              <w:rPr>
                <w:rFonts w:eastAsiaTheme="minorHAnsi" w:cstheme="minorBidi"/>
                <w:color w:val="000000"/>
                <w:sz w:val="16"/>
                <w:szCs w:val="18"/>
                <w:lang w:val="en-US"/>
              </w:rPr>
              <w:t xml:space="preserve">ical aids be used as required.  </w:t>
            </w:r>
            <w:r w:rsidR="00BD29EF">
              <w:rPr>
                <w:rFonts w:eastAsiaTheme="minorHAnsi" w:cstheme="minorBidi"/>
                <w:color w:val="000000"/>
                <w:sz w:val="16"/>
                <w:szCs w:val="18"/>
                <w:lang w:val="en-US"/>
              </w:rPr>
              <w:t>Two internal examiners assess the report</w:t>
            </w:r>
            <w:r w:rsidR="001768BC">
              <w:rPr>
                <w:rFonts w:eastAsiaTheme="minorHAnsi" w:cstheme="minorBidi"/>
                <w:color w:val="000000"/>
                <w:sz w:val="16"/>
                <w:szCs w:val="18"/>
                <w:lang w:val="en-US"/>
              </w:rPr>
              <w:t xml:space="preserve">, and </w:t>
            </w:r>
            <w:r w:rsidR="00526EF7">
              <w:rPr>
                <w:rFonts w:eastAsiaTheme="minorHAnsi" w:cstheme="minorBidi"/>
                <w:color w:val="000000"/>
                <w:sz w:val="16"/>
                <w:szCs w:val="18"/>
                <w:lang w:val="en-US"/>
              </w:rPr>
              <w:t>external examiners with a professional engineer status moderate the project reports</w:t>
            </w:r>
            <w:r w:rsidR="001768BC">
              <w:rPr>
                <w:rFonts w:eastAsiaTheme="minorHAnsi" w:cstheme="minorBidi"/>
                <w:color w:val="000000"/>
                <w:sz w:val="16"/>
                <w:szCs w:val="18"/>
                <w:lang w:val="en-US"/>
              </w:rPr>
              <w:t>.</w:t>
            </w:r>
          </w:p>
          <w:p w:rsidR="00D860A3" w:rsidRDefault="00D860A3" w:rsidP="0058370E">
            <w:pPr>
              <w:rPr>
                <w:rFonts w:eastAsiaTheme="minorHAnsi" w:cstheme="minorBidi"/>
                <w:color w:val="000000"/>
                <w:sz w:val="16"/>
                <w:szCs w:val="18"/>
                <w:lang w:val="en-US"/>
              </w:rPr>
            </w:pPr>
          </w:p>
          <w:p w:rsidR="00EA6474" w:rsidRPr="005F717B" w:rsidRDefault="00D860A3" w:rsidP="0058370E">
            <w:pPr>
              <w:rPr>
                <w:rFonts w:eastAsiaTheme="minorHAnsi" w:cstheme="minorBidi"/>
                <w:color w:val="000000"/>
                <w:sz w:val="16"/>
                <w:szCs w:val="18"/>
                <w:lang w:val="en-US"/>
              </w:rPr>
            </w:pPr>
            <w:r>
              <w:rPr>
                <w:rFonts w:eastAsiaTheme="minorHAnsi" w:cstheme="minorBidi"/>
                <w:color w:val="000000"/>
                <w:sz w:val="16"/>
                <w:szCs w:val="18"/>
                <w:lang w:val="en-US"/>
              </w:rPr>
              <w:t>During the course of the project the progress made by the student toward meeting the ELOs is monitored by the supervisor and recorded on an ELO tracking form.  Where progress is insufficient a DP will be refused and the student cannot submit the final project report.</w:t>
            </w:r>
          </w:p>
        </w:tc>
      </w:tr>
      <w:tr w:rsidR="00EA6474" w:rsidRPr="00EA6474" w:rsidTr="00157A42">
        <w:trPr>
          <w:trHeight w:val="2671"/>
        </w:trPr>
        <w:tc>
          <w:tcPr>
            <w:tcW w:w="1469"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t>Learning outcome 8:</w:t>
            </w:r>
            <w:r w:rsidRPr="005F717B">
              <w:rPr>
                <w:rFonts w:eastAsiaTheme="minorHAnsi" w:cstheme="minorBidi"/>
                <w:b/>
                <w:bCs/>
                <w:color w:val="000000"/>
                <w:sz w:val="16"/>
                <w:szCs w:val="18"/>
                <w:lang w:val="en-US"/>
              </w:rPr>
              <w:br/>
              <w:t>Individual, team and multidisciplinary working</w:t>
            </w:r>
            <w:r w:rsidRPr="005F717B">
              <w:rPr>
                <w:rFonts w:eastAsiaTheme="minorHAnsi" w:cstheme="minorBidi"/>
                <w:b/>
                <w:bCs/>
                <w:color w:val="000000"/>
                <w:sz w:val="16"/>
                <w:szCs w:val="18"/>
                <w:lang w:val="en-US"/>
              </w:rPr>
              <w:br/>
            </w:r>
            <w:r w:rsidRPr="005F717B">
              <w:rPr>
                <w:rFonts w:eastAsiaTheme="minorHAnsi" w:cstheme="minorBidi"/>
                <w:b/>
                <w:bCs/>
                <w:color w:val="000000"/>
                <w:sz w:val="16"/>
                <w:szCs w:val="18"/>
                <w:lang w:val="en-US"/>
              </w:rPr>
              <w:br/>
            </w:r>
            <w:r w:rsidRPr="005F717B">
              <w:rPr>
                <w:rFonts w:eastAsiaTheme="minorHAnsi" w:cstheme="minorBidi"/>
                <w:color w:val="000000"/>
                <w:sz w:val="16"/>
                <w:szCs w:val="18"/>
                <w:lang w:val="en-US"/>
              </w:rPr>
              <w:t>Demonstrate competence to work effectively as an individual, in teams and in multidisciplinary environments.</w:t>
            </w:r>
          </w:p>
        </w:tc>
        <w:tc>
          <w:tcPr>
            <w:tcW w:w="4182"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color w:val="000000"/>
                <w:sz w:val="16"/>
                <w:szCs w:val="18"/>
                <w:lang w:val="en-US"/>
              </w:rPr>
            </w:pPr>
            <w:r w:rsidRPr="005F717B">
              <w:rPr>
                <w:rFonts w:eastAsiaTheme="minorHAnsi" w:cstheme="minorBidi"/>
                <w:color w:val="000000"/>
                <w:sz w:val="16"/>
                <w:szCs w:val="18"/>
                <w:lang w:val="en-US"/>
              </w:rPr>
              <w:t>Range Statement:</w:t>
            </w:r>
            <w:r w:rsidRPr="005F717B">
              <w:rPr>
                <w:rFonts w:eastAsiaTheme="minorHAnsi" w:cstheme="minorBidi"/>
                <w:color w:val="000000"/>
                <w:sz w:val="16"/>
                <w:szCs w:val="18"/>
                <w:lang w:val="en-US"/>
              </w:rPr>
              <w:br/>
              <w:t>Multidisciplinary tasks require co-operation across at least one disciplinary boundary. Co-operating disciplines may be engineering disciplines with different fundamental bases other than that of the programme or may be outside engineering.</w:t>
            </w:r>
          </w:p>
        </w:tc>
        <w:tc>
          <w:tcPr>
            <w:tcW w:w="4158" w:type="dxa"/>
            <w:tcBorders>
              <w:top w:val="single" w:sz="4" w:space="0" w:color="auto"/>
              <w:left w:val="single" w:sz="4" w:space="0" w:color="auto"/>
              <w:bottom w:val="single" w:sz="4" w:space="0" w:color="auto"/>
              <w:right w:val="single" w:sz="4" w:space="0" w:color="auto"/>
            </w:tcBorders>
            <w:shd w:val="clear" w:color="auto" w:fill="FFF58C"/>
            <w:noWrap/>
          </w:tcPr>
          <w:p w:rsidR="00D860A3" w:rsidRDefault="00526EF7" w:rsidP="005258C8">
            <w:pPr>
              <w:rPr>
                <w:rFonts w:eastAsiaTheme="minorHAnsi" w:cstheme="minorBidi"/>
                <w:color w:val="000000"/>
                <w:sz w:val="16"/>
                <w:szCs w:val="18"/>
                <w:lang w:val="en-US"/>
              </w:rPr>
            </w:pPr>
            <w:r>
              <w:rPr>
                <w:rFonts w:eastAsiaTheme="minorHAnsi" w:cstheme="minorBidi"/>
                <w:color w:val="000000"/>
                <w:sz w:val="16"/>
                <w:szCs w:val="18"/>
                <w:lang w:val="en-US"/>
              </w:rPr>
              <w:t>Projects are done individually and the report is used to assess the competence of the student to work effectively as an individual.</w:t>
            </w:r>
          </w:p>
          <w:p w:rsidR="00D860A3" w:rsidRDefault="00D860A3" w:rsidP="005258C8">
            <w:pPr>
              <w:rPr>
                <w:rFonts w:eastAsiaTheme="minorHAnsi" w:cstheme="minorBidi"/>
                <w:color w:val="000000"/>
                <w:sz w:val="16"/>
                <w:szCs w:val="18"/>
                <w:lang w:val="en-US"/>
              </w:rPr>
            </w:pPr>
          </w:p>
          <w:p w:rsidR="00EA6474" w:rsidRPr="005F717B" w:rsidRDefault="00D860A3" w:rsidP="00D860A3">
            <w:pPr>
              <w:rPr>
                <w:rFonts w:eastAsiaTheme="minorHAnsi" w:cstheme="minorBidi"/>
                <w:color w:val="000000"/>
                <w:sz w:val="16"/>
                <w:szCs w:val="18"/>
                <w:lang w:val="en-US"/>
              </w:rPr>
            </w:pPr>
            <w:r>
              <w:rPr>
                <w:rFonts w:eastAsiaTheme="minorHAnsi" w:cstheme="minorBidi"/>
                <w:color w:val="000000"/>
                <w:sz w:val="16"/>
                <w:szCs w:val="18"/>
                <w:lang w:val="en-US"/>
              </w:rPr>
              <w:t>During the course of the project the progress made by the student toward meeting the ELOs is monitored by the supervisor and recorded on an ELO tracking form.  Where progress is insufficient a DP will be refused and the student cannot submit the final  project report.</w:t>
            </w:r>
          </w:p>
        </w:tc>
      </w:tr>
      <w:tr w:rsidR="00EA6474" w:rsidRPr="00EA6474" w:rsidTr="00157A42">
        <w:trPr>
          <w:trHeight w:val="2397"/>
        </w:trPr>
        <w:tc>
          <w:tcPr>
            <w:tcW w:w="1469"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b/>
                <w:bCs/>
                <w:color w:val="000000"/>
                <w:sz w:val="16"/>
                <w:szCs w:val="18"/>
                <w:lang w:val="en-US"/>
              </w:rPr>
            </w:pPr>
            <w:r w:rsidRPr="005F717B">
              <w:rPr>
                <w:rFonts w:eastAsiaTheme="minorHAnsi" w:cstheme="minorBidi"/>
                <w:b/>
                <w:bCs/>
                <w:color w:val="000000"/>
                <w:sz w:val="16"/>
                <w:szCs w:val="18"/>
                <w:lang w:val="en-US"/>
              </w:rPr>
              <w:lastRenderedPageBreak/>
              <w:t>Learning outcome 9:</w:t>
            </w:r>
            <w:r w:rsidRPr="005F717B">
              <w:rPr>
                <w:rFonts w:eastAsiaTheme="minorHAnsi" w:cstheme="minorBidi"/>
                <w:b/>
                <w:bCs/>
                <w:color w:val="000000"/>
                <w:sz w:val="16"/>
                <w:szCs w:val="18"/>
                <w:lang w:val="en-US"/>
              </w:rPr>
              <w:br/>
              <w:t>Independent learning ability</w:t>
            </w:r>
            <w:r w:rsidRPr="005F717B">
              <w:rPr>
                <w:rFonts w:eastAsiaTheme="minorHAnsi" w:cstheme="minorBidi"/>
                <w:b/>
                <w:bCs/>
                <w:color w:val="000000"/>
                <w:sz w:val="16"/>
                <w:szCs w:val="18"/>
                <w:lang w:val="en-US"/>
              </w:rPr>
              <w:br/>
            </w:r>
            <w:r w:rsidRPr="005F717B">
              <w:rPr>
                <w:rFonts w:eastAsiaTheme="minorHAnsi" w:cstheme="minorBidi"/>
                <w:b/>
                <w:bCs/>
                <w:color w:val="000000"/>
                <w:sz w:val="16"/>
                <w:szCs w:val="18"/>
                <w:lang w:val="en-US"/>
              </w:rPr>
              <w:br/>
            </w:r>
            <w:r w:rsidRPr="005F717B">
              <w:rPr>
                <w:rFonts w:eastAsiaTheme="minorHAnsi" w:cstheme="minorBidi"/>
                <w:color w:val="000000"/>
                <w:sz w:val="16"/>
                <w:szCs w:val="18"/>
                <w:lang w:val="en-US"/>
              </w:rPr>
              <w:t>Demonstrate competence to engage in independent learning through well developed learning skills.</w:t>
            </w:r>
          </w:p>
        </w:tc>
        <w:tc>
          <w:tcPr>
            <w:tcW w:w="4182" w:type="dxa"/>
            <w:tcBorders>
              <w:top w:val="single" w:sz="4" w:space="0" w:color="auto"/>
              <w:left w:val="single" w:sz="4" w:space="0" w:color="auto"/>
              <w:bottom w:val="single" w:sz="4" w:space="0" w:color="auto"/>
              <w:right w:val="single" w:sz="4" w:space="0" w:color="auto"/>
            </w:tcBorders>
            <w:shd w:val="clear" w:color="auto" w:fill="auto"/>
          </w:tcPr>
          <w:p w:rsidR="00EA6474" w:rsidRPr="005F717B" w:rsidRDefault="00EA6474" w:rsidP="00EA6474">
            <w:pPr>
              <w:rPr>
                <w:rFonts w:eastAsiaTheme="minorHAnsi" w:cstheme="minorBidi"/>
                <w:color w:val="000000"/>
                <w:sz w:val="16"/>
                <w:szCs w:val="18"/>
                <w:lang w:val="en-US"/>
              </w:rPr>
            </w:pPr>
            <w:r w:rsidRPr="005F717B">
              <w:rPr>
                <w:rFonts w:eastAsiaTheme="minorHAnsi" w:cstheme="minorBidi"/>
                <w:color w:val="000000"/>
                <w:sz w:val="16"/>
                <w:szCs w:val="18"/>
                <w:lang w:val="en-US"/>
              </w:rPr>
              <w:t>Range Statement:</w:t>
            </w:r>
            <w:r w:rsidRPr="005F717B">
              <w:rPr>
                <w:rFonts w:eastAsiaTheme="minorHAnsi" w:cstheme="minorBidi"/>
                <w:color w:val="000000"/>
                <w:sz w:val="16"/>
                <w:szCs w:val="18"/>
                <w:lang w:val="en-US"/>
              </w:rPr>
              <w:br/>
              <w:t>Operate independently in complex, ill-defined contexts requiring personal responsibility and initiative, accurately self-evaluate and take responsibility for learning requirements; be aware of social and ethical implications of applying knowledge in particular contexts.</w:t>
            </w:r>
          </w:p>
        </w:tc>
        <w:tc>
          <w:tcPr>
            <w:tcW w:w="4158" w:type="dxa"/>
            <w:tcBorders>
              <w:top w:val="single" w:sz="4" w:space="0" w:color="auto"/>
              <w:left w:val="single" w:sz="4" w:space="0" w:color="auto"/>
              <w:bottom w:val="single" w:sz="4" w:space="0" w:color="auto"/>
              <w:right w:val="single" w:sz="4" w:space="0" w:color="auto"/>
            </w:tcBorders>
            <w:shd w:val="clear" w:color="auto" w:fill="FFFF99"/>
            <w:noWrap/>
          </w:tcPr>
          <w:p w:rsidR="00D860A3" w:rsidRDefault="00B35EF8" w:rsidP="00B35EF8">
            <w:pPr>
              <w:rPr>
                <w:rFonts w:eastAsiaTheme="minorHAnsi" w:cstheme="minorBidi"/>
                <w:color w:val="000000"/>
                <w:sz w:val="16"/>
                <w:szCs w:val="18"/>
                <w:lang w:val="en-US"/>
              </w:rPr>
            </w:pPr>
            <w:r>
              <w:rPr>
                <w:rFonts w:eastAsiaTheme="minorHAnsi" w:cstheme="minorBidi"/>
                <w:color w:val="000000"/>
                <w:sz w:val="16"/>
                <w:szCs w:val="18"/>
                <w:lang w:val="en-US"/>
              </w:rPr>
              <w:t>Projects specifications are vague and the student is expected to take responsibility for identifying the nature of the investigation and progressing toward a goal.  The open-ended nature of the project ensures that it is complex and ill defined.  The university ethics committee must approve any project that requires ethics approval, and all students must include an appendix that ensures that they have considered this issue.</w:t>
            </w:r>
          </w:p>
          <w:p w:rsidR="00D860A3" w:rsidRDefault="00D860A3" w:rsidP="00B35EF8">
            <w:pPr>
              <w:rPr>
                <w:rFonts w:eastAsiaTheme="minorHAnsi" w:cstheme="minorBidi"/>
                <w:color w:val="000000"/>
                <w:sz w:val="16"/>
                <w:szCs w:val="18"/>
                <w:lang w:val="en-US"/>
              </w:rPr>
            </w:pPr>
          </w:p>
          <w:p w:rsidR="00D860A3" w:rsidRDefault="00D860A3" w:rsidP="00B35EF8">
            <w:pPr>
              <w:rPr>
                <w:rFonts w:eastAsiaTheme="minorHAnsi" w:cstheme="minorBidi"/>
                <w:color w:val="000000"/>
                <w:sz w:val="16"/>
                <w:szCs w:val="18"/>
                <w:lang w:val="en-US"/>
              </w:rPr>
            </w:pPr>
            <w:r>
              <w:rPr>
                <w:rFonts w:eastAsiaTheme="minorHAnsi" w:cstheme="minorBidi"/>
                <w:color w:val="000000"/>
                <w:sz w:val="16"/>
                <w:szCs w:val="18"/>
                <w:lang w:val="en-US"/>
              </w:rPr>
              <w:t>During the course of the project the progress made by the student toward meeting the ELOs is monitored by the supervisor and recorded on an ELO tracking form.  Where progress is insufficient a DP will be refused and the student cannot submit the final project report.</w:t>
            </w:r>
          </w:p>
          <w:p w:rsidR="00EA6474" w:rsidRPr="005F717B" w:rsidRDefault="00EA6474" w:rsidP="00B35EF8">
            <w:pPr>
              <w:rPr>
                <w:rFonts w:eastAsiaTheme="minorHAnsi" w:cstheme="minorBidi"/>
                <w:color w:val="000000"/>
                <w:sz w:val="16"/>
                <w:szCs w:val="18"/>
                <w:lang w:val="en-US"/>
              </w:rPr>
            </w:pPr>
          </w:p>
        </w:tc>
      </w:tr>
    </w:tbl>
    <w:p w:rsidR="003F7D2A" w:rsidRDefault="003F7D2A" w:rsidP="00D85C6C">
      <w:pPr>
        <w:spacing w:before="40" w:afterLines="40" w:after="96"/>
        <w:rPr>
          <w:b/>
          <w:sz w:val="16"/>
          <w:szCs w:val="16"/>
        </w:rPr>
      </w:pPr>
    </w:p>
    <w:p w:rsidR="00CE749B" w:rsidRPr="00C85C42" w:rsidRDefault="00CE749B" w:rsidP="00D85C6C">
      <w:pPr>
        <w:spacing w:before="40" w:afterLines="40" w:after="96"/>
        <w:rPr>
          <w:b/>
          <w:sz w:val="16"/>
          <w:szCs w:val="16"/>
        </w:rPr>
      </w:pPr>
      <w:r w:rsidRPr="00C85C42">
        <w:rPr>
          <w:b/>
          <w:sz w:val="16"/>
          <w:szCs w:val="16"/>
        </w:rPr>
        <w:t>Detailed course content</w:t>
      </w:r>
    </w:p>
    <w:tbl>
      <w:tblPr>
        <w:tblW w:w="99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0"/>
      </w:tblGrid>
      <w:tr w:rsidR="00CE749B" w:rsidRPr="00C85C42">
        <w:trPr>
          <w:trHeight w:val="408"/>
        </w:trPr>
        <w:tc>
          <w:tcPr>
            <w:tcW w:w="9960" w:type="dxa"/>
          </w:tcPr>
          <w:p w:rsidR="00CE749B" w:rsidRPr="00C85C42" w:rsidRDefault="00CE749B" w:rsidP="00D85C6C">
            <w:pPr>
              <w:spacing w:before="40" w:afterLines="40" w:after="96"/>
              <w:rPr>
                <w:noProof/>
                <w:sz w:val="16"/>
                <w:szCs w:val="16"/>
              </w:rPr>
            </w:pPr>
            <w:r w:rsidRPr="00C85C42">
              <w:rPr>
                <w:noProof/>
                <w:sz w:val="16"/>
                <w:szCs w:val="16"/>
              </w:rPr>
              <w:t xml:space="preserve">The </w:t>
            </w:r>
            <w:r w:rsidR="00F74535">
              <w:rPr>
                <w:noProof/>
                <w:sz w:val="16"/>
                <w:szCs w:val="16"/>
              </w:rPr>
              <w:t>final year project</w:t>
            </w:r>
            <w:r w:rsidRPr="00C85C42">
              <w:rPr>
                <w:noProof/>
                <w:sz w:val="16"/>
                <w:szCs w:val="16"/>
              </w:rPr>
              <w:t xml:space="preserve"> is an important opportunity for the student, at the end of the degree programme, to tackle a real engineering project. The student is expected to work on the project both individually and under the guidance of a supervisor. An engineering project involves the creative application of scientific principles to the solution of </w:t>
            </w:r>
            <w:r w:rsidR="00523259">
              <w:rPr>
                <w:noProof/>
                <w:sz w:val="16"/>
                <w:szCs w:val="16"/>
              </w:rPr>
              <w:t xml:space="preserve">a technical </w:t>
            </w:r>
            <w:r w:rsidRPr="00C85C42">
              <w:rPr>
                <w:noProof/>
                <w:sz w:val="16"/>
                <w:szCs w:val="16"/>
              </w:rPr>
              <w:t>problem</w:t>
            </w:r>
            <w:r w:rsidR="00523259">
              <w:rPr>
                <w:noProof/>
                <w:sz w:val="16"/>
                <w:szCs w:val="16"/>
              </w:rPr>
              <w:t>.</w:t>
            </w:r>
            <w:r w:rsidRPr="00C85C42">
              <w:rPr>
                <w:sz w:val="16"/>
                <w:szCs w:val="16"/>
              </w:rPr>
              <w:t xml:space="preserve">  </w:t>
            </w:r>
            <w:r w:rsidRPr="00C85C42">
              <w:rPr>
                <w:noProof/>
                <w:sz w:val="16"/>
                <w:szCs w:val="16"/>
              </w:rPr>
              <w:t>It involves a problem description or research hypothesis developed in consultation with a supervisor</w:t>
            </w:r>
            <w:r w:rsidR="00002FAA">
              <w:rPr>
                <w:sz w:val="16"/>
                <w:szCs w:val="16"/>
              </w:rPr>
              <w:t>, r</w:t>
            </w:r>
            <w:r w:rsidRPr="00C85C42">
              <w:rPr>
                <w:noProof/>
                <w:sz w:val="16"/>
                <w:szCs w:val="16"/>
              </w:rPr>
              <w:t>eviewing the topic in detail and defining the boundaries (scope) carefully, confirm</w:t>
            </w:r>
            <w:r w:rsidR="00002FAA">
              <w:rPr>
                <w:noProof/>
                <w:sz w:val="16"/>
                <w:szCs w:val="16"/>
              </w:rPr>
              <w:t>ing</w:t>
            </w:r>
            <w:r w:rsidRPr="00C85C42">
              <w:rPr>
                <w:noProof/>
                <w:sz w:val="16"/>
                <w:szCs w:val="16"/>
              </w:rPr>
              <w:t xml:space="preserve"> an understanding of the requirements of the supervisor</w:t>
            </w:r>
            <w:r w:rsidR="00002FAA">
              <w:rPr>
                <w:noProof/>
                <w:sz w:val="16"/>
                <w:szCs w:val="16"/>
              </w:rPr>
              <w:t>,</w:t>
            </w:r>
            <w:r w:rsidRPr="00C85C42">
              <w:rPr>
                <w:sz w:val="16"/>
                <w:szCs w:val="16"/>
              </w:rPr>
              <w:t xml:space="preserve"> </w:t>
            </w:r>
            <w:r w:rsidR="00002FAA">
              <w:rPr>
                <w:sz w:val="16"/>
                <w:szCs w:val="16"/>
              </w:rPr>
              <w:t>s</w:t>
            </w:r>
            <w:r w:rsidRPr="00C85C42">
              <w:rPr>
                <w:noProof/>
                <w:sz w:val="16"/>
                <w:szCs w:val="16"/>
              </w:rPr>
              <w:t>earching for, selecting and justifying the most appropriate approaches to solving the problem or testing the hypothesis</w:t>
            </w:r>
            <w:r w:rsidR="00002FAA">
              <w:rPr>
                <w:noProof/>
                <w:sz w:val="16"/>
                <w:szCs w:val="16"/>
              </w:rPr>
              <w:t>. It also requires a student to be able to a</w:t>
            </w:r>
            <w:r w:rsidRPr="00C85C42">
              <w:rPr>
                <w:noProof/>
                <w:sz w:val="16"/>
                <w:szCs w:val="16"/>
              </w:rPr>
              <w:t>nalys</w:t>
            </w:r>
            <w:r w:rsidR="00002FAA">
              <w:rPr>
                <w:noProof/>
                <w:sz w:val="16"/>
                <w:szCs w:val="16"/>
              </w:rPr>
              <w:t>e</w:t>
            </w:r>
            <w:r w:rsidRPr="00C85C42">
              <w:rPr>
                <w:noProof/>
                <w:sz w:val="16"/>
                <w:szCs w:val="16"/>
              </w:rPr>
              <w:t>, design, build, integrat</w:t>
            </w:r>
            <w:r w:rsidR="00002FAA">
              <w:rPr>
                <w:noProof/>
                <w:sz w:val="16"/>
                <w:szCs w:val="16"/>
              </w:rPr>
              <w:t>e</w:t>
            </w:r>
            <w:r w:rsidRPr="00C85C42">
              <w:rPr>
                <w:noProof/>
                <w:sz w:val="16"/>
                <w:szCs w:val="16"/>
              </w:rPr>
              <w:t xml:space="preserve"> and test as </w:t>
            </w:r>
            <w:r w:rsidR="00002FAA">
              <w:rPr>
                <w:noProof/>
                <w:sz w:val="16"/>
                <w:szCs w:val="16"/>
              </w:rPr>
              <w:t xml:space="preserve">is </w:t>
            </w:r>
            <w:r w:rsidRPr="00C85C42">
              <w:rPr>
                <w:noProof/>
                <w:sz w:val="16"/>
                <w:szCs w:val="16"/>
              </w:rPr>
              <w:t>appropriate</w:t>
            </w:r>
            <w:r w:rsidR="00523259">
              <w:rPr>
                <w:noProof/>
                <w:sz w:val="16"/>
                <w:szCs w:val="16"/>
              </w:rPr>
              <w:t xml:space="preserve"> for the specific project</w:t>
            </w:r>
            <w:r w:rsidR="00002FAA">
              <w:rPr>
                <w:noProof/>
                <w:sz w:val="16"/>
                <w:szCs w:val="16"/>
              </w:rPr>
              <w:t xml:space="preserve">. This could include the use of </w:t>
            </w:r>
            <w:r w:rsidRPr="00C85C42">
              <w:rPr>
                <w:noProof/>
                <w:sz w:val="16"/>
                <w:szCs w:val="16"/>
              </w:rPr>
              <w:t xml:space="preserve"> hardware, software and simulation</w:t>
            </w:r>
            <w:r w:rsidR="00002FAA">
              <w:rPr>
                <w:noProof/>
                <w:sz w:val="16"/>
                <w:szCs w:val="16"/>
              </w:rPr>
              <w:t>. Students are also required to e</w:t>
            </w:r>
            <w:r w:rsidRPr="00C85C42">
              <w:rPr>
                <w:noProof/>
                <w:sz w:val="16"/>
                <w:szCs w:val="16"/>
              </w:rPr>
              <w:t>valuat</w:t>
            </w:r>
            <w:r w:rsidR="00002FAA">
              <w:rPr>
                <w:noProof/>
                <w:sz w:val="16"/>
                <w:szCs w:val="16"/>
              </w:rPr>
              <w:t>e</w:t>
            </w:r>
            <w:r w:rsidRPr="00C85C42">
              <w:rPr>
                <w:noProof/>
                <w:sz w:val="16"/>
                <w:szCs w:val="16"/>
              </w:rPr>
              <w:t xml:space="preserve"> the project against the success criteria and design objectives</w:t>
            </w:r>
            <w:r w:rsidR="00523259">
              <w:rPr>
                <w:noProof/>
                <w:sz w:val="16"/>
                <w:szCs w:val="16"/>
              </w:rPr>
              <w:t>,</w:t>
            </w:r>
            <w:r w:rsidRPr="00C85C42">
              <w:rPr>
                <w:noProof/>
                <w:sz w:val="16"/>
                <w:szCs w:val="16"/>
              </w:rPr>
              <w:t xml:space="preserve"> and</w:t>
            </w:r>
            <w:r w:rsidR="008C5CDE">
              <w:rPr>
                <w:noProof/>
                <w:sz w:val="16"/>
                <w:szCs w:val="16"/>
              </w:rPr>
              <w:t xml:space="preserve"> to w</w:t>
            </w:r>
            <w:r w:rsidRPr="00C85C42">
              <w:rPr>
                <w:noProof/>
                <w:sz w:val="16"/>
                <w:szCs w:val="16"/>
              </w:rPr>
              <w:t>rit</w:t>
            </w:r>
            <w:r w:rsidR="008C5CDE">
              <w:rPr>
                <w:noProof/>
                <w:sz w:val="16"/>
                <w:szCs w:val="16"/>
              </w:rPr>
              <w:t>e</w:t>
            </w:r>
            <w:r w:rsidRPr="00C85C42">
              <w:rPr>
                <w:noProof/>
                <w:sz w:val="16"/>
                <w:szCs w:val="16"/>
              </w:rPr>
              <w:t xml:space="preserve"> a report about the project, the findings, and any recommendations</w:t>
            </w:r>
            <w:r w:rsidR="008C5CDE">
              <w:rPr>
                <w:noProof/>
                <w:sz w:val="16"/>
                <w:szCs w:val="16"/>
              </w:rPr>
              <w:t>. In addition students need to</w:t>
            </w:r>
            <w:r w:rsidRPr="00C85C42">
              <w:rPr>
                <w:noProof/>
                <w:sz w:val="16"/>
                <w:szCs w:val="16"/>
              </w:rPr>
              <w:t xml:space="preserve"> make an oral presentation and prepare an exhibi</w:t>
            </w:r>
            <w:r>
              <w:rPr>
                <w:noProof/>
                <w:sz w:val="16"/>
                <w:szCs w:val="16"/>
              </w:rPr>
              <w:t>t</w:t>
            </w:r>
            <w:r w:rsidR="008C5CDE">
              <w:rPr>
                <w:noProof/>
                <w:sz w:val="16"/>
                <w:szCs w:val="16"/>
              </w:rPr>
              <w:t>.</w:t>
            </w:r>
          </w:p>
        </w:tc>
      </w:tr>
    </w:tbl>
    <w:p w:rsidR="004844DE" w:rsidRDefault="004844DE" w:rsidP="00D85C6C">
      <w:pPr>
        <w:pStyle w:val="Heading1"/>
        <w:keepNext w:val="0"/>
        <w:spacing w:before="40" w:afterLines="40" w:after="96"/>
        <w:rPr>
          <w:rFonts w:ascii="Times New Roman" w:hAnsi="Times New Roman" w:cs="Times New Roman"/>
          <w:sz w:val="16"/>
          <w:szCs w:val="16"/>
        </w:rPr>
      </w:pPr>
    </w:p>
    <w:p w:rsidR="004844DE" w:rsidRDefault="004844DE">
      <w:pPr>
        <w:spacing w:after="200" w:line="276" w:lineRule="auto"/>
        <w:rPr>
          <w:b/>
          <w:bCs/>
          <w:kern w:val="32"/>
          <w:sz w:val="16"/>
          <w:szCs w:val="16"/>
        </w:rPr>
      </w:pPr>
      <w:r>
        <w:rPr>
          <w:sz w:val="16"/>
          <w:szCs w:val="16"/>
        </w:rPr>
        <w:br w:type="page"/>
      </w:r>
    </w:p>
    <w:p w:rsidR="003F7D2A" w:rsidRDefault="003F7D2A" w:rsidP="00D85C6C">
      <w:pPr>
        <w:pStyle w:val="Heading1"/>
        <w:keepNext w:val="0"/>
        <w:spacing w:before="40" w:afterLines="40" w:after="96"/>
        <w:rPr>
          <w:rFonts w:ascii="Times New Roman" w:hAnsi="Times New Roman" w:cs="Times New Roman"/>
          <w:sz w:val="16"/>
          <w:szCs w:val="16"/>
        </w:rPr>
      </w:pPr>
    </w:p>
    <w:p w:rsidR="00CE749B" w:rsidRPr="00C85C42" w:rsidRDefault="00CE749B" w:rsidP="00D85C6C">
      <w:pPr>
        <w:pStyle w:val="Heading1"/>
        <w:keepNext w:val="0"/>
        <w:spacing w:before="40" w:afterLines="40" w:after="96"/>
        <w:rPr>
          <w:rFonts w:ascii="Times New Roman" w:hAnsi="Times New Roman" w:cs="Times New Roman"/>
          <w:sz w:val="16"/>
          <w:szCs w:val="16"/>
        </w:rPr>
      </w:pPr>
      <w:r w:rsidRPr="00C85C42">
        <w:rPr>
          <w:rFonts w:ascii="Times New Roman" w:hAnsi="Times New Roman" w:cs="Times New Roman"/>
          <w:sz w:val="16"/>
          <w:szCs w:val="16"/>
        </w:rPr>
        <w:t>Knowledge areas</w:t>
      </w:r>
      <w:r w:rsidR="00534F29">
        <w:rPr>
          <w:rFonts w:ascii="Times New Roman" w:hAnsi="Times New Roman" w:cs="Times New Roman"/>
          <w:sz w:val="16"/>
          <w:szCs w:val="16"/>
        </w:rPr>
        <w:t>*</w:t>
      </w:r>
    </w:p>
    <w:tbl>
      <w:tblPr>
        <w:tblW w:w="7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3"/>
        <w:gridCol w:w="1433"/>
        <w:gridCol w:w="1433"/>
        <w:gridCol w:w="1433"/>
        <w:gridCol w:w="1433"/>
      </w:tblGrid>
      <w:tr w:rsidR="00586C97" w:rsidRPr="00586C97" w:rsidTr="00285B98">
        <w:trPr>
          <w:trHeight w:val="680"/>
        </w:trPr>
        <w:tc>
          <w:tcPr>
            <w:tcW w:w="1433" w:type="dxa"/>
            <w:vAlign w:val="center"/>
          </w:tcPr>
          <w:p w:rsidR="00315098" w:rsidRPr="00586C97" w:rsidRDefault="00315098">
            <w:pPr>
              <w:jc w:val="center"/>
              <w:rPr>
                <w:sz w:val="18"/>
                <w:szCs w:val="18"/>
              </w:rPr>
            </w:pPr>
            <w:r w:rsidRPr="00586C97">
              <w:rPr>
                <w:sz w:val="18"/>
                <w:szCs w:val="18"/>
              </w:rPr>
              <w:t>Maths Sciences</w:t>
            </w:r>
          </w:p>
        </w:tc>
        <w:tc>
          <w:tcPr>
            <w:tcW w:w="1433" w:type="dxa"/>
            <w:vAlign w:val="center"/>
          </w:tcPr>
          <w:p w:rsidR="00315098" w:rsidRPr="00586C97" w:rsidRDefault="00315098">
            <w:pPr>
              <w:jc w:val="center"/>
              <w:rPr>
                <w:sz w:val="18"/>
                <w:szCs w:val="18"/>
              </w:rPr>
            </w:pPr>
            <w:r w:rsidRPr="00586C97">
              <w:rPr>
                <w:sz w:val="18"/>
                <w:szCs w:val="18"/>
              </w:rPr>
              <w:t>Natural Sciences</w:t>
            </w:r>
          </w:p>
        </w:tc>
        <w:tc>
          <w:tcPr>
            <w:tcW w:w="1433" w:type="dxa"/>
            <w:vAlign w:val="center"/>
          </w:tcPr>
          <w:p w:rsidR="00315098" w:rsidRPr="00586C97" w:rsidRDefault="00315098">
            <w:pPr>
              <w:jc w:val="center"/>
              <w:rPr>
                <w:sz w:val="18"/>
                <w:szCs w:val="18"/>
              </w:rPr>
            </w:pPr>
            <w:r w:rsidRPr="00586C97">
              <w:rPr>
                <w:sz w:val="18"/>
                <w:szCs w:val="18"/>
              </w:rPr>
              <w:t>Eng Sciences</w:t>
            </w:r>
          </w:p>
        </w:tc>
        <w:tc>
          <w:tcPr>
            <w:tcW w:w="1433" w:type="dxa"/>
            <w:vAlign w:val="center"/>
          </w:tcPr>
          <w:p w:rsidR="00315098" w:rsidRPr="00586C97" w:rsidRDefault="00315098">
            <w:pPr>
              <w:jc w:val="center"/>
              <w:rPr>
                <w:sz w:val="18"/>
                <w:szCs w:val="18"/>
              </w:rPr>
            </w:pPr>
            <w:r w:rsidRPr="00586C97">
              <w:rPr>
                <w:sz w:val="18"/>
                <w:szCs w:val="18"/>
              </w:rPr>
              <w:t>Design &amp; Synthesis</w:t>
            </w:r>
          </w:p>
        </w:tc>
        <w:tc>
          <w:tcPr>
            <w:tcW w:w="1433" w:type="dxa"/>
            <w:vAlign w:val="center"/>
          </w:tcPr>
          <w:p w:rsidR="00315098" w:rsidRPr="00586C97" w:rsidRDefault="00315098">
            <w:pPr>
              <w:jc w:val="center"/>
              <w:rPr>
                <w:sz w:val="18"/>
                <w:szCs w:val="18"/>
              </w:rPr>
            </w:pPr>
            <w:r w:rsidRPr="00586C97">
              <w:rPr>
                <w:sz w:val="18"/>
                <w:szCs w:val="18"/>
              </w:rPr>
              <w:t>Complm Studies</w:t>
            </w:r>
          </w:p>
        </w:tc>
      </w:tr>
      <w:tr w:rsidR="00586C97" w:rsidRPr="00586C97" w:rsidTr="00285B98">
        <w:tc>
          <w:tcPr>
            <w:tcW w:w="1433" w:type="dxa"/>
            <w:vAlign w:val="center"/>
          </w:tcPr>
          <w:p w:rsidR="00285B98" w:rsidRPr="00586C97" w:rsidRDefault="00285B98" w:rsidP="00D85C6C">
            <w:pPr>
              <w:tabs>
                <w:tab w:val="left" w:pos="87"/>
              </w:tabs>
              <w:spacing w:before="40" w:afterLines="40" w:after="96"/>
              <w:jc w:val="center"/>
              <w:rPr>
                <w:sz w:val="18"/>
                <w:szCs w:val="18"/>
              </w:rPr>
            </w:pPr>
          </w:p>
        </w:tc>
        <w:tc>
          <w:tcPr>
            <w:tcW w:w="1433" w:type="dxa"/>
            <w:vAlign w:val="center"/>
          </w:tcPr>
          <w:p w:rsidR="00285B98" w:rsidRPr="00586C97" w:rsidRDefault="00285B98" w:rsidP="00D85C6C">
            <w:pPr>
              <w:pStyle w:val="Oneplusbody"/>
              <w:spacing w:before="40" w:afterLines="40" w:after="96"/>
              <w:jc w:val="center"/>
              <w:rPr>
                <w:sz w:val="18"/>
                <w:szCs w:val="18"/>
              </w:rPr>
            </w:pPr>
          </w:p>
        </w:tc>
        <w:tc>
          <w:tcPr>
            <w:tcW w:w="1433" w:type="dxa"/>
            <w:vAlign w:val="center"/>
          </w:tcPr>
          <w:p w:rsidR="00285B98" w:rsidRPr="00586C97" w:rsidRDefault="009E446E" w:rsidP="00D85C6C">
            <w:pPr>
              <w:pStyle w:val="Oneplusbody"/>
              <w:spacing w:before="40" w:afterLines="40" w:after="96"/>
              <w:jc w:val="center"/>
              <w:rPr>
                <w:sz w:val="18"/>
                <w:szCs w:val="18"/>
              </w:rPr>
            </w:pPr>
            <w:r>
              <w:rPr>
                <w:noProof/>
                <w:sz w:val="18"/>
                <w:szCs w:val="18"/>
              </w:rPr>
              <w:t>4</w:t>
            </w:r>
            <w:r w:rsidR="00285B98" w:rsidRPr="00586C97">
              <w:rPr>
                <w:noProof/>
                <w:sz w:val="18"/>
                <w:szCs w:val="18"/>
              </w:rPr>
              <w:t>0</w:t>
            </w:r>
          </w:p>
        </w:tc>
        <w:tc>
          <w:tcPr>
            <w:tcW w:w="1433" w:type="dxa"/>
            <w:vAlign w:val="center"/>
          </w:tcPr>
          <w:p w:rsidR="00285B98" w:rsidRPr="00586C97" w:rsidRDefault="009E446E" w:rsidP="00D85C6C">
            <w:pPr>
              <w:pStyle w:val="Oneplusbody"/>
              <w:spacing w:before="40" w:afterLines="40" w:after="96"/>
              <w:jc w:val="center"/>
              <w:rPr>
                <w:sz w:val="18"/>
                <w:szCs w:val="18"/>
              </w:rPr>
            </w:pPr>
            <w:r>
              <w:rPr>
                <w:noProof/>
                <w:sz w:val="18"/>
                <w:szCs w:val="18"/>
              </w:rPr>
              <w:t>2</w:t>
            </w:r>
            <w:r w:rsidR="00285B98" w:rsidRPr="00586C97">
              <w:rPr>
                <w:noProof/>
                <w:sz w:val="18"/>
                <w:szCs w:val="18"/>
              </w:rPr>
              <w:t>0</w:t>
            </w:r>
          </w:p>
        </w:tc>
        <w:tc>
          <w:tcPr>
            <w:tcW w:w="1433" w:type="dxa"/>
            <w:vAlign w:val="center"/>
          </w:tcPr>
          <w:p w:rsidR="00285B98" w:rsidRPr="00586C97" w:rsidRDefault="00285B98" w:rsidP="00D85C6C">
            <w:pPr>
              <w:pStyle w:val="Oneplusbody"/>
              <w:spacing w:before="40" w:afterLines="40" w:after="96"/>
              <w:jc w:val="center"/>
              <w:rPr>
                <w:sz w:val="18"/>
                <w:szCs w:val="18"/>
              </w:rPr>
            </w:pPr>
          </w:p>
        </w:tc>
      </w:tr>
    </w:tbl>
    <w:p w:rsidR="003F7D2A" w:rsidRPr="00534F29" w:rsidRDefault="00534F29" w:rsidP="00534F29">
      <w:pPr>
        <w:pStyle w:val="Heading1"/>
        <w:keepNext w:val="0"/>
        <w:spacing w:before="40" w:afterLines="40" w:after="96"/>
        <w:rPr>
          <w:rFonts w:ascii="Times New Roman" w:hAnsi="Times New Roman" w:cs="Times New Roman"/>
          <w:b w:val="0"/>
          <w:bCs w:val="0"/>
          <w:noProof/>
          <w:kern w:val="0"/>
          <w:sz w:val="2"/>
          <w:szCs w:val="18"/>
        </w:rPr>
      </w:pPr>
      <w:r w:rsidRPr="00534F29">
        <w:rPr>
          <w:rFonts w:ascii="Times New Roman" w:hAnsi="Times New Roman" w:cs="Times New Roman"/>
          <w:b w:val="0"/>
          <w:bCs w:val="0"/>
          <w:noProof/>
          <w:kern w:val="0"/>
          <w:sz w:val="12"/>
          <w:szCs w:val="18"/>
        </w:rPr>
        <w:t>*the remaining 40% varies according to the topic and approach taken in individual projects</w:t>
      </w:r>
    </w:p>
    <w:p w:rsidR="00534F29" w:rsidRPr="00534F29" w:rsidRDefault="00534F29" w:rsidP="00534F29">
      <w:pPr>
        <w:rPr>
          <w:sz w:val="4"/>
        </w:rPr>
      </w:pPr>
    </w:p>
    <w:p w:rsidR="00CE749B" w:rsidRPr="00586C97" w:rsidRDefault="00CE749B" w:rsidP="00D85C6C">
      <w:pPr>
        <w:pStyle w:val="Heading1"/>
        <w:keepNext w:val="0"/>
        <w:spacing w:before="40" w:afterLines="40" w:after="96"/>
        <w:rPr>
          <w:rFonts w:ascii="Times New Roman" w:hAnsi="Times New Roman" w:cs="Times New Roman"/>
          <w:sz w:val="18"/>
          <w:szCs w:val="18"/>
        </w:rPr>
      </w:pPr>
      <w:r w:rsidRPr="00586C97">
        <w:rPr>
          <w:rFonts w:ascii="Times New Roman" w:hAnsi="Times New Roman" w:cs="Times New Roman"/>
          <w:sz w:val="18"/>
          <w:szCs w:val="18"/>
        </w:rPr>
        <w:t>Learning environment</w:t>
      </w:r>
    </w:p>
    <w:tbl>
      <w:tblPr>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48"/>
      </w:tblGrid>
      <w:tr w:rsidR="00586C97" w:rsidRPr="00586C97">
        <w:tc>
          <w:tcPr>
            <w:tcW w:w="9948" w:type="dxa"/>
          </w:tcPr>
          <w:p w:rsidR="00CE749B" w:rsidRPr="00586C97" w:rsidRDefault="00AE5B02" w:rsidP="00D85C6C">
            <w:pPr>
              <w:spacing w:before="40" w:afterLines="40" w:after="96"/>
              <w:rPr>
                <w:sz w:val="18"/>
                <w:szCs w:val="18"/>
              </w:rPr>
            </w:pPr>
            <w:r w:rsidRPr="00586C97">
              <w:rPr>
                <w:noProof/>
                <w:sz w:val="18"/>
                <w:szCs w:val="18"/>
              </w:rPr>
              <w:t>No formal lectures. The project is carried out under the supervision of allocated project supervisors who meet regularly with students.</w:t>
            </w:r>
          </w:p>
        </w:tc>
      </w:tr>
    </w:tbl>
    <w:p w:rsidR="008539F4" w:rsidRPr="00586C97" w:rsidRDefault="006E183E" w:rsidP="008539F4">
      <w:pPr>
        <w:spacing w:before="240" w:after="120"/>
        <w:rPr>
          <w:b/>
          <w:sz w:val="18"/>
          <w:szCs w:val="18"/>
          <w:lang w:val="en-GB"/>
        </w:rPr>
      </w:pPr>
      <w:r w:rsidRPr="00586C97">
        <w:rPr>
          <w:b/>
          <w:sz w:val="18"/>
          <w:szCs w:val="18"/>
          <w:lang w:val="en-GB"/>
        </w:rPr>
        <w:t>Suggested time allocation</w:t>
      </w:r>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1"/>
        <w:gridCol w:w="1191"/>
        <w:gridCol w:w="1191"/>
        <w:gridCol w:w="1728"/>
        <w:gridCol w:w="1191"/>
      </w:tblGrid>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center"/>
          </w:tcPr>
          <w:p w:rsidR="00315098" w:rsidRPr="00586C97" w:rsidRDefault="00315098">
            <w:pPr>
              <w:spacing w:before="40" w:after="40" w:line="276" w:lineRule="auto"/>
              <w:rPr>
                <w:b/>
                <w:sz w:val="18"/>
                <w:szCs w:val="18"/>
                <w:lang w:val="en-GB"/>
              </w:rPr>
            </w:pPr>
            <w:r w:rsidRPr="00586C97">
              <w:rPr>
                <w:b/>
                <w:sz w:val="18"/>
                <w:szCs w:val="18"/>
                <w:lang w:val="en-GB"/>
              </w:rPr>
              <w:t>Learning Activity</w:t>
            </w:r>
          </w:p>
        </w:tc>
        <w:tc>
          <w:tcPr>
            <w:tcW w:w="1191" w:type="dxa"/>
            <w:tcBorders>
              <w:top w:val="single" w:sz="4" w:space="0" w:color="auto"/>
              <w:left w:val="single" w:sz="4" w:space="0" w:color="auto"/>
              <w:bottom w:val="single" w:sz="4" w:space="0" w:color="auto"/>
              <w:right w:val="single" w:sz="4" w:space="0" w:color="auto"/>
            </w:tcBorders>
          </w:tcPr>
          <w:p w:rsidR="00315098" w:rsidRPr="00586C97" w:rsidRDefault="00315098">
            <w:pPr>
              <w:spacing w:before="40" w:after="40" w:line="276" w:lineRule="auto"/>
              <w:jc w:val="center"/>
              <w:rPr>
                <w:b/>
                <w:sz w:val="18"/>
                <w:szCs w:val="18"/>
                <w:lang w:val="en-GB"/>
              </w:rPr>
            </w:pPr>
            <w:r w:rsidRPr="00586C97">
              <w:rPr>
                <w:b/>
                <w:sz w:val="18"/>
                <w:szCs w:val="18"/>
                <w:lang w:val="en-GB"/>
              </w:rPr>
              <w:t>No./ week</w:t>
            </w:r>
          </w:p>
        </w:tc>
        <w:tc>
          <w:tcPr>
            <w:tcW w:w="1191" w:type="dxa"/>
            <w:tcBorders>
              <w:top w:val="single" w:sz="4" w:space="0" w:color="auto"/>
              <w:left w:val="single" w:sz="4" w:space="0" w:color="auto"/>
              <w:bottom w:val="single" w:sz="4" w:space="0" w:color="auto"/>
              <w:right w:val="single" w:sz="4" w:space="0" w:color="auto"/>
            </w:tcBorders>
          </w:tcPr>
          <w:p w:rsidR="00315098" w:rsidRPr="00586C97" w:rsidRDefault="00315098">
            <w:pPr>
              <w:spacing w:before="40" w:after="40" w:line="276" w:lineRule="auto"/>
              <w:jc w:val="center"/>
              <w:rPr>
                <w:b/>
                <w:sz w:val="18"/>
                <w:szCs w:val="18"/>
                <w:lang w:val="en-GB"/>
              </w:rPr>
            </w:pPr>
            <w:r w:rsidRPr="00586C97">
              <w:rPr>
                <w:b/>
                <w:sz w:val="18"/>
                <w:szCs w:val="18"/>
                <w:lang w:val="en-GB"/>
              </w:rPr>
              <w:t>Time unit in hours</w:t>
            </w:r>
          </w:p>
        </w:tc>
        <w:tc>
          <w:tcPr>
            <w:tcW w:w="1728" w:type="dxa"/>
            <w:tcBorders>
              <w:top w:val="single" w:sz="4" w:space="0" w:color="auto"/>
              <w:left w:val="single" w:sz="4" w:space="0" w:color="auto"/>
              <w:bottom w:val="single" w:sz="4" w:space="0" w:color="auto"/>
              <w:right w:val="single" w:sz="4" w:space="0" w:color="auto"/>
            </w:tcBorders>
          </w:tcPr>
          <w:p w:rsidR="00315098" w:rsidRPr="00586C97" w:rsidRDefault="00315098">
            <w:pPr>
              <w:spacing w:before="40" w:after="40" w:line="276" w:lineRule="auto"/>
              <w:jc w:val="center"/>
              <w:rPr>
                <w:b/>
                <w:sz w:val="18"/>
                <w:szCs w:val="18"/>
                <w:lang w:val="en-GB"/>
              </w:rPr>
            </w:pPr>
            <w:r w:rsidRPr="00586C97">
              <w:rPr>
                <w:b/>
                <w:sz w:val="18"/>
                <w:szCs w:val="18"/>
                <w:lang w:val="en-GB"/>
              </w:rPr>
              <w:t>Contact time Multiplier</w:t>
            </w:r>
          </w:p>
        </w:tc>
        <w:tc>
          <w:tcPr>
            <w:tcW w:w="1191" w:type="dxa"/>
            <w:tcBorders>
              <w:top w:val="single" w:sz="4" w:space="0" w:color="auto"/>
              <w:left w:val="single" w:sz="4" w:space="0" w:color="auto"/>
              <w:bottom w:val="single" w:sz="4" w:space="0" w:color="auto"/>
              <w:right w:val="single" w:sz="4" w:space="0" w:color="auto"/>
            </w:tcBorders>
            <w:vAlign w:val="center"/>
          </w:tcPr>
          <w:p w:rsidR="00315098" w:rsidRPr="00586C97" w:rsidRDefault="00315098">
            <w:pPr>
              <w:spacing w:before="40" w:after="40" w:line="276" w:lineRule="auto"/>
              <w:jc w:val="center"/>
              <w:rPr>
                <w:b/>
                <w:sz w:val="18"/>
                <w:szCs w:val="18"/>
                <w:lang w:val="en-GB"/>
              </w:rPr>
            </w:pPr>
            <w:r w:rsidRPr="00586C97">
              <w:rPr>
                <w:b/>
                <w:sz w:val="18"/>
                <w:szCs w:val="18"/>
                <w:lang w:val="en-GB"/>
              </w:rPr>
              <w:t>Total no of hours</w:t>
            </w: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rPr>
                <w:sz w:val="18"/>
                <w:szCs w:val="18"/>
              </w:rPr>
            </w:pPr>
            <w:r w:rsidRPr="00586C97">
              <w:rPr>
                <w:sz w:val="18"/>
                <w:szCs w:val="18"/>
              </w:rPr>
              <w:t xml:space="preserve">Number of lectures </w:t>
            </w:r>
            <w:r w:rsidRPr="00586C97">
              <w:rPr>
                <w:b/>
                <w:bCs/>
                <w:i/>
                <w:iCs/>
                <w:sz w:val="18"/>
                <w:szCs w:val="18"/>
              </w:rPr>
              <w:t>per week</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728"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
                <w:bCs/>
                <w:sz w:val="18"/>
                <w:szCs w:val="18"/>
              </w:rPr>
            </w:pP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rPr>
                <w:sz w:val="18"/>
                <w:szCs w:val="18"/>
              </w:rPr>
            </w:pPr>
            <w:r w:rsidRPr="00586C97">
              <w:rPr>
                <w:sz w:val="18"/>
                <w:szCs w:val="18"/>
              </w:rPr>
              <w:t xml:space="preserve">Number of tutorials </w:t>
            </w:r>
            <w:r w:rsidRPr="00586C97">
              <w:rPr>
                <w:b/>
                <w:bCs/>
                <w:i/>
                <w:iCs/>
                <w:sz w:val="18"/>
                <w:szCs w:val="18"/>
              </w:rPr>
              <w:t>per week</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728"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
                <w:bCs/>
                <w:sz w:val="18"/>
                <w:szCs w:val="18"/>
              </w:rPr>
            </w:pP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rPr>
                <w:sz w:val="18"/>
                <w:szCs w:val="18"/>
              </w:rPr>
            </w:pPr>
            <w:r w:rsidRPr="00586C97">
              <w:rPr>
                <w:sz w:val="18"/>
                <w:szCs w:val="18"/>
              </w:rPr>
              <w:t>Total practical/lab periods</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728"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 </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
                <w:bCs/>
                <w:sz w:val="18"/>
                <w:szCs w:val="18"/>
              </w:rPr>
            </w:pP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rPr>
                <w:sz w:val="18"/>
                <w:szCs w:val="18"/>
              </w:rPr>
            </w:pPr>
            <w:r w:rsidRPr="00586C97">
              <w:rPr>
                <w:sz w:val="18"/>
                <w:szCs w:val="18"/>
              </w:rPr>
              <w:t>Total other contact periods</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D40F6B">
            <w:pPr>
              <w:jc w:val="center"/>
              <w:rPr>
                <w:sz w:val="18"/>
                <w:szCs w:val="18"/>
              </w:rPr>
            </w:pPr>
            <w:r>
              <w:rPr>
                <w:sz w:val="18"/>
                <w:szCs w:val="18"/>
              </w:rPr>
              <w:t>1</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D40F6B">
            <w:pPr>
              <w:jc w:val="center"/>
              <w:rPr>
                <w:sz w:val="18"/>
                <w:szCs w:val="18"/>
              </w:rPr>
            </w:pPr>
            <w:r>
              <w:rPr>
                <w:sz w:val="18"/>
                <w:szCs w:val="18"/>
              </w:rPr>
              <w:t>0.5</w:t>
            </w:r>
          </w:p>
        </w:tc>
        <w:tc>
          <w:tcPr>
            <w:tcW w:w="1728"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2</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Cs/>
                <w:sz w:val="18"/>
                <w:szCs w:val="18"/>
              </w:rPr>
            </w:pPr>
            <w:r w:rsidRPr="00586C97">
              <w:rPr>
                <w:bCs/>
                <w:sz w:val="18"/>
                <w:szCs w:val="18"/>
              </w:rPr>
              <w:t>12</w:t>
            </w:r>
            <w:bookmarkStart w:id="0" w:name="_GoBack"/>
            <w:bookmarkEnd w:id="0"/>
            <w:r w:rsidRPr="00586C97">
              <w:rPr>
                <w:bCs/>
                <w:sz w:val="18"/>
                <w:szCs w:val="18"/>
              </w:rPr>
              <w:t>.0</w:t>
            </w: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rPr>
                <w:sz w:val="18"/>
                <w:szCs w:val="18"/>
              </w:rPr>
            </w:pPr>
            <w:r w:rsidRPr="00586C97">
              <w:rPr>
                <w:sz w:val="18"/>
                <w:szCs w:val="18"/>
              </w:rPr>
              <w:t xml:space="preserve">Total assignment non-contact </w:t>
            </w:r>
            <w:r w:rsidRPr="00586C97">
              <w:rPr>
                <w:b/>
                <w:bCs/>
                <w:i/>
                <w:iCs/>
                <w:sz w:val="18"/>
                <w:szCs w:val="18"/>
              </w:rPr>
              <w:t>hours</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388</w:t>
            </w:r>
          </w:p>
        </w:tc>
        <w:tc>
          <w:tcPr>
            <w:tcW w:w="1191"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728"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Cs/>
                <w:sz w:val="18"/>
                <w:szCs w:val="18"/>
              </w:rPr>
            </w:pPr>
            <w:r w:rsidRPr="00586C97">
              <w:rPr>
                <w:bCs/>
                <w:sz w:val="18"/>
                <w:szCs w:val="18"/>
              </w:rPr>
              <w:t>388.0</w:t>
            </w: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rPr>
                <w:sz w:val="18"/>
                <w:szCs w:val="18"/>
              </w:rPr>
            </w:pP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p>
        </w:tc>
        <w:tc>
          <w:tcPr>
            <w:tcW w:w="1191"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728"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Cs/>
                <w:sz w:val="18"/>
                <w:szCs w:val="18"/>
              </w:rPr>
            </w:pP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center"/>
          </w:tcPr>
          <w:p w:rsidR="00315098" w:rsidRPr="00586C97" w:rsidRDefault="00315098">
            <w:pPr>
              <w:rPr>
                <w:sz w:val="18"/>
                <w:szCs w:val="18"/>
              </w:rPr>
            </w:pPr>
            <w:r w:rsidRPr="00586C97">
              <w:rPr>
                <w:sz w:val="18"/>
                <w:szCs w:val="18"/>
              </w:rPr>
              <w:t>Number of weeks the course lasts</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sz w:val="18"/>
                <w:szCs w:val="18"/>
              </w:rPr>
            </w:pPr>
            <w:r w:rsidRPr="00586C97">
              <w:rPr>
                <w:sz w:val="18"/>
                <w:szCs w:val="18"/>
              </w:rPr>
              <w:t>14</w:t>
            </w:r>
          </w:p>
        </w:tc>
        <w:tc>
          <w:tcPr>
            <w:tcW w:w="1191"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728"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191" w:type="dxa"/>
            <w:tcBorders>
              <w:top w:val="single" w:sz="4" w:space="0" w:color="auto"/>
              <w:left w:val="single" w:sz="4" w:space="0" w:color="auto"/>
              <w:bottom w:val="single" w:sz="4" w:space="0" w:color="auto"/>
              <w:right w:val="single" w:sz="4" w:space="0" w:color="auto"/>
            </w:tcBorders>
            <w:vAlign w:val="center"/>
          </w:tcPr>
          <w:p w:rsidR="00315098" w:rsidRPr="00586C97" w:rsidRDefault="00315098">
            <w:pPr>
              <w:tabs>
                <w:tab w:val="right" w:pos="5954"/>
              </w:tabs>
              <w:spacing w:before="40" w:after="40" w:line="276" w:lineRule="auto"/>
              <w:jc w:val="center"/>
              <w:rPr>
                <w:b/>
                <w:sz w:val="18"/>
                <w:szCs w:val="18"/>
                <w:lang w:val="en-GB"/>
              </w:rPr>
            </w:pPr>
          </w:p>
        </w:tc>
      </w:tr>
      <w:tr w:rsidR="00586C97" w:rsidRPr="00586C97" w:rsidTr="00586C97">
        <w:trPr>
          <w:trHeight w:val="340"/>
        </w:trPr>
        <w:tc>
          <w:tcPr>
            <w:tcW w:w="351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right"/>
              <w:rPr>
                <w:sz w:val="18"/>
                <w:szCs w:val="18"/>
              </w:rPr>
            </w:pPr>
            <w:r w:rsidRPr="00586C97">
              <w:rPr>
                <w:sz w:val="18"/>
                <w:szCs w:val="18"/>
              </w:rPr>
              <w:t>Total hours</w:t>
            </w:r>
          </w:p>
        </w:tc>
        <w:tc>
          <w:tcPr>
            <w:tcW w:w="1191" w:type="dxa"/>
            <w:tcBorders>
              <w:top w:val="single" w:sz="4" w:space="0" w:color="auto"/>
              <w:left w:val="single" w:sz="4" w:space="0" w:color="auto"/>
              <w:bottom w:val="single" w:sz="4" w:space="0" w:color="auto"/>
              <w:right w:val="single" w:sz="4" w:space="0" w:color="auto"/>
            </w:tcBorders>
            <w:vAlign w:val="bottom"/>
          </w:tcPr>
          <w:p w:rsidR="00315098" w:rsidRPr="00586C97" w:rsidRDefault="00315098">
            <w:pPr>
              <w:jc w:val="center"/>
              <w:rPr>
                <w:b/>
                <w:bCs/>
                <w:sz w:val="18"/>
                <w:szCs w:val="18"/>
              </w:rPr>
            </w:pPr>
            <w:r w:rsidRPr="00586C97">
              <w:rPr>
                <w:b/>
                <w:bCs/>
                <w:sz w:val="18"/>
                <w:szCs w:val="18"/>
              </w:rPr>
              <w:t>400.0</w:t>
            </w:r>
          </w:p>
        </w:tc>
        <w:tc>
          <w:tcPr>
            <w:tcW w:w="1191"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728" w:type="dxa"/>
            <w:tcBorders>
              <w:top w:val="single" w:sz="4" w:space="0" w:color="auto"/>
              <w:left w:val="single" w:sz="4" w:space="0" w:color="auto"/>
              <w:bottom w:val="single" w:sz="4" w:space="0" w:color="auto"/>
              <w:right w:val="single" w:sz="4" w:space="0" w:color="auto"/>
            </w:tcBorders>
          </w:tcPr>
          <w:p w:rsidR="00315098" w:rsidRPr="00586C97" w:rsidRDefault="00315098">
            <w:pPr>
              <w:tabs>
                <w:tab w:val="right" w:pos="5954"/>
              </w:tabs>
              <w:spacing w:before="40" w:after="40" w:line="276" w:lineRule="auto"/>
              <w:jc w:val="center"/>
              <w:rPr>
                <w:noProof/>
                <w:sz w:val="18"/>
                <w:szCs w:val="18"/>
                <w:lang w:val="en-GB"/>
              </w:rPr>
            </w:pPr>
          </w:p>
        </w:tc>
        <w:tc>
          <w:tcPr>
            <w:tcW w:w="1191" w:type="dxa"/>
            <w:tcBorders>
              <w:top w:val="single" w:sz="4" w:space="0" w:color="auto"/>
              <w:left w:val="single" w:sz="4" w:space="0" w:color="auto"/>
              <w:bottom w:val="single" w:sz="4" w:space="0" w:color="auto"/>
              <w:right w:val="single" w:sz="4" w:space="0" w:color="auto"/>
            </w:tcBorders>
            <w:vAlign w:val="center"/>
          </w:tcPr>
          <w:p w:rsidR="00315098" w:rsidRPr="00586C97" w:rsidRDefault="00315098">
            <w:pPr>
              <w:tabs>
                <w:tab w:val="right" w:pos="5954"/>
              </w:tabs>
              <w:spacing w:before="40" w:after="40" w:line="276" w:lineRule="auto"/>
              <w:jc w:val="center"/>
              <w:rPr>
                <w:b/>
                <w:sz w:val="18"/>
                <w:szCs w:val="18"/>
                <w:lang w:val="en-GB"/>
              </w:rPr>
            </w:pPr>
          </w:p>
        </w:tc>
      </w:tr>
    </w:tbl>
    <w:p w:rsidR="008539F4" w:rsidRPr="00586C97" w:rsidRDefault="005A3FF0" w:rsidP="00D85C6C">
      <w:pPr>
        <w:spacing w:before="40" w:afterLines="40" w:after="96"/>
        <w:rPr>
          <w:b/>
          <w:sz w:val="18"/>
          <w:szCs w:val="18"/>
        </w:rPr>
      </w:pPr>
      <w:r w:rsidRPr="00586C97">
        <w:rPr>
          <w:b/>
          <w:sz w:val="18"/>
          <w:szCs w:val="18"/>
        </w:rPr>
        <w:t>*Time allocation is project dependant</w:t>
      </w:r>
    </w:p>
    <w:p w:rsidR="00315098" w:rsidRPr="00586C97" w:rsidRDefault="00315098" w:rsidP="00D85C6C">
      <w:pPr>
        <w:spacing w:before="40" w:afterLines="40" w:after="96"/>
        <w:rPr>
          <w:b/>
          <w:sz w:val="18"/>
          <w:szCs w:val="18"/>
        </w:rPr>
      </w:pPr>
    </w:p>
    <w:p w:rsidR="00CE749B" w:rsidRPr="00586C97" w:rsidRDefault="00CE749B" w:rsidP="00D85C6C">
      <w:pPr>
        <w:spacing w:before="40" w:afterLines="40" w:after="96"/>
        <w:rPr>
          <w:b/>
          <w:sz w:val="18"/>
          <w:szCs w:val="18"/>
        </w:rPr>
      </w:pPr>
      <w:r w:rsidRPr="00586C97">
        <w:rPr>
          <w:b/>
          <w:sz w:val="18"/>
          <w:szCs w:val="18"/>
        </w:rPr>
        <w:t>General assessment strategy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843"/>
        <w:gridCol w:w="4536"/>
      </w:tblGrid>
      <w:tr w:rsidR="00586C97" w:rsidRPr="00586C97" w:rsidTr="00586C97">
        <w:tc>
          <w:tcPr>
            <w:tcW w:w="2518" w:type="dxa"/>
          </w:tcPr>
          <w:p w:rsidR="00586C97" w:rsidRPr="00586C97" w:rsidRDefault="00586C97" w:rsidP="00586C97">
            <w:pPr>
              <w:tabs>
                <w:tab w:val="right" w:pos="4536"/>
              </w:tabs>
              <w:spacing w:before="20" w:after="20"/>
              <w:rPr>
                <w:b/>
                <w:sz w:val="18"/>
                <w:szCs w:val="18"/>
              </w:rPr>
            </w:pPr>
            <w:r w:rsidRPr="00586C97">
              <w:rPr>
                <w:b/>
                <w:sz w:val="18"/>
                <w:szCs w:val="18"/>
              </w:rPr>
              <w:t>Assessment Task</w:t>
            </w:r>
            <w:r w:rsidRPr="00586C97">
              <w:rPr>
                <w:b/>
                <w:sz w:val="18"/>
                <w:szCs w:val="18"/>
              </w:rPr>
              <w:tab/>
              <w:t>%</w:t>
            </w:r>
            <w:r w:rsidRPr="00586C97">
              <w:rPr>
                <w:b/>
                <w:i/>
                <w:sz w:val="18"/>
                <w:szCs w:val="18"/>
              </w:rPr>
              <w:tab/>
            </w:r>
          </w:p>
        </w:tc>
        <w:tc>
          <w:tcPr>
            <w:tcW w:w="1843" w:type="dxa"/>
          </w:tcPr>
          <w:p w:rsidR="00586C97" w:rsidRPr="00586C97" w:rsidRDefault="00586C97" w:rsidP="00586C97">
            <w:pPr>
              <w:spacing w:before="20" w:after="20"/>
              <w:jc w:val="center"/>
              <w:rPr>
                <w:b/>
                <w:sz w:val="18"/>
                <w:szCs w:val="18"/>
              </w:rPr>
            </w:pPr>
            <w:r w:rsidRPr="00586C97">
              <w:rPr>
                <w:b/>
                <w:sz w:val="18"/>
                <w:szCs w:val="18"/>
              </w:rPr>
              <w:t>%</w:t>
            </w:r>
          </w:p>
        </w:tc>
        <w:tc>
          <w:tcPr>
            <w:tcW w:w="4536" w:type="dxa"/>
          </w:tcPr>
          <w:p w:rsidR="00586C97" w:rsidRPr="00586C97" w:rsidRDefault="00586C97" w:rsidP="00586C97">
            <w:pPr>
              <w:spacing w:before="20" w:after="20"/>
              <w:rPr>
                <w:b/>
                <w:sz w:val="18"/>
                <w:szCs w:val="18"/>
              </w:rPr>
            </w:pPr>
            <w:r w:rsidRPr="00586C97">
              <w:rPr>
                <w:b/>
                <w:sz w:val="18"/>
                <w:szCs w:val="18"/>
              </w:rPr>
              <w:t>The following DP rules apply:</w:t>
            </w: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Homework</w:t>
            </w:r>
          </w:p>
        </w:tc>
        <w:tc>
          <w:tcPr>
            <w:tcW w:w="1843" w:type="dxa"/>
          </w:tcPr>
          <w:p w:rsidR="00586C97" w:rsidRPr="00586C97" w:rsidRDefault="00586C97" w:rsidP="00586C97">
            <w:pPr>
              <w:spacing w:before="20" w:after="20"/>
              <w:jc w:val="center"/>
              <w:rPr>
                <w:noProof/>
                <w:sz w:val="18"/>
                <w:szCs w:val="18"/>
              </w:rPr>
            </w:pPr>
          </w:p>
        </w:tc>
        <w:tc>
          <w:tcPr>
            <w:tcW w:w="4536" w:type="dxa"/>
            <w:vMerge w:val="restart"/>
          </w:tcPr>
          <w:p w:rsidR="00586C97" w:rsidRPr="00586C97" w:rsidRDefault="00586C97" w:rsidP="00586C97">
            <w:pPr>
              <w:spacing w:before="20" w:after="20"/>
              <w:rPr>
                <w:noProof/>
                <w:sz w:val="18"/>
                <w:szCs w:val="18"/>
              </w:rPr>
            </w:pPr>
            <w:r w:rsidRPr="00586C97">
              <w:rPr>
                <w:noProof/>
                <w:sz w:val="18"/>
                <w:szCs w:val="18"/>
              </w:rPr>
              <w:t>Meetings with supervisor to discuss progress towards satisfying the Exit Level Outcomes</w:t>
            </w:r>
          </w:p>
          <w:p w:rsidR="00586C97" w:rsidRPr="00586C97" w:rsidRDefault="00586C97" w:rsidP="00586C97">
            <w:pPr>
              <w:spacing w:before="20" w:after="20"/>
              <w:rPr>
                <w:noProof/>
                <w:sz w:val="18"/>
                <w:szCs w:val="18"/>
              </w:rPr>
            </w:pPr>
            <w:r w:rsidRPr="00586C97">
              <w:rPr>
                <w:sz w:val="18"/>
                <w:szCs w:val="18"/>
              </w:rPr>
              <w:t>Draft section of project report handed in to supervisor by the deadline set by the department</w:t>
            </w:r>
          </w:p>
          <w:p w:rsidR="00586C97" w:rsidRPr="00586C97" w:rsidRDefault="00586C97" w:rsidP="00586C97">
            <w:pPr>
              <w:spacing w:before="20" w:after="20"/>
              <w:rPr>
                <w:noProof/>
                <w:sz w:val="18"/>
                <w:szCs w:val="18"/>
              </w:rPr>
            </w:pPr>
            <w:r w:rsidRPr="00586C97">
              <w:rPr>
                <w:noProof/>
                <w:sz w:val="18"/>
                <w:szCs w:val="18"/>
              </w:rPr>
              <w:t xml:space="preserve">Oral presentation of results </w:t>
            </w:r>
          </w:p>
          <w:p w:rsidR="00586C97" w:rsidRPr="00586C97" w:rsidRDefault="00586C97" w:rsidP="00586C97">
            <w:pPr>
              <w:spacing w:before="20" w:after="20"/>
              <w:rPr>
                <w:noProof/>
                <w:sz w:val="18"/>
                <w:szCs w:val="18"/>
              </w:rPr>
            </w:pPr>
            <w:r w:rsidRPr="00586C97">
              <w:rPr>
                <w:noProof/>
                <w:sz w:val="18"/>
                <w:szCs w:val="18"/>
              </w:rPr>
              <w:t>Open day exhibition of project</w:t>
            </w:r>
          </w:p>
          <w:p w:rsidR="00586C97" w:rsidRPr="00586C97" w:rsidRDefault="00586C97" w:rsidP="00586C97">
            <w:pPr>
              <w:spacing w:before="20" w:after="20"/>
              <w:rPr>
                <w:noProof/>
                <w:sz w:val="18"/>
                <w:szCs w:val="18"/>
              </w:rPr>
            </w:pPr>
            <w:r w:rsidRPr="00586C97">
              <w:rPr>
                <w:noProof/>
                <w:sz w:val="18"/>
                <w:szCs w:val="18"/>
              </w:rPr>
              <w:t>Timeous hand-in of final report.</w:t>
            </w: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Tut</w:t>
            </w:r>
          </w:p>
        </w:tc>
        <w:tc>
          <w:tcPr>
            <w:tcW w:w="1843" w:type="dxa"/>
          </w:tcPr>
          <w:p w:rsidR="00586C97" w:rsidRPr="00586C97" w:rsidRDefault="00586C97" w:rsidP="00586C97">
            <w:pPr>
              <w:spacing w:before="20" w:after="20"/>
              <w:jc w:val="center"/>
              <w:rPr>
                <w:noProof/>
                <w:sz w:val="18"/>
                <w:szCs w:val="18"/>
              </w:rPr>
            </w:pP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Lab</w:t>
            </w:r>
          </w:p>
        </w:tc>
        <w:tc>
          <w:tcPr>
            <w:tcW w:w="1843" w:type="dxa"/>
          </w:tcPr>
          <w:p w:rsidR="00586C97" w:rsidRPr="00586C97" w:rsidRDefault="00586C97" w:rsidP="00586C97">
            <w:pPr>
              <w:spacing w:before="20" w:after="20"/>
              <w:jc w:val="center"/>
              <w:rPr>
                <w:noProof/>
                <w:sz w:val="18"/>
                <w:szCs w:val="18"/>
              </w:rPr>
            </w:pP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Project</w:t>
            </w:r>
          </w:p>
        </w:tc>
        <w:tc>
          <w:tcPr>
            <w:tcW w:w="1843" w:type="dxa"/>
          </w:tcPr>
          <w:p w:rsidR="00586C97" w:rsidRPr="00586C97" w:rsidRDefault="00586C97" w:rsidP="00586C97">
            <w:pPr>
              <w:spacing w:before="20" w:after="20"/>
              <w:jc w:val="center"/>
              <w:rPr>
                <w:noProof/>
                <w:sz w:val="18"/>
                <w:szCs w:val="18"/>
              </w:rPr>
            </w:pP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Tests</w:t>
            </w:r>
          </w:p>
        </w:tc>
        <w:tc>
          <w:tcPr>
            <w:tcW w:w="1843" w:type="dxa"/>
          </w:tcPr>
          <w:p w:rsidR="00586C97" w:rsidRPr="00586C97" w:rsidRDefault="00586C97" w:rsidP="00586C97">
            <w:pPr>
              <w:spacing w:before="20" w:after="20"/>
              <w:jc w:val="center"/>
              <w:rPr>
                <w:noProof/>
                <w:sz w:val="18"/>
                <w:szCs w:val="18"/>
              </w:rPr>
            </w:pP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367E87" w:rsidRDefault="0030518D" w:rsidP="00586C97">
            <w:pPr>
              <w:spacing w:before="20" w:after="20"/>
              <w:rPr>
                <w:sz w:val="18"/>
                <w:szCs w:val="18"/>
              </w:rPr>
            </w:pPr>
            <w:r>
              <w:rPr>
                <w:sz w:val="18"/>
                <w:szCs w:val="18"/>
              </w:rPr>
              <w:t>Other</w:t>
            </w:r>
          </w:p>
          <w:p w:rsidR="00586C97" w:rsidRDefault="00586C97" w:rsidP="00586C97">
            <w:pPr>
              <w:spacing w:before="20" w:after="20"/>
              <w:rPr>
                <w:sz w:val="18"/>
                <w:szCs w:val="18"/>
              </w:rPr>
            </w:pPr>
            <w:r w:rsidRPr="00586C97">
              <w:rPr>
                <w:noProof/>
                <w:sz w:val="18"/>
                <w:szCs w:val="18"/>
              </w:rPr>
              <w:t xml:space="preserve"> </w:t>
            </w:r>
            <w:r w:rsidRPr="00586C97">
              <w:rPr>
                <w:sz w:val="18"/>
                <w:szCs w:val="18"/>
              </w:rPr>
              <w:t>Research Report:</w:t>
            </w:r>
          </w:p>
          <w:p w:rsidR="00367E87" w:rsidRPr="00586C97" w:rsidRDefault="00367E87" w:rsidP="00586C97">
            <w:pPr>
              <w:spacing w:before="20" w:after="20"/>
              <w:rPr>
                <w:sz w:val="18"/>
                <w:szCs w:val="18"/>
              </w:rPr>
            </w:pPr>
            <w:r>
              <w:rPr>
                <w:sz w:val="18"/>
                <w:szCs w:val="18"/>
              </w:rPr>
              <w:t xml:space="preserve"> Presentation and Poster</w:t>
            </w:r>
            <w:r w:rsidRPr="00586C97">
              <w:rPr>
                <w:sz w:val="18"/>
                <w:szCs w:val="18"/>
              </w:rPr>
              <w:t>:</w:t>
            </w:r>
          </w:p>
        </w:tc>
        <w:tc>
          <w:tcPr>
            <w:tcW w:w="1843" w:type="dxa"/>
          </w:tcPr>
          <w:p w:rsidR="00367E87" w:rsidRDefault="00367E87" w:rsidP="00586C97">
            <w:pPr>
              <w:spacing w:before="20" w:after="20"/>
              <w:jc w:val="center"/>
              <w:rPr>
                <w:noProof/>
                <w:sz w:val="18"/>
                <w:szCs w:val="18"/>
              </w:rPr>
            </w:pPr>
          </w:p>
          <w:p w:rsidR="00586C97" w:rsidRDefault="00367E87" w:rsidP="00586C97">
            <w:pPr>
              <w:spacing w:before="20" w:after="20"/>
              <w:jc w:val="center"/>
              <w:rPr>
                <w:noProof/>
                <w:sz w:val="18"/>
                <w:szCs w:val="18"/>
              </w:rPr>
            </w:pPr>
            <w:r>
              <w:rPr>
                <w:noProof/>
                <w:sz w:val="18"/>
                <w:szCs w:val="18"/>
              </w:rPr>
              <w:t>90</w:t>
            </w:r>
          </w:p>
          <w:p w:rsidR="00367E87" w:rsidRPr="00586C97" w:rsidRDefault="00367E87" w:rsidP="00586C97">
            <w:pPr>
              <w:spacing w:before="20" w:after="20"/>
              <w:jc w:val="center"/>
              <w:rPr>
                <w:noProof/>
                <w:sz w:val="18"/>
                <w:szCs w:val="18"/>
              </w:rPr>
            </w:pPr>
            <w:r>
              <w:rPr>
                <w:noProof/>
                <w:sz w:val="18"/>
                <w:szCs w:val="18"/>
              </w:rPr>
              <w:t>10</w:t>
            </w: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Lab exam</w:t>
            </w:r>
          </w:p>
        </w:tc>
        <w:tc>
          <w:tcPr>
            <w:tcW w:w="1843" w:type="dxa"/>
          </w:tcPr>
          <w:p w:rsidR="00586C97" w:rsidRPr="00586C97" w:rsidRDefault="00586C97" w:rsidP="00586C97">
            <w:pPr>
              <w:spacing w:before="20" w:after="20"/>
              <w:jc w:val="center"/>
              <w:rPr>
                <w:noProof/>
                <w:sz w:val="18"/>
                <w:szCs w:val="18"/>
              </w:rPr>
            </w:pP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586C97" w:rsidRPr="00586C97" w:rsidRDefault="00586C97" w:rsidP="00586C97">
            <w:pPr>
              <w:spacing w:before="20" w:after="20"/>
              <w:rPr>
                <w:sz w:val="18"/>
                <w:szCs w:val="18"/>
              </w:rPr>
            </w:pPr>
            <w:r w:rsidRPr="00586C97">
              <w:rPr>
                <w:sz w:val="18"/>
                <w:szCs w:val="18"/>
              </w:rPr>
              <w:t>Exam</w:t>
            </w:r>
          </w:p>
        </w:tc>
        <w:tc>
          <w:tcPr>
            <w:tcW w:w="1843" w:type="dxa"/>
          </w:tcPr>
          <w:p w:rsidR="00586C97" w:rsidRPr="00586C97" w:rsidRDefault="00586C97" w:rsidP="00586C97">
            <w:pPr>
              <w:spacing w:before="20" w:after="20"/>
              <w:jc w:val="center"/>
              <w:rPr>
                <w:noProof/>
                <w:sz w:val="18"/>
                <w:szCs w:val="18"/>
              </w:rPr>
            </w:pPr>
          </w:p>
        </w:tc>
        <w:tc>
          <w:tcPr>
            <w:tcW w:w="4536" w:type="dxa"/>
            <w:vMerge/>
          </w:tcPr>
          <w:p w:rsidR="00586C97" w:rsidRPr="00586C97" w:rsidRDefault="00586C97" w:rsidP="00586C97">
            <w:pPr>
              <w:spacing w:before="20" w:after="20"/>
              <w:rPr>
                <w:noProof/>
                <w:sz w:val="18"/>
                <w:szCs w:val="18"/>
              </w:rPr>
            </w:pPr>
          </w:p>
        </w:tc>
      </w:tr>
      <w:tr w:rsidR="00586C97" w:rsidRPr="00586C97" w:rsidTr="00586C97">
        <w:tc>
          <w:tcPr>
            <w:tcW w:w="2518" w:type="dxa"/>
            <w:vAlign w:val="bottom"/>
          </w:tcPr>
          <w:p w:rsidR="00586C97" w:rsidRPr="00586C97" w:rsidRDefault="00586C97" w:rsidP="00586C97">
            <w:pPr>
              <w:spacing w:before="20" w:after="20"/>
              <w:rPr>
                <w:b/>
                <w:bCs/>
                <w:sz w:val="18"/>
                <w:szCs w:val="18"/>
              </w:rPr>
            </w:pPr>
            <w:r w:rsidRPr="00586C97">
              <w:rPr>
                <w:b/>
                <w:bCs/>
                <w:sz w:val="18"/>
                <w:szCs w:val="18"/>
              </w:rPr>
              <w:t>Total</w:t>
            </w:r>
          </w:p>
        </w:tc>
        <w:tc>
          <w:tcPr>
            <w:tcW w:w="1843" w:type="dxa"/>
          </w:tcPr>
          <w:p w:rsidR="00586C97" w:rsidRPr="00586C97" w:rsidRDefault="00586C97" w:rsidP="00586C97">
            <w:pPr>
              <w:spacing w:before="20" w:after="20"/>
              <w:jc w:val="center"/>
              <w:rPr>
                <w:noProof/>
                <w:sz w:val="18"/>
                <w:szCs w:val="18"/>
              </w:rPr>
            </w:pPr>
            <w:r>
              <w:rPr>
                <w:noProof/>
                <w:sz w:val="18"/>
                <w:szCs w:val="18"/>
              </w:rPr>
              <w:t>100</w:t>
            </w:r>
          </w:p>
        </w:tc>
        <w:tc>
          <w:tcPr>
            <w:tcW w:w="4536" w:type="dxa"/>
            <w:vMerge/>
          </w:tcPr>
          <w:p w:rsidR="00586C97" w:rsidRPr="00586C97" w:rsidRDefault="00586C97" w:rsidP="00586C97">
            <w:pPr>
              <w:spacing w:before="20" w:after="20"/>
              <w:rPr>
                <w:noProof/>
                <w:sz w:val="18"/>
                <w:szCs w:val="18"/>
              </w:rPr>
            </w:pPr>
          </w:p>
        </w:tc>
      </w:tr>
    </w:tbl>
    <w:p w:rsidR="003F7D2A" w:rsidRPr="00586C97" w:rsidRDefault="003F7D2A" w:rsidP="00D85C6C">
      <w:pPr>
        <w:spacing w:before="40" w:afterLines="40" w:after="96"/>
        <w:rPr>
          <w:b/>
          <w:sz w:val="18"/>
          <w:szCs w:val="18"/>
        </w:rPr>
      </w:pPr>
    </w:p>
    <w:p w:rsidR="00CE749B" w:rsidRPr="00C85C42" w:rsidRDefault="00CE749B" w:rsidP="00D85C6C">
      <w:pPr>
        <w:spacing w:before="40" w:afterLines="40" w:after="96"/>
        <w:rPr>
          <w:b/>
          <w:sz w:val="16"/>
          <w:szCs w:val="16"/>
        </w:rPr>
      </w:pPr>
      <w:r w:rsidRPr="00C85C42">
        <w:rPr>
          <w:b/>
          <w:sz w:val="16"/>
          <w:szCs w:val="16"/>
        </w:rPr>
        <w:t>Information specific to ELOs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8"/>
      </w:tblGrid>
      <w:tr w:rsidR="00CE749B" w:rsidRPr="00C85C42">
        <w:tc>
          <w:tcPr>
            <w:tcW w:w="9828" w:type="dxa"/>
            <w:tcBorders>
              <w:bottom w:val="single" w:sz="4" w:space="0" w:color="000000"/>
            </w:tcBorders>
          </w:tcPr>
          <w:p w:rsidR="00CE749B" w:rsidRPr="005F717B" w:rsidRDefault="00DD1923" w:rsidP="00DD1923">
            <w:pPr>
              <w:spacing w:before="60" w:after="60"/>
              <w:ind w:left="1418" w:hanging="1418"/>
              <w:rPr>
                <w:sz w:val="16"/>
                <w:szCs w:val="16"/>
              </w:rPr>
            </w:pPr>
            <w:r w:rsidRPr="005F717B">
              <w:rPr>
                <w:b/>
                <w:sz w:val="16"/>
                <w:szCs w:val="18"/>
              </w:rPr>
              <w:t>Outcome 4</w:t>
            </w:r>
          </w:p>
        </w:tc>
      </w:tr>
      <w:tr w:rsidR="00CE749B" w:rsidRPr="00C85C42">
        <w:tc>
          <w:tcPr>
            <w:tcW w:w="9828" w:type="dxa"/>
            <w:shd w:val="clear" w:color="auto" w:fill="FFFF99"/>
          </w:tcPr>
          <w:p w:rsidR="00DD1923" w:rsidRPr="005F717B" w:rsidRDefault="00CE749B" w:rsidP="00D85C6C">
            <w:pPr>
              <w:spacing w:before="40" w:afterLines="40" w:after="96"/>
              <w:rPr>
                <w:i/>
                <w:sz w:val="16"/>
                <w:szCs w:val="16"/>
              </w:rPr>
            </w:pPr>
            <w:r w:rsidRPr="005F717B">
              <w:rPr>
                <w:i/>
                <w:sz w:val="16"/>
                <w:szCs w:val="16"/>
              </w:rPr>
              <w:lastRenderedPageBreak/>
              <w:t>Where and how is this learning outcome assessed</w:t>
            </w:r>
          </w:p>
          <w:p w:rsidR="00CE749B" w:rsidRPr="007C5F15" w:rsidRDefault="007C5F15" w:rsidP="00D85C6C">
            <w:pPr>
              <w:spacing w:before="40" w:afterLines="40" w:after="96"/>
              <w:rPr>
                <w:sz w:val="16"/>
                <w:szCs w:val="16"/>
              </w:rPr>
            </w:pPr>
            <w:r>
              <w:rPr>
                <w:sz w:val="16"/>
                <w:szCs w:val="16"/>
              </w:rPr>
              <w:t xml:space="preserve">The outcome is assessed in the final project report submitted by the student.  </w:t>
            </w:r>
          </w:p>
        </w:tc>
      </w:tr>
      <w:tr w:rsidR="00CE749B" w:rsidRPr="00C85C42">
        <w:tc>
          <w:tcPr>
            <w:tcW w:w="9828" w:type="dxa"/>
            <w:shd w:val="clear" w:color="auto" w:fill="FFFF99"/>
          </w:tcPr>
          <w:p w:rsidR="00DD1923" w:rsidRPr="005F717B" w:rsidRDefault="00CE749B" w:rsidP="00D85C6C">
            <w:pPr>
              <w:spacing w:before="40" w:afterLines="40" w:after="96"/>
              <w:rPr>
                <w:sz w:val="16"/>
                <w:szCs w:val="16"/>
              </w:rPr>
            </w:pPr>
            <w:r w:rsidRPr="005F717B">
              <w:rPr>
                <w:i/>
                <w:sz w:val="16"/>
                <w:szCs w:val="16"/>
              </w:rPr>
              <w:t>What constitutes satisfactory performance?</w:t>
            </w:r>
            <w:r w:rsidRPr="005F717B">
              <w:rPr>
                <w:b/>
                <w:i/>
                <w:sz w:val="16"/>
                <w:szCs w:val="16"/>
              </w:rPr>
              <w:t xml:space="preserve"> </w:t>
            </w:r>
          </w:p>
          <w:p w:rsidR="00CE749B" w:rsidRPr="00B12C93" w:rsidRDefault="00B12C93" w:rsidP="00D85C6C">
            <w:pPr>
              <w:spacing w:before="40" w:afterLines="40" w:after="96"/>
              <w:rPr>
                <w:sz w:val="16"/>
                <w:szCs w:val="16"/>
              </w:rPr>
            </w:pPr>
            <w:r>
              <w:rPr>
                <w:sz w:val="16"/>
                <w:szCs w:val="16"/>
              </w:rPr>
              <w:t xml:space="preserve">The first examiner must sign off that the project report contains evidence </w:t>
            </w:r>
            <w:r w:rsidR="007C5F15">
              <w:rPr>
                <w:sz w:val="16"/>
                <w:szCs w:val="16"/>
              </w:rPr>
              <w:t>that</w:t>
            </w:r>
            <w:r>
              <w:rPr>
                <w:sz w:val="16"/>
                <w:szCs w:val="16"/>
              </w:rPr>
              <w:t xml:space="preserve"> the ELO </w:t>
            </w:r>
            <w:r w:rsidR="007C5F15">
              <w:rPr>
                <w:sz w:val="16"/>
                <w:szCs w:val="16"/>
              </w:rPr>
              <w:t>has</w:t>
            </w:r>
            <w:r>
              <w:rPr>
                <w:sz w:val="16"/>
                <w:szCs w:val="16"/>
              </w:rPr>
              <w:t xml:space="preserve"> been met.</w:t>
            </w:r>
          </w:p>
        </w:tc>
      </w:tr>
      <w:tr w:rsidR="00CE749B" w:rsidRPr="00C85C42">
        <w:tc>
          <w:tcPr>
            <w:tcW w:w="9828" w:type="dxa"/>
            <w:shd w:val="clear" w:color="auto" w:fill="FFFF99"/>
          </w:tcPr>
          <w:p w:rsidR="00DD1923" w:rsidRPr="005F717B" w:rsidRDefault="00CE749B" w:rsidP="00D85C6C">
            <w:pPr>
              <w:spacing w:before="40" w:afterLines="40" w:after="96"/>
              <w:rPr>
                <w:noProof/>
                <w:sz w:val="16"/>
                <w:szCs w:val="16"/>
              </w:rPr>
            </w:pPr>
            <w:r w:rsidRPr="005F717B">
              <w:rPr>
                <w:i/>
                <w:sz w:val="16"/>
                <w:szCs w:val="16"/>
              </w:rPr>
              <w:t xml:space="preserve">What strategy is to be followed should this learning outcome not be satisfactorily attained? </w:t>
            </w:r>
          </w:p>
          <w:p w:rsidR="00CE749B" w:rsidRPr="00B12C93" w:rsidRDefault="00B12C93" w:rsidP="00D85C6C">
            <w:pPr>
              <w:spacing w:before="40" w:afterLines="40" w:after="96"/>
              <w:rPr>
                <w:sz w:val="16"/>
                <w:szCs w:val="16"/>
              </w:rPr>
            </w:pPr>
            <w:r>
              <w:rPr>
                <w:sz w:val="16"/>
                <w:szCs w:val="16"/>
              </w:rPr>
              <w:t>Repeat the course.</w:t>
            </w:r>
          </w:p>
        </w:tc>
      </w:tr>
      <w:tr w:rsidR="00AA3DA2" w:rsidRPr="00C85C42">
        <w:tc>
          <w:tcPr>
            <w:tcW w:w="9828" w:type="dxa"/>
            <w:tcBorders>
              <w:bottom w:val="single" w:sz="4" w:space="0" w:color="000000"/>
            </w:tcBorders>
          </w:tcPr>
          <w:p w:rsidR="00AA3DA2" w:rsidRPr="005F717B" w:rsidRDefault="00AA3DA2" w:rsidP="00DD1923">
            <w:pPr>
              <w:spacing w:before="60" w:after="60"/>
              <w:ind w:left="1418" w:hanging="1418"/>
              <w:rPr>
                <w:sz w:val="16"/>
                <w:szCs w:val="16"/>
              </w:rPr>
            </w:pPr>
            <w:r w:rsidRPr="005F717B">
              <w:rPr>
                <w:b/>
                <w:sz w:val="16"/>
                <w:szCs w:val="18"/>
              </w:rPr>
              <w:t>Outcome 6</w:t>
            </w:r>
          </w:p>
        </w:tc>
      </w:tr>
      <w:tr w:rsidR="00AA3DA2" w:rsidRPr="00C85C42">
        <w:tc>
          <w:tcPr>
            <w:tcW w:w="9828" w:type="dxa"/>
            <w:shd w:val="clear" w:color="auto" w:fill="FFFF99"/>
          </w:tcPr>
          <w:p w:rsidR="00AA3DA2" w:rsidRPr="005F717B" w:rsidRDefault="00AA3DA2" w:rsidP="00D85C6C">
            <w:pPr>
              <w:spacing w:before="40" w:afterLines="40" w:after="96"/>
              <w:rPr>
                <w:i/>
                <w:sz w:val="16"/>
                <w:szCs w:val="16"/>
              </w:rPr>
            </w:pPr>
            <w:r w:rsidRPr="005F717B">
              <w:rPr>
                <w:i/>
                <w:sz w:val="16"/>
                <w:szCs w:val="16"/>
              </w:rPr>
              <w:t>Where and how is this learning outcome assessed</w:t>
            </w:r>
          </w:p>
          <w:p w:rsidR="00AA3DA2" w:rsidRPr="005F717B" w:rsidRDefault="007C5F15" w:rsidP="00D85C6C">
            <w:pPr>
              <w:spacing w:before="40" w:afterLines="40" w:after="96"/>
              <w:rPr>
                <w:i/>
                <w:sz w:val="16"/>
                <w:szCs w:val="16"/>
              </w:rPr>
            </w:pPr>
            <w:r>
              <w:rPr>
                <w:sz w:val="16"/>
                <w:szCs w:val="16"/>
              </w:rPr>
              <w:t xml:space="preserve">The outcome is assessed in the final project report submitted by the student.  </w:t>
            </w:r>
          </w:p>
        </w:tc>
      </w:tr>
      <w:tr w:rsidR="00AA3DA2" w:rsidRPr="00C85C42">
        <w:tc>
          <w:tcPr>
            <w:tcW w:w="9828" w:type="dxa"/>
            <w:shd w:val="clear" w:color="auto" w:fill="FFFF99"/>
          </w:tcPr>
          <w:p w:rsidR="00AA3DA2" w:rsidRPr="005F717B" w:rsidRDefault="00AA3DA2" w:rsidP="00D85C6C">
            <w:pPr>
              <w:spacing w:before="40" w:afterLines="40" w:after="96"/>
              <w:rPr>
                <w:sz w:val="16"/>
                <w:szCs w:val="16"/>
              </w:rPr>
            </w:pPr>
            <w:r w:rsidRPr="005F717B">
              <w:rPr>
                <w:i/>
                <w:sz w:val="16"/>
                <w:szCs w:val="16"/>
              </w:rPr>
              <w:t>What constitutes satisfactory performance?</w:t>
            </w:r>
            <w:r w:rsidRPr="005F717B">
              <w:rPr>
                <w:b/>
                <w:i/>
                <w:sz w:val="16"/>
                <w:szCs w:val="16"/>
              </w:rPr>
              <w:t xml:space="preserve"> </w:t>
            </w:r>
          </w:p>
          <w:p w:rsidR="00AA3DA2" w:rsidRPr="005F717B" w:rsidRDefault="007C5F15" w:rsidP="00D85C6C">
            <w:pPr>
              <w:spacing w:before="40" w:afterLines="40" w:after="96"/>
              <w:rPr>
                <w:i/>
                <w:sz w:val="16"/>
                <w:szCs w:val="16"/>
              </w:rPr>
            </w:pPr>
            <w:r>
              <w:rPr>
                <w:sz w:val="16"/>
                <w:szCs w:val="16"/>
              </w:rPr>
              <w:t>The first examiner must sign off that the project report contains evidence that the ELO has been met.</w:t>
            </w:r>
          </w:p>
        </w:tc>
      </w:tr>
      <w:tr w:rsidR="00AA3DA2" w:rsidRPr="00C85C42">
        <w:tc>
          <w:tcPr>
            <w:tcW w:w="9828" w:type="dxa"/>
            <w:shd w:val="clear" w:color="auto" w:fill="FFFF99"/>
          </w:tcPr>
          <w:p w:rsidR="00AA3DA2" w:rsidRPr="005F717B" w:rsidRDefault="00AA3DA2" w:rsidP="00D85C6C">
            <w:pPr>
              <w:spacing w:before="40" w:afterLines="40" w:after="96"/>
              <w:rPr>
                <w:noProof/>
                <w:sz w:val="16"/>
                <w:szCs w:val="16"/>
              </w:rPr>
            </w:pPr>
            <w:r w:rsidRPr="005F717B">
              <w:rPr>
                <w:i/>
                <w:sz w:val="16"/>
                <w:szCs w:val="16"/>
              </w:rPr>
              <w:t xml:space="preserve">What strategy is to be followed should this learning outcome not be satisfactorily attained? </w:t>
            </w:r>
          </w:p>
          <w:p w:rsidR="00AA3DA2" w:rsidRPr="005F717B" w:rsidRDefault="00B12C93" w:rsidP="00D85C6C">
            <w:pPr>
              <w:spacing w:before="40" w:afterLines="40" w:after="96"/>
              <w:rPr>
                <w:i/>
                <w:sz w:val="16"/>
                <w:szCs w:val="16"/>
              </w:rPr>
            </w:pPr>
            <w:r>
              <w:rPr>
                <w:sz w:val="16"/>
                <w:szCs w:val="16"/>
              </w:rPr>
              <w:t>Repeat the course.</w:t>
            </w:r>
          </w:p>
        </w:tc>
      </w:tr>
      <w:tr w:rsidR="00AA3DA2" w:rsidRPr="00C85C42">
        <w:tc>
          <w:tcPr>
            <w:tcW w:w="9828" w:type="dxa"/>
            <w:tcBorders>
              <w:bottom w:val="single" w:sz="4" w:space="0" w:color="000000"/>
            </w:tcBorders>
          </w:tcPr>
          <w:p w:rsidR="00AA3DA2" w:rsidRPr="005F717B" w:rsidRDefault="00AA3DA2" w:rsidP="00DD1923">
            <w:pPr>
              <w:spacing w:before="60" w:after="60"/>
              <w:ind w:left="1418" w:hanging="1418"/>
              <w:rPr>
                <w:sz w:val="16"/>
                <w:szCs w:val="16"/>
              </w:rPr>
            </w:pPr>
            <w:r w:rsidRPr="005F717B">
              <w:rPr>
                <w:b/>
                <w:sz w:val="16"/>
                <w:szCs w:val="18"/>
              </w:rPr>
              <w:t>Outcome 8</w:t>
            </w:r>
          </w:p>
        </w:tc>
      </w:tr>
      <w:tr w:rsidR="00AA3DA2" w:rsidRPr="00C85C42">
        <w:tc>
          <w:tcPr>
            <w:tcW w:w="9828" w:type="dxa"/>
            <w:shd w:val="clear" w:color="auto" w:fill="FFFF99"/>
          </w:tcPr>
          <w:p w:rsidR="00AA3DA2" w:rsidRPr="005F717B" w:rsidRDefault="00AA3DA2" w:rsidP="00D85C6C">
            <w:pPr>
              <w:spacing w:before="40" w:afterLines="40" w:after="96"/>
              <w:rPr>
                <w:i/>
                <w:sz w:val="16"/>
                <w:szCs w:val="16"/>
              </w:rPr>
            </w:pPr>
            <w:r w:rsidRPr="005F717B">
              <w:rPr>
                <w:i/>
                <w:sz w:val="16"/>
                <w:szCs w:val="16"/>
              </w:rPr>
              <w:t>Where and how is this learning outcome assessed</w:t>
            </w:r>
          </w:p>
          <w:p w:rsidR="00AA3DA2" w:rsidRPr="005F717B" w:rsidRDefault="007C5F15" w:rsidP="00D85C6C">
            <w:pPr>
              <w:spacing w:before="40" w:afterLines="40" w:after="96"/>
              <w:rPr>
                <w:i/>
                <w:sz w:val="16"/>
                <w:szCs w:val="16"/>
              </w:rPr>
            </w:pPr>
            <w:r>
              <w:rPr>
                <w:sz w:val="16"/>
                <w:szCs w:val="16"/>
              </w:rPr>
              <w:t xml:space="preserve">The outcome is assessed in the final project report submitted by the student.  </w:t>
            </w:r>
          </w:p>
        </w:tc>
      </w:tr>
      <w:tr w:rsidR="00AA3DA2" w:rsidRPr="00C85C42">
        <w:tc>
          <w:tcPr>
            <w:tcW w:w="9828" w:type="dxa"/>
            <w:shd w:val="clear" w:color="auto" w:fill="FFFF99"/>
          </w:tcPr>
          <w:p w:rsidR="00AA3DA2" w:rsidRPr="005F717B" w:rsidRDefault="00AA3DA2" w:rsidP="00D85C6C">
            <w:pPr>
              <w:spacing w:before="40" w:afterLines="40" w:after="96"/>
              <w:rPr>
                <w:sz w:val="16"/>
                <w:szCs w:val="16"/>
              </w:rPr>
            </w:pPr>
            <w:r w:rsidRPr="005F717B">
              <w:rPr>
                <w:i/>
                <w:sz w:val="16"/>
                <w:szCs w:val="16"/>
              </w:rPr>
              <w:t>What constitutes satisfactory performance?</w:t>
            </w:r>
            <w:r w:rsidRPr="005F717B">
              <w:rPr>
                <w:b/>
                <w:i/>
                <w:sz w:val="16"/>
                <w:szCs w:val="16"/>
              </w:rPr>
              <w:t xml:space="preserve"> </w:t>
            </w:r>
          </w:p>
          <w:p w:rsidR="00AA3DA2" w:rsidRPr="005F717B" w:rsidRDefault="007C5F15" w:rsidP="00D85C6C">
            <w:pPr>
              <w:spacing w:before="40" w:afterLines="40" w:after="96"/>
              <w:rPr>
                <w:i/>
                <w:sz w:val="16"/>
                <w:szCs w:val="16"/>
              </w:rPr>
            </w:pPr>
            <w:r>
              <w:rPr>
                <w:sz w:val="16"/>
                <w:szCs w:val="16"/>
              </w:rPr>
              <w:t>The first examiner must sign off that the project report contains evidence that the ELO has been met.</w:t>
            </w:r>
          </w:p>
        </w:tc>
      </w:tr>
      <w:tr w:rsidR="00AA3DA2" w:rsidRPr="00C85C42">
        <w:tc>
          <w:tcPr>
            <w:tcW w:w="9828" w:type="dxa"/>
            <w:shd w:val="clear" w:color="auto" w:fill="FFFF99"/>
          </w:tcPr>
          <w:p w:rsidR="00AA3DA2" w:rsidRPr="005F717B" w:rsidRDefault="00AA3DA2" w:rsidP="00D85C6C">
            <w:pPr>
              <w:spacing w:before="40" w:afterLines="40" w:after="96"/>
              <w:rPr>
                <w:noProof/>
                <w:sz w:val="16"/>
                <w:szCs w:val="16"/>
              </w:rPr>
            </w:pPr>
            <w:r w:rsidRPr="005F717B">
              <w:rPr>
                <w:i/>
                <w:sz w:val="16"/>
                <w:szCs w:val="16"/>
              </w:rPr>
              <w:t xml:space="preserve">What strategy is to be followed should this learning outcome not be satisfactorily attained? </w:t>
            </w:r>
          </w:p>
          <w:p w:rsidR="00AA3DA2" w:rsidRPr="005F717B" w:rsidRDefault="00B12C93" w:rsidP="00D85C6C">
            <w:pPr>
              <w:spacing w:before="40" w:afterLines="40" w:after="96"/>
              <w:rPr>
                <w:i/>
                <w:sz w:val="16"/>
                <w:szCs w:val="16"/>
              </w:rPr>
            </w:pPr>
            <w:r>
              <w:rPr>
                <w:sz w:val="16"/>
                <w:szCs w:val="16"/>
              </w:rPr>
              <w:t>Repeat the course.</w:t>
            </w:r>
          </w:p>
        </w:tc>
      </w:tr>
      <w:tr w:rsidR="00AA3DA2" w:rsidRPr="00C85C42">
        <w:tc>
          <w:tcPr>
            <w:tcW w:w="9828" w:type="dxa"/>
            <w:tcBorders>
              <w:bottom w:val="single" w:sz="4" w:space="0" w:color="000000"/>
            </w:tcBorders>
          </w:tcPr>
          <w:p w:rsidR="00AA3DA2" w:rsidRPr="005F717B" w:rsidRDefault="00AA3DA2" w:rsidP="00DD1923">
            <w:pPr>
              <w:spacing w:before="60" w:after="60"/>
              <w:ind w:left="1418" w:hanging="1418"/>
              <w:rPr>
                <w:sz w:val="16"/>
                <w:szCs w:val="16"/>
              </w:rPr>
            </w:pPr>
            <w:r w:rsidRPr="005F717B">
              <w:rPr>
                <w:b/>
                <w:sz w:val="16"/>
                <w:szCs w:val="18"/>
              </w:rPr>
              <w:t>Outcome 9</w:t>
            </w:r>
          </w:p>
        </w:tc>
      </w:tr>
      <w:tr w:rsidR="00AA3DA2" w:rsidRPr="00C85C42">
        <w:tc>
          <w:tcPr>
            <w:tcW w:w="9828" w:type="dxa"/>
            <w:shd w:val="clear" w:color="auto" w:fill="FFFF99"/>
          </w:tcPr>
          <w:p w:rsidR="00AA3DA2" w:rsidRPr="005F717B" w:rsidRDefault="00AA3DA2" w:rsidP="00D85C6C">
            <w:pPr>
              <w:spacing w:before="40" w:afterLines="40" w:after="96"/>
              <w:rPr>
                <w:i/>
                <w:sz w:val="16"/>
                <w:szCs w:val="16"/>
              </w:rPr>
            </w:pPr>
            <w:r w:rsidRPr="005F717B">
              <w:rPr>
                <w:i/>
                <w:sz w:val="16"/>
                <w:szCs w:val="16"/>
              </w:rPr>
              <w:t>Where and how is this learning outcome assessed</w:t>
            </w:r>
          </w:p>
          <w:p w:rsidR="00AA3DA2" w:rsidRPr="005F717B" w:rsidRDefault="007C5F15" w:rsidP="00D85C6C">
            <w:pPr>
              <w:spacing w:before="40" w:afterLines="40" w:after="96"/>
              <w:rPr>
                <w:i/>
                <w:sz w:val="16"/>
                <w:szCs w:val="16"/>
              </w:rPr>
            </w:pPr>
            <w:r>
              <w:rPr>
                <w:sz w:val="16"/>
                <w:szCs w:val="16"/>
              </w:rPr>
              <w:t xml:space="preserve">The outcome is assessed in the final project report submitted by the student.  </w:t>
            </w:r>
          </w:p>
        </w:tc>
      </w:tr>
      <w:tr w:rsidR="00AA3DA2" w:rsidRPr="00C85C42">
        <w:tc>
          <w:tcPr>
            <w:tcW w:w="9828" w:type="dxa"/>
            <w:shd w:val="clear" w:color="auto" w:fill="FFFF99"/>
          </w:tcPr>
          <w:p w:rsidR="00AA3DA2" w:rsidRPr="005F717B" w:rsidRDefault="00AA3DA2" w:rsidP="00D85C6C">
            <w:pPr>
              <w:spacing w:before="40" w:afterLines="40" w:after="96"/>
              <w:rPr>
                <w:sz w:val="16"/>
                <w:szCs w:val="16"/>
              </w:rPr>
            </w:pPr>
            <w:r w:rsidRPr="005F717B">
              <w:rPr>
                <w:i/>
                <w:sz w:val="16"/>
                <w:szCs w:val="16"/>
              </w:rPr>
              <w:t>What constitutes satisfactory performance?</w:t>
            </w:r>
            <w:r w:rsidRPr="005F717B">
              <w:rPr>
                <w:b/>
                <w:i/>
                <w:sz w:val="16"/>
                <w:szCs w:val="16"/>
              </w:rPr>
              <w:t xml:space="preserve"> </w:t>
            </w:r>
          </w:p>
          <w:p w:rsidR="00AA3DA2" w:rsidRPr="005F717B" w:rsidRDefault="007C5F15" w:rsidP="00D85C6C">
            <w:pPr>
              <w:spacing w:before="40" w:afterLines="40" w:after="96"/>
              <w:rPr>
                <w:i/>
                <w:sz w:val="16"/>
                <w:szCs w:val="16"/>
              </w:rPr>
            </w:pPr>
            <w:r>
              <w:rPr>
                <w:sz w:val="16"/>
                <w:szCs w:val="16"/>
              </w:rPr>
              <w:t>The first examiner must sign off that the project report contains evidence that the ELO has been met.</w:t>
            </w:r>
          </w:p>
        </w:tc>
      </w:tr>
      <w:tr w:rsidR="00AA3DA2" w:rsidRPr="00C85C42">
        <w:tc>
          <w:tcPr>
            <w:tcW w:w="9828" w:type="dxa"/>
            <w:shd w:val="clear" w:color="auto" w:fill="FFFF99"/>
          </w:tcPr>
          <w:p w:rsidR="00AA3DA2" w:rsidRPr="005F717B" w:rsidRDefault="00AA3DA2" w:rsidP="00D85C6C">
            <w:pPr>
              <w:spacing w:before="40" w:afterLines="40" w:after="96"/>
              <w:rPr>
                <w:noProof/>
                <w:sz w:val="16"/>
                <w:szCs w:val="16"/>
              </w:rPr>
            </w:pPr>
            <w:r w:rsidRPr="005F717B">
              <w:rPr>
                <w:i/>
                <w:sz w:val="16"/>
                <w:szCs w:val="16"/>
              </w:rPr>
              <w:t xml:space="preserve">What strategy is to be followed should this learning outcome not be satisfactorily attained? </w:t>
            </w:r>
          </w:p>
          <w:p w:rsidR="00AA3DA2" w:rsidRPr="005F717B" w:rsidRDefault="00B12C93" w:rsidP="00D85C6C">
            <w:pPr>
              <w:spacing w:before="40" w:afterLines="40" w:after="96"/>
              <w:rPr>
                <w:i/>
                <w:sz w:val="16"/>
                <w:szCs w:val="16"/>
              </w:rPr>
            </w:pPr>
            <w:r>
              <w:rPr>
                <w:sz w:val="16"/>
                <w:szCs w:val="16"/>
              </w:rPr>
              <w:t>Repeat the course.</w:t>
            </w:r>
          </w:p>
        </w:tc>
      </w:tr>
    </w:tbl>
    <w:p w:rsidR="00FB5453" w:rsidRDefault="00FB5453"/>
    <w:p w:rsidR="00CE749B" w:rsidRPr="00C85C42" w:rsidRDefault="00CE749B" w:rsidP="00D85C6C">
      <w:pPr>
        <w:spacing w:before="40" w:afterLines="40" w:after="96"/>
        <w:rPr>
          <w:b/>
          <w:sz w:val="16"/>
          <w:szCs w:val="16"/>
        </w:rPr>
      </w:pPr>
      <w:r w:rsidRPr="00C85C42">
        <w:rPr>
          <w:b/>
          <w:sz w:val="16"/>
          <w:szCs w:val="16"/>
        </w:rPr>
        <w:t>Prescribed Books/Reading Materials/Notes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8"/>
      </w:tblGrid>
      <w:tr w:rsidR="00CE749B" w:rsidRPr="00C85C42">
        <w:tc>
          <w:tcPr>
            <w:tcW w:w="9828" w:type="dxa"/>
          </w:tcPr>
          <w:p w:rsidR="001C0FF9" w:rsidRDefault="002564A7">
            <w:pPr>
              <w:pStyle w:val="Header"/>
              <w:numPr>
                <w:ilvl w:val="0"/>
                <w:numId w:val="2"/>
              </w:numPr>
              <w:tabs>
                <w:tab w:val="clear" w:pos="567"/>
                <w:tab w:val="clear" w:pos="4153"/>
                <w:tab w:val="clear" w:pos="8306"/>
                <w:tab w:val="num" w:pos="142"/>
              </w:tabs>
              <w:spacing w:before="10" w:after="50"/>
              <w:ind w:left="142" w:hanging="142"/>
              <w:rPr>
                <w:sz w:val="16"/>
                <w:szCs w:val="16"/>
              </w:rPr>
            </w:pPr>
            <w:r>
              <w:rPr>
                <w:noProof/>
                <w:sz w:val="16"/>
                <w:szCs w:val="16"/>
              </w:rPr>
              <w:t xml:space="preserve">Various material identified by the literature search </w:t>
            </w:r>
            <w:r w:rsidR="005744E6">
              <w:rPr>
                <w:noProof/>
                <w:sz w:val="16"/>
                <w:szCs w:val="16"/>
              </w:rPr>
              <w:t xml:space="preserve">that is </w:t>
            </w:r>
            <w:r>
              <w:rPr>
                <w:noProof/>
                <w:sz w:val="16"/>
                <w:szCs w:val="16"/>
              </w:rPr>
              <w:t>focused on the specific requirements of each project.</w:t>
            </w:r>
          </w:p>
        </w:tc>
      </w:tr>
    </w:tbl>
    <w:p w:rsidR="00550303" w:rsidRPr="003F7D2A" w:rsidRDefault="00550303">
      <w:pPr>
        <w:rPr>
          <w:sz w:val="18"/>
          <w:szCs w:val="18"/>
        </w:rPr>
      </w:pPr>
    </w:p>
    <w:p w:rsidR="00764025" w:rsidRPr="003F7D2A" w:rsidRDefault="00764025" w:rsidP="00764025">
      <w:pPr>
        <w:rPr>
          <w:sz w:val="18"/>
          <w:szCs w:val="18"/>
        </w:rPr>
      </w:pPr>
      <w:r w:rsidRPr="003F7D2A">
        <w:rPr>
          <w:sz w:val="18"/>
          <w:szCs w:val="18"/>
          <w:u w:val="single"/>
        </w:rPr>
        <w:t>Absence:</w:t>
      </w:r>
      <w:r w:rsidRPr="003F7D2A">
        <w:rPr>
          <w:sz w:val="18"/>
          <w:szCs w:val="18"/>
        </w:rPr>
        <w:t xml:space="preserve">  The continuous assessment marks will be adjusted to allow for absence only on the following grounds:</w:t>
      </w:r>
    </w:p>
    <w:p w:rsidR="00764025" w:rsidRPr="003F7D2A" w:rsidRDefault="00764025" w:rsidP="00764025">
      <w:pPr>
        <w:numPr>
          <w:ilvl w:val="0"/>
          <w:numId w:val="6"/>
        </w:numPr>
        <w:rPr>
          <w:sz w:val="18"/>
          <w:szCs w:val="18"/>
        </w:rPr>
      </w:pPr>
      <w:r w:rsidRPr="003F7D2A">
        <w:rPr>
          <w:sz w:val="18"/>
          <w:szCs w:val="18"/>
        </w:rPr>
        <w:t>A medical certificate for absence of 3 or more consecutive days</w:t>
      </w:r>
    </w:p>
    <w:p w:rsidR="00764025" w:rsidRPr="003F7D2A" w:rsidRDefault="00764025" w:rsidP="00764025">
      <w:pPr>
        <w:numPr>
          <w:ilvl w:val="0"/>
          <w:numId w:val="6"/>
        </w:numPr>
        <w:rPr>
          <w:sz w:val="18"/>
          <w:szCs w:val="18"/>
        </w:rPr>
      </w:pPr>
      <w:r w:rsidRPr="003F7D2A">
        <w:rPr>
          <w:sz w:val="18"/>
          <w:szCs w:val="18"/>
        </w:rPr>
        <w:t>Death of an immediate family member (parent or sibling)</w:t>
      </w:r>
    </w:p>
    <w:p w:rsidR="00764025" w:rsidRPr="003F7D2A" w:rsidRDefault="00764025" w:rsidP="00764025">
      <w:pPr>
        <w:numPr>
          <w:ilvl w:val="0"/>
          <w:numId w:val="6"/>
        </w:numPr>
        <w:rPr>
          <w:sz w:val="18"/>
          <w:szCs w:val="18"/>
        </w:rPr>
      </w:pPr>
      <w:r w:rsidRPr="003F7D2A">
        <w:rPr>
          <w:sz w:val="18"/>
          <w:szCs w:val="18"/>
        </w:rPr>
        <w:t>Pre-arranged absence to represent a University, provincial or national team.</w:t>
      </w:r>
    </w:p>
    <w:p w:rsidR="00764025" w:rsidRPr="003F7D2A" w:rsidRDefault="00764025" w:rsidP="00764025">
      <w:pPr>
        <w:rPr>
          <w:sz w:val="18"/>
          <w:szCs w:val="18"/>
        </w:rPr>
      </w:pPr>
    </w:p>
    <w:p w:rsidR="00764025" w:rsidRPr="003F7D2A" w:rsidRDefault="00764025" w:rsidP="00764025">
      <w:pPr>
        <w:rPr>
          <w:sz w:val="18"/>
          <w:szCs w:val="18"/>
        </w:rPr>
      </w:pPr>
      <w:r w:rsidRPr="003F7D2A">
        <w:rPr>
          <w:sz w:val="18"/>
          <w:szCs w:val="18"/>
          <w:u w:val="single"/>
        </w:rPr>
        <w:t>Academic dishonesty:</w:t>
      </w:r>
      <w:r w:rsidRPr="003F7D2A">
        <w:rPr>
          <w:sz w:val="18"/>
          <w:szCs w:val="18"/>
        </w:rPr>
        <w:t xml:space="preserve">  Plagiarism is a very serious offence and usually leads to disciplinary action that could include expulsion from the university.  Therefore, recognise the work of others in any submission.  Details of referencing methods are widely available on the Web. </w:t>
      </w:r>
    </w:p>
    <w:p w:rsidR="00764025" w:rsidRDefault="00764025"/>
    <w:sectPr w:rsidR="00764025" w:rsidSect="004E0AF7">
      <w:footerReference w:type="default" r:id="rId10"/>
      <w:pgSz w:w="11906" w:h="16838"/>
      <w:pgMar w:top="851"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6ED" w:rsidRDefault="00C376ED" w:rsidP="00FB5453">
      <w:r>
        <w:separator/>
      </w:r>
    </w:p>
  </w:endnote>
  <w:endnote w:type="continuationSeparator" w:id="0">
    <w:p w:rsidR="00C376ED" w:rsidRDefault="00C376ED" w:rsidP="00FB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29" w:rsidRPr="00534F29" w:rsidRDefault="00534F29" w:rsidP="00534F29">
    <w:pPr>
      <w:pStyle w:val="Footer"/>
      <w:rPr>
        <w:sz w:val="16"/>
      </w:rPr>
    </w:pPr>
    <w:r w:rsidRPr="00534F29">
      <w:rPr>
        <w:sz w:val="16"/>
      </w:rPr>
      <w:t>EEE4022S/F</w:t>
    </w:r>
    <w:r w:rsidRPr="00534F29">
      <w:rPr>
        <w:sz w:val="16"/>
      </w:rPr>
      <w:tab/>
    </w:r>
    <w:r w:rsidRPr="00534F29">
      <w:rPr>
        <w:sz w:val="16"/>
      </w:rPr>
      <w:tab/>
    </w:r>
    <w:sdt>
      <w:sdtPr>
        <w:rPr>
          <w:sz w:val="16"/>
        </w:rPr>
        <w:id w:val="1289929444"/>
        <w:docPartObj>
          <w:docPartGallery w:val="Page Numbers (Bottom of Page)"/>
          <w:docPartUnique/>
        </w:docPartObj>
      </w:sdtPr>
      <w:sdtEndPr>
        <w:rPr>
          <w:noProof/>
        </w:rPr>
      </w:sdtEndPr>
      <w:sdtContent>
        <w:r w:rsidRPr="00534F29">
          <w:rPr>
            <w:sz w:val="16"/>
          </w:rPr>
          <w:fldChar w:fldCharType="begin"/>
        </w:r>
        <w:r w:rsidRPr="00534F29">
          <w:rPr>
            <w:sz w:val="16"/>
          </w:rPr>
          <w:instrText xml:space="preserve"> PAGE   \* MERGEFORMAT </w:instrText>
        </w:r>
        <w:r w:rsidRPr="00534F29">
          <w:rPr>
            <w:sz w:val="16"/>
          </w:rPr>
          <w:fldChar w:fldCharType="separate"/>
        </w:r>
        <w:r w:rsidR="00161182">
          <w:rPr>
            <w:noProof/>
            <w:sz w:val="16"/>
          </w:rPr>
          <w:t>2</w:t>
        </w:r>
        <w:r w:rsidRPr="00534F29">
          <w:rPr>
            <w:noProof/>
            <w:sz w:val="16"/>
          </w:rPr>
          <w:fldChar w:fldCharType="end"/>
        </w:r>
      </w:sdtContent>
    </w:sdt>
  </w:p>
  <w:p w:rsidR="00B12C93" w:rsidRPr="00F648DF" w:rsidRDefault="00B12C93" w:rsidP="005A73D2">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6ED" w:rsidRDefault="00C376ED" w:rsidP="00FB5453">
      <w:r>
        <w:separator/>
      </w:r>
    </w:p>
  </w:footnote>
  <w:footnote w:type="continuationSeparator" w:id="0">
    <w:p w:rsidR="00C376ED" w:rsidRDefault="00C376ED" w:rsidP="00FB5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5"/>
    <w:multiLevelType w:val="multilevel"/>
    <w:tmpl w:val="0000006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A82AE3"/>
    <w:multiLevelType w:val="hybridMultilevel"/>
    <w:tmpl w:val="21A41526"/>
    <w:lvl w:ilvl="0" w:tplc="355461DE">
      <w:start w:val="1"/>
      <w:numFmt w:val="decimal"/>
      <w:lvlText w:val="%1."/>
      <w:lvlJc w:val="left"/>
      <w:pPr>
        <w:tabs>
          <w:tab w:val="num" w:pos="426"/>
        </w:tabs>
        <w:ind w:left="426" w:hanging="284"/>
      </w:pPr>
      <w:rPr>
        <w:rFonts w:hint="default"/>
      </w:rPr>
    </w:lvl>
    <w:lvl w:ilvl="1" w:tplc="08090019" w:tentative="1">
      <w:start w:val="1"/>
      <w:numFmt w:val="lowerLetter"/>
      <w:lvlText w:val="%2."/>
      <w:lvlJc w:val="left"/>
      <w:pPr>
        <w:tabs>
          <w:tab w:val="num" w:pos="1582"/>
        </w:tabs>
        <w:ind w:left="1582" w:hanging="360"/>
      </w:pPr>
    </w:lvl>
    <w:lvl w:ilvl="2" w:tplc="0809001B" w:tentative="1">
      <w:start w:val="1"/>
      <w:numFmt w:val="lowerRoman"/>
      <w:lvlText w:val="%3."/>
      <w:lvlJc w:val="right"/>
      <w:pPr>
        <w:tabs>
          <w:tab w:val="num" w:pos="2302"/>
        </w:tabs>
        <w:ind w:left="2302" w:hanging="180"/>
      </w:pPr>
    </w:lvl>
    <w:lvl w:ilvl="3" w:tplc="0809000F" w:tentative="1">
      <w:start w:val="1"/>
      <w:numFmt w:val="decimal"/>
      <w:lvlText w:val="%4."/>
      <w:lvlJc w:val="left"/>
      <w:pPr>
        <w:tabs>
          <w:tab w:val="num" w:pos="3022"/>
        </w:tabs>
        <w:ind w:left="3022" w:hanging="360"/>
      </w:pPr>
    </w:lvl>
    <w:lvl w:ilvl="4" w:tplc="08090019" w:tentative="1">
      <w:start w:val="1"/>
      <w:numFmt w:val="lowerLetter"/>
      <w:lvlText w:val="%5."/>
      <w:lvlJc w:val="left"/>
      <w:pPr>
        <w:tabs>
          <w:tab w:val="num" w:pos="3742"/>
        </w:tabs>
        <w:ind w:left="3742" w:hanging="360"/>
      </w:pPr>
    </w:lvl>
    <w:lvl w:ilvl="5" w:tplc="0809001B" w:tentative="1">
      <w:start w:val="1"/>
      <w:numFmt w:val="lowerRoman"/>
      <w:lvlText w:val="%6."/>
      <w:lvlJc w:val="right"/>
      <w:pPr>
        <w:tabs>
          <w:tab w:val="num" w:pos="4462"/>
        </w:tabs>
        <w:ind w:left="4462" w:hanging="180"/>
      </w:pPr>
    </w:lvl>
    <w:lvl w:ilvl="6" w:tplc="0809000F" w:tentative="1">
      <w:start w:val="1"/>
      <w:numFmt w:val="decimal"/>
      <w:lvlText w:val="%7."/>
      <w:lvlJc w:val="left"/>
      <w:pPr>
        <w:tabs>
          <w:tab w:val="num" w:pos="5182"/>
        </w:tabs>
        <w:ind w:left="5182" w:hanging="360"/>
      </w:pPr>
    </w:lvl>
    <w:lvl w:ilvl="7" w:tplc="08090019" w:tentative="1">
      <w:start w:val="1"/>
      <w:numFmt w:val="lowerLetter"/>
      <w:lvlText w:val="%8."/>
      <w:lvlJc w:val="left"/>
      <w:pPr>
        <w:tabs>
          <w:tab w:val="num" w:pos="5902"/>
        </w:tabs>
        <w:ind w:left="5902" w:hanging="360"/>
      </w:pPr>
    </w:lvl>
    <w:lvl w:ilvl="8" w:tplc="0809001B" w:tentative="1">
      <w:start w:val="1"/>
      <w:numFmt w:val="lowerRoman"/>
      <w:lvlText w:val="%9."/>
      <w:lvlJc w:val="right"/>
      <w:pPr>
        <w:tabs>
          <w:tab w:val="num" w:pos="6622"/>
        </w:tabs>
        <w:ind w:left="6622" w:hanging="180"/>
      </w:pPr>
    </w:lvl>
  </w:abstractNum>
  <w:abstractNum w:abstractNumId="2" w15:restartNumberingAfterBreak="0">
    <w:nsid w:val="09C2031F"/>
    <w:multiLevelType w:val="hybridMultilevel"/>
    <w:tmpl w:val="3362B752"/>
    <w:lvl w:ilvl="0" w:tplc="1C090001">
      <w:start w:val="388"/>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Aria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Arial"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9823D1"/>
    <w:multiLevelType w:val="hybridMultilevel"/>
    <w:tmpl w:val="A0B863E6"/>
    <w:lvl w:ilvl="0" w:tplc="355461DE">
      <w:start w:val="1"/>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C5B3069"/>
    <w:multiLevelType w:val="hybridMultilevel"/>
    <w:tmpl w:val="E4FA0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Aria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Arial"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4E763EB"/>
    <w:multiLevelType w:val="hybridMultilevel"/>
    <w:tmpl w:val="1AFCB0C4"/>
    <w:lvl w:ilvl="0" w:tplc="4CFE067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B94D0B"/>
    <w:multiLevelType w:val="hybridMultilevel"/>
    <w:tmpl w:val="860C144A"/>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2EB2E67"/>
    <w:multiLevelType w:val="hybridMultilevel"/>
    <w:tmpl w:val="D5D8456C"/>
    <w:lvl w:ilvl="0" w:tplc="355461DE">
      <w:start w:val="1"/>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B31754D"/>
    <w:multiLevelType w:val="hybridMultilevel"/>
    <w:tmpl w:val="28883072"/>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25B4D57"/>
    <w:multiLevelType w:val="hybridMultilevel"/>
    <w:tmpl w:val="75FA8322"/>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9B"/>
    <w:rsid w:val="00002FAA"/>
    <w:rsid w:val="000121CC"/>
    <w:rsid w:val="00016440"/>
    <w:rsid w:val="000212FF"/>
    <w:rsid w:val="00023D1D"/>
    <w:rsid w:val="0002454E"/>
    <w:rsid w:val="00097C1F"/>
    <w:rsid w:val="000B4E57"/>
    <w:rsid w:val="000B7078"/>
    <w:rsid w:val="000C6282"/>
    <w:rsid w:val="000D0E35"/>
    <w:rsid w:val="000D674B"/>
    <w:rsid w:val="000E2520"/>
    <w:rsid w:val="000E4002"/>
    <w:rsid w:val="00116332"/>
    <w:rsid w:val="00130A74"/>
    <w:rsid w:val="001349CF"/>
    <w:rsid w:val="0014626F"/>
    <w:rsid w:val="00147F0B"/>
    <w:rsid w:val="00152F89"/>
    <w:rsid w:val="00157A42"/>
    <w:rsid w:val="00161182"/>
    <w:rsid w:val="001768BC"/>
    <w:rsid w:val="00180DB9"/>
    <w:rsid w:val="00181DE1"/>
    <w:rsid w:val="001823F7"/>
    <w:rsid w:val="00196E5F"/>
    <w:rsid w:val="001C0FF9"/>
    <w:rsid w:val="001D205F"/>
    <w:rsid w:val="001D5E41"/>
    <w:rsid w:val="001E3580"/>
    <w:rsid w:val="001E6F0E"/>
    <w:rsid w:val="0020433C"/>
    <w:rsid w:val="002100EB"/>
    <w:rsid w:val="0021525B"/>
    <w:rsid w:val="00215561"/>
    <w:rsid w:val="00237102"/>
    <w:rsid w:val="0023739C"/>
    <w:rsid w:val="002455F3"/>
    <w:rsid w:val="00250D94"/>
    <w:rsid w:val="0025224D"/>
    <w:rsid w:val="002564A7"/>
    <w:rsid w:val="00273DE4"/>
    <w:rsid w:val="00285B98"/>
    <w:rsid w:val="002A0B53"/>
    <w:rsid w:val="00303FD2"/>
    <w:rsid w:val="0030518D"/>
    <w:rsid w:val="00315098"/>
    <w:rsid w:val="00323546"/>
    <w:rsid w:val="00325F84"/>
    <w:rsid w:val="00336490"/>
    <w:rsid w:val="00344634"/>
    <w:rsid w:val="00365572"/>
    <w:rsid w:val="00367E87"/>
    <w:rsid w:val="00394BF7"/>
    <w:rsid w:val="00394C54"/>
    <w:rsid w:val="003A5C4D"/>
    <w:rsid w:val="003B4DD5"/>
    <w:rsid w:val="003B5D7B"/>
    <w:rsid w:val="003B74BB"/>
    <w:rsid w:val="003D5C1C"/>
    <w:rsid w:val="003E4BC7"/>
    <w:rsid w:val="003F7D2A"/>
    <w:rsid w:val="004011AB"/>
    <w:rsid w:val="004102E5"/>
    <w:rsid w:val="0041755F"/>
    <w:rsid w:val="00420439"/>
    <w:rsid w:val="00427C6E"/>
    <w:rsid w:val="00436B6B"/>
    <w:rsid w:val="00440185"/>
    <w:rsid w:val="00452671"/>
    <w:rsid w:val="004530DB"/>
    <w:rsid w:val="004536DC"/>
    <w:rsid w:val="004844DE"/>
    <w:rsid w:val="004970A2"/>
    <w:rsid w:val="004A6481"/>
    <w:rsid w:val="004A6D92"/>
    <w:rsid w:val="004D7100"/>
    <w:rsid w:val="004E09EE"/>
    <w:rsid w:val="004E0AF7"/>
    <w:rsid w:val="004E335A"/>
    <w:rsid w:val="00504D0E"/>
    <w:rsid w:val="005078C4"/>
    <w:rsid w:val="00523259"/>
    <w:rsid w:val="005258C8"/>
    <w:rsid w:val="00526EF7"/>
    <w:rsid w:val="0052788B"/>
    <w:rsid w:val="00534F29"/>
    <w:rsid w:val="00544778"/>
    <w:rsid w:val="00544AA1"/>
    <w:rsid w:val="00550303"/>
    <w:rsid w:val="00561798"/>
    <w:rsid w:val="00566B8F"/>
    <w:rsid w:val="00573DF2"/>
    <w:rsid w:val="005744E6"/>
    <w:rsid w:val="00577623"/>
    <w:rsid w:val="0058370E"/>
    <w:rsid w:val="00586C97"/>
    <w:rsid w:val="00587D91"/>
    <w:rsid w:val="00587F9B"/>
    <w:rsid w:val="00594EB6"/>
    <w:rsid w:val="00595AF6"/>
    <w:rsid w:val="005A223A"/>
    <w:rsid w:val="005A3FF0"/>
    <w:rsid w:val="005A4FEB"/>
    <w:rsid w:val="005A73D2"/>
    <w:rsid w:val="005B0AA0"/>
    <w:rsid w:val="005B3202"/>
    <w:rsid w:val="005C14BD"/>
    <w:rsid w:val="005C542F"/>
    <w:rsid w:val="005D4D10"/>
    <w:rsid w:val="005F717B"/>
    <w:rsid w:val="00611E67"/>
    <w:rsid w:val="00615F7F"/>
    <w:rsid w:val="00642AE3"/>
    <w:rsid w:val="00676C25"/>
    <w:rsid w:val="006A5077"/>
    <w:rsid w:val="006B0284"/>
    <w:rsid w:val="006C5CEB"/>
    <w:rsid w:val="006C748F"/>
    <w:rsid w:val="006E183E"/>
    <w:rsid w:val="006F2A37"/>
    <w:rsid w:val="007120AB"/>
    <w:rsid w:val="00732020"/>
    <w:rsid w:val="00755C0D"/>
    <w:rsid w:val="007618F1"/>
    <w:rsid w:val="00764025"/>
    <w:rsid w:val="007656C6"/>
    <w:rsid w:val="007705B5"/>
    <w:rsid w:val="00770D27"/>
    <w:rsid w:val="007849AA"/>
    <w:rsid w:val="007B7CB0"/>
    <w:rsid w:val="007C28A9"/>
    <w:rsid w:val="007C5A5A"/>
    <w:rsid w:val="007C5F15"/>
    <w:rsid w:val="007D503B"/>
    <w:rsid w:val="007D5A7E"/>
    <w:rsid w:val="007D7E1B"/>
    <w:rsid w:val="00801C2E"/>
    <w:rsid w:val="008539F4"/>
    <w:rsid w:val="00857ED7"/>
    <w:rsid w:val="0086386A"/>
    <w:rsid w:val="00887DDD"/>
    <w:rsid w:val="00891495"/>
    <w:rsid w:val="00891F15"/>
    <w:rsid w:val="00892630"/>
    <w:rsid w:val="008B5194"/>
    <w:rsid w:val="008C2B1A"/>
    <w:rsid w:val="008C5CDE"/>
    <w:rsid w:val="00921F35"/>
    <w:rsid w:val="00930C80"/>
    <w:rsid w:val="009440FC"/>
    <w:rsid w:val="00964503"/>
    <w:rsid w:val="00996E15"/>
    <w:rsid w:val="009C16D6"/>
    <w:rsid w:val="009C725E"/>
    <w:rsid w:val="009E17A9"/>
    <w:rsid w:val="009E446E"/>
    <w:rsid w:val="009F20A4"/>
    <w:rsid w:val="009F4D8B"/>
    <w:rsid w:val="00A825D0"/>
    <w:rsid w:val="00AA1141"/>
    <w:rsid w:val="00AA3DA2"/>
    <w:rsid w:val="00AC48E3"/>
    <w:rsid w:val="00AE2E46"/>
    <w:rsid w:val="00AE5B02"/>
    <w:rsid w:val="00B028D6"/>
    <w:rsid w:val="00B12C93"/>
    <w:rsid w:val="00B20D85"/>
    <w:rsid w:val="00B25BF4"/>
    <w:rsid w:val="00B35EF8"/>
    <w:rsid w:val="00B465A3"/>
    <w:rsid w:val="00B777B0"/>
    <w:rsid w:val="00B96204"/>
    <w:rsid w:val="00BA39B9"/>
    <w:rsid w:val="00BB31B6"/>
    <w:rsid w:val="00BC0371"/>
    <w:rsid w:val="00BD29EF"/>
    <w:rsid w:val="00BE3AD1"/>
    <w:rsid w:val="00C14B42"/>
    <w:rsid w:val="00C270DA"/>
    <w:rsid w:val="00C278B7"/>
    <w:rsid w:val="00C35890"/>
    <w:rsid w:val="00C376ED"/>
    <w:rsid w:val="00C47A3C"/>
    <w:rsid w:val="00C56462"/>
    <w:rsid w:val="00CA39A6"/>
    <w:rsid w:val="00CE40FB"/>
    <w:rsid w:val="00CE749B"/>
    <w:rsid w:val="00D137DE"/>
    <w:rsid w:val="00D15933"/>
    <w:rsid w:val="00D31669"/>
    <w:rsid w:val="00D375D9"/>
    <w:rsid w:val="00D404D4"/>
    <w:rsid w:val="00D40F6B"/>
    <w:rsid w:val="00D439A6"/>
    <w:rsid w:val="00D515A7"/>
    <w:rsid w:val="00D60384"/>
    <w:rsid w:val="00D65282"/>
    <w:rsid w:val="00D66D31"/>
    <w:rsid w:val="00D85C6C"/>
    <w:rsid w:val="00D860A3"/>
    <w:rsid w:val="00D872C1"/>
    <w:rsid w:val="00DC1DCD"/>
    <w:rsid w:val="00DD15F9"/>
    <w:rsid w:val="00DD1923"/>
    <w:rsid w:val="00DE6C7B"/>
    <w:rsid w:val="00DE6D27"/>
    <w:rsid w:val="00E12CB7"/>
    <w:rsid w:val="00E65488"/>
    <w:rsid w:val="00E76FAD"/>
    <w:rsid w:val="00E81555"/>
    <w:rsid w:val="00E81AF8"/>
    <w:rsid w:val="00EA08E6"/>
    <w:rsid w:val="00EA2713"/>
    <w:rsid w:val="00EA40D5"/>
    <w:rsid w:val="00EA6474"/>
    <w:rsid w:val="00EC69A2"/>
    <w:rsid w:val="00EE3A1C"/>
    <w:rsid w:val="00F2256E"/>
    <w:rsid w:val="00F32253"/>
    <w:rsid w:val="00F5453F"/>
    <w:rsid w:val="00F648DF"/>
    <w:rsid w:val="00F67F8C"/>
    <w:rsid w:val="00F72AFD"/>
    <w:rsid w:val="00F73081"/>
    <w:rsid w:val="00F74535"/>
    <w:rsid w:val="00F77DD0"/>
    <w:rsid w:val="00FB5453"/>
    <w:rsid w:val="00FC30EB"/>
    <w:rsid w:val="00FE3FA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C61BCE5-30AB-40FF-B6CC-7E16BA15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4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74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0B7078"/>
    <w:pPr>
      <w:keepNext/>
      <w:keepLines/>
      <w:spacing w:before="20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078"/>
    <w:pPr>
      <w:spacing w:after="0" w:line="240" w:lineRule="auto"/>
    </w:pPr>
    <w:rPr>
      <w:rFonts w:ascii="Times New Roman" w:hAnsi="Times New Roman"/>
      <w:sz w:val="24"/>
    </w:rPr>
  </w:style>
  <w:style w:type="character" w:customStyle="1" w:styleId="Heading2Char">
    <w:name w:val="Heading 2 Char"/>
    <w:basedOn w:val="DefaultParagraphFont"/>
    <w:link w:val="Heading2"/>
    <w:rsid w:val="000B7078"/>
    <w:rPr>
      <w:rFonts w:ascii="Times New Roman" w:eastAsiaTheme="majorEastAsia" w:hAnsi="Times New Roman" w:cstheme="majorBidi"/>
      <w:b/>
      <w:bCs/>
      <w:color w:val="4F81BD" w:themeColor="accent1"/>
      <w:sz w:val="24"/>
      <w:szCs w:val="26"/>
    </w:rPr>
  </w:style>
  <w:style w:type="character" w:customStyle="1" w:styleId="Heading1Char">
    <w:name w:val="Heading 1 Char"/>
    <w:basedOn w:val="DefaultParagraphFont"/>
    <w:link w:val="Heading1"/>
    <w:rsid w:val="00CE749B"/>
    <w:rPr>
      <w:rFonts w:ascii="Arial" w:eastAsia="Times New Roman" w:hAnsi="Arial" w:cs="Arial"/>
      <w:b/>
      <w:bCs/>
      <w:kern w:val="32"/>
      <w:sz w:val="32"/>
      <w:szCs w:val="32"/>
    </w:rPr>
  </w:style>
  <w:style w:type="paragraph" w:customStyle="1" w:styleId="Oneplusbody">
    <w:name w:val="One plus body"/>
    <w:basedOn w:val="Normal"/>
    <w:rsid w:val="00CE749B"/>
    <w:pPr>
      <w:overflowPunct w:val="0"/>
      <w:autoSpaceDE w:val="0"/>
      <w:autoSpaceDN w:val="0"/>
      <w:adjustRightInd w:val="0"/>
      <w:spacing w:before="60"/>
      <w:textAlignment w:val="baseline"/>
    </w:pPr>
    <w:rPr>
      <w:szCs w:val="20"/>
      <w:lang w:val="en-GB"/>
    </w:rPr>
  </w:style>
  <w:style w:type="paragraph" w:styleId="Header">
    <w:name w:val="header"/>
    <w:basedOn w:val="Normal"/>
    <w:link w:val="HeaderChar"/>
    <w:rsid w:val="00CE749B"/>
    <w:pPr>
      <w:widowControl w:val="0"/>
      <w:tabs>
        <w:tab w:val="center" w:pos="4153"/>
        <w:tab w:val="right" w:pos="8306"/>
      </w:tabs>
      <w:overflowPunct w:val="0"/>
      <w:autoSpaceDE w:val="0"/>
      <w:autoSpaceDN w:val="0"/>
      <w:adjustRightInd w:val="0"/>
      <w:jc w:val="both"/>
      <w:textAlignment w:val="baseline"/>
    </w:pPr>
    <w:rPr>
      <w:sz w:val="20"/>
      <w:szCs w:val="20"/>
      <w:lang w:val="en-GB"/>
    </w:rPr>
  </w:style>
  <w:style w:type="character" w:customStyle="1" w:styleId="HeaderChar">
    <w:name w:val="Header Char"/>
    <w:basedOn w:val="DefaultParagraphFont"/>
    <w:link w:val="Header"/>
    <w:rsid w:val="00CE749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4970A2"/>
    <w:rPr>
      <w:sz w:val="16"/>
      <w:szCs w:val="16"/>
    </w:rPr>
  </w:style>
  <w:style w:type="paragraph" w:styleId="CommentText">
    <w:name w:val="annotation text"/>
    <w:basedOn w:val="Normal"/>
    <w:link w:val="CommentTextChar"/>
    <w:uiPriority w:val="99"/>
    <w:semiHidden/>
    <w:unhideWhenUsed/>
    <w:rsid w:val="004970A2"/>
    <w:rPr>
      <w:sz w:val="20"/>
      <w:szCs w:val="20"/>
    </w:rPr>
  </w:style>
  <w:style w:type="character" w:customStyle="1" w:styleId="CommentTextChar">
    <w:name w:val="Comment Text Char"/>
    <w:basedOn w:val="DefaultParagraphFont"/>
    <w:link w:val="CommentText"/>
    <w:uiPriority w:val="99"/>
    <w:semiHidden/>
    <w:rsid w:val="004970A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70A2"/>
    <w:rPr>
      <w:b/>
      <w:bCs/>
    </w:rPr>
  </w:style>
  <w:style w:type="character" w:customStyle="1" w:styleId="CommentSubjectChar">
    <w:name w:val="Comment Subject Char"/>
    <w:basedOn w:val="CommentTextChar"/>
    <w:link w:val="CommentSubject"/>
    <w:uiPriority w:val="99"/>
    <w:semiHidden/>
    <w:rsid w:val="004970A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970A2"/>
    <w:rPr>
      <w:rFonts w:ascii="Tahoma" w:hAnsi="Tahoma" w:cs="Tahoma"/>
      <w:sz w:val="16"/>
      <w:szCs w:val="16"/>
    </w:rPr>
  </w:style>
  <w:style w:type="character" w:customStyle="1" w:styleId="BalloonTextChar">
    <w:name w:val="Balloon Text Char"/>
    <w:basedOn w:val="DefaultParagraphFont"/>
    <w:link w:val="BalloonText"/>
    <w:uiPriority w:val="99"/>
    <w:semiHidden/>
    <w:rsid w:val="004970A2"/>
    <w:rPr>
      <w:rFonts w:ascii="Tahoma" w:eastAsia="Times New Roman" w:hAnsi="Tahoma" w:cs="Tahoma"/>
      <w:sz w:val="16"/>
      <w:szCs w:val="16"/>
    </w:rPr>
  </w:style>
  <w:style w:type="character" w:styleId="Hyperlink">
    <w:name w:val="Hyperlink"/>
    <w:basedOn w:val="DefaultParagraphFont"/>
    <w:uiPriority w:val="99"/>
    <w:unhideWhenUsed/>
    <w:rsid w:val="005D4D10"/>
    <w:rPr>
      <w:color w:val="0000FF" w:themeColor="hyperlink"/>
      <w:u w:val="single"/>
    </w:rPr>
  </w:style>
  <w:style w:type="paragraph" w:styleId="Footer">
    <w:name w:val="footer"/>
    <w:basedOn w:val="Normal"/>
    <w:link w:val="FooterChar"/>
    <w:uiPriority w:val="99"/>
    <w:unhideWhenUsed/>
    <w:rsid w:val="00FB5453"/>
    <w:pPr>
      <w:tabs>
        <w:tab w:val="center" w:pos="4513"/>
        <w:tab w:val="right" w:pos="9026"/>
      </w:tabs>
    </w:pPr>
  </w:style>
  <w:style w:type="character" w:customStyle="1" w:styleId="FooterChar">
    <w:name w:val="Footer Char"/>
    <w:basedOn w:val="DefaultParagraphFont"/>
    <w:link w:val="Footer"/>
    <w:uiPriority w:val="99"/>
    <w:rsid w:val="00FB5453"/>
    <w:rPr>
      <w:rFonts w:ascii="Times New Roman" w:eastAsia="Times New Roman" w:hAnsi="Times New Roman" w:cs="Times New Roman"/>
      <w:sz w:val="24"/>
      <w:szCs w:val="24"/>
    </w:rPr>
  </w:style>
  <w:style w:type="paragraph" w:styleId="ListParagraph">
    <w:name w:val="List Paragraph"/>
    <w:basedOn w:val="Normal"/>
    <w:uiPriority w:val="34"/>
    <w:qFormat/>
    <w:rsid w:val="005A3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86052">
      <w:bodyDiv w:val="1"/>
      <w:marLeft w:val="0"/>
      <w:marRight w:val="0"/>
      <w:marTop w:val="0"/>
      <w:marBottom w:val="0"/>
      <w:divBdr>
        <w:top w:val="none" w:sz="0" w:space="0" w:color="auto"/>
        <w:left w:val="none" w:sz="0" w:space="0" w:color="auto"/>
        <w:bottom w:val="none" w:sz="0" w:space="0" w:color="auto"/>
        <w:right w:val="none" w:sz="0" w:space="0" w:color="auto"/>
      </w:divBdr>
    </w:div>
    <w:div w:id="604384840">
      <w:bodyDiv w:val="1"/>
      <w:marLeft w:val="0"/>
      <w:marRight w:val="0"/>
      <w:marTop w:val="0"/>
      <w:marBottom w:val="0"/>
      <w:divBdr>
        <w:top w:val="none" w:sz="0" w:space="0" w:color="auto"/>
        <w:left w:val="none" w:sz="0" w:space="0" w:color="auto"/>
        <w:bottom w:val="none" w:sz="0" w:space="0" w:color="auto"/>
        <w:right w:val="none" w:sz="0" w:space="0" w:color="auto"/>
      </w:divBdr>
    </w:div>
    <w:div w:id="1035496458">
      <w:bodyDiv w:val="1"/>
      <w:marLeft w:val="0"/>
      <w:marRight w:val="0"/>
      <w:marTop w:val="0"/>
      <w:marBottom w:val="0"/>
      <w:divBdr>
        <w:top w:val="none" w:sz="0" w:space="0" w:color="auto"/>
        <w:left w:val="none" w:sz="0" w:space="0" w:color="auto"/>
        <w:bottom w:val="none" w:sz="0" w:space="0" w:color="auto"/>
        <w:right w:val="none" w:sz="0" w:space="0" w:color="auto"/>
      </w:divBdr>
    </w:div>
    <w:div w:id="15396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ul.barendse@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0F670-8433-4DF1-991F-99ED69B6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1862</Words>
  <Characters>10619</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Win User</dc:creator>
  <cp:lastModifiedBy>Matthew Van Der Westhuizen</cp:lastModifiedBy>
  <cp:revision>2</cp:revision>
  <cp:lastPrinted>2016-04-20T06:46:00Z</cp:lastPrinted>
  <dcterms:created xsi:type="dcterms:W3CDTF">2016-04-20T07:04:00Z</dcterms:created>
  <dcterms:modified xsi:type="dcterms:W3CDTF">2016-04-20T07:04:00Z</dcterms:modified>
</cp:coreProperties>
</file>