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D776" w14:textId="3D64EEEF" w:rsidR="00976A0F" w:rsidRDefault="00B111A3">
      <w:r>
        <w:t>z</w:t>
      </w:r>
    </w:p>
    <w:p w14:paraId="4F619EE9" w14:textId="77777777" w:rsidR="00976A0F" w:rsidRDefault="00976A0F"/>
    <w:p w14:paraId="6F1A30B3" w14:textId="77777777" w:rsidR="00976A0F" w:rsidRDefault="00AF1ED6">
      <w:pPr>
        <w:jc w:val="center"/>
      </w:pPr>
      <w:r>
        <w:rPr>
          <w:b/>
          <w:color w:val="1A3A6B"/>
          <w:sz w:val="56"/>
        </w:rPr>
        <w:t>Kuwait B2B Hub</w:t>
      </w:r>
    </w:p>
    <w:p w14:paraId="5ACB3DFC" w14:textId="77777777" w:rsidR="00976A0F" w:rsidRDefault="00AF1ED6">
      <w:pPr>
        <w:jc w:val="center"/>
      </w:pPr>
      <w:r>
        <w:rPr>
          <w:color w:val="2E6BA0"/>
          <w:sz w:val="36"/>
        </w:rPr>
        <w:t>Project Progress Report</w:t>
      </w:r>
    </w:p>
    <w:p w14:paraId="4215C93C" w14:textId="77777777" w:rsidR="00976A0F" w:rsidRDefault="00976A0F"/>
    <w:p w14:paraId="58D5D0B9" w14:textId="77777777" w:rsidR="00976A0F" w:rsidRDefault="00976A0F">
      <w:pPr>
        <w:pBdr>
          <w:bottom w:val="single" w:sz="6" w:space="1" w:color="1A3A6B"/>
        </w:pBdr>
        <w:spacing w:before="80" w:after="80"/>
      </w:pPr>
    </w:p>
    <w:p w14:paraId="1DB51F74" w14:textId="77777777" w:rsidR="00976A0F" w:rsidRDefault="00976A0F"/>
    <w:p w14:paraId="48845B3D" w14:textId="77777777" w:rsidR="00976A0F" w:rsidRDefault="00AF1ED6">
      <w:pPr>
        <w:jc w:val="center"/>
      </w:pPr>
      <w:r>
        <w:rPr>
          <w:b/>
          <w:sz w:val="24"/>
        </w:rPr>
        <w:t xml:space="preserve">Course:  </w:t>
      </w:r>
      <w:r>
        <w:rPr>
          <w:sz w:val="24"/>
        </w:rPr>
        <w:t>Software Engineering — University Project</w:t>
      </w:r>
    </w:p>
    <w:p w14:paraId="18AD128C" w14:textId="77777777" w:rsidR="00976A0F" w:rsidRDefault="00AF1ED6">
      <w:pPr>
        <w:jc w:val="center"/>
      </w:pPr>
      <w:r>
        <w:rPr>
          <w:b/>
          <w:sz w:val="24"/>
        </w:rPr>
        <w:t xml:space="preserve">Report Type:  </w:t>
      </w:r>
      <w:r>
        <w:rPr>
          <w:sz w:val="24"/>
        </w:rPr>
        <w:t>Progress Report</w:t>
      </w:r>
    </w:p>
    <w:p w14:paraId="42AD411A" w14:textId="77777777" w:rsidR="00976A0F" w:rsidRDefault="00AF1ED6">
      <w:pPr>
        <w:jc w:val="center"/>
      </w:pPr>
      <w:r>
        <w:rPr>
          <w:b/>
          <w:sz w:val="24"/>
        </w:rPr>
        <w:t xml:space="preserve">Date:  </w:t>
      </w:r>
      <w:r>
        <w:rPr>
          <w:sz w:val="24"/>
        </w:rPr>
        <w:t>April 17, 2026</w:t>
      </w:r>
    </w:p>
    <w:p w14:paraId="0BA75DC9" w14:textId="77777777" w:rsidR="00976A0F" w:rsidRDefault="00AF1ED6">
      <w:pPr>
        <w:jc w:val="center"/>
      </w:pPr>
      <w:r>
        <w:rPr>
          <w:b/>
          <w:sz w:val="24"/>
        </w:rPr>
        <w:t xml:space="preserve">Platform:  </w:t>
      </w:r>
      <w:r>
        <w:rPr>
          <w:sz w:val="24"/>
        </w:rPr>
        <w:t>B2B Wholesale Marketplace for Kuwait &amp; GCC</w:t>
      </w:r>
    </w:p>
    <w:p w14:paraId="2EC5AB9B" w14:textId="77777777" w:rsidR="00976A0F" w:rsidRDefault="00AF1ED6">
      <w:r>
        <w:br w:type="page"/>
      </w:r>
    </w:p>
    <w:p w14:paraId="70552D00" w14:textId="77777777" w:rsidR="00976A0F" w:rsidRDefault="00AF1ED6">
      <w:pPr>
        <w:spacing w:before="360" w:after="120"/>
      </w:pPr>
      <w:r>
        <w:rPr>
          <w:b/>
          <w:color w:val="1A3A6B"/>
          <w:sz w:val="32"/>
        </w:rPr>
        <w:lastRenderedPageBreak/>
        <w:t>1.  Brief Reminder About the System</w:t>
      </w:r>
    </w:p>
    <w:p w14:paraId="0EAC5516" w14:textId="77777777" w:rsidR="00976A0F" w:rsidRDefault="00976A0F">
      <w:pPr>
        <w:pBdr>
          <w:bottom w:val="single" w:sz="6" w:space="1" w:color="1A3A6B"/>
        </w:pBdr>
        <w:spacing w:before="80" w:after="80"/>
      </w:pPr>
    </w:p>
    <w:p w14:paraId="0448D8AE" w14:textId="77777777" w:rsidR="00976A0F" w:rsidRDefault="00AF1ED6">
      <w:pPr>
        <w:spacing w:before="240" w:after="80"/>
      </w:pPr>
      <w:r>
        <w:rPr>
          <w:b/>
          <w:color w:val="1A3A6B"/>
          <w:sz w:val="26"/>
        </w:rPr>
        <w:t>1.1  Purpose</w:t>
      </w:r>
    </w:p>
    <w:p w14:paraId="79AD3AB6" w14:textId="77777777" w:rsidR="00976A0F" w:rsidRDefault="00AF1ED6">
      <w:pPr>
        <w:spacing w:after="80"/>
      </w:pPr>
      <w:r>
        <w:t>Kuwait B2B Hub is a digital wholesale marketplace purpose-built for the Kuwait and GCC market.  The platform replaces the informal, WhatsApp-driven wholesale ordering process with a structured, professional environment where verified Kuwaiti brands and business buyers can connect, negotiate terms, and execute bulk orders reliably.  The core mission is to professionalise wholesale distribution in Kuwait by providing a single, trusted platform for catalog management, order processing, brand verification, pricing transparency, and reputation building.</w:t>
      </w:r>
    </w:p>
    <w:p w14:paraId="05B25E78" w14:textId="77777777" w:rsidR="00976A0F" w:rsidRDefault="00AF1ED6">
      <w:pPr>
        <w:spacing w:before="240" w:after="80"/>
      </w:pPr>
      <w:r>
        <w:rPr>
          <w:b/>
          <w:color w:val="1A3A6B"/>
          <w:sz w:val="26"/>
        </w:rPr>
        <w:t>1.2  Target Users</w:t>
      </w:r>
    </w:p>
    <w:p w14:paraId="26DEC8EF" w14:textId="77777777" w:rsidR="00976A0F" w:rsidRDefault="00AF1ED6">
      <w:pPr>
        <w:spacing w:after="80"/>
      </w:pPr>
      <w:r>
        <w:t>The system serves three distinct actor roles:</w:t>
      </w:r>
    </w:p>
    <w:p w14:paraId="4BCF3A29" w14:textId="77777777" w:rsidR="00976A0F" w:rsidRDefault="00AF1ED6">
      <w:pPr>
        <w:pStyle w:val="ListBullet"/>
        <w:spacing w:after="40"/>
      </w:pPr>
      <w:r>
        <w:rPr>
          <w:b/>
        </w:rPr>
        <w:t xml:space="preserve">Admin Users — </w:t>
      </w:r>
      <w:r>
        <w:t>Platform administrators who approve brands, manage users, monitor orders, handle review moderation, and access revenue analytics.</w:t>
      </w:r>
    </w:p>
    <w:p w14:paraId="67F71FB8" w14:textId="77777777" w:rsidR="00976A0F" w:rsidRDefault="00AF1ED6">
      <w:pPr>
        <w:pStyle w:val="ListBullet"/>
        <w:spacing w:after="40"/>
      </w:pPr>
      <w:r>
        <w:rPr>
          <w:b/>
        </w:rPr>
        <w:t xml:space="preserve">Brand Owners — </w:t>
      </w:r>
      <w:r>
        <w:t>Kuwaiti wholesale suppliers / manufacturers who list products, manage catalogs, set bulk-pricing tiers, approve or reject orders, and track business metrics via a dedicated dashboard.  Subscription: KD 29 / month with a 14-day free trial.</w:t>
      </w:r>
    </w:p>
    <w:p w14:paraId="0E88B41B" w14:textId="77777777" w:rsidR="00976A0F" w:rsidRDefault="00AF1ED6">
      <w:pPr>
        <w:pStyle w:val="ListBullet"/>
        <w:spacing w:after="40"/>
      </w:pPr>
      <w:r>
        <w:rPr>
          <w:b/>
        </w:rPr>
        <w:t xml:space="preserve">Business Buyers — </w:t>
      </w:r>
      <w:r>
        <w:t>Retail and wholesale buyers who browse verified brands, search and filter products, place bulk orders, track order status, and leave reviews.  Free to use.</w:t>
      </w:r>
    </w:p>
    <w:p w14:paraId="2D72369E" w14:textId="77777777" w:rsidR="00976A0F" w:rsidRDefault="00AF1ED6">
      <w:pPr>
        <w:spacing w:before="240" w:after="80"/>
      </w:pPr>
      <w:r>
        <w:rPr>
          <w:b/>
          <w:color w:val="1A3A6B"/>
          <w:sz w:val="26"/>
        </w:rPr>
        <w:t>1.3  Key Functionalities</w:t>
      </w:r>
    </w:p>
    <w:p w14:paraId="11A617D4" w14:textId="77777777" w:rsidR="00976A0F" w:rsidRDefault="00AF1ED6">
      <w:pPr>
        <w:pStyle w:val="ListBullet"/>
        <w:spacing w:after="40"/>
      </w:pPr>
      <w:r>
        <w:rPr>
          <w:b/>
        </w:rPr>
        <w:t xml:space="preserve">Authentication &amp; Role-Based Access — </w:t>
      </w:r>
      <w:r>
        <w:t>Secure registration, login/logout, and protected routes per role (admin / brand_owner / buyer).</w:t>
      </w:r>
    </w:p>
    <w:p w14:paraId="2BECDDFC" w14:textId="77777777" w:rsidR="00976A0F" w:rsidRDefault="00AF1ED6">
      <w:pPr>
        <w:pStyle w:val="ListBullet"/>
        <w:spacing w:after="40"/>
      </w:pPr>
      <w:r>
        <w:rPr>
          <w:b/>
        </w:rPr>
        <w:t xml:space="preserve">Marketplace Browsing — </w:t>
      </w:r>
      <w:r>
        <w:t>Search and filter brands by category, MOQ, rating; view verification badges (Premium, Verified, New); multi-currency display (KWD, SAR, AED, BHD).</w:t>
      </w:r>
    </w:p>
    <w:p w14:paraId="390CC857" w14:textId="77777777" w:rsidR="00976A0F" w:rsidRDefault="00AF1ED6">
      <w:pPr>
        <w:pStyle w:val="ListBullet"/>
        <w:spacing w:after="40"/>
      </w:pPr>
      <w:r>
        <w:rPr>
          <w:b/>
        </w:rPr>
        <w:t xml:space="preserve">Product &amp; Catalog Management — </w:t>
      </w:r>
      <w:r>
        <w:t>Brand owners create and edit products with bulk-pricing tiers, stock levels, images, and Excel/CSV bulk-import capability.</w:t>
      </w:r>
    </w:p>
    <w:p w14:paraId="3A6E897F" w14:textId="77777777" w:rsidR="00976A0F" w:rsidRDefault="00AF1ED6">
      <w:pPr>
        <w:pStyle w:val="ListBullet"/>
        <w:spacing w:after="40"/>
      </w:pPr>
      <w:r>
        <w:rPr>
          <w:b/>
        </w:rPr>
        <w:t xml:space="preserve">Order Management — </w:t>
      </w:r>
      <w:r>
        <w:t>Buyers submit order requests; brands approve or reject; full status lifecycle (pending → approved → completed / rejected) with order-item tracking.</w:t>
      </w:r>
    </w:p>
    <w:p w14:paraId="3D9DA973" w14:textId="77777777" w:rsidR="00976A0F" w:rsidRDefault="00AF1ED6">
      <w:pPr>
        <w:pStyle w:val="ListBullet"/>
        <w:spacing w:after="40"/>
      </w:pPr>
      <w:r>
        <w:rPr>
          <w:b/>
        </w:rPr>
        <w:t xml:space="preserve">Brand Verification &amp; Profiles — </w:t>
      </w:r>
      <w:r>
        <w:t>Admins verify brands via commercial-registration review; tiers: Premium, Verified, New; WhatsApp click-tracking and business-hours settings.</w:t>
      </w:r>
    </w:p>
    <w:p w14:paraId="647A7239" w14:textId="77777777" w:rsidR="00976A0F" w:rsidRDefault="00AF1ED6">
      <w:pPr>
        <w:pStyle w:val="ListBullet"/>
        <w:spacing w:after="40"/>
      </w:pPr>
      <w:r>
        <w:rPr>
          <w:b/>
        </w:rPr>
        <w:t xml:space="preserve">Trust &amp; Reputation System — </w:t>
      </w:r>
      <w:r>
        <w:t>Buyer reviews (1–5 stars), rating aggregation, trust metrics for both brands (response rate, completion rate, fulfillment days) and buyers (completion rate, cancellation rate), brand replies to reviews, admin moderation.</w:t>
      </w:r>
    </w:p>
    <w:p w14:paraId="487CDF8E" w14:textId="77777777" w:rsidR="00976A0F" w:rsidRDefault="00AF1ED6">
      <w:pPr>
        <w:pStyle w:val="ListBullet"/>
        <w:spacing w:after="40"/>
      </w:pPr>
      <w:r>
        <w:rPr>
          <w:b/>
        </w:rPr>
        <w:t xml:space="preserve">In-App Notifications — </w:t>
      </w:r>
      <w:r>
        <w:t>Notification panel with read/unread status for order events, new registrations, and review alerts.</w:t>
      </w:r>
    </w:p>
    <w:p w14:paraId="7999252C" w14:textId="77777777" w:rsidR="00976A0F" w:rsidRDefault="00AF1ED6">
      <w:pPr>
        <w:pStyle w:val="ListBullet"/>
        <w:spacing w:after="40"/>
      </w:pPr>
      <w:r>
        <w:rPr>
          <w:b/>
        </w:rPr>
        <w:t xml:space="preserve">Admin Dashboard — </w:t>
      </w:r>
      <w:r>
        <w:t>Platform-wide statistics, pending brand approvals, user management, order analytics, and review moderation queue.</w:t>
      </w:r>
    </w:p>
    <w:p w14:paraId="0333F9FB" w14:textId="77777777" w:rsidR="00976A0F" w:rsidRDefault="00AF1ED6">
      <w:pPr>
        <w:pStyle w:val="ListBullet"/>
        <w:spacing w:after="40"/>
      </w:pPr>
      <w:r>
        <w:rPr>
          <w:b/>
        </w:rPr>
        <w:t xml:space="preserve">Bilingual UI (EN / AR) — </w:t>
      </w:r>
      <w:r>
        <w:t>Full Arabic right-to-left layout support via next-intl with complete translation files.</w:t>
      </w:r>
    </w:p>
    <w:p w14:paraId="7C09C25C" w14:textId="77777777" w:rsidR="00976A0F" w:rsidRDefault="00AF1ED6">
      <w:pPr>
        <w:pStyle w:val="ListBullet"/>
        <w:spacing w:after="40"/>
      </w:pPr>
      <w:r>
        <w:rPr>
          <w:b/>
        </w:rPr>
        <w:lastRenderedPageBreak/>
        <w:t xml:space="preserve">GCC Multi-Market Support — </w:t>
      </w:r>
      <w:r>
        <w:t>Brands specify served markets (KW, SA, AE, BH); buyers see only relevant listings.</w:t>
      </w:r>
    </w:p>
    <w:p w14:paraId="1D723BC3" w14:textId="77777777" w:rsidR="00976A0F" w:rsidRDefault="00AF1ED6">
      <w:r>
        <w:br w:type="page"/>
      </w:r>
    </w:p>
    <w:p w14:paraId="426B674E" w14:textId="77777777" w:rsidR="00976A0F" w:rsidRDefault="00AF1ED6">
      <w:pPr>
        <w:spacing w:before="360" w:after="120"/>
      </w:pPr>
      <w:r>
        <w:rPr>
          <w:b/>
          <w:color w:val="1A3A6B"/>
          <w:sz w:val="32"/>
        </w:rPr>
        <w:lastRenderedPageBreak/>
        <w:t>2.  Development Process Model</w:t>
      </w:r>
    </w:p>
    <w:p w14:paraId="2D66EF68" w14:textId="77777777" w:rsidR="00976A0F" w:rsidRDefault="00976A0F">
      <w:pPr>
        <w:pBdr>
          <w:bottom w:val="single" w:sz="6" w:space="1" w:color="1A3A6B"/>
        </w:pBdr>
        <w:spacing w:before="80" w:after="80"/>
      </w:pPr>
    </w:p>
    <w:p w14:paraId="60FB3AFA" w14:textId="77777777" w:rsidR="00976A0F" w:rsidRDefault="00AF1ED6">
      <w:pPr>
        <w:spacing w:before="240" w:after="80"/>
      </w:pPr>
      <w:r>
        <w:rPr>
          <w:b/>
          <w:color w:val="1A3A6B"/>
          <w:sz w:val="26"/>
        </w:rPr>
        <w:t>2.1  Adopted Model: Agile (Iterative / Sprint-Based)</w:t>
      </w:r>
    </w:p>
    <w:p w14:paraId="21126CA1" w14:textId="77777777" w:rsidR="00976A0F" w:rsidRDefault="00AF1ED6">
      <w:pPr>
        <w:spacing w:after="80"/>
      </w:pPr>
      <w:r>
        <w:t>The team adopted an Agile incremental development model, organising work into iterative sprints rather than committing to a rigid up-front plan.  Each sprint delivers a working vertical slice of the platform — from authentication, through the marketplace, to trust features — allowing the team to inspect, adapt, and reprioritise based on what has been learned.</w:t>
      </w:r>
    </w:p>
    <w:p w14:paraId="5ADE0DDD" w14:textId="77777777" w:rsidR="00976A0F" w:rsidRDefault="00AF1ED6">
      <w:pPr>
        <w:spacing w:before="240" w:after="80"/>
      </w:pPr>
      <w:r>
        <w:rPr>
          <w:b/>
          <w:color w:val="1A3A6B"/>
          <w:sz w:val="26"/>
        </w:rPr>
        <w:t>2.2  Rationale</w:t>
      </w:r>
    </w:p>
    <w:p w14:paraId="13C6CC07" w14:textId="77777777" w:rsidR="00976A0F" w:rsidRDefault="00AF1ED6">
      <w:pPr>
        <w:pStyle w:val="ListBullet"/>
        <w:spacing w:after="40"/>
      </w:pPr>
      <w:r>
        <w:rPr>
          <w:b/>
        </w:rPr>
        <w:t xml:space="preserve">Evolving Requirements — </w:t>
      </w:r>
      <w:r>
        <w:t>B2B marketplace requirements for the GCC context are not fully known at the outset.  Agile allows new needs (e.g., WhatsApp integration, GCC-market targeting) to be incorporated without rework of earlier phases.</w:t>
      </w:r>
    </w:p>
    <w:p w14:paraId="4C8DDBDE" w14:textId="77777777" w:rsidR="00976A0F" w:rsidRDefault="00AF1ED6">
      <w:pPr>
        <w:pStyle w:val="ListBullet"/>
        <w:spacing w:after="40"/>
      </w:pPr>
      <w:r>
        <w:rPr>
          <w:b/>
        </w:rPr>
        <w:t xml:space="preserve">Early Value Delivery — </w:t>
      </w:r>
      <w:r>
        <w:t>Core workflows (registration → brand approval → product listing → order) were delivered first, enabling demo and feedback before peripheral features.</w:t>
      </w:r>
    </w:p>
    <w:p w14:paraId="7938BDBE" w14:textId="77777777" w:rsidR="00976A0F" w:rsidRDefault="00AF1ED6">
      <w:pPr>
        <w:pStyle w:val="ListBullet"/>
        <w:spacing w:after="40"/>
      </w:pPr>
      <w:r>
        <w:rPr>
          <w:b/>
        </w:rPr>
        <w:t xml:space="preserve">Risk Reduction — </w:t>
      </w:r>
      <w:r>
        <w:t>Iterating through authentication, then marketplace, then orders, then trust means each layer is validated before building on top of it — reducing the risk of large late-stage defects.</w:t>
      </w:r>
    </w:p>
    <w:p w14:paraId="10D42A06" w14:textId="77777777" w:rsidR="00976A0F" w:rsidRDefault="00AF1ED6">
      <w:pPr>
        <w:pStyle w:val="ListBullet"/>
        <w:spacing w:after="40"/>
      </w:pPr>
      <w:r>
        <w:rPr>
          <w:b/>
        </w:rPr>
        <w:t xml:space="preserve">Team Size — </w:t>
      </w:r>
      <w:r>
        <w:t>A small university-project team benefits from lightweight Agile practices (short feedback loops, self-organisation) rather than the formal artefacts demanded by Waterfall or RUP.</w:t>
      </w:r>
    </w:p>
    <w:p w14:paraId="365CCF5E" w14:textId="77777777" w:rsidR="00976A0F" w:rsidRDefault="00AF1ED6">
      <w:pPr>
        <w:pStyle w:val="ListBullet"/>
        <w:spacing w:after="40"/>
      </w:pPr>
      <w:r>
        <w:rPr>
          <w:b/>
        </w:rPr>
        <w:t xml:space="preserve">Technology Uncertainty — </w:t>
      </w:r>
      <w:r>
        <w:t>Decisions such as which database to finalise (local JSON for MVP vs. Supabase for production) are intentionally deferred to later sprints, which suits Agile's philosophy of 'just-enough' up-front design.</w:t>
      </w:r>
    </w:p>
    <w:p w14:paraId="218C22EA" w14:textId="77777777" w:rsidR="00976A0F" w:rsidRDefault="00AF1ED6">
      <w:pPr>
        <w:spacing w:before="240" w:after="80"/>
      </w:pPr>
      <w:r>
        <w:rPr>
          <w:b/>
          <w:color w:val="1A3A6B"/>
          <w:sz w:val="26"/>
        </w:rPr>
        <w:t>2.3  Sprint Overview</w:t>
      </w:r>
    </w:p>
    <w:p w14:paraId="182435B7" w14:textId="77777777" w:rsidR="00976A0F" w:rsidRDefault="00AF1ED6">
      <w:pPr>
        <w:spacing w:after="80"/>
      </w:pPr>
      <w:r>
        <w:t>The project has progressed through the following approximate sprints:</w:t>
      </w:r>
    </w:p>
    <w:tbl>
      <w:tblPr>
        <w:tblStyle w:val="TableGrid"/>
        <w:tblW w:w="0" w:type="auto"/>
        <w:jc w:val="center"/>
        <w:tblLook w:val="04A0" w:firstRow="1" w:lastRow="0" w:firstColumn="1" w:lastColumn="0" w:noHBand="0" w:noVBand="1"/>
      </w:tblPr>
      <w:tblGrid>
        <w:gridCol w:w="3037"/>
        <w:gridCol w:w="3037"/>
        <w:gridCol w:w="3038"/>
      </w:tblGrid>
      <w:tr w:rsidR="00976A0F" w14:paraId="1259E253" w14:textId="77777777">
        <w:trPr>
          <w:jc w:val="center"/>
        </w:trPr>
        <w:tc>
          <w:tcPr>
            <w:tcW w:w="3041" w:type="dxa"/>
            <w:shd w:val="clear" w:color="auto" w:fill="1A3A6B"/>
          </w:tcPr>
          <w:p w14:paraId="402D64A1" w14:textId="77777777" w:rsidR="00976A0F" w:rsidRDefault="00AF1ED6">
            <w:r>
              <w:rPr>
                <w:b/>
                <w:color w:val="FFFFFF"/>
                <w:sz w:val="20"/>
              </w:rPr>
              <w:t>Sprint</w:t>
            </w:r>
          </w:p>
        </w:tc>
        <w:tc>
          <w:tcPr>
            <w:tcW w:w="3041" w:type="dxa"/>
            <w:shd w:val="clear" w:color="auto" w:fill="1A3A6B"/>
          </w:tcPr>
          <w:p w14:paraId="287A4257" w14:textId="77777777" w:rsidR="00976A0F" w:rsidRDefault="00AF1ED6">
            <w:r>
              <w:rPr>
                <w:b/>
                <w:color w:val="FFFFFF"/>
                <w:sz w:val="20"/>
              </w:rPr>
              <w:t>Focus Area</w:t>
            </w:r>
          </w:p>
        </w:tc>
        <w:tc>
          <w:tcPr>
            <w:tcW w:w="3041" w:type="dxa"/>
            <w:shd w:val="clear" w:color="auto" w:fill="1A3A6B"/>
          </w:tcPr>
          <w:p w14:paraId="754FD2E0" w14:textId="77777777" w:rsidR="00976A0F" w:rsidRDefault="00AF1ED6">
            <w:r>
              <w:rPr>
                <w:b/>
                <w:color w:val="FFFFFF"/>
                <w:sz w:val="20"/>
              </w:rPr>
              <w:t>Key Deliverables</w:t>
            </w:r>
          </w:p>
        </w:tc>
      </w:tr>
      <w:tr w:rsidR="00976A0F" w14:paraId="376125F0" w14:textId="77777777">
        <w:trPr>
          <w:jc w:val="center"/>
        </w:trPr>
        <w:tc>
          <w:tcPr>
            <w:tcW w:w="3041" w:type="dxa"/>
          </w:tcPr>
          <w:p w14:paraId="1D4C42E0" w14:textId="77777777" w:rsidR="00976A0F" w:rsidRDefault="00AF1ED6">
            <w:r>
              <w:rPr>
                <w:sz w:val="20"/>
              </w:rPr>
              <w:t>Sprint 1</w:t>
            </w:r>
          </w:p>
        </w:tc>
        <w:tc>
          <w:tcPr>
            <w:tcW w:w="3041" w:type="dxa"/>
          </w:tcPr>
          <w:p w14:paraId="11AE521C" w14:textId="77777777" w:rsidR="00976A0F" w:rsidRDefault="00AF1ED6">
            <w:r>
              <w:rPr>
                <w:sz w:val="20"/>
              </w:rPr>
              <w:t>Foundation &amp; Auth</w:t>
            </w:r>
          </w:p>
        </w:tc>
        <w:tc>
          <w:tcPr>
            <w:tcW w:w="3041" w:type="dxa"/>
          </w:tcPr>
          <w:p w14:paraId="6790C1A1" w14:textId="77777777" w:rsidR="00976A0F" w:rsidRDefault="00AF1ED6">
            <w:r>
              <w:rPr>
                <w:sz w:val="20"/>
              </w:rPr>
              <w:t>Project setup, Next.js App Router scaffold, DB schema design, user registration &amp; login</w:t>
            </w:r>
          </w:p>
        </w:tc>
      </w:tr>
      <w:tr w:rsidR="00976A0F" w14:paraId="67FF333A" w14:textId="77777777">
        <w:trPr>
          <w:jc w:val="center"/>
        </w:trPr>
        <w:tc>
          <w:tcPr>
            <w:tcW w:w="3041" w:type="dxa"/>
          </w:tcPr>
          <w:p w14:paraId="24F949F9" w14:textId="77777777" w:rsidR="00976A0F" w:rsidRDefault="00AF1ED6">
            <w:r>
              <w:rPr>
                <w:sz w:val="20"/>
              </w:rPr>
              <w:t>Sprint 2</w:t>
            </w:r>
          </w:p>
        </w:tc>
        <w:tc>
          <w:tcPr>
            <w:tcW w:w="3041" w:type="dxa"/>
          </w:tcPr>
          <w:p w14:paraId="0A978A83" w14:textId="77777777" w:rsidR="00976A0F" w:rsidRDefault="00AF1ED6">
            <w:r>
              <w:rPr>
                <w:sz w:val="20"/>
              </w:rPr>
              <w:t>Marketplace Core</w:t>
            </w:r>
          </w:p>
        </w:tc>
        <w:tc>
          <w:tcPr>
            <w:tcW w:w="3041" w:type="dxa"/>
          </w:tcPr>
          <w:p w14:paraId="72A967C7" w14:textId="77777777" w:rsidR="00976A0F" w:rsidRDefault="00AF1ED6">
            <w:r>
              <w:rPr>
                <w:sz w:val="20"/>
              </w:rPr>
              <w:t>Brand browsing, product catalog, search/filter, verification badges, multi-currency</w:t>
            </w:r>
          </w:p>
        </w:tc>
      </w:tr>
      <w:tr w:rsidR="00976A0F" w14:paraId="04C05AD5" w14:textId="77777777">
        <w:trPr>
          <w:jc w:val="center"/>
        </w:trPr>
        <w:tc>
          <w:tcPr>
            <w:tcW w:w="3041" w:type="dxa"/>
          </w:tcPr>
          <w:p w14:paraId="445D3487" w14:textId="77777777" w:rsidR="00976A0F" w:rsidRDefault="00AF1ED6">
            <w:r>
              <w:rPr>
                <w:sz w:val="20"/>
              </w:rPr>
              <w:t>Sprint 3</w:t>
            </w:r>
          </w:p>
        </w:tc>
        <w:tc>
          <w:tcPr>
            <w:tcW w:w="3041" w:type="dxa"/>
          </w:tcPr>
          <w:p w14:paraId="46B4ED91" w14:textId="77777777" w:rsidR="00976A0F" w:rsidRDefault="00AF1ED6">
            <w:r>
              <w:rPr>
                <w:sz w:val="20"/>
              </w:rPr>
              <w:t>Order Lifecycle</w:t>
            </w:r>
          </w:p>
        </w:tc>
        <w:tc>
          <w:tcPr>
            <w:tcW w:w="3041" w:type="dxa"/>
          </w:tcPr>
          <w:p w14:paraId="260ABB4E" w14:textId="77777777" w:rsidR="00976A0F" w:rsidRDefault="00AF1ED6">
            <w:r>
              <w:rPr>
                <w:sz w:val="20"/>
              </w:rPr>
              <w:t>Order creation, approval/rejection flow, order-item tracking, buyer dashboard</w:t>
            </w:r>
          </w:p>
        </w:tc>
      </w:tr>
      <w:tr w:rsidR="00976A0F" w14:paraId="69E39F11" w14:textId="77777777">
        <w:trPr>
          <w:jc w:val="center"/>
        </w:trPr>
        <w:tc>
          <w:tcPr>
            <w:tcW w:w="3041" w:type="dxa"/>
          </w:tcPr>
          <w:p w14:paraId="62695965" w14:textId="77777777" w:rsidR="00976A0F" w:rsidRDefault="00AF1ED6">
            <w:r>
              <w:rPr>
                <w:sz w:val="20"/>
              </w:rPr>
              <w:t>Sprint 4</w:t>
            </w:r>
          </w:p>
        </w:tc>
        <w:tc>
          <w:tcPr>
            <w:tcW w:w="3041" w:type="dxa"/>
          </w:tcPr>
          <w:p w14:paraId="7E97647C" w14:textId="77777777" w:rsidR="00976A0F" w:rsidRDefault="00AF1ED6">
            <w:r>
              <w:rPr>
                <w:sz w:val="20"/>
              </w:rPr>
              <w:t>Brand Owner Tools</w:t>
            </w:r>
          </w:p>
        </w:tc>
        <w:tc>
          <w:tcPr>
            <w:tcW w:w="3041" w:type="dxa"/>
          </w:tcPr>
          <w:p w14:paraId="10F6DF5D" w14:textId="77777777" w:rsidR="00976A0F" w:rsidRDefault="00AF1ED6">
            <w:r>
              <w:rPr>
                <w:sz w:val="20"/>
              </w:rPr>
              <w:t>Brand dashboard, product CRUD, bulk-pricing tiers, Excel import, WhatsApp integration</w:t>
            </w:r>
          </w:p>
        </w:tc>
      </w:tr>
      <w:tr w:rsidR="00976A0F" w14:paraId="60A33CF9" w14:textId="77777777">
        <w:trPr>
          <w:jc w:val="center"/>
        </w:trPr>
        <w:tc>
          <w:tcPr>
            <w:tcW w:w="3041" w:type="dxa"/>
          </w:tcPr>
          <w:p w14:paraId="5C5A366D" w14:textId="77777777" w:rsidR="00976A0F" w:rsidRDefault="00AF1ED6">
            <w:r>
              <w:rPr>
                <w:sz w:val="20"/>
              </w:rPr>
              <w:t>Sprint 5</w:t>
            </w:r>
          </w:p>
        </w:tc>
        <w:tc>
          <w:tcPr>
            <w:tcW w:w="3041" w:type="dxa"/>
          </w:tcPr>
          <w:p w14:paraId="0BE6D8FB" w14:textId="77777777" w:rsidR="00976A0F" w:rsidRDefault="00AF1ED6">
            <w:r>
              <w:rPr>
                <w:sz w:val="20"/>
              </w:rPr>
              <w:t>Trust &amp; Reputation</w:t>
            </w:r>
          </w:p>
        </w:tc>
        <w:tc>
          <w:tcPr>
            <w:tcW w:w="3041" w:type="dxa"/>
          </w:tcPr>
          <w:p w14:paraId="321EBF72" w14:textId="77777777" w:rsidR="00976A0F" w:rsidRDefault="00AF1ED6">
            <w:r>
              <w:rPr>
                <w:sz w:val="20"/>
              </w:rPr>
              <w:t>Review system, rating aggregation, brand trust metrics, buyer trust metrics, admin moderation</w:t>
            </w:r>
          </w:p>
        </w:tc>
      </w:tr>
      <w:tr w:rsidR="00976A0F" w14:paraId="61F68FD7" w14:textId="77777777">
        <w:trPr>
          <w:jc w:val="center"/>
        </w:trPr>
        <w:tc>
          <w:tcPr>
            <w:tcW w:w="3041" w:type="dxa"/>
          </w:tcPr>
          <w:p w14:paraId="7166FE03" w14:textId="77777777" w:rsidR="00976A0F" w:rsidRDefault="00AF1ED6">
            <w:r>
              <w:rPr>
                <w:sz w:val="20"/>
              </w:rPr>
              <w:lastRenderedPageBreak/>
              <w:t>Sprint 6</w:t>
            </w:r>
          </w:p>
        </w:tc>
        <w:tc>
          <w:tcPr>
            <w:tcW w:w="3041" w:type="dxa"/>
          </w:tcPr>
          <w:p w14:paraId="172BA5F7" w14:textId="77777777" w:rsidR="00976A0F" w:rsidRDefault="00AF1ED6">
            <w:r>
              <w:rPr>
                <w:sz w:val="20"/>
              </w:rPr>
              <w:t>Admin &amp; Notifications</w:t>
            </w:r>
          </w:p>
        </w:tc>
        <w:tc>
          <w:tcPr>
            <w:tcW w:w="3041" w:type="dxa"/>
          </w:tcPr>
          <w:p w14:paraId="008AA55D" w14:textId="77777777" w:rsidR="00976A0F" w:rsidRDefault="00AF1ED6">
            <w:r>
              <w:rPr>
                <w:sz w:val="20"/>
              </w:rPr>
              <w:t>Admin dashboard, pending approvals, user management, notification panel</w:t>
            </w:r>
          </w:p>
        </w:tc>
      </w:tr>
      <w:tr w:rsidR="00976A0F" w14:paraId="232DF4E6" w14:textId="77777777">
        <w:trPr>
          <w:jc w:val="center"/>
        </w:trPr>
        <w:tc>
          <w:tcPr>
            <w:tcW w:w="3041" w:type="dxa"/>
          </w:tcPr>
          <w:p w14:paraId="4AF907A5" w14:textId="77777777" w:rsidR="00976A0F" w:rsidRDefault="00AF1ED6">
            <w:r>
              <w:rPr>
                <w:sz w:val="20"/>
              </w:rPr>
              <w:t>Sprint 7 (Current)</w:t>
            </w:r>
          </w:p>
        </w:tc>
        <w:tc>
          <w:tcPr>
            <w:tcW w:w="3041" w:type="dxa"/>
          </w:tcPr>
          <w:p w14:paraId="4EA71065" w14:textId="77777777" w:rsidR="00976A0F" w:rsidRDefault="00AF1ED6">
            <w:r>
              <w:rPr>
                <w:sz w:val="20"/>
              </w:rPr>
              <w:t>Localisation &amp; Polish</w:t>
            </w:r>
          </w:p>
        </w:tc>
        <w:tc>
          <w:tcPr>
            <w:tcW w:w="3041" w:type="dxa"/>
          </w:tcPr>
          <w:p w14:paraId="7A2CC928" w14:textId="77777777" w:rsidR="00976A0F" w:rsidRDefault="00AF1ED6">
            <w:r>
              <w:rPr>
                <w:sz w:val="20"/>
              </w:rPr>
              <w:t>Full Arabic/RTL support, translation audit scripts, mobile responsiveness, Supabase auth</w:t>
            </w:r>
          </w:p>
        </w:tc>
      </w:tr>
      <w:tr w:rsidR="00976A0F" w14:paraId="34CBBC53" w14:textId="77777777">
        <w:trPr>
          <w:jc w:val="center"/>
        </w:trPr>
        <w:tc>
          <w:tcPr>
            <w:tcW w:w="3041" w:type="dxa"/>
          </w:tcPr>
          <w:p w14:paraId="3518EEA7" w14:textId="77777777" w:rsidR="00976A0F" w:rsidRDefault="00AF1ED6">
            <w:r>
              <w:rPr>
                <w:sz w:val="20"/>
              </w:rPr>
              <w:t>Sprint 8 (Planned)</w:t>
            </w:r>
          </w:p>
        </w:tc>
        <w:tc>
          <w:tcPr>
            <w:tcW w:w="3041" w:type="dxa"/>
          </w:tcPr>
          <w:p w14:paraId="18884101" w14:textId="77777777" w:rsidR="00976A0F" w:rsidRDefault="00AF1ED6">
            <w:r>
              <w:rPr>
                <w:sz w:val="20"/>
              </w:rPr>
              <w:t>Production Readiness</w:t>
            </w:r>
          </w:p>
        </w:tc>
        <w:tc>
          <w:tcPr>
            <w:tcW w:w="3041" w:type="dxa"/>
          </w:tcPr>
          <w:p w14:paraId="3E329004" w14:textId="77777777" w:rsidR="00976A0F" w:rsidRDefault="00AF1ED6">
            <w:r>
              <w:rPr>
                <w:sz w:val="20"/>
              </w:rPr>
              <w:t>Supabase DB migration, real-time notifications, payment integration scaffolding, testing</w:t>
            </w:r>
          </w:p>
        </w:tc>
      </w:tr>
    </w:tbl>
    <w:p w14:paraId="070491F3" w14:textId="77777777" w:rsidR="00976A0F" w:rsidRDefault="00AF1ED6">
      <w:r>
        <w:br w:type="page"/>
      </w:r>
    </w:p>
    <w:p w14:paraId="555FC9EE" w14:textId="77777777" w:rsidR="00976A0F" w:rsidRDefault="00AF1ED6">
      <w:pPr>
        <w:spacing w:before="360" w:after="120"/>
      </w:pPr>
      <w:r>
        <w:rPr>
          <w:b/>
          <w:color w:val="1A3A6B"/>
          <w:sz w:val="32"/>
        </w:rPr>
        <w:lastRenderedPageBreak/>
        <w:t>3.  Progress of All Activities</w:t>
      </w:r>
    </w:p>
    <w:p w14:paraId="56D28135" w14:textId="77777777" w:rsidR="00976A0F" w:rsidRDefault="00976A0F">
      <w:pPr>
        <w:pBdr>
          <w:bottom w:val="single" w:sz="6" w:space="1" w:color="1A3A6B"/>
        </w:pBdr>
        <w:spacing w:before="80" w:after="80"/>
      </w:pPr>
    </w:p>
    <w:p w14:paraId="64B3AE9C" w14:textId="77777777" w:rsidR="00976A0F" w:rsidRDefault="00AF1ED6">
      <w:pPr>
        <w:spacing w:before="240" w:after="80"/>
      </w:pPr>
      <w:r>
        <w:rPr>
          <w:b/>
          <w:color w:val="1A3A6B"/>
          <w:sz w:val="26"/>
        </w:rPr>
        <w:t>3.1  Requirements &amp; Specifications</w:t>
      </w:r>
    </w:p>
    <w:p w14:paraId="5C3E8723" w14:textId="77777777" w:rsidR="00976A0F" w:rsidRDefault="00AF1ED6">
      <w:pPr>
        <w:spacing w:before="160" w:after="40"/>
      </w:pPr>
      <w:r>
        <w:rPr>
          <w:b/>
          <w:color w:val="2E6BA0"/>
        </w:rPr>
        <w:t>3.1.1  Status of Requirements</w:t>
      </w:r>
    </w:p>
    <w:p w14:paraId="65D33C34" w14:textId="77777777" w:rsidR="00976A0F" w:rsidRDefault="00AF1ED6">
      <w:pPr>
        <w:spacing w:after="80"/>
      </w:pPr>
      <w:r>
        <w:t>Core functional and non-functional requirements have been elicited, discussed, and reflected in the codebase.  The requirements are considered stable for the current MVP scope; however, the team has not yet produced a standalone, formally reviewed Software Requirements Specification (SRS) document.  All requirements are currently traceable through API endpoint definitions, TypeScript interface contracts, and implemented UI flows.</w:t>
      </w:r>
    </w:p>
    <w:p w14:paraId="73B985B5" w14:textId="77777777" w:rsidR="00976A0F" w:rsidRDefault="00AF1ED6">
      <w:pPr>
        <w:spacing w:before="160" w:after="40"/>
      </w:pPr>
      <w:r>
        <w:rPr>
          <w:b/>
          <w:color w:val="2E6BA0"/>
        </w:rPr>
        <w:t>3.1.2  Requirements Traceability Matrix (RTM)</w:t>
      </w:r>
    </w:p>
    <w:p w14:paraId="2F4B6365" w14:textId="77777777" w:rsidR="00976A0F" w:rsidRDefault="00AF1ED6">
      <w:pPr>
        <w:spacing w:after="80"/>
      </w:pPr>
      <w:r>
        <w:t>The table below maps each functional requirement to its design artefact, implementation status, and test coverage.</w:t>
      </w:r>
    </w:p>
    <w:tbl>
      <w:tblPr>
        <w:tblStyle w:val="TableGrid"/>
        <w:tblW w:w="0" w:type="auto"/>
        <w:jc w:val="center"/>
        <w:tblLook w:val="04A0" w:firstRow="1" w:lastRow="0" w:firstColumn="1" w:lastColumn="0" w:noHBand="0" w:noVBand="1"/>
      </w:tblPr>
      <w:tblGrid>
        <w:gridCol w:w="1299"/>
        <w:gridCol w:w="2641"/>
        <w:gridCol w:w="2098"/>
        <w:gridCol w:w="1712"/>
        <w:gridCol w:w="1362"/>
      </w:tblGrid>
      <w:tr w:rsidR="00976A0F" w14:paraId="7B954449" w14:textId="77777777">
        <w:trPr>
          <w:jc w:val="center"/>
        </w:trPr>
        <w:tc>
          <w:tcPr>
            <w:tcW w:w="850" w:type="dxa"/>
            <w:shd w:val="clear" w:color="auto" w:fill="1A3A6B"/>
          </w:tcPr>
          <w:p w14:paraId="7A30F015" w14:textId="77777777" w:rsidR="00976A0F" w:rsidRDefault="00AF1ED6">
            <w:r>
              <w:rPr>
                <w:b/>
                <w:color w:val="FFFFFF"/>
                <w:sz w:val="18"/>
              </w:rPr>
              <w:t>Req. ID</w:t>
            </w:r>
          </w:p>
        </w:tc>
        <w:tc>
          <w:tcPr>
            <w:tcW w:w="3118" w:type="dxa"/>
            <w:shd w:val="clear" w:color="auto" w:fill="1A3A6B"/>
          </w:tcPr>
          <w:p w14:paraId="42774007" w14:textId="77777777" w:rsidR="00976A0F" w:rsidRDefault="00AF1ED6">
            <w:r>
              <w:rPr>
                <w:b/>
                <w:color w:val="FFFFFF"/>
                <w:sz w:val="18"/>
              </w:rPr>
              <w:t>Requirement Description</w:t>
            </w:r>
          </w:p>
        </w:tc>
        <w:tc>
          <w:tcPr>
            <w:tcW w:w="2268" w:type="dxa"/>
            <w:shd w:val="clear" w:color="auto" w:fill="1A3A6B"/>
          </w:tcPr>
          <w:p w14:paraId="73E023AF" w14:textId="77777777" w:rsidR="00976A0F" w:rsidRDefault="00AF1ED6">
            <w:r>
              <w:rPr>
                <w:b/>
                <w:color w:val="FFFFFF"/>
                <w:sz w:val="18"/>
              </w:rPr>
              <w:t>Design Artefact</w:t>
            </w:r>
          </w:p>
        </w:tc>
        <w:tc>
          <w:tcPr>
            <w:tcW w:w="1814" w:type="dxa"/>
            <w:shd w:val="clear" w:color="auto" w:fill="1A3A6B"/>
          </w:tcPr>
          <w:p w14:paraId="78C5D3ED" w14:textId="77777777" w:rsidR="00976A0F" w:rsidRDefault="00AF1ED6">
            <w:r>
              <w:rPr>
                <w:b/>
                <w:color w:val="FFFFFF"/>
                <w:sz w:val="18"/>
              </w:rPr>
              <w:t>Implementation Status</w:t>
            </w:r>
          </w:p>
        </w:tc>
        <w:tc>
          <w:tcPr>
            <w:tcW w:w="1304" w:type="dxa"/>
            <w:shd w:val="clear" w:color="auto" w:fill="1A3A6B"/>
          </w:tcPr>
          <w:p w14:paraId="586025C1" w14:textId="77777777" w:rsidR="00976A0F" w:rsidRDefault="00AF1ED6">
            <w:r>
              <w:rPr>
                <w:b/>
                <w:color w:val="FFFFFF"/>
                <w:sz w:val="18"/>
              </w:rPr>
              <w:t>Test Status</w:t>
            </w:r>
          </w:p>
        </w:tc>
      </w:tr>
      <w:tr w:rsidR="00976A0F" w14:paraId="0B3D4192" w14:textId="77777777">
        <w:trPr>
          <w:jc w:val="center"/>
        </w:trPr>
        <w:tc>
          <w:tcPr>
            <w:tcW w:w="1824" w:type="dxa"/>
            <w:shd w:val="clear" w:color="auto" w:fill="D6EAF8"/>
          </w:tcPr>
          <w:p w14:paraId="2869A94B" w14:textId="77777777" w:rsidR="00976A0F" w:rsidRDefault="00AF1ED6">
            <w:r>
              <w:rPr>
                <w:sz w:val="16"/>
              </w:rPr>
              <w:t>FR-01</w:t>
            </w:r>
          </w:p>
        </w:tc>
        <w:tc>
          <w:tcPr>
            <w:tcW w:w="1824" w:type="dxa"/>
            <w:shd w:val="clear" w:color="auto" w:fill="D6EAF8"/>
          </w:tcPr>
          <w:p w14:paraId="789076FD" w14:textId="77777777" w:rsidR="00976A0F" w:rsidRDefault="00AF1ED6">
            <w:r>
              <w:rPr>
                <w:sz w:val="16"/>
              </w:rPr>
              <w:t>User registration with role selection</w:t>
            </w:r>
          </w:p>
        </w:tc>
        <w:tc>
          <w:tcPr>
            <w:tcW w:w="1824" w:type="dxa"/>
            <w:shd w:val="clear" w:color="auto" w:fill="D6EAF8"/>
          </w:tcPr>
          <w:p w14:paraId="5931B275" w14:textId="77777777" w:rsidR="00976A0F" w:rsidRDefault="00AF1ED6">
            <w:r>
              <w:rPr>
                <w:sz w:val="16"/>
              </w:rPr>
              <w:t>DB schema: users table; /register page</w:t>
            </w:r>
          </w:p>
        </w:tc>
        <w:tc>
          <w:tcPr>
            <w:tcW w:w="1824" w:type="dxa"/>
            <w:shd w:val="clear" w:color="auto" w:fill="D6EAF8"/>
          </w:tcPr>
          <w:p w14:paraId="62981795" w14:textId="77777777" w:rsidR="00976A0F" w:rsidRDefault="00AF1ED6">
            <w:r>
              <w:rPr>
                <w:sz w:val="16"/>
              </w:rPr>
              <w:t>Complete</w:t>
            </w:r>
          </w:p>
        </w:tc>
        <w:tc>
          <w:tcPr>
            <w:tcW w:w="1824" w:type="dxa"/>
            <w:shd w:val="clear" w:color="auto" w:fill="D6EAF8"/>
          </w:tcPr>
          <w:p w14:paraId="7FCD8A3D" w14:textId="77777777" w:rsidR="00976A0F" w:rsidRDefault="00AF1ED6">
            <w:r>
              <w:rPr>
                <w:sz w:val="16"/>
              </w:rPr>
              <w:t>Manual</w:t>
            </w:r>
          </w:p>
        </w:tc>
      </w:tr>
      <w:tr w:rsidR="00976A0F" w14:paraId="3B81B05A" w14:textId="77777777">
        <w:trPr>
          <w:jc w:val="center"/>
        </w:trPr>
        <w:tc>
          <w:tcPr>
            <w:tcW w:w="1824" w:type="dxa"/>
            <w:shd w:val="clear" w:color="auto" w:fill="D6EAF8"/>
          </w:tcPr>
          <w:p w14:paraId="480937CF" w14:textId="77777777" w:rsidR="00976A0F" w:rsidRDefault="00AF1ED6">
            <w:r>
              <w:rPr>
                <w:sz w:val="16"/>
              </w:rPr>
              <w:t>FR-02</w:t>
            </w:r>
          </w:p>
        </w:tc>
        <w:tc>
          <w:tcPr>
            <w:tcW w:w="1824" w:type="dxa"/>
            <w:shd w:val="clear" w:color="auto" w:fill="D6EAF8"/>
          </w:tcPr>
          <w:p w14:paraId="24AEDBC3" w14:textId="77777777" w:rsidR="00976A0F" w:rsidRDefault="00AF1ED6">
            <w:r>
              <w:rPr>
                <w:sz w:val="16"/>
              </w:rPr>
              <w:t>Secure login / logout with session cookies</w:t>
            </w:r>
          </w:p>
        </w:tc>
        <w:tc>
          <w:tcPr>
            <w:tcW w:w="1824" w:type="dxa"/>
            <w:shd w:val="clear" w:color="auto" w:fill="D6EAF8"/>
          </w:tcPr>
          <w:p w14:paraId="6331A054" w14:textId="77777777" w:rsidR="00976A0F" w:rsidRDefault="00AF1ED6">
            <w:r>
              <w:rPr>
                <w:sz w:val="16"/>
              </w:rPr>
              <w:t>/api/auth/login, logout, me</w:t>
            </w:r>
          </w:p>
        </w:tc>
        <w:tc>
          <w:tcPr>
            <w:tcW w:w="1824" w:type="dxa"/>
            <w:shd w:val="clear" w:color="auto" w:fill="D6EAF8"/>
          </w:tcPr>
          <w:p w14:paraId="01E0A437" w14:textId="77777777" w:rsidR="00976A0F" w:rsidRDefault="00AF1ED6">
            <w:r>
              <w:rPr>
                <w:sz w:val="16"/>
              </w:rPr>
              <w:t>Complete</w:t>
            </w:r>
          </w:p>
        </w:tc>
        <w:tc>
          <w:tcPr>
            <w:tcW w:w="1824" w:type="dxa"/>
            <w:shd w:val="clear" w:color="auto" w:fill="D6EAF8"/>
          </w:tcPr>
          <w:p w14:paraId="22088276" w14:textId="77777777" w:rsidR="00976A0F" w:rsidRDefault="00AF1ED6">
            <w:r>
              <w:rPr>
                <w:sz w:val="16"/>
              </w:rPr>
              <w:t>Manual</w:t>
            </w:r>
          </w:p>
        </w:tc>
      </w:tr>
      <w:tr w:rsidR="00976A0F" w14:paraId="58CDC28F" w14:textId="77777777">
        <w:trPr>
          <w:jc w:val="center"/>
        </w:trPr>
        <w:tc>
          <w:tcPr>
            <w:tcW w:w="1824" w:type="dxa"/>
            <w:shd w:val="clear" w:color="auto" w:fill="D6EAF8"/>
          </w:tcPr>
          <w:p w14:paraId="7957421C" w14:textId="77777777" w:rsidR="00976A0F" w:rsidRDefault="00AF1ED6">
            <w:r>
              <w:rPr>
                <w:sz w:val="16"/>
              </w:rPr>
              <w:t>FR-03</w:t>
            </w:r>
          </w:p>
        </w:tc>
        <w:tc>
          <w:tcPr>
            <w:tcW w:w="1824" w:type="dxa"/>
            <w:shd w:val="clear" w:color="auto" w:fill="D6EAF8"/>
          </w:tcPr>
          <w:p w14:paraId="23902F13" w14:textId="77777777" w:rsidR="00976A0F" w:rsidRDefault="00AF1ED6">
            <w:r>
              <w:rPr>
                <w:sz w:val="16"/>
              </w:rPr>
              <w:t>Role-based route protection</w:t>
            </w:r>
          </w:p>
        </w:tc>
        <w:tc>
          <w:tcPr>
            <w:tcW w:w="1824" w:type="dxa"/>
            <w:shd w:val="clear" w:color="auto" w:fill="D6EAF8"/>
          </w:tcPr>
          <w:p w14:paraId="6D6AABF7" w14:textId="77777777" w:rsidR="00976A0F" w:rsidRDefault="00AF1ED6">
            <w:r>
              <w:rPr>
                <w:sz w:val="16"/>
              </w:rPr>
              <w:t>Next.js middleware + server-side auth checks</w:t>
            </w:r>
          </w:p>
        </w:tc>
        <w:tc>
          <w:tcPr>
            <w:tcW w:w="1824" w:type="dxa"/>
            <w:shd w:val="clear" w:color="auto" w:fill="D6EAF8"/>
          </w:tcPr>
          <w:p w14:paraId="3054082F" w14:textId="77777777" w:rsidR="00976A0F" w:rsidRDefault="00AF1ED6">
            <w:r>
              <w:rPr>
                <w:sz w:val="16"/>
              </w:rPr>
              <w:t>Complete</w:t>
            </w:r>
          </w:p>
        </w:tc>
        <w:tc>
          <w:tcPr>
            <w:tcW w:w="1824" w:type="dxa"/>
            <w:shd w:val="clear" w:color="auto" w:fill="D6EAF8"/>
          </w:tcPr>
          <w:p w14:paraId="22CACAAB" w14:textId="77777777" w:rsidR="00976A0F" w:rsidRDefault="00AF1ED6">
            <w:r>
              <w:rPr>
                <w:sz w:val="16"/>
              </w:rPr>
              <w:t>Manual</w:t>
            </w:r>
          </w:p>
        </w:tc>
      </w:tr>
      <w:tr w:rsidR="00976A0F" w14:paraId="5B3F58CC" w14:textId="77777777">
        <w:trPr>
          <w:jc w:val="center"/>
        </w:trPr>
        <w:tc>
          <w:tcPr>
            <w:tcW w:w="1824" w:type="dxa"/>
            <w:shd w:val="clear" w:color="auto" w:fill="D6EAF8"/>
          </w:tcPr>
          <w:p w14:paraId="68ADC9E1" w14:textId="77777777" w:rsidR="00976A0F" w:rsidRDefault="00AF1ED6">
            <w:r>
              <w:rPr>
                <w:sz w:val="16"/>
              </w:rPr>
              <w:t>FR-04</w:t>
            </w:r>
          </w:p>
        </w:tc>
        <w:tc>
          <w:tcPr>
            <w:tcW w:w="1824" w:type="dxa"/>
            <w:shd w:val="clear" w:color="auto" w:fill="D6EAF8"/>
          </w:tcPr>
          <w:p w14:paraId="6E26A616" w14:textId="77777777" w:rsidR="00976A0F" w:rsidRDefault="00AF1ED6">
            <w:r>
              <w:rPr>
                <w:sz w:val="16"/>
              </w:rPr>
              <w:t>Browse and search brands (filter by category, MOQ, rating)</w:t>
            </w:r>
          </w:p>
        </w:tc>
        <w:tc>
          <w:tcPr>
            <w:tcW w:w="1824" w:type="dxa"/>
            <w:shd w:val="clear" w:color="auto" w:fill="D6EAF8"/>
          </w:tcPr>
          <w:p w14:paraId="5BBE82AA" w14:textId="77777777" w:rsidR="00976A0F" w:rsidRDefault="00AF1ED6">
            <w:r>
              <w:rPr>
                <w:sz w:val="16"/>
              </w:rPr>
              <w:t>/brands page, search API</w:t>
            </w:r>
          </w:p>
        </w:tc>
        <w:tc>
          <w:tcPr>
            <w:tcW w:w="1824" w:type="dxa"/>
            <w:shd w:val="clear" w:color="auto" w:fill="D6EAF8"/>
          </w:tcPr>
          <w:p w14:paraId="36A7AA85" w14:textId="77777777" w:rsidR="00976A0F" w:rsidRDefault="00AF1ED6">
            <w:r>
              <w:rPr>
                <w:sz w:val="16"/>
              </w:rPr>
              <w:t>Complete</w:t>
            </w:r>
          </w:p>
        </w:tc>
        <w:tc>
          <w:tcPr>
            <w:tcW w:w="1824" w:type="dxa"/>
            <w:shd w:val="clear" w:color="auto" w:fill="D6EAF8"/>
          </w:tcPr>
          <w:p w14:paraId="59458655" w14:textId="77777777" w:rsidR="00976A0F" w:rsidRDefault="00AF1ED6">
            <w:r>
              <w:rPr>
                <w:sz w:val="16"/>
              </w:rPr>
              <w:t>Manual</w:t>
            </w:r>
          </w:p>
        </w:tc>
      </w:tr>
      <w:tr w:rsidR="00976A0F" w14:paraId="2A27679C" w14:textId="77777777">
        <w:trPr>
          <w:jc w:val="center"/>
        </w:trPr>
        <w:tc>
          <w:tcPr>
            <w:tcW w:w="1824" w:type="dxa"/>
            <w:shd w:val="clear" w:color="auto" w:fill="D6EAF8"/>
          </w:tcPr>
          <w:p w14:paraId="283E75DC" w14:textId="77777777" w:rsidR="00976A0F" w:rsidRDefault="00AF1ED6">
            <w:r>
              <w:rPr>
                <w:sz w:val="16"/>
              </w:rPr>
              <w:t>FR-05</w:t>
            </w:r>
          </w:p>
        </w:tc>
        <w:tc>
          <w:tcPr>
            <w:tcW w:w="1824" w:type="dxa"/>
            <w:shd w:val="clear" w:color="auto" w:fill="D6EAF8"/>
          </w:tcPr>
          <w:p w14:paraId="7F3C3409" w14:textId="77777777" w:rsidR="00976A0F" w:rsidRDefault="00AF1ED6">
            <w:r>
              <w:rPr>
                <w:sz w:val="16"/>
              </w:rPr>
              <w:t>Multi-currency price display (KWD/SAR/AED/BHD)</w:t>
            </w:r>
          </w:p>
        </w:tc>
        <w:tc>
          <w:tcPr>
            <w:tcW w:w="1824" w:type="dxa"/>
            <w:shd w:val="clear" w:color="auto" w:fill="D6EAF8"/>
          </w:tcPr>
          <w:p w14:paraId="43A54989" w14:textId="77777777" w:rsidR="00976A0F" w:rsidRDefault="00AF1ED6">
            <w:r>
              <w:rPr>
                <w:sz w:val="16"/>
              </w:rPr>
              <w:t>CurrencyContext, exchange-rate config</w:t>
            </w:r>
          </w:p>
        </w:tc>
        <w:tc>
          <w:tcPr>
            <w:tcW w:w="1824" w:type="dxa"/>
            <w:shd w:val="clear" w:color="auto" w:fill="D6EAF8"/>
          </w:tcPr>
          <w:p w14:paraId="3702E7CF" w14:textId="77777777" w:rsidR="00976A0F" w:rsidRDefault="00AF1ED6">
            <w:r>
              <w:rPr>
                <w:sz w:val="16"/>
              </w:rPr>
              <w:t>Complete</w:t>
            </w:r>
          </w:p>
        </w:tc>
        <w:tc>
          <w:tcPr>
            <w:tcW w:w="1824" w:type="dxa"/>
            <w:shd w:val="clear" w:color="auto" w:fill="D6EAF8"/>
          </w:tcPr>
          <w:p w14:paraId="0583BE47" w14:textId="77777777" w:rsidR="00976A0F" w:rsidRDefault="00AF1ED6">
            <w:r>
              <w:rPr>
                <w:sz w:val="16"/>
              </w:rPr>
              <w:t>Manual</w:t>
            </w:r>
          </w:p>
        </w:tc>
      </w:tr>
      <w:tr w:rsidR="00976A0F" w14:paraId="0F7BC94D" w14:textId="77777777">
        <w:trPr>
          <w:jc w:val="center"/>
        </w:trPr>
        <w:tc>
          <w:tcPr>
            <w:tcW w:w="1824" w:type="dxa"/>
            <w:shd w:val="clear" w:color="auto" w:fill="D6EAF8"/>
          </w:tcPr>
          <w:p w14:paraId="44BE9FE4" w14:textId="77777777" w:rsidR="00976A0F" w:rsidRDefault="00AF1ED6">
            <w:r>
              <w:rPr>
                <w:sz w:val="16"/>
              </w:rPr>
              <w:t>FR-06</w:t>
            </w:r>
          </w:p>
        </w:tc>
        <w:tc>
          <w:tcPr>
            <w:tcW w:w="1824" w:type="dxa"/>
            <w:shd w:val="clear" w:color="auto" w:fill="D6EAF8"/>
          </w:tcPr>
          <w:p w14:paraId="6008CDF6" w14:textId="77777777" w:rsidR="00976A0F" w:rsidRDefault="00AF1ED6">
            <w:r>
              <w:rPr>
                <w:sz w:val="16"/>
              </w:rPr>
              <w:t>Product catalog management (CRUD + bulk import)</w:t>
            </w:r>
          </w:p>
        </w:tc>
        <w:tc>
          <w:tcPr>
            <w:tcW w:w="1824" w:type="dxa"/>
            <w:shd w:val="clear" w:color="auto" w:fill="D6EAF8"/>
          </w:tcPr>
          <w:p w14:paraId="4CD231EE" w14:textId="77777777" w:rsidR="00976A0F" w:rsidRDefault="00AF1ED6">
            <w:r>
              <w:rPr>
                <w:sz w:val="16"/>
              </w:rPr>
              <w:t>/api/products, brand product pages, XLSX import</w:t>
            </w:r>
          </w:p>
        </w:tc>
        <w:tc>
          <w:tcPr>
            <w:tcW w:w="1824" w:type="dxa"/>
            <w:shd w:val="clear" w:color="auto" w:fill="D6EAF8"/>
          </w:tcPr>
          <w:p w14:paraId="36D24FF4" w14:textId="77777777" w:rsidR="00976A0F" w:rsidRDefault="00AF1ED6">
            <w:r>
              <w:rPr>
                <w:sz w:val="16"/>
              </w:rPr>
              <w:t>Complete</w:t>
            </w:r>
          </w:p>
        </w:tc>
        <w:tc>
          <w:tcPr>
            <w:tcW w:w="1824" w:type="dxa"/>
            <w:shd w:val="clear" w:color="auto" w:fill="D6EAF8"/>
          </w:tcPr>
          <w:p w14:paraId="3D520AF9" w14:textId="77777777" w:rsidR="00976A0F" w:rsidRDefault="00AF1ED6">
            <w:r>
              <w:rPr>
                <w:sz w:val="16"/>
              </w:rPr>
              <w:t>Manual</w:t>
            </w:r>
          </w:p>
        </w:tc>
      </w:tr>
      <w:tr w:rsidR="00976A0F" w14:paraId="3D25B57D" w14:textId="77777777">
        <w:trPr>
          <w:jc w:val="center"/>
        </w:trPr>
        <w:tc>
          <w:tcPr>
            <w:tcW w:w="1824" w:type="dxa"/>
            <w:shd w:val="clear" w:color="auto" w:fill="D6EAF8"/>
          </w:tcPr>
          <w:p w14:paraId="1AE65675" w14:textId="77777777" w:rsidR="00976A0F" w:rsidRDefault="00AF1ED6">
            <w:r>
              <w:rPr>
                <w:sz w:val="16"/>
              </w:rPr>
              <w:t>FR-07</w:t>
            </w:r>
          </w:p>
        </w:tc>
        <w:tc>
          <w:tcPr>
            <w:tcW w:w="1824" w:type="dxa"/>
            <w:shd w:val="clear" w:color="auto" w:fill="D6EAF8"/>
          </w:tcPr>
          <w:p w14:paraId="118F84EC" w14:textId="77777777" w:rsidR="00976A0F" w:rsidRDefault="00AF1ED6">
            <w:r>
              <w:rPr>
                <w:sz w:val="16"/>
              </w:rPr>
              <w:t>Bulk-pricing tiers per product</w:t>
            </w:r>
          </w:p>
        </w:tc>
        <w:tc>
          <w:tcPr>
            <w:tcW w:w="1824" w:type="dxa"/>
            <w:shd w:val="clear" w:color="auto" w:fill="D6EAF8"/>
          </w:tcPr>
          <w:p w14:paraId="49EB10F9" w14:textId="77777777" w:rsidR="00976A0F" w:rsidRDefault="00AF1ED6">
            <w:r>
              <w:rPr>
                <w:sz w:val="16"/>
              </w:rPr>
              <w:t>Product schema: bulk_pricing_tiers[]</w:t>
            </w:r>
          </w:p>
        </w:tc>
        <w:tc>
          <w:tcPr>
            <w:tcW w:w="1824" w:type="dxa"/>
            <w:shd w:val="clear" w:color="auto" w:fill="D6EAF8"/>
          </w:tcPr>
          <w:p w14:paraId="59F705FC" w14:textId="77777777" w:rsidR="00976A0F" w:rsidRDefault="00AF1ED6">
            <w:r>
              <w:rPr>
                <w:sz w:val="16"/>
              </w:rPr>
              <w:t>Complete</w:t>
            </w:r>
          </w:p>
        </w:tc>
        <w:tc>
          <w:tcPr>
            <w:tcW w:w="1824" w:type="dxa"/>
            <w:shd w:val="clear" w:color="auto" w:fill="D6EAF8"/>
          </w:tcPr>
          <w:p w14:paraId="74AD731A" w14:textId="77777777" w:rsidR="00976A0F" w:rsidRDefault="00AF1ED6">
            <w:r>
              <w:rPr>
                <w:sz w:val="16"/>
              </w:rPr>
              <w:t>Manual</w:t>
            </w:r>
          </w:p>
        </w:tc>
      </w:tr>
      <w:tr w:rsidR="00976A0F" w14:paraId="3EFC9997" w14:textId="77777777">
        <w:trPr>
          <w:jc w:val="center"/>
        </w:trPr>
        <w:tc>
          <w:tcPr>
            <w:tcW w:w="1824" w:type="dxa"/>
            <w:shd w:val="clear" w:color="auto" w:fill="D6EAF8"/>
          </w:tcPr>
          <w:p w14:paraId="6AB05ECA" w14:textId="77777777" w:rsidR="00976A0F" w:rsidRDefault="00AF1ED6">
            <w:r>
              <w:rPr>
                <w:sz w:val="16"/>
              </w:rPr>
              <w:t>FR-08</w:t>
            </w:r>
          </w:p>
        </w:tc>
        <w:tc>
          <w:tcPr>
            <w:tcW w:w="1824" w:type="dxa"/>
            <w:shd w:val="clear" w:color="auto" w:fill="D6EAF8"/>
          </w:tcPr>
          <w:p w14:paraId="0B31582F" w14:textId="77777777" w:rsidR="00976A0F" w:rsidRDefault="00AF1ED6">
            <w:r>
              <w:rPr>
                <w:sz w:val="16"/>
              </w:rPr>
              <w:t>Order creation with MOQ &amp; stock validation</w:t>
            </w:r>
          </w:p>
        </w:tc>
        <w:tc>
          <w:tcPr>
            <w:tcW w:w="1824" w:type="dxa"/>
            <w:shd w:val="clear" w:color="auto" w:fill="D6EAF8"/>
          </w:tcPr>
          <w:p w14:paraId="7F10ACA8" w14:textId="77777777" w:rsidR="00976A0F" w:rsidRDefault="00AF1ED6">
            <w:r>
              <w:rPr>
                <w:sz w:val="16"/>
              </w:rPr>
              <w:t>/api/orders, order-create page</w:t>
            </w:r>
          </w:p>
        </w:tc>
        <w:tc>
          <w:tcPr>
            <w:tcW w:w="1824" w:type="dxa"/>
            <w:shd w:val="clear" w:color="auto" w:fill="D6EAF8"/>
          </w:tcPr>
          <w:p w14:paraId="3DBCA1F7" w14:textId="77777777" w:rsidR="00976A0F" w:rsidRDefault="00AF1ED6">
            <w:r>
              <w:rPr>
                <w:sz w:val="16"/>
              </w:rPr>
              <w:t>Complete</w:t>
            </w:r>
          </w:p>
        </w:tc>
        <w:tc>
          <w:tcPr>
            <w:tcW w:w="1824" w:type="dxa"/>
            <w:shd w:val="clear" w:color="auto" w:fill="D6EAF8"/>
          </w:tcPr>
          <w:p w14:paraId="089E6104" w14:textId="77777777" w:rsidR="00976A0F" w:rsidRDefault="00AF1ED6">
            <w:r>
              <w:rPr>
                <w:sz w:val="16"/>
              </w:rPr>
              <w:t>Manual</w:t>
            </w:r>
          </w:p>
        </w:tc>
      </w:tr>
      <w:tr w:rsidR="00976A0F" w14:paraId="4F24C0C5" w14:textId="77777777">
        <w:trPr>
          <w:jc w:val="center"/>
        </w:trPr>
        <w:tc>
          <w:tcPr>
            <w:tcW w:w="1824" w:type="dxa"/>
            <w:shd w:val="clear" w:color="auto" w:fill="D6EAF8"/>
          </w:tcPr>
          <w:p w14:paraId="7B9D061A" w14:textId="77777777" w:rsidR="00976A0F" w:rsidRDefault="00AF1ED6">
            <w:r>
              <w:rPr>
                <w:sz w:val="16"/>
              </w:rPr>
              <w:t>FR-09</w:t>
            </w:r>
          </w:p>
        </w:tc>
        <w:tc>
          <w:tcPr>
            <w:tcW w:w="1824" w:type="dxa"/>
            <w:shd w:val="clear" w:color="auto" w:fill="D6EAF8"/>
          </w:tcPr>
          <w:p w14:paraId="520001E4" w14:textId="77777777" w:rsidR="00976A0F" w:rsidRDefault="00AF1ED6">
            <w:r>
              <w:rPr>
                <w:sz w:val="16"/>
              </w:rPr>
              <w:t>Order approval / rejection by brand owner</w:t>
            </w:r>
          </w:p>
        </w:tc>
        <w:tc>
          <w:tcPr>
            <w:tcW w:w="1824" w:type="dxa"/>
            <w:shd w:val="clear" w:color="auto" w:fill="D6EAF8"/>
          </w:tcPr>
          <w:p w14:paraId="655557A0" w14:textId="77777777" w:rsidR="00976A0F" w:rsidRDefault="00AF1ED6">
            <w:r>
              <w:rPr>
                <w:sz w:val="16"/>
              </w:rPr>
              <w:t>PATCH /api/orders/:id</w:t>
            </w:r>
          </w:p>
        </w:tc>
        <w:tc>
          <w:tcPr>
            <w:tcW w:w="1824" w:type="dxa"/>
            <w:shd w:val="clear" w:color="auto" w:fill="D6EAF8"/>
          </w:tcPr>
          <w:p w14:paraId="160F8020" w14:textId="77777777" w:rsidR="00976A0F" w:rsidRDefault="00AF1ED6">
            <w:r>
              <w:rPr>
                <w:sz w:val="16"/>
              </w:rPr>
              <w:t>Complete</w:t>
            </w:r>
          </w:p>
        </w:tc>
        <w:tc>
          <w:tcPr>
            <w:tcW w:w="1824" w:type="dxa"/>
            <w:shd w:val="clear" w:color="auto" w:fill="D6EAF8"/>
          </w:tcPr>
          <w:p w14:paraId="6BB30DC9" w14:textId="77777777" w:rsidR="00976A0F" w:rsidRDefault="00AF1ED6">
            <w:r>
              <w:rPr>
                <w:sz w:val="16"/>
              </w:rPr>
              <w:t>Manual</w:t>
            </w:r>
          </w:p>
        </w:tc>
      </w:tr>
      <w:tr w:rsidR="00976A0F" w14:paraId="1B58858B" w14:textId="77777777">
        <w:trPr>
          <w:jc w:val="center"/>
        </w:trPr>
        <w:tc>
          <w:tcPr>
            <w:tcW w:w="1824" w:type="dxa"/>
            <w:shd w:val="clear" w:color="auto" w:fill="D6EAF8"/>
          </w:tcPr>
          <w:p w14:paraId="50041CDB" w14:textId="77777777" w:rsidR="00976A0F" w:rsidRDefault="00AF1ED6">
            <w:r>
              <w:rPr>
                <w:sz w:val="16"/>
              </w:rPr>
              <w:t>FR-10</w:t>
            </w:r>
          </w:p>
        </w:tc>
        <w:tc>
          <w:tcPr>
            <w:tcW w:w="1824" w:type="dxa"/>
            <w:shd w:val="clear" w:color="auto" w:fill="D6EAF8"/>
          </w:tcPr>
          <w:p w14:paraId="48D3EEDA" w14:textId="77777777" w:rsidR="00976A0F" w:rsidRDefault="00AF1ED6">
            <w:r>
              <w:rPr>
                <w:sz w:val="16"/>
              </w:rPr>
              <w:t>Order status lifecycle tracking</w:t>
            </w:r>
          </w:p>
        </w:tc>
        <w:tc>
          <w:tcPr>
            <w:tcW w:w="1824" w:type="dxa"/>
            <w:shd w:val="clear" w:color="auto" w:fill="D6EAF8"/>
          </w:tcPr>
          <w:p w14:paraId="057EED40" w14:textId="77777777" w:rsidR="00976A0F" w:rsidRDefault="00AF1ED6">
            <w:r>
              <w:rPr>
                <w:sz w:val="16"/>
              </w:rPr>
              <w:t>Order status enum + buyer dashboard</w:t>
            </w:r>
          </w:p>
        </w:tc>
        <w:tc>
          <w:tcPr>
            <w:tcW w:w="1824" w:type="dxa"/>
            <w:shd w:val="clear" w:color="auto" w:fill="D6EAF8"/>
          </w:tcPr>
          <w:p w14:paraId="716071BC" w14:textId="77777777" w:rsidR="00976A0F" w:rsidRDefault="00AF1ED6">
            <w:r>
              <w:rPr>
                <w:sz w:val="16"/>
              </w:rPr>
              <w:t>Complete</w:t>
            </w:r>
          </w:p>
        </w:tc>
        <w:tc>
          <w:tcPr>
            <w:tcW w:w="1824" w:type="dxa"/>
            <w:shd w:val="clear" w:color="auto" w:fill="D6EAF8"/>
          </w:tcPr>
          <w:p w14:paraId="1BF83010" w14:textId="77777777" w:rsidR="00976A0F" w:rsidRDefault="00AF1ED6">
            <w:r>
              <w:rPr>
                <w:sz w:val="16"/>
              </w:rPr>
              <w:t>Manual</w:t>
            </w:r>
          </w:p>
        </w:tc>
      </w:tr>
      <w:tr w:rsidR="00976A0F" w14:paraId="0BDB530F" w14:textId="77777777">
        <w:trPr>
          <w:jc w:val="center"/>
        </w:trPr>
        <w:tc>
          <w:tcPr>
            <w:tcW w:w="1824" w:type="dxa"/>
            <w:shd w:val="clear" w:color="auto" w:fill="D6EAF8"/>
          </w:tcPr>
          <w:p w14:paraId="2E07F406" w14:textId="77777777" w:rsidR="00976A0F" w:rsidRDefault="00AF1ED6">
            <w:r>
              <w:rPr>
                <w:sz w:val="16"/>
              </w:rPr>
              <w:t>FR-11</w:t>
            </w:r>
          </w:p>
        </w:tc>
        <w:tc>
          <w:tcPr>
            <w:tcW w:w="1824" w:type="dxa"/>
            <w:shd w:val="clear" w:color="auto" w:fill="D6EAF8"/>
          </w:tcPr>
          <w:p w14:paraId="02294B72" w14:textId="77777777" w:rsidR="00976A0F" w:rsidRDefault="00AF1ED6">
            <w:r>
              <w:rPr>
                <w:sz w:val="16"/>
              </w:rPr>
              <w:t>Brand verification workflow (admin approval)</w:t>
            </w:r>
          </w:p>
        </w:tc>
        <w:tc>
          <w:tcPr>
            <w:tcW w:w="1824" w:type="dxa"/>
            <w:shd w:val="clear" w:color="auto" w:fill="D6EAF8"/>
          </w:tcPr>
          <w:p w14:paraId="05400FE9" w14:textId="77777777" w:rsidR="00976A0F" w:rsidRDefault="00AF1ED6">
            <w:r>
              <w:rPr>
                <w:sz w:val="16"/>
              </w:rPr>
              <w:t>/api/admin/brands, admin dashboard</w:t>
            </w:r>
          </w:p>
        </w:tc>
        <w:tc>
          <w:tcPr>
            <w:tcW w:w="1824" w:type="dxa"/>
            <w:shd w:val="clear" w:color="auto" w:fill="D6EAF8"/>
          </w:tcPr>
          <w:p w14:paraId="05AF19AB" w14:textId="77777777" w:rsidR="00976A0F" w:rsidRDefault="00AF1ED6">
            <w:r>
              <w:rPr>
                <w:sz w:val="16"/>
              </w:rPr>
              <w:t>Complete</w:t>
            </w:r>
          </w:p>
        </w:tc>
        <w:tc>
          <w:tcPr>
            <w:tcW w:w="1824" w:type="dxa"/>
            <w:shd w:val="clear" w:color="auto" w:fill="D6EAF8"/>
          </w:tcPr>
          <w:p w14:paraId="29786C31" w14:textId="77777777" w:rsidR="00976A0F" w:rsidRDefault="00AF1ED6">
            <w:r>
              <w:rPr>
                <w:sz w:val="16"/>
              </w:rPr>
              <w:t>Manual</w:t>
            </w:r>
          </w:p>
        </w:tc>
      </w:tr>
      <w:tr w:rsidR="00976A0F" w14:paraId="2303F6BE" w14:textId="77777777">
        <w:trPr>
          <w:jc w:val="center"/>
        </w:trPr>
        <w:tc>
          <w:tcPr>
            <w:tcW w:w="1824" w:type="dxa"/>
            <w:shd w:val="clear" w:color="auto" w:fill="D6EAF8"/>
          </w:tcPr>
          <w:p w14:paraId="780E1623" w14:textId="77777777" w:rsidR="00976A0F" w:rsidRDefault="00AF1ED6">
            <w:r>
              <w:rPr>
                <w:sz w:val="16"/>
              </w:rPr>
              <w:t>FR-12</w:t>
            </w:r>
          </w:p>
        </w:tc>
        <w:tc>
          <w:tcPr>
            <w:tcW w:w="1824" w:type="dxa"/>
            <w:shd w:val="clear" w:color="auto" w:fill="D6EAF8"/>
          </w:tcPr>
          <w:p w14:paraId="4F74414D" w14:textId="77777777" w:rsidR="00976A0F" w:rsidRDefault="00AF1ED6">
            <w:r>
              <w:rPr>
                <w:sz w:val="16"/>
              </w:rPr>
              <w:t>Verification tier badges (Premium/Verified/New)</w:t>
            </w:r>
          </w:p>
        </w:tc>
        <w:tc>
          <w:tcPr>
            <w:tcW w:w="1824" w:type="dxa"/>
            <w:shd w:val="clear" w:color="auto" w:fill="D6EAF8"/>
          </w:tcPr>
          <w:p w14:paraId="39F9FD84" w14:textId="77777777" w:rsidR="00976A0F" w:rsidRDefault="00AF1ED6">
            <w:r>
              <w:rPr>
                <w:sz w:val="16"/>
              </w:rPr>
              <w:t>Brand schema: verification_tier field</w:t>
            </w:r>
          </w:p>
        </w:tc>
        <w:tc>
          <w:tcPr>
            <w:tcW w:w="1824" w:type="dxa"/>
            <w:shd w:val="clear" w:color="auto" w:fill="D6EAF8"/>
          </w:tcPr>
          <w:p w14:paraId="467F82ED" w14:textId="77777777" w:rsidR="00976A0F" w:rsidRDefault="00AF1ED6">
            <w:r>
              <w:rPr>
                <w:sz w:val="16"/>
              </w:rPr>
              <w:t>Complete</w:t>
            </w:r>
          </w:p>
        </w:tc>
        <w:tc>
          <w:tcPr>
            <w:tcW w:w="1824" w:type="dxa"/>
            <w:shd w:val="clear" w:color="auto" w:fill="D6EAF8"/>
          </w:tcPr>
          <w:p w14:paraId="24CE8D00" w14:textId="77777777" w:rsidR="00976A0F" w:rsidRDefault="00AF1ED6">
            <w:r>
              <w:rPr>
                <w:sz w:val="16"/>
              </w:rPr>
              <w:t>Manual</w:t>
            </w:r>
          </w:p>
        </w:tc>
      </w:tr>
      <w:tr w:rsidR="00976A0F" w14:paraId="38D51552" w14:textId="77777777">
        <w:trPr>
          <w:jc w:val="center"/>
        </w:trPr>
        <w:tc>
          <w:tcPr>
            <w:tcW w:w="1824" w:type="dxa"/>
            <w:shd w:val="clear" w:color="auto" w:fill="D6EAF8"/>
          </w:tcPr>
          <w:p w14:paraId="6A1DA446" w14:textId="77777777" w:rsidR="00976A0F" w:rsidRDefault="00AF1ED6">
            <w:r>
              <w:rPr>
                <w:sz w:val="16"/>
              </w:rPr>
              <w:t>FR-13</w:t>
            </w:r>
          </w:p>
        </w:tc>
        <w:tc>
          <w:tcPr>
            <w:tcW w:w="1824" w:type="dxa"/>
            <w:shd w:val="clear" w:color="auto" w:fill="D6EAF8"/>
          </w:tcPr>
          <w:p w14:paraId="0E33F5B0" w14:textId="77777777" w:rsidR="00976A0F" w:rsidRDefault="00AF1ED6">
            <w:r>
              <w:rPr>
                <w:sz w:val="16"/>
              </w:rPr>
              <w:t>WhatsApp click tracking</w:t>
            </w:r>
          </w:p>
        </w:tc>
        <w:tc>
          <w:tcPr>
            <w:tcW w:w="1824" w:type="dxa"/>
            <w:shd w:val="clear" w:color="auto" w:fill="D6EAF8"/>
          </w:tcPr>
          <w:p w14:paraId="7A6515C2" w14:textId="77777777" w:rsidR="00976A0F" w:rsidRDefault="00AF1ED6">
            <w:r>
              <w:rPr>
                <w:sz w:val="16"/>
              </w:rPr>
              <w:t>/api/brands/whatsapp-click</w:t>
            </w:r>
          </w:p>
        </w:tc>
        <w:tc>
          <w:tcPr>
            <w:tcW w:w="1824" w:type="dxa"/>
            <w:shd w:val="clear" w:color="auto" w:fill="D6EAF8"/>
          </w:tcPr>
          <w:p w14:paraId="1300B5DB" w14:textId="77777777" w:rsidR="00976A0F" w:rsidRDefault="00AF1ED6">
            <w:r>
              <w:rPr>
                <w:sz w:val="16"/>
              </w:rPr>
              <w:t>Complete</w:t>
            </w:r>
          </w:p>
        </w:tc>
        <w:tc>
          <w:tcPr>
            <w:tcW w:w="1824" w:type="dxa"/>
            <w:shd w:val="clear" w:color="auto" w:fill="D6EAF8"/>
          </w:tcPr>
          <w:p w14:paraId="1D4D4823" w14:textId="77777777" w:rsidR="00976A0F" w:rsidRDefault="00AF1ED6">
            <w:r>
              <w:rPr>
                <w:sz w:val="16"/>
              </w:rPr>
              <w:t>Manual</w:t>
            </w:r>
          </w:p>
        </w:tc>
      </w:tr>
      <w:tr w:rsidR="00976A0F" w14:paraId="451A9CFE" w14:textId="77777777">
        <w:trPr>
          <w:jc w:val="center"/>
        </w:trPr>
        <w:tc>
          <w:tcPr>
            <w:tcW w:w="1824" w:type="dxa"/>
            <w:shd w:val="clear" w:color="auto" w:fill="D6EAF8"/>
          </w:tcPr>
          <w:p w14:paraId="619FC3E1" w14:textId="77777777" w:rsidR="00976A0F" w:rsidRDefault="00AF1ED6">
            <w:r>
              <w:rPr>
                <w:sz w:val="16"/>
              </w:rPr>
              <w:t>FR-14</w:t>
            </w:r>
          </w:p>
        </w:tc>
        <w:tc>
          <w:tcPr>
            <w:tcW w:w="1824" w:type="dxa"/>
            <w:shd w:val="clear" w:color="auto" w:fill="D6EAF8"/>
          </w:tcPr>
          <w:p w14:paraId="492A6774" w14:textId="77777777" w:rsidR="00976A0F" w:rsidRDefault="00AF1ED6">
            <w:r>
              <w:rPr>
                <w:sz w:val="16"/>
              </w:rPr>
              <w:t>Buyer review submission (1–5 stars)</w:t>
            </w:r>
          </w:p>
        </w:tc>
        <w:tc>
          <w:tcPr>
            <w:tcW w:w="1824" w:type="dxa"/>
            <w:shd w:val="clear" w:color="auto" w:fill="D6EAF8"/>
          </w:tcPr>
          <w:p w14:paraId="7ACFA960" w14:textId="77777777" w:rsidR="00976A0F" w:rsidRDefault="00AF1ED6">
            <w:r>
              <w:rPr>
                <w:sz w:val="16"/>
              </w:rPr>
              <w:t>/api/reviews POST</w:t>
            </w:r>
          </w:p>
        </w:tc>
        <w:tc>
          <w:tcPr>
            <w:tcW w:w="1824" w:type="dxa"/>
            <w:shd w:val="clear" w:color="auto" w:fill="D6EAF8"/>
          </w:tcPr>
          <w:p w14:paraId="0BA1B8B8" w14:textId="77777777" w:rsidR="00976A0F" w:rsidRDefault="00AF1ED6">
            <w:r>
              <w:rPr>
                <w:sz w:val="16"/>
              </w:rPr>
              <w:t>Complete</w:t>
            </w:r>
          </w:p>
        </w:tc>
        <w:tc>
          <w:tcPr>
            <w:tcW w:w="1824" w:type="dxa"/>
            <w:shd w:val="clear" w:color="auto" w:fill="D6EAF8"/>
          </w:tcPr>
          <w:p w14:paraId="56383373" w14:textId="77777777" w:rsidR="00976A0F" w:rsidRDefault="00AF1ED6">
            <w:r>
              <w:rPr>
                <w:sz w:val="16"/>
              </w:rPr>
              <w:t>Manual</w:t>
            </w:r>
          </w:p>
        </w:tc>
      </w:tr>
      <w:tr w:rsidR="00976A0F" w14:paraId="382A7473" w14:textId="77777777">
        <w:trPr>
          <w:jc w:val="center"/>
        </w:trPr>
        <w:tc>
          <w:tcPr>
            <w:tcW w:w="1824" w:type="dxa"/>
            <w:shd w:val="clear" w:color="auto" w:fill="FEF9E7"/>
          </w:tcPr>
          <w:p w14:paraId="29058A6D" w14:textId="77777777" w:rsidR="00976A0F" w:rsidRDefault="00AF1ED6">
            <w:r>
              <w:rPr>
                <w:sz w:val="16"/>
              </w:rPr>
              <w:t>FR-15</w:t>
            </w:r>
          </w:p>
        </w:tc>
        <w:tc>
          <w:tcPr>
            <w:tcW w:w="1824" w:type="dxa"/>
            <w:shd w:val="clear" w:color="auto" w:fill="FEF9E7"/>
          </w:tcPr>
          <w:p w14:paraId="549C3C62" w14:textId="77777777" w:rsidR="00976A0F" w:rsidRDefault="00AF1ED6">
            <w:r>
              <w:rPr>
                <w:sz w:val="16"/>
              </w:rPr>
              <w:t>Brand trust score calculation</w:t>
            </w:r>
          </w:p>
        </w:tc>
        <w:tc>
          <w:tcPr>
            <w:tcW w:w="1824" w:type="dxa"/>
            <w:shd w:val="clear" w:color="auto" w:fill="FEF9E7"/>
          </w:tcPr>
          <w:p w14:paraId="08C54BB4" w14:textId="77777777" w:rsidR="00976A0F" w:rsidRDefault="00AF1ED6">
            <w:r>
              <w:rPr>
                <w:sz w:val="16"/>
              </w:rPr>
              <w:t>BrandTrust schema, /api/trust</w:t>
            </w:r>
          </w:p>
        </w:tc>
        <w:tc>
          <w:tcPr>
            <w:tcW w:w="1824" w:type="dxa"/>
            <w:shd w:val="clear" w:color="auto" w:fill="FEF9E7"/>
          </w:tcPr>
          <w:p w14:paraId="13F5F28A" w14:textId="77777777" w:rsidR="00976A0F" w:rsidRDefault="00AF1ED6">
            <w:r>
              <w:rPr>
                <w:sz w:val="16"/>
              </w:rPr>
              <w:t>Partial (70%)</w:t>
            </w:r>
          </w:p>
        </w:tc>
        <w:tc>
          <w:tcPr>
            <w:tcW w:w="1824" w:type="dxa"/>
            <w:shd w:val="clear" w:color="auto" w:fill="FEF9E7"/>
          </w:tcPr>
          <w:p w14:paraId="5D6649CF" w14:textId="77777777" w:rsidR="00976A0F" w:rsidRDefault="00AF1ED6">
            <w:r>
              <w:rPr>
                <w:sz w:val="16"/>
              </w:rPr>
              <w:t>Not started</w:t>
            </w:r>
          </w:p>
        </w:tc>
      </w:tr>
      <w:tr w:rsidR="00976A0F" w14:paraId="55314F0C" w14:textId="77777777">
        <w:trPr>
          <w:jc w:val="center"/>
        </w:trPr>
        <w:tc>
          <w:tcPr>
            <w:tcW w:w="1824" w:type="dxa"/>
            <w:shd w:val="clear" w:color="auto" w:fill="D6EAF8"/>
          </w:tcPr>
          <w:p w14:paraId="4FC228FB" w14:textId="77777777" w:rsidR="00976A0F" w:rsidRDefault="00AF1ED6">
            <w:r>
              <w:rPr>
                <w:sz w:val="16"/>
              </w:rPr>
              <w:t>FR-16</w:t>
            </w:r>
          </w:p>
        </w:tc>
        <w:tc>
          <w:tcPr>
            <w:tcW w:w="1824" w:type="dxa"/>
            <w:shd w:val="clear" w:color="auto" w:fill="D6EAF8"/>
          </w:tcPr>
          <w:p w14:paraId="66AB10C7" w14:textId="77777777" w:rsidR="00976A0F" w:rsidRDefault="00AF1ED6">
            <w:r>
              <w:rPr>
                <w:sz w:val="16"/>
              </w:rPr>
              <w:t>Admin review moderation queue</w:t>
            </w:r>
          </w:p>
        </w:tc>
        <w:tc>
          <w:tcPr>
            <w:tcW w:w="1824" w:type="dxa"/>
            <w:shd w:val="clear" w:color="auto" w:fill="D6EAF8"/>
          </w:tcPr>
          <w:p w14:paraId="4BAF9C33" w14:textId="77777777" w:rsidR="00976A0F" w:rsidRDefault="00AF1ED6">
            <w:r>
              <w:rPr>
                <w:sz w:val="16"/>
              </w:rPr>
              <w:t>/api/admin/reviews, admin dashboard</w:t>
            </w:r>
          </w:p>
        </w:tc>
        <w:tc>
          <w:tcPr>
            <w:tcW w:w="1824" w:type="dxa"/>
            <w:shd w:val="clear" w:color="auto" w:fill="D6EAF8"/>
          </w:tcPr>
          <w:p w14:paraId="2B083EAC" w14:textId="77777777" w:rsidR="00976A0F" w:rsidRDefault="00AF1ED6">
            <w:r>
              <w:rPr>
                <w:sz w:val="16"/>
              </w:rPr>
              <w:t>Complete</w:t>
            </w:r>
          </w:p>
        </w:tc>
        <w:tc>
          <w:tcPr>
            <w:tcW w:w="1824" w:type="dxa"/>
            <w:shd w:val="clear" w:color="auto" w:fill="D6EAF8"/>
          </w:tcPr>
          <w:p w14:paraId="765926C5" w14:textId="77777777" w:rsidR="00976A0F" w:rsidRDefault="00AF1ED6">
            <w:r>
              <w:rPr>
                <w:sz w:val="16"/>
              </w:rPr>
              <w:t>Manual</w:t>
            </w:r>
          </w:p>
        </w:tc>
      </w:tr>
      <w:tr w:rsidR="00976A0F" w14:paraId="48F20838" w14:textId="77777777">
        <w:trPr>
          <w:jc w:val="center"/>
        </w:trPr>
        <w:tc>
          <w:tcPr>
            <w:tcW w:w="1824" w:type="dxa"/>
            <w:shd w:val="clear" w:color="auto" w:fill="D6EAF8"/>
          </w:tcPr>
          <w:p w14:paraId="5FB26662" w14:textId="77777777" w:rsidR="00976A0F" w:rsidRDefault="00AF1ED6">
            <w:r>
              <w:rPr>
                <w:sz w:val="16"/>
              </w:rPr>
              <w:t>FR-17</w:t>
            </w:r>
          </w:p>
        </w:tc>
        <w:tc>
          <w:tcPr>
            <w:tcW w:w="1824" w:type="dxa"/>
            <w:shd w:val="clear" w:color="auto" w:fill="D6EAF8"/>
          </w:tcPr>
          <w:p w14:paraId="5A0EB470" w14:textId="77777777" w:rsidR="00976A0F" w:rsidRDefault="00AF1ED6">
            <w:r>
              <w:rPr>
                <w:sz w:val="16"/>
              </w:rPr>
              <w:t>In-app notification panel (read/unread)</w:t>
            </w:r>
          </w:p>
        </w:tc>
        <w:tc>
          <w:tcPr>
            <w:tcW w:w="1824" w:type="dxa"/>
            <w:shd w:val="clear" w:color="auto" w:fill="D6EAF8"/>
          </w:tcPr>
          <w:p w14:paraId="012D09AD" w14:textId="77777777" w:rsidR="00976A0F" w:rsidRDefault="00AF1ED6">
            <w:r>
              <w:rPr>
                <w:sz w:val="16"/>
              </w:rPr>
              <w:t>Zustand store, /api/notifications</w:t>
            </w:r>
          </w:p>
        </w:tc>
        <w:tc>
          <w:tcPr>
            <w:tcW w:w="1824" w:type="dxa"/>
            <w:shd w:val="clear" w:color="auto" w:fill="D6EAF8"/>
          </w:tcPr>
          <w:p w14:paraId="37D8F549" w14:textId="77777777" w:rsidR="00976A0F" w:rsidRDefault="00AF1ED6">
            <w:r>
              <w:rPr>
                <w:sz w:val="16"/>
              </w:rPr>
              <w:t>Complete</w:t>
            </w:r>
          </w:p>
        </w:tc>
        <w:tc>
          <w:tcPr>
            <w:tcW w:w="1824" w:type="dxa"/>
            <w:shd w:val="clear" w:color="auto" w:fill="D6EAF8"/>
          </w:tcPr>
          <w:p w14:paraId="1946B748" w14:textId="77777777" w:rsidR="00976A0F" w:rsidRDefault="00AF1ED6">
            <w:r>
              <w:rPr>
                <w:sz w:val="16"/>
              </w:rPr>
              <w:t>Manual</w:t>
            </w:r>
          </w:p>
        </w:tc>
      </w:tr>
      <w:tr w:rsidR="00976A0F" w14:paraId="2A7E1BB2" w14:textId="77777777">
        <w:trPr>
          <w:jc w:val="center"/>
        </w:trPr>
        <w:tc>
          <w:tcPr>
            <w:tcW w:w="1824" w:type="dxa"/>
            <w:shd w:val="clear" w:color="auto" w:fill="FEF9E7"/>
          </w:tcPr>
          <w:p w14:paraId="083215A1" w14:textId="77777777" w:rsidR="00976A0F" w:rsidRDefault="00AF1ED6">
            <w:r>
              <w:rPr>
                <w:sz w:val="16"/>
              </w:rPr>
              <w:t>FR-18</w:t>
            </w:r>
          </w:p>
        </w:tc>
        <w:tc>
          <w:tcPr>
            <w:tcW w:w="1824" w:type="dxa"/>
            <w:shd w:val="clear" w:color="auto" w:fill="FEF9E7"/>
          </w:tcPr>
          <w:p w14:paraId="04746755" w14:textId="77777777" w:rsidR="00976A0F" w:rsidRDefault="00AF1ED6">
            <w:r>
              <w:rPr>
                <w:sz w:val="16"/>
              </w:rPr>
              <w:t>Bilingual UI (English / Arabic RTL)</w:t>
            </w:r>
          </w:p>
        </w:tc>
        <w:tc>
          <w:tcPr>
            <w:tcW w:w="1824" w:type="dxa"/>
            <w:shd w:val="clear" w:color="auto" w:fill="FEF9E7"/>
          </w:tcPr>
          <w:p w14:paraId="00ACD0F2" w14:textId="77777777" w:rsidR="00976A0F" w:rsidRDefault="00AF1ED6">
            <w:r>
              <w:rPr>
                <w:sz w:val="16"/>
              </w:rPr>
              <w:t>next-intl, en.json / ar.json, RTL CSS</w:t>
            </w:r>
          </w:p>
        </w:tc>
        <w:tc>
          <w:tcPr>
            <w:tcW w:w="1824" w:type="dxa"/>
            <w:shd w:val="clear" w:color="auto" w:fill="FEF9E7"/>
          </w:tcPr>
          <w:p w14:paraId="00D875B6" w14:textId="77777777" w:rsidR="00976A0F" w:rsidRDefault="00AF1ED6">
            <w:r>
              <w:rPr>
                <w:sz w:val="16"/>
              </w:rPr>
              <w:t>Partial (80%)</w:t>
            </w:r>
          </w:p>
        </w:tc>
        <w:tc>
          <w:tcPr>
            <w:tcW w:w="1824" w:type="dxa"/>
            <w:shd w:val="clear" w:color="auto" w:fill="FEF9E7"/>
          </w:tcPr>
          <w:p w14:paraId="0B287787" w14:textId="77777777" w:rsidR="00976A0F" w:rsidRDefault="00AF1ED6">
            <w:r>
              <w:rPr>
                <w:sz w:val="16"/>
              </w:rPr>
              <w:t>Manual</w:t>
            </w:r>
          </w:p>
        </w:tc>
      </w:tr>
      <w:tr w:rsidR="00976A0F" w14:paraId="231C1AE7" w14:textId="77777777">
        <w:trPr>
          <w:jc w:val="center"/>
        </w:trPr>
        <w:tc>
          <w:tcPr>
            <w:tcW w:w="1824" w:type="dxa"/>
            <w:shd w:val="clear" w:color="auto" w:fill="FEF9E7"/>
          </w:tcPr>
          <w:p w14:paraId="42F935DB" w14:textId="77777777" w:rsidR="00976A0F" w:rsidRDefault="00AF1ED6">
            <w:r>
              <w:rPr>
                <w:sz w:val="16"/>
              </w:rPr>
              <w:t>FR-19</w:t>
            </w:r>
          </w:p>
        </w:tc>
        <w:tc>
          <w:tcPr>
            <w:tcW w:w="1824" w:type="dxa"/>
            <w:shd w:val="clear" w:color="auto" w:fill="FEF9E7"/>
          </w:tcPr>
          <w:p w14:paraId="6D93EA26" w14:textId="77777777" w:rsidR="00976A0F" w:rsidRDefault="00AF1ED6">
            <w:r>
              <w:rPr>
                <w:sz w:val="16"/>
              </w:rPr>
              <w:t>GCC multi-market brand targeting</w:t>
            </w:r>
          </w:p>
        </w:tc>
        <w:tc>
          <w:tcPr>
            <w:tcW w:w="1824" w:type="dxa"/>
            <w:shd w:val="clear" w:color="auto" w:fill="FEF9E7"/>
          </w:tcPr>
          <w:p w14:paraId="5E8A9A9B" w14:textId="77777777" w:rsidR="00976A0F" w:rsidRDefault="00AF1ED6">
            <w:r>
              <w:rPr>
                <w:sz w:val="16"/>
              </w:rPr>
              <w:t>Brand schema: areas_served field</w:t>
            </w:r>
          </w:p>
        </w:tc>
        <w:tc>
          <w:tcPr>
            <w:tcW w:w="1824" w:type="dxa"/>
            <w:shd w:val="clear" w:color="auto" w:fill="FEF9E7"/>
          </w:tcPr>
          <w:p w14:paraId="065A0E3E" w14:textId="77777777" w:rsidR="00976A0F" w:rsidRDefault="00AF1ED6">
            <w:r>
              <w:rPr>
                <w:sz w:val="16"/>
              </w:rPr>
              <w:t>Partial (75%)</w:t>
            </w:r>
          </w:p>
        </w:tc>
        <w:tc>
          <w:tcPr>
            <w:tcW w:w="1824" w:type="dxa"/>
            <w:shd w:val="clear" w:color="auto" w:fill="FEF9E7"/>
          </w:tcPr>
          <w:p w14:paraId="47E12382" w14:textId="77777777" w:rsidR="00976A0F" w:rsidRDefault="00AF1ED6">
            <w:r>
              <w:rPr>
                <w:sz w:val="16"/>
              </w:rPr>
              <w:t>Not started</w:t>
            </w:r>
          </w:p>
        </w:tc>
      </w:tr>
      <w:tr w:rsidR="00976A0F" w14:paraId="663FA47C" w14:textId="77777777">
        <w:trPr>
          <w:jc w:val="center"/>
        </w:trPr>
        <w:tc>
          <w:tcPr>
            <w:tcW w:w="1824" w:type="dxa"/>
            <w:shd w:val="clear" w:color="auto" w:fill="FEF9E7"/>
          </w:tcPr>
          <w:p w14:paraId="0840E03F" w14:textId="77777777" w:rsidR="00976A0F" w:rsidRDefault="00AF1ED6">
            <w:r>
              <w:rPr>
                <w:sz w:val="16"/>
              </w:rPr>
              <w:t>FR-20</w:t>
            </w:r>
          </w:p>
        </w:tc>
        <w:tc>
          <w:tcPr>
            <w:tcW w:w="1824" w:type="dxa"/>
            <w:shd w:val="clear" w:color="auto" w:fill="FEF9E7"/>
          </w:tcPr>
          <w:p w14:paraId="3BE77993" w14:textId="77777777" w:rsidR="00976A0F" w:rsidRDefault="00AF1ED6">
            <w:r>
              <w:rPr>
                <w:sz w:val="16"/>
              </w:rPr>
              <w:t>Admin analytics dashboard</w:t>
            </w:r>
          </w:p>
        </w:tc>
        <w:tc>
          <w:tcPr>
            <w:tcW w:w="1824" w:type="dxa"/>
            <w:shd w:val="clear" w:color="auto" w:fill="FEF9E7"/>
          </w:tcPr>
          <w:p w14:paraId="3A2FC815" w14:textId="77777777" w:rsidR="00976A0F" w:rsidRDefault="00AF1ED6">
            <w:r>
              <w:rPr>
                <w:sz w:val="16"/>
              </w:rPr>
              <w:t>/admin/dashboard, chart components</w:t>
            </w:r>
          </w:p>
        </w:tc>
        <w:tc>
          <w:tcPr>
            <w:tcW w:w="1824" w:type="dxa"/>
            <w:shd w:val="clear" w:color="auto" w:fill="FEF9E7"/>
          </w:tcPr>
          <w:p w14:paraId="561B92A3" w14:textId="77777777" w:rsidR="00976A0F" w:rsidRDefault="00AF1ED6">
            <w:r>
              <w:rPr>
                <w:sz w:val="16"/>
              </w:rPr>
              <w:t>Partial (75%)</w:t>
            </w:r>
          </w:p>
        </w:tc>
        <w:tc>
          <w:tcPr>
            <w:tcW w:w="1824" w:type="dxa"/>
            <w:shd w:val="clear" w:color="auto" w:fill="FEF9E7"/>
          </w:tcPr>
          <w:p w14:paraId="7AD55C37" w14:textId="77777777" w:rsidR="00976A0F" w:rsidRDefault="00AF1ED6">
            <w:r>
              <w:rPr>
                <w:sz w:val="16"/>
              </w:rPr>
              <w:t>Manual</w:t>
            </w:r>
          </w:p>
        </w:tc>
      </w:tr>
      <w:tr w:rsidR="00976A0F" w14:paraId="7EF90E00" w14:textId="77777777">
        <w:trPr>
          <w:jc w:val="center"/>
        </w:trPr>
        <w:tc>
          <w:tcPr>
            <w:tcW w:w="1824" w:type="dxa"/>
            <w:shd w:val="clear" w:color="auto" w:fill="FEF9E7"/>
          </w:tcPr>
          <w:p w14:paraId="329628A7" w14:textId="77777777" w:rsidR="00976A0F" w:rsidRDefault="00AF1ED6">
            <w:r>
              <w:rPr>
                <w:sz w:val="16"/>
              </w:rPr>
              <w:t>NFR-01</w:t>
            </w:r>
          </w:p>
        </w:tc>
        <w:tc>
          <w:tcPr>
            <w:tcW w:w="1824" w:type="dxa"/>
            <w:shd w:val="clear" w:color="auto" w:fill="FEF9E7"/>
          </w:tcPr>
          <w:p w14:paraId="45A24EF5" w14:textId="77777777" w:rsidR="00976A0F" w:rsidRDefault="00AF1ED6">
            <w:r>
              <w:rPr>
                <w:sz w:val="16"/>
              </w:rPr>
              <w:t>Mobile-first responsive design</w:t>
            </w:r>
          </w:p>
        </w:tc>
        <w:tc>
          <w:tcPr>
            <w:tcW w:w="1824" w:type="dxa"/>
            <w:shd w:val="clear" w:color="auto" w:fill="FEF9E7"/>
          </w:tcPr>
          <w:p w14:paraId="7EBBE0FF" w14:textId="77777777" w:rsidR="00976A0F" w:rsidRDefault="00AF1ED6">
            <w:r>
              <w:rPr>
                <w:sz w:val="16"/>
              </w:rPr>
              <w:t xml:space="preserve">CSS modules, </w:t>
            </w:r>
            <w:r>
              <w:rPr>
                <w:sz w:val="16"/>
              </w:rPr>
              <w:lastRenderedPageBreak/>
              <w:t>MobileTopBar, BottomNav</w:t>
            </w:r>
          </w:p>
        </w:tc>
        <w:tc>
          <w:tcPr>
            <w:tcW w:w="1824" w:type="dxa"/>
            <w:shd w:val="clear" w:color="auto" w:fill="FEF9E7"/>
          </w:tcPr>
          <w:p w14:paraId="08B3883B" w14:textId="77777777" w:rsidR="00976A0F" w:rsidRDefault="00AF1ED6">
            <w:r>
              <w:rPr>
                <w:sz w:val="16"/>
              </w:rPr>
              <w:lastRenderedPageBreak/>
              <w:t>Partial (70%)</w:t>
            </w:r>
          </w:p>
        </w:tc>
        <w:tc>
          <w:tcPr>
            <w:tcW w:w="1824" w:type="dxa"/>
            <w:shd w:val="clear" w:color="auto" w:fill="FEF9E7"/>
          </w:tcPr>
          <w:p w14:paraId="6A7E00FE" w14:textId="77777777" w:rsidR="00976A0F" w:rsidRDefault="00AF1ED6">
            <w:r>
              <w:rPr>
                <w:sz w:val="16"/>
              </w:rPr>
              <w:t>Manual</w:t>
            </w:r>
          </w:p>
        </w:tc>
      </w:tr>
      <w:tr w:rsidR="00976A0F" w14:paraId="5FDED66E" w14:textId="77777777">
        <w:trPr>
          <w:jc w:val="center"/>
        </w:trPr>
        <w:tc>
          <w:tcPr>
            <w:tcW w:w="1824" w:type="dxa"/>
            <w:shd w:val="clear" w:color="auto" w:fill="D6EAF8"/>
          </w:tcPr>
          <w:p w14:paraId="339B0E43" w14:textId="77777777" w:rsidR="00976A0F" w:rsidRDefault="00AF1ED6">
            <w:r>
              <w:rPr>
                <w:sz w:val="16"/>
              </w:rPr>
              <w:t>NFR-02</w:t>
            </w:r>
          </w:p>
        </w:tc>
        <w:tc>
          <w:tcPr>
            <w:tcW w:w="1824" w:type="dxa"/>
            <w:shd w:val="clear" w:color="auto" w:fill="D6EAF8"/>
          </w:tcPr>
          <w:p w14:paraId="5E7EE858" w14:textId="77777777" w:rsidR="00976A0F" w:rsidRDefault="00AF1ED6">
            <w:r>
              <w:rPr>
                <w:sz w:val="16"/>
              </w:rPr>
              <w:t>SEO optimisation</w:t>
            </w:r>
          </w:p>
        </w:tc>
        <w:tc>
          <w:tcPr>
            <w:tcW w:w="1824" w:type="dxa"/>
            <w:shd w:val="clear" w:color="auto" w:fill="D6EAF8"/>
          </w:tcPr>
          <w:p w14:paraId="45A4672A" w14:textId="77777777" w:rsidR="00976A0F" w:rsidRDefault="00AF1ED6">
            <w:r>
              <w:rPr>
                <w:sz w:val="16"/>
              </w:rPr>
              <w:t>JSON-LD structured data, Next.js metadata</w:t>
            </w:r>
          </w:p>
        </w:tc>
        <w:tc>
          <w:tcPr>
            <w:tcW w:w="1824" w:type="dxa"/>
            <w:shd w:val="clear" w:color="auto" w:fill="D6EAF8"/>
          </w:tcPr>
          <w:p w14:paraId="4F167F03" w14:textId="77777777" w:rsidR="00976A0F" w:rsidRDefault="00AF1ED6">
            <w:r>
              <w:rPr>
                <w:sz w:val="16"/>
              </w:rPr>
              <w:t>Complete</w:t>
            </w:r>
          </w:p>
        </w:tc>
        <w:tc>
          <w:tcPr>
            <w:tcW w:w="1824" w:type="dxa"/>
            <w:shd w:val="clear" w:color="auto" w:fill="D6EAF8"/>
          </w:tcPr>
          <w:p w14:paraId="2D137E3E" w14:textId="77777777" w:rsidR="00976A0F" w:rsidRDefault="00AF1ED6">
            <w:r>
              <w:rPr>
                <w:sz w:val="16"/>
              </w:rPr>
              <w:t>Manual</w:t>
            </w:r>
          </w:p>
        </w:tc>
      </w:tr>
      <w:tr w:rsidR="00976A0F" w14:paraId="6035CEAD" w14:textId="77777777">
        <w:trPr>
          <w:jc w:val="center"/>
        </w:trPr>
        <w:tc>
          <w:tcPr>
            <w:tcW w:w="1824" w:type="dxa"/>
            <w:shd w:val="clear" w:color="auto" w:fill="D6EAF8"/>
          </w:tcPr>
          <w:p w14:paraId="02D525DD" w14:textId="77777777" w:rsidR="00976A0F" w:rsidRDefault="00AF1ED6">
            <w:r>
              <w:rPr>
                <w:sz w:val="16"/>
              </w:rPr>
              <w:t>NFR-03</w:t>
            </w:r>
          </w:p>
        </w:tc>
        <w:tc>
          <w:tcPr>
            <w:tcW w:w="1824" w:type="dxa"/>
            <w:shd w:val="clear" w:color="auto" w:fill="D6EAF8"/>
          </w:tcPr>
          <w:p w14:paraId="461A31FA" w14:textId="77777777" w:rsidR="00976A0F" w:rsidRDefault="00AF1ED6">
            <w:r>
              <w:rPr>
                <w:sz w:val="16"/>
              </w:rPr>
              <w:t>Secure auth (HTTP-only cookies)</w:t>
            </w:r>
          </w:p>
        </w:tc>
        <w:tc>
          <w:tcPr>
            <w:tcW w:w="1824" w:type="dxa"/>
            <w:shd w:val="clear" w:color="auto" w:fill="D6EAF8"/>
          </w:tcPr>
          <w:p w14:paraId="75FC217B" w14:textId="77777777" w:rsidR="00976A0F" w:rsidRDefault="00AF1ED6">
            <w:r>
              <w:rPr>
                <w:sz w:val="16"/>
              </w:rPr>
              <w:t>Supabase SSR, cookie-based sessions</w:t>
            </w:r>
          </w:p>
        </w:tc>
        <w:tc>
          <w:tcPr>
            <w:tcW w:w="1824" w:type="dxa"/>
            <w:shd w:val="clear" w:color="auto" w:fill="D6EAF8"/>
          </w:tcPr>
          <w:p w14:paraId="649D5E79" w14:textId="77777777" w:rsidR="00976A0F" w:rsidRDefault="00AF1ED6">
            <w:r>
              <w:rPr>
                <w:sz w:val="16"/>
              </w:rPr>
              <w:t>Complete</w:t>
            </w:r>
          </w:p>
        </w:tc>
        <w:tc>
          <w:tcPr>
            <w:tcW w:w="1824" w:type="dxa"/>
            <w:shd w:val="clear" w:color="auto" w:fill="D6EAF8"/>
          </w:tcPr>
          <w:p w14:paraId="043E2C4A" w14:textId="77777777" w:rsidR="00976A0F" w:rsidRDefault="00AF1ED6">
            <w:r>
              <w:rPr>
                <w:sz w:val="16"/>
              </w:rPr>
              <w:t>Manual</w:t>
            </w:r>
          </w:p>
        </w:tc>
      </w:tr>
      <w:tr w:rsidR="00976A0F" w14:paraId="7E09785F" w14:textId="77777777">
        <w:trPr>
          <w:jc w:val="center"/>
        </w:trPr>
        <w:tc>
          <w:tcPr>
            <w:tcW w:w="1824" w:type="dxa"/>
            <w:shd w:val="clear" w:color="auto" w:fill="FEF9E7"/>
          </w:tcPr>
          <w:p w14:paraId="0B469ABE" w14:textId="77777777" w:rsidR="00976A0F" w:rsidRDefault="00AF1ED6">
            <w:r>
              <w:rPr>
                <w:sz w:val="16"/>
              </w:rPr>
              <w:t>NFR-04</w:t>
            </w:r>
          </w:p>
        </w:tc>
        <w:tc>
          <w:tcPr>
            <w:tcW w:w="1824" w:type="dxa"/>
            <w:shd w:val="clear" w:color="auto" w:fill="FEF9E7"/>
          </w:tcPr>
          <w:p w14:paraId="2EAB20F9" w14:textId="77777777" w:rsidR="00976A0F" w:rsidRDefault="00AF1ED6">
            <w:r>
              <w:rPr>
                <w:sz w:val="16"/>
              </w:rPr>
              <w:t>Scalable database (Supabase migration)</w:t>
            </w:r>
          </w:p>
        </w:tc>
        <w:tc>
          <w:tcPr>
            <w:tcW w:w="1824" w:type="dxa"/>
            <w:shd w:val="clear" w:color="auto" w:fill="FEF9E7"/>
          </w:tcPr>
          <w:p w14:paraId="761CC1E7" w14:textId="77777777" w:rsidR="00976A0F" w:rsidRDefault="00AF1ED6">
            <w:r>
              <w:rPr>
                <w:sz w:val="16"/>
              </w:rPr>
              <w:t>Supabase client scaffolding</w:t>
            </w:r>
          </w:p>
        </w:tc>
        <w:tc>
          <w:tcPr>
            <w:tcW w:w="1824" w:type="dxa"/>
            <w:shd w:val="clear" w:color="auto" w:fill="FEF9E7"/>
          </w:tcPr>
          <w:p w14:paraId="4847A5C4" w14:textId="77777777" w:rsidR="00976A0F" w:rsidRDefault="00AF1ED6">
            <w:r>
              <w:rPr>
                <w:sz w:val="16"/>
              </w:rPr>
              <w:t>Partial (30%)</w:t>
            </w:r>
          </w:p>
        </w:tc>
        <w:tc>
          <w:tcPr>
            <w:tcW w:w="1824" w:type="dxa"/>
            <w:shd w:val="clear" w:color="auto" w:fill="FEF9E7"/>
          </w:tcPr>
          <w:p w14:paraId="7FAF2ACA" w14:textId="77777777" w:rsidR="00976A0F" w:rsidRDefault="00AF1ED6">
            <w:r>
              <w:rPr>
                <w:sz w:val="16"/>
              </w:rPr>
              <w:t>Not started</w:t>
            </w:r>
          </w:p>
        </w:tc>
      </w:tr>
      <w:tr w:rsidR="00976A0F" w14:paraId="1F059DE9" w14:textId="77777777">
        <w:trPr>
          <w:jc w:val="center"/>
        </w:trPr>
        <w:tc>
          <w:tcPr>
            <w:tcW w:w="1824" w:type="dxa"/>
            <w:shd w:val="clear" w:color="auto" w:fill="FDEDEC"/>
          </w:tcPr>
          <w:p w14:paraId="4C5BD16B" w14:textId="77777777" w:rsidR="00976A0F" w:rsidRDefault="00AF1ED6">
            <w:r>
              <w:rPr>
                <w:sz w:val="16"/>
              </w:rPr>
              <w:t>NFR-05</w:t>
            </w:r>
          </w:p>
        </w:tc>
        <w:tc>
          <w:tcPr>
            <w:tcW w:w="1824" w:type="dxa"/>
            <w:shd w:val="clear" w:color="auto" w:fill="FDEDEC"/>
          </w:tcPr>
          <w:p w14:paraId="797DC7EA" w14:textId="77777777" w:rsidR="00976A0F" w:rsidRDefault="00AF1ED6">
            <w:r>
              <w:rPr>
                <w:sz w:val="16"/>
              </w:rPr>
              <w:t>Real-time notifications (WebSocket/SSE)</w:t>
            </w:r>
          </w:p>
        </w:tc>
        <w:tc>
          <w:tcPr>
            <w:tcW w:w="1824" w:type="dxa"/>
            <w:shd w:val="clear" w:color="auto" w:fill="FDEDEC"/>
          </w:tcPr>
          <w:p w14:paraId="696B583D" w14:textId="77777777" w:rsidR="00976A0F" w:rsidRDefault="00AF1ED6">
            <w:r>
              <w:rPr>
                <w:sz w:val="16"/>
              </w:rPr>
              <w:t>Placeholder hooks exist</w:t>
            </w:r>
          </w:p>
        </w:tc>
        <w:tc>
          <w:tcPr>
            <w:tcW w:w="1824" w:type="dxa"/>
            <w:shd w:val="clear" w:color="auto" w:fill="FDEDEC"/>
          </w:tcPr>
          <w:p w14:paraId="5624FC24" w14:textId="77777777" w:rsidR="00976A0F" w:rsidRDefault="00AF1ED6">
            <w:r>
              <w:rPr>
                <w:sz w:val="16"/>
              </w:rPr>
              <w:t>Not started (10%)</w:t>
            </w:r>
          </w:p>
        </w:tc>
        <w:tc>
          <w:tcPr>
            <w:tcW w:w="1824" w:type="dxa"/>
            <w:shd w:val="clear" w:color="auto" w:fill="FDEDEC"/>
          </w:tcPr>
          <w:p w14:paraId="63E9E511" w14:textId="77777777" w:rsidR="00976A0F" w:rsidRDefault="00AF1ED6">
            <w:r>
              <w:rPr>
                <w:sz w:val="16"/>
              </w:rPr>
              <w:t>Not started</w:t>
            </w:r>
          </w:p>
        </w:tc>
      </w:tr>
      <w:tr w:rsidR="00976A0F" w14:paraId="1E9B15D9" w14:textId="77777777">
        <w:trPr>
          <w:jc w:val="center"/>
        </w:trPr>
        <w:tc>
          <w:tcPr>
            <w:tcW w:w="1824" w:type="dxa"/>
            <w:shd w:val="clear" w:color="auto" w:fill="FDEDEC"/>
          </w:tcPr>
          <w:p w14:paraId="3587BA3A" w14:textId="77777777" w:rsidR="00976A0F" w:rsidRDefault="00AF1ED6">
            <w:r>
              <w:rPr>
                <w:sz w:val="16"/>
              </w:rPr>
              <w:t>NFR-06</w:t>
            </w:r>
          </w:p>
        </w:tc>
        <w:tc>
          <w:tcPr>
            <w:tcW w:w="1824" w:type="dxa"/>
            <w:shd w:val="clear" w:color="auto" w:fill="FDEDEC"/>
          </w:tcPr>
          <w:p w14:paraId="330020F5" w14:textId="77777777" w:rsidR="00976A0F" w:rsidRDefault="00AF1ED6">
            <w:r>
              <w:rPr>
                <w:sz w:val="16"/>
              </w:rPr>
              <w:t>Payment integration</w:t>
            </w:r>
          </w:p>
        </w:tc>
        <w:tc>
          <w:tcPr>
            <w:tcW w:w="1824" w:type="dxa"/>
            <w:shd w:val="clear" w:color="auto" w:fill="FDEDEC"/>
          </w:tcPr>
          <w:p w14:paraId="26FD2156" w14:textId="77777777" w:rsidR="00976A0F" w:rsidRDefault="00AF1ED6">
            <w:r>
              <w:rPr>
                <w:sz w:val="16"/>
              </w:rPr>
              <w:t>Not yet scoped</w:t>
            </w:r>
          </w:p>
        </w:tc>
        <w:tc>
          <w:tcPr>
            <w:tcW w:w="1824" w:type="dxa"/>
            <w:shd w:val="clear" w:color="auto" w:fill="FDEDEC"/>
          </w:tcPr>
          <w:p w14:paraId="57F49AE9" w14:textId="77777777" w:rsidR="00976A0F" w:rsidRDefault="00AF1ED6">
            <w:r>
              <w:rPr>
                <w:sz w:val="16"/>
              </w:rPr>
              <w:t>Not started</w:t>
            </w:r>
          </w:p>
        </w:tc>
        <w:tc>
          <w:tcPr>
            <w:tcW w:w="1824" w:type="dxa"/>
            <w:shd w:val="clear" w:color="auto" w:fill="FDEDEC"/>
          </w:tcPr>
          <w:p w14:paraId="5DE7BF19" w14:textId="77777777" w:rsidR="00976A0F" w:rsidRDefault="00AF1ED6">
            <w:r>
              <w:rPr>
                <w:sz w:val="16"/>
              </w:rPr>
              <w:t>Not started</w:t>
            </w:r>
          </w:p>
        </w:tc>
      </w:tr>
    </w:tbl>
    <w:p w14:paraId="3EA1F1A9" w14:textId="77777777" w:rsidR="00976A0F" w:rsidRDefault="00AF1ED6">
      <w:r>
        <w:br w:type="page"/>
      </w:r>
    </w:p>
    <w:p w14:paraId="65C0B357" w14:textId="77777777" w:rsidR="00976A0F" w:rsidRDefault="00AF1ED6">
      <w:pPr>
        <w:spacing w:before="240" w:after="80"/>
      </w:pPr>
      <w:r>
        <w:rPr>
          <w:b/>
          <w:color w:val="1A3A6B"/>
          <w:sz w:val="26"/>
        </w:rPr>
        <w:lastRenderedPageBreak/>
        <w:t>3.2  Design</w:t>
      </w:r>
    </w:p>
    <w:p w14:paraId="2CACED5E" w14:textId="77777777" w:rsidR="00976A0F" w:rsidRDefault="00AF1ED6">
      <w:pPr>
        <w:spacing w:before="160" w:after="40"/>
      </w:pPr>
      <w:r>
        <w:rPr>
          <w:b/>
          <w:color w:val="2E6BA0"/>
        </w:rPr>
        <w:t>3.2.1  Architectural Overview</w:t>
      </w:r>
    </w:p>
    <w:p w14:paraId="011B040C" w14:textId="77777777" w:rsidR="00976A0F" w:rsidRDefault="00AF1ED6">
      <w:pPr>
        <w:spacing w:after="80"/>
      </w:pPr>
      <w:r>
        <w:t>Kuwait B2B Hub is built on a modern full-stack Next.js 16 (App Router) architecture deployed on Vercel.  The application follows a layered structure:</w:t>
      </w:r>
    </w:p>
    <w:p w14:paraId="0476EC1F" w14:textId="77777777" w:rsidR="00976A0F" w:rsidRDefault="00AF1ED6">
      <w:pPr>
        <w:pStyle w:val="ListBullet"/>
        <w:spacing w:after="40"/>
      </w:pPr>
      <w:r>
        <w:rPr>
          <w:b/>
        </w:rPr>
        <w:t xml:space="preserve">Presentation Layer — </w:t>
      </w:r>
      <w:r>
        <w:t>React/TSX pages and components, CSS Modules, Lucide icons, Recharts/Chart.js for analytics.</w:t>
      </w:r>
    </w:p>
    <w:p w14:paraId="614D17BC" w14:textId="77777777" w:rsidR="00976A0F" w:rsidRDefault="00AF1ED6">
      <w:pPr>
        <w:pStyle w:val="ListBullet"/>
        <w:spacing w:after="40"/>
      </w:pPr>
      <w:r>
        <w:rPr>
          <w:b/>
        </w:rPr>
        <w:t xml:space="preserve">Application / API Layer — </w:t>
      </w:r>
      <w:r>
        <w:t>Next.js Route Handlers providing a RESTful JSON API under /api/*.  Authentication middleware enforces role-based access.</w:t>
      </w:r>
    </w:p>
    <w:p w14:paraId="65946EA9" w14:textId="77777777" w:rsidR="00976A0F" w:rsidRDefault="00AF1ED6">
      <w:pPr>
        <w:pStyle w:val="ListBullet"/>
        <w:spacing w:after="40"/>
      </w:pPr>
      <w:r>
        <w:rPr>
          <w:b/>
        </w:rPr>
        <w:t xml:space="preserve">Data Access Layer — </w:t>
      </w:r>
      <w:r>
        <w:t>A centralised db.ts module abstracts all reads and writes.  Currently backed by a local db.json file for the MVP; Supabase PostgreSQL is the target production store.</w:t>
      </w:r>
    </w:p>
    <w:p w14:paraId="0A662616" w14:textId="77777777" w:rsidR="00976A0F" w:rsidRDefault="00AF1ED6">
      <w:pPr>
        <w:pStyle w:val="ListBullet"/>
        <w:spacing w:after="40"/>
      </w:pPr>
      <w:r>
        <w:rPr>
          <w:b/>
        </w:rPr>
        <w:t xml:space="preserve">External Services — </w:t>
      </w:r>
      <w:r>
        <w:t>Supabase (authentication + future DB), WhatsApp Business links, Vercel hosting.</w:t>
      </w:r>
    </w:p>
    <w:p w14:paraId="0BCFC18F" w14:textId="77777777" w:rsidR="00976A0F" w:rsidRDefault="00AF1ED6">
      <w:pPr>
        <w:spacing w:before="160" w:after="40"/>
      </w:pPr>
      <w:r>
        <w:rPr>
          <w:b/>
          <w:color w:val="2E6BA0"/>
        </w:rPr>
        <w:t>3.2.2  Database Schema (Entity Descriptions)</w:t>
      </w:r>
    </w:p>
    <w:p w14:paraId="3C413AD4" w14:textId="77777777" w:rsidR="00976A0F" w:rsidRDefault="00AF1ED6">
      <w:pPr>
        <w:spacing w:after="80"/>
      </w:pPr>
      <w:r>
        <w:t>The following entities have been designed and implemented in the data layer:</w:t>
      </w:r>
    </w:p>
    <w:p w14:paraId="2D7AB37B" w14:textId="77777777" w:rsidR="00976A0F" w:rsidRDefault="00AF1ED6">
      <w:pPr>
        <w:pStyle w:val="ListBullet"/>
        <w:spacing w:after="40"/>
      </w:pPr>
      <w:r>
        <w:rPr>
          <w:b/>
        </w:rPr>
        <w:t xml:space="preserve">Users: </w:t>
      </w:r>
      <w:r>
        <w:t>id, name, email, password (hashed), role, company_name, verification_status, created_at</w:t>
      </w:r>
    </w:p>
    <w:p w14:paraId="57442EB4" w14:textId="77777777" w:rsidR="00976A0F" w:rsidRDefault="00AF1ED6">
      <w:pPr>
        <w:pStyle w:val="ListBullet"/>
        <w:spacing w:after="40"/>
      </w:pPr>
      <w:r>
        <w:rPr>
          <w:b/>
        </w:rPr>
        <w:t xml:space="preserve">Brands: </w:t>
      </w:r>
      <w:r>
        <w:t>id, owner_id, brand_name, description, logo_url, status, verification_tier, whatsapp_number, business_hours, auto_reply_message, whatsapp_clicks, created_at</w:t>
      </w:r>
    </w:p>
    <w:p w14:paraId="6DC091FE" w14:textId="77777777" w:rsidR="00976A0F" w:rsidRDefault="00AF1ED6">
      <w:pPr>
        <w:pStyle w:val="ListBullet"/>
        <w:spacing w:after="40"/>
      </w:pPr>
      <w:r>
        <w:rPr>
          <w:b/>
        </w:rPr>
        <w:t xml:space="preserve">Products: </w:t>
      </w:r>
      <w:r>
        <w:t>id, brand_id, name, description, price, moq, stock, image_url, bulk_pricing_tiers[], created_at</w:t>
      </w:r>
    </w:p>
    <w:p w14:paraId="0FADBEFA" w14:textId="77777777" w:rsidR="00976A0F" w:rsidRDefault="00AF1ED6">
      <w:pPr>
        <w:pStyle w:val="ListBullet"/>
        <w:spacing w:after="40"/>
      </w:pPr>
      <w:r>
        <w:rPr>
          <w:b/>
        </w:rPr>
        <w:t xml:space="preserve">Orders: </w:t>
      </w:r>
      <w:r>
        <w:t>id, buyer_id, brand_id, status, total_amount, created_at</w:t>
      </w:r>
    </w:p>
    <w:p w14:paraId="1784407C" w14:textId="77777777" w:rsidR="00976A0F" w:rsidRDefault="00AF1ED6">
      <w:pPr>
        <w:pStyle w:val="ListBullet"/>
        <w:spacing w:after="40"/>
      </w:pPr>
      <w:r>
        <w:rPr>
          <w:b/>
        </w:rPr>
        <w:t xml:space="preserve">Order Items: </w:t>
      </w:r>
      <w:r>
        <w:t>id, order_id, product_id, quantity, unit_price</w:t>
      </w:r>
    </w:p>
    <w:p w14:paraId="47AA8959" w14:textId="77777777" w:rsidR="00976A0F" w:rsidRDefault="00AF1ED6">
      <w:pPr>
        <w:pStyle w:val="ListBullet"/>
        <w:spacing w:after="40"/>
      </w:pPr>
      <w:r>
        <w:rPr>
          <w:b/>
        </w:rPr>
        <w:t xml:space="preserve">Reviews: </w:t>
      </w:r>
      <w:r>
        <w:t>id, brand_id, order_id, buyer_id, rating, content, anonymous, flagged, brand_reply, status, created_at</w:t>
      </w:r>
    </w:p>
    <w:p w14:paraId="7463ECED" w14:textId="77777777" w:rsidR="00976A0F" w:rsidRDefault="00AF1ED6">
      <w:pPr>
        <w:pStyle w:val="ListBullet"/>
        <w:spacing w:after="40"/>
      </w:pPr>
      <w:r>
        <w:rPr>
          <w:b/>
        </w:rPr>
        <w:t xml:space="preserve">Notifications: </w:t>
      </w:r>
      <w:r>
        <w:t>id, user_id, type, title, body, read, action_url, icon_type, created_at</w:t>
      </w:r>
    </w:p>
    <w:p w14:paraId="388538E2" w14:textId="77777777" w:rsidR="00976A0F" w:rsidRDefault="00AF1ED6">
      <w:pPr>
        <w:pStyle w:val="ListBullet"/>
        <w:spacing w:after="40"/>
      </w:pPr>
      <w:r>
        <w:rPr>
          <w:b/>
        </w:rPr>
        <w:t xml:space="preserve">Brand Trust: </w:t>
      </w:r>
      <w:r>
        <w:t>brand_id, response_rate, completion_rate, avg_response_hours, total_fulfilled, avg_fulfillment_days, badges[]</w:t>
      </w:r>
    </w:p>
    <w:p w14:paraId="69E40872" w14:textId="77777777" w:rsidR="00976A0F" w:rsidRDefault="00AF1ED6">
      <w:pPr>
        <w:pStyle w:val="ListBullet"/>
        <w:spacing w:after="40"/>
      </w:pPr>
      <w:r>
        <w:rPr>
          <w:b/>
        </w:rPr>
        <w:t xml:space="preserve">Buyer Trust: </w:t>
      </w:r>
      <w:r>
        <w:t>buyer_id, total_orders, completion_rate, cancellation_rate, badges[]</w:t>
      </w:r>
    </w:p>
    <w:p w14:paraId="6C24EF27" w14:textId="77777777" w:rsidR="00976A0F" w:rsidRDefault="00AF1ED6">
      <w:pPr>
        <w:pStyle w:val="ListBullet"/>
        <w:spacing w:after="40"/>
      </w:pPr>
      <w:r>
        <w:rPr>
          <w:b/>
        </w:rPr>
        <w:t xml:space="preserve">Messages: </w:t>
      </w:r>
      <w:r>
        <w:t>id, order_id, sender_id, content, created_at</w:t>
      </w:r>
    </w:p>
    <w:p w14:paraId="5FF7A107" w14:textId="77777777" w:rsidR="00976A0F" w:rsidRDefault="00AF1ED6">
      <w:pPr>
        <w:spacing w:before="160" w:after="40"/>
      </w:pPr>
      <w:r>
        <w:rPr>
          <w:b/>
          <w:color w:val="2E6BA0"/>
        </w:rPr>
        <w:t>3.2.3  Key UML &amp; Design Artefacts</w:t>
      </w:r>
    </w:p>
    <w:p w14:paraId="39E97F1B" w14:textId="77777777" w:rsidR="00976A0F" w:rsidRDefault="00AF1ED6">
      <w:pPr>
        <w:spacing w:after="80"/>
      </w:pPr>
      <w:r>
        <w:t>The following UML models have been derived from the implemented codebase.  Formal diagram files will be produced as part of the final report.</w:t>
      </w:r>
    </w:p>
    <w:p w14:paraId="4DBE086C" w14:textId="77777777" w:rsidR="00976A0F" w:rsidRDefault="00AF1ED6">
      <w:pPr>
        <w:pStyle w:val="ListBullet"/>
        <w:spacing w:after="40"/>
      </w:pPr>
      <w:r>
        <w:rPr>
          <w:b/>
        </w:rPr>
        <w:t xml:space="preserve">Use-Case Diagram — </w:t>
      </w:r>
      <w:r>
        <w:t>Three actors (Admin, Brand Owner, Buyer) interact with use cases covering registration, brand management, product management, order management, review management, and notification handling.</w:t>
      </w:r>
    </w:p>
    <w:p w14:paraId="0E55FA5E" w14:textId="77777777" w:rsidR="00976A0F" w:rsidRDefault="00AF1ED6">
      <w:pPr>
        <w:pStyle w:val="ListBullet"/>
        <w:spacing w:after="40"/>
      </w:pPr>
      <w:r>
        <w:rPr>
          <w:b/>
        </w:rPr>
        <w:t xml:space="preserve">Class Diagram — </w:t>
      </w:r>
      <w:r>
        <w:t>Ten entity classes (User, Brand, Product, Order, OrderItem, Review, Notification, BrandTrust, BuyerTrust, Message) with their attributes and associations as reflected in the TypeScript interface definitions.</w:t>
      </w:r>
    </w:p>
    <w:p w14:paraId="1372A78A" w14:textId="77777777" w:rsidR="00976A0F" w:rsidRDefault="00AF1ED6">
      <w:pPr>
        <w:pStyle w:val="ListBullet"/>
        <w:spacing w:after="40"/>
      </w:pPr>
      <w:r>
        <w:rPr>
          <w:b/>
        </w:rPr>
        <w:lastRenderedPageBreak/>
        <w:t xml:space="preserve">Sequence Diagram — Order Flow — </w:t>
      </w:r>
      <w:r>
        <w:t>Buyer browses catalog → selects product → submits order request → Brand Owner reviews → approves/rejects → system sends notification → Buyer receives update.</w:t>
      </w:r>
    </w:p>
    <w:p w14:paraId="3092263C" w14:textId="77777777" w:rsidR="00976A0F" w:rsidRDefault="00AF1ED6">
      <w:pPr>
        <w:pStyle w:val="ListBullet"/>
        <w:spacing w:after="40"/>
      </w:pPr>
      <w:r>
        <w:rPr>
          <w:b/>
        </w:rPr>
        <w:t xml:space="preserve">Sequence Diagram — Brand Verification — </w:t>
      </w:r>
      <w:r>
        <w:t>Brand Owner registers → Admin receives notification → Admin reviews brand → Approves (sets tier) or Rejects → Brand Owner notified.</w:t>
      </w:r>
    </w:p>
    <w:p w14:paraId="71D1A21D" w14:textId="77777777" w:rsidR="00976A0F" w:rsidRDefault="00AF1ED6">
      <w:pPr>
        <w:pStyle w:val="ListBullet"/>
        <w:spacing w:after="40"/>
      </w:pPr>
      <w:r>
        <w:rPr>
          <w:b/>
        </w:rPr>
        <w:t xml:space="preserve">Component Diagram — </w:t>
      </w:r>
      <w:r>
        <w:t>Identifies Next.js frontend pages, API route handlers, the db.ts data-access module, Zustand state store, CurrencyContext, and Supabase client as principal components.</w:t>
      </w:r>
    </w:p>
    <w:p w14:paraId="124515F8" w14:textId="77777777" w:rsidR="00976A0F" w:rsidRDefault="00AF1ED6">
      <w:pPr>
        <w:pStyle w:val="ListBullet"/>
        <w:spacing w:after="40"/>
      </w:pPr>
      <w:r>
        <w:rPr>
          <w:b/>
        </w:rPr>
        <w:t xml:space="preserve">Deployment Diagram — </w:t>
      </w:r>
      <w:r>
        <w:t>Vercel edge network hosts Next.js app; Supabase hosts auth and future DB; WhatsApp Business API integrated via external links.</w:t>
      </w:r>
    </w:p>
    <w:p w14:paraId="7F688011" w14:textId="77777777" w:rsidR="00976A0F" w:rsidRDefault="00AF1ED6">
      <w:pPr>
        <w:spacing w:before="160" w:after="40"/>
      </w:pPr>
      <w:r>
        <w:rPr>
          <w:b/>
          <w:color w:val="2E6BA0"/>
        </w:rPr>
        <w:t>3.2.4  Key Architectural Decisions</w:t>
      </w:r>
    </w:p>
    <w:p w14:paraId="6705F61F" w14:textId="77777777" w:rsidR="00976A0F" w:rsidRDefault="00AF1ED6">
      <w:pPr>
        <w:pStyle w:val="ListBullet"/>
        <w:spacing w:after="40"/>
      </w:pPr>
      <w:r>
        <w:t>Next.js App Router was chosen to support SSR for SEO, server-side auth guards, and co-located API routes.</w:t>
      </w:r>
    </w:p>
    <w:p w14:paraId="6ABFFD51" w14:textId="77777777" w:rsidR="00976A0F" w:rsidRDefault="00AF1ED6">
      <w:pPr>
        <w:pStyle w:val="ListBullet"/>
        <w:spacing w:after="40"/>
      </w:pPr>
      <w:r>
        <w:t>JSON file database for the MVP phase enables rapid iteration without infrastructure overhead; the Supabase migration path is already scaffolded.</w:t>
      </w:r>
    </w:p>
    <w:p w14:paraId="62660881" w14:textId="77777777" w:rsidR="00976A0F" w:rsidRDefault="00AF1ED6">
      <w:pPr>
        <w:pStyle w:val="ListBullet"/>
        <w:spacing w:after="40"/>
      </w:pPr>
      <w:r>
        <w:t>Zustand was selected for lightweight client-side notification state to avoid the overhead of Redux in a small-team project.</w:t>
      </w:r>
    </w:p>
    <w:p w14:paraId="7F613545" w14:textId="77777777" w:rsidR="00976A0F" w:rsidRDefault="00AF1ED6">
      <w:pPr>
        <w:pStyle w:val="ListBullet"/>
        <w:spacing w:after="40"/>
      </w:pPr>
      <w:r>
        <w:t>next-intl provides server-side internationalisation, ensuring Arabic RTL content is rendered correctly on first load.</w:t>
      </w:r>
    </w:p>
    <w:p w14:paraId="4F45944C" w14:textId="77777777" w:rsidR="00976A0F" w:rsidRDefault="00AF1ED6">
      <w:pPr>
        <w:pStyle w:val="ListBullet"/>
        <w:spacing w:after="40"/>
      </w:pPr>
      <w:r>
        <w:t>Multi-currency support is implemented via a React Context with hardcoded exchange rates for the MVP; a live-rates API call is planned.</w:t>
      </w:r>
    </w:p>
    <w:p w14:paraId="3B570798" w14:textId="77777777" w:rsidR="00976A0F" w:rsidRDefault="00AF1ED6">
      <w:r>
        <w:br w:type="page"/>
      </w:r>
    </w:p>
    <w:p w14:paraId="14CB1FD9" w14:textId="77777777" w:rsidR="00976A0F" w:rsidRDefault="00AF1ED6">
      <w:pPr>
        <w:spacing w:before="240" w:after="80"/>
      </w:pPr>
      <w:r>
        <w:rPr>
          <w:b/>
          <w:color w:val="1A3A6B"/>
          <w:sz w:val="26"/>
        </w:rPr>
        <w:lastRenderedPageBreak/>
        <w:t>3.3  Implementation</w:t>
      </w:r>
    </w:p>
    <w:p w14:paraId="4F918233" w14:textId="77777777" w:rsidR="00976A0F" w:rsidRDefault="00AF1ED6">
      <w:pPr>
        <w:spacing w:before="160" w:after="40"/>
      </w:pPr>
      <w:r>
        <w:rPr>
          <w:b/>
          <w:color w:val="2E6BA0"/>
        </w:rPr>
        <w:t>3.3.1  Overall Completion Summary</w:t>
      </w:r>
    </w:p>
    <w:tbl>
      <w:tblPr>
        <w:tblStyle w:val="TableGrid"/>
        <w:tblW w:w="0" w:type="auto"/>
        <w:jc w:val="center"/>
        <w:tblLook w:val="04A0" w:firstRow="1" w:lastRow="0" w:firstColumn="1" w:lastColumn="0" w:noHBand="0" w:noVBand="1"/>
      </w:tblPr>
      <w:tblGrid>
        <w:gridCol w:w="2278"/>
        <w:gridCol w:w="2278"/>
        <w:gridCol w:w="2277"/>
        <w:gridCol w:w="2279"/>
      </w:tblGrid>
      <w:tr w:rsidR="00976A0F" w14:paraId="410B2C89" w14:textId="77777777">
        <w:trPr>
          <w:jc w:val="center"/>
        </w:trPr>
        <w:tc>
          <w:tcPr>
            <w:tcW w:w="2280" w:type="dxa"/>
            <w:shd w:val="clear" w:color="auto" w:fill="1A3A6B"/>
          </w:tcPr>
          <w:p w14:paraId="1C3CCB7A" w14:textId="77777777" w:rsidR="00976A0F" w:rsidRDefault="00AF1ED6">
            <w:r>
              <w:rPr>
                <w:b/>
                <w:color w:val="FFFFFF"/>
                <w:sz w:val="20"/>
              </w:rPr>
              <w:t>Feature Module</w:t>
            </w:r>
          </w:p>
        </w:tc>
        <w:tc>
          <w:tcPr>
            <w:tcW w:w="2280" w:type="dxa"/>
            <w:shd w:val="clear" w:color="auto" w:fill="1A3A6B"/>
          </w:tcPr>
          <w:p w14:paraId="6356BED7" w14:textId="77777777" w:rsidR="00976A0F" w:rsidRDefault="00AF1ED6">
            <w:r>
              <w:rPr>
                <w:b/>
                <w:color w:val="FFFFFF"/>
                <w:sz w:val="20"/>
              </w:rPr>
              <w:t>Completion %</w:t>
            </w:r>
          </w:p>
        </w:tc>
        <w:tc>
          <w:tcPr>
            <w:tcW w:w="2280" w:type="dxa"/>
            <w:shd w:val="clear" w:color="auto" w:fill="1A3A6B"/>
          </w:tcPr>
          <w:p w14:paraId="11E42ECD" w14:textId="77777777" w:rsidR="00976A0F" w:rsidRDefault="00AF1ED6">
            <w:r>
              <w:rPr>
                <w:b/>
                <w:color w:val="FFFFFF"/>
                <w:sz w:val="20"/>
              </w:rPr>
              <w:t>Status</w:t>
            </w:r>
          </w:p>
        </w:tc>
        <w:tc>
          <w:tcPr>
            <w:tcW w:w="2280" w:type="dxa"/>
            <w:shd w:val="clear" w:color="auto" w:fill="1A3A6B"/>
          </w:tcPr>
          <w:p w14:paraId="79E42923" w14:textId="77777777" w:rsidR="00976A0F" w:rsidRDefault="00AF1ED6">
            <w:r>
              <w:rPr>
                <w:b/>
                <w:color w:val="FFFFFF"/>
                <w:sz w:val="20"/>
              </w:rPr>
              <w:t>Remaining Work</w:t>
            </w:r>
          </w:p>
        </w:tc>
      </w:tr>
      <w:tr w:rsidR="00976A0F" w14:paraId="5DB6D7CD" w14:textId="77777777">
        <w:trPr>
          <w:jc w:val="center"/>
        </w:trPr>
        <w:tc>
          <w:tcPr>
            <w:tcW w:w="2280" w:type="dxa"/>
            <w:shd w:val="clear" w:color="auto" w:fill="D6EAF8"/>
          </w:tcPr>
          <w:p w14:paraId="64B8512B" w14:textId="77777777" w:rsidR="00976A0F" w:rsidRDefault="00AF1ED6">
            <w:r>
              <w:rPr>
                <w:sz w:val="18"/>
              </w:rPr>
              <w:t>Authentication &amp; Session Management</w:t>
            </w:r>
          </w:p>
        </w:tc>
        <w:tc>
          <w:tcPr>
            <w:tcW w:w="2280" w:type="dxa"/>
            <w:shd w:val="clear" w:color="auto" w:fill="D6EAF8"/>
          </w:tcPr>
          <w:p w14:paraId="0E0ED0D1" w14:textId="77777777" w:rsidR="00976A0F" w:rsidRDefault="00AF1ED6">
            <w:r>
              <w:rPr>
                <w:sz w:val="18"/>
              </w:rPr>
              <w:t>95%</w:t>
            </w:r>
          </w:p>
        </w:tc>
        <w:tc>
          <w:tcPr>
            <w:tcW w:w="2280" w:type="dxa"/>
            <w:shd w:val="clear" w:color="auto" w:fill="D6EAF8"/>
          </w:tcPr>
          <w:p w14:paraId="696D8E82" w14:textId="77777777" w:rsidR="00976A0F" w:rsidRDefault="00AF1ED6">
            <w:r>
              <w:rPr>
                <w:sz w:val="18"/>
              </w:rPr>
              <w:t>Near-Complete</w:t>
            </w:r>
          </w:p>
        </w:tc>
        <w:tc>
          <w:tcPr>
            <w:tcW w:w="2280" w:type="dxa"/>
            <w:shd w:val="clear" w:color="auto" w:fill="D6EAF8"/>
          </w:tcPr>
          <w:p w14:paraId="2B00EDFD" w14:textId="77777777" w:rsidR="00976A0F" w:rsidRDefault="00AF1ED6">
            <w:r>
              <w:rPr>
                <w:sz w:val="18"/>
              </w:rPr>
              <w:t>Full Supabase DB integration, password hashing validation</w:t>
            </w:r>
          </w:p>
        </w:tc>
      </w:tr>
      <w:tr w:rsidR="00976A0F" w14:paraId="09E612EF" w14:textId="77777777">
        <w:trPr>
          <w:jc w:val="center"/>
        </w:trPr>
        <w:tc>
          <w:tcPr>
            <w:tcW w:w="2280" w:type="dxa"/>
            <w:shd w:val="clear" w:color="auto" w:fill="D5F5E3"/>
          </w:tcPr>
          <w:p w14:paraId="4A81CBF5" w14:textId="77777777" w:rsidR="00976A0F" w:rsidRDefault="00AF1ED6">
            <w:r>
              <w:rPr>
                <w:sz w:val="18"/>
              </w:rPr>
              <w:t>Marketplace Browsing &amp; Search</w:t>
            </w:r>
          </w:p>
        </w:tc>
        <w:tc>
          <w:tcPr>
            <w:tcW w:w="2280" w:type="dxa"/>
            <w:shd w:val="clear" w:color="auto" w:fill="D5F5E3"/>
          </w:tcPr>
          <w:p w14:paraId="707A52D6" w14:textId="77777777" w:rsidR="00976A0F" w:rsidRDefault="00AF1ED6">
            <w:r>
              <w:rPr>
                <w:sz w:val="18"/>
              </w:rPr>
              <w:t>85%</w:t>
            </w:r>
          </w:p>
        </w:tc>
        <w:tc>
          <w:tcPr>
            <w:tcW w:w="2280" w:type="dxa"/>
            <w:shd w:val="clear" w:color="auto" w:fill="D5F5E3"/>
          </w:tcPr>
          <w:p w14:paraId="1FC8DDF8" w14:textId="77777777" w:rsidR="00976A0F" w:rsidRDefault="00AF1ED6">
            <w:r>
              <w:rPr>
                <w:sz w:val="18"/>
              </w:rPr>
              <w:t>Mostly Complete</w:t>
            </w:r>
          </w:p>
        </w:tc>
        <w:tc>
          <w:tcPr>
            <w:tcW w:w="2280" w:type="dxa"/>
            <w:shd w:val="clear" w:color="auto" w:fill="D5F5E3"/>
          </w:tcPr>
          <w:p w14:paraId="77F84117" w14:textId="77777777" w:rsidR="00976A0F" w:rsidRDefault="00AF1ED6">
            <w:r>
              <w:rPr>
                <w:sz w:val="18"/>
              </w:rPr>
              <w:t>Advanced filters, wishlist, brand comparison</w:t>
            </w:r>
          </w:p>
        </w:tc>
      </w:tr>
      <w:tr w:rsidR="00976A0F" w14:paraId="16F1232F" w14:textId="77777777">
        <w:trPr>
          <w:jc w:val="center"/>
        </w:trPr>
        <w:tc>
          <w:tcPr>
            <w:tcW w:w="2280" w:type="dxa"/>
            <w:shd w:val="clear" w:color="auto" w:fill="D6EAF8"/>
          </w:tcPr>
          <w:p w14:paraId="5A710CCD" w14:textId="77777777" w:rsidR="00976A0F" w:rsidRDefault="00AF1ED6">
            <w:r>
              <w:rPr>
                <w:sz w:val="18"/>
              </w:rPr>
              <w:t>Product &amp; Catalog Management</w:t>
            </w:r>
          </w:p>
        </w:tc>
        <w:tc>
          <w:tcPr>
            <w:tcW w:w="2280" w:type="dxa"/>
            <w:shd w:val="clear" w:color="auto" w:fill="D6EAF8"/>
          </w:tcPr>
          <w:p w14:paraId="3E04F43B" w14:textId="77777777" w:rsidR="00976A0F" w:rsidRDefault="00AF1ED6">
            <w:r>
              <w:rPr>
                <w:sz w:val="18"/>
              </w:rPr>
              <w:t>90%</w:t>
            </w:r>
          </w:p>
        </w:tc>
        <w:tc>
          <w:tcPr>
            <w:tcW w:w="2280" w:type="dxa"/>
            <w:shd w:val="clear" w:color="auto" w:fill="D6EAF8"/>
          </w:tcPr>
          <w:p w14:paraId="5F1A5A84" w14:textId="77777777" w:rsidR="00976A0F" w:rsidRDefault="00AF1ED6">
            <w:r>
              <w:rPr>
                <w:sz w:val="18"/>
              </w:rPr>
              <w:t>Near-Complete</w:t>
            </w:r>
          </w:p>
        </w:tc>
        <w:tc>
          <w:tcPr>
            <w:tcW w:w="2280" w:type="dxa"/>
            <w:shd w:val="clear" w:color="auto" w:fill="D6EAF8"/>
          </w:tcPr>
          <w:p w14:paraId="110F670D" w14:textId="77777777" w:rsidR="00976A0F" w:rsidRDefault="00AF1ED6">
            <w:r>
              <w:rPr>
                <w:sz w:val="18"/>
              </w:rPr>
              <w:t>Inventory alerts, image upload (currently URL-based)</w:t>
            </w:r>
          </w:p>
        </w:tc>
      </w:tr>
      <w:tr w:rsidR="00976A0F" w14:paraId="26B30EC4" w14:textId="77777777">
        <w:trPr>
          <w:jc w:val="center"/>
        </w:trPr>
        <w:tc>
          <w:tcPr>
            <w:tcW w:w="2280" w:type="dxa"/>
            <w:shd w:val="clear" w:color="auto" w:fill="D5F5E3"/>
          </w:tcPr>
          <w:p w14:paraId="3BDF8429" w14:textId="77777777" w:rsidR="00976A0F" w:rsidRDefault="00AF1ED6">
            <w:r>
              <w:rPr>
                <w:sz w:val="18"/>
              </w:rPr>
              <w:t>Order Lifecycle Management</w:t>
            </w:r>
          </w:p>
        </w:tc>
        <w:tc>
          <w:tcPr>
            <w:tcW w:w="2280" w:type="dxa"/>
            <w:shd w:val="clear" w:color="auto" w:fill="D5F5E3"/>
          </w:tcPr>
          <w:p w14:paraId="08DDFAAE" w14:textId="77777777" w:rsidR="00976A0F" w:rsidRDefault="00AF1ED6">
            <w:r>
              <w:rPr>
                <w:sz w:val="18"/>
              </w:rPr>
              <w:t>80%</w:t>
            </w:r>
          </w:p>
        </w:tc>
        <w:tc>
          <w:tcPr>
            <w:tcW w:w="2280" w:type="dxa"/>
            <w:shd w:val="clear" w:color="auto" w:fill="D5F5E3"/>
          </w:tcPr>
          <w:p w14:paraId="46E69A43" w14:textId="77777777" w:rsidR="00976A0F" w:rsidRDefault="00AF1ED6">
            <w:r>
              <w:rPr>
                <w:sz w:val="18"/>
              </w:rPr>
              <w:t>Mostly Complete</w:t>
            </w:r>
          </w:p>
        </w:tc>
        <w:tc>
          <w:tcPr>
            <w:tcW w:w="2280" w:type="dxa"/>
            <w:shd w:val="clear" w:color="auto" w:fill="D5F5E3"/>
          </w:tcPr>
          <w:p w14:paraId="17B8C6E5" w14:textId="77777777" w:rsidR="00976A0F" w:rsidRDefault="00AF1ED6">
            <w:r>
              <w:rPr>
                <w:sz w:val="18"/>
              </w:rPr>
              <w:t>Order messaging/chat, bulk order actions</w:t>
            </w:r>
          </w:p>
        </w:tc>
      </w:tr>
      <w:tr w:rsidR="00976A0F" w14:paraId="0442333C" w14:textId="77777777">
        <w:trPr>
          <w:jc w:val="center"/>
        </w:trPr>
        <w:tc>
          <w:tcPr>
            <w:tcW w:w="2280" w:type="dxa"/>
            <w:shd w:val="clear" w:color="auto" w:fill="D5F5E3"/>
          </w:tcPr>
          <w:p w14:paraId="3E4A4B4C" w14:textId="77777777" w:rsidR="00976A0F" w:rsidRDefault="00AF1ED6">
            <w:r>
              <w:rPr>
                <w:sz w:val="18"/>
              </w:rPr>
              <w:t>Brand Verification Workflow</w:t>
            </w:r>
          </w:p>
        </w:tc>
        <w:tc>
          <w:tcPr>
            <w:tcW w:w="2280" w:type="dxa"/>
            <w:shd w:val="clear" w:color="auto" w:fill="D5F5E3"/>
          </w:tcPr>
          <w:p w14:paraId="43377122" w14:textId="77777777" w:rsidR="00976A0F" w:rsidRDefault="00AF1ED6">
            <w:r>
              <w:rPr>
                <w:sz w:val="18"/>
              </w:rPr>
              <w:t>85%</w:t>
            </w:r>
          </w:p>
        </w:tc>
        <w:tc>
          <w:tcPr>
            <w:tcW w:w="2280" w:type="dxa"/>
            <w:shd w:val="clear" w:color="auto" w:fill="D5F5E3"/>
          </w:tcPr>
          <w:p w14:paraId="40FC0CFA" w14:textId="77777777" w:rsidR="00976A0F" w:rsidRDefault="00AF1ED6">
            <w:r>
              <w:rPr>
                <w:sz w:val="18"/>
              </w:rPr>
              <w:t>Mostly Complete</w:t>
            </w:r>
          </w:p>
        </w:tc>
        <w:tc>
          <w:tcPr>
            <w:tcW w:w="2280" w:type="dxa"/>
            <w:shd w:val="clear" w:color="auto" w:fill="D5F5E3"/>
          </w:tcPr>
          <w:p w14:paraId="208AB4AE" w14:textId="77777777" w:rsidR="00976A0F" w:rsidRDefault="00AF1ED6">
            <w:r>
              <w:rPr>
                <w:sz w:val="18"/>
              </w:rPr>
              <w:t>Document upload, automated CR validation</w:t>
            </w:r>
          </w:p>
        </w:tc>
      </w:tr>
      <w:tr w:rsidR="00976A0F" w14:paraId="4569CF0A" w14:textId="77777777">
        <w:trPr>
          <w:jc w:val="center"/>
        </w:trPr>
        <w:tc>
          <w:tcPr>
            <w:tcW w:w="2280" w:type="dxa"/>
            <w:shd w:val="clear" w:color="auto" w:fill="FEF9E7"/>
          </w:tcPr>
          <w:p w14:paraId="7AB424DD" w14:textId="77777777" w:rsidR="00976A0F" w:rsidRDefault="00AF1ED6">
            <w:r>
              <w:rPr>
                <w:sz w:val="18"/>
              </w:rPr>
              <w:t>Trust &amp; Reputation System</w:t>
            </w:r>
          </w:p>
        </w:tc>
        <w:tc>
          <w:tcPr>
            <w:tcW w:w="2280" w:type="dxa"/>
            <w:shd w:val="clear" w:color="auto" w:fill="FEF9E7"/>
          </w:tcPr>
          <w:p w14:paraId="6BF72898" w14:textId="77777777" w:rsidR="00976A0F" w:rsidRDefault="00AF1ED6">
            <w:r>
              <w:rPr>
                <w:sz w:val="18"/>
              </w:rPr>
              <w:t>70%</w:t>
            </w:r>
          </w:p>
        </w:tc>
        <w:tc>
          <w:tcPr>
            <w:tcW w:w="2280" w:type="dxa"/>
            <w:shd w:val="clear" w:color="auto" w:fill="FEF9E7"/>
          </w:tcPr>
          <w:p w14:paraId="03DD483B" w14:textId="77777777" w:rsidR="00976A0F" w:rsidRDefault="00AF1ED6">
            <w:r>
              <w:rPr>
                <w:sz w:val="18"/>
              </w:rPr>
              <w:t>In Progress</w:t>
            </w:r>
          </w:p>
        </w:tc>
        <w:tc>
          <w:tcPr>
            <w:tcW w:w="2280" w:type="dxa"/>
            <w:shd w:val="clear" w:color="auto" w:fill="FEF9E7"/>
          </w:tcPr>
          <w:p w14:paraId="5B28C065" w14:textId="77777777" w:rsidR="00976A0F" w:rsidRDefault="00AF1ED6">
            <w:r>
              <w:rPr>
                <w:sz w:val="18"/>
              </w:rPr>
              <w:t>Automated trust-score computation, badge logic</w:t>
            </w:r>
          </w:p>
        </w:tc>
      </w:tr>
      <w:tr w:rsidR="00976A0F" w14:paraId="4DCDECCD" w14:textId="77777777">
        <w:trPr>
          <w:jc w:val="center"/>
        </w:trPr>
        <w:tc>
          <w:tcPr>
            <w:tcW w:w="2280" w:type="dxa"/>
            <w:shd w:val="clear" w:color="auto" w:fill="FEF9E7"/>
          </w:tcPr>
          <w:p w14:paraId="07387F23" w14:textId="77777777" w:rsidR="00976A0F" w:rsidRDefault="00AF1ED6">
            <w:r>
              <w:rPr>
                <w:sz w:val="18"/>
              </w:rPr>
              <w:t>Admin Dashboard</w:t>
            </w:r>
          </w:p>
        </w:tc>
        <w:tc>
          <w:tcPr>
            <w:tcW w:w="2280" w:type="dxa"/>
            <w:shd w:val="clear" w:color="auto" w:fill="FEF9E7"/>
          </w:tcPr>
          <w:p w14:paraId="1D7226A7" w14:textId="77777777" w:rsidR="00976A0F" w:rsidRDefault="00AF1ED6">
            <w:r>
              <w:rPr>
                <w:sz w:val="18"/>
              </w:rPr>
              <w:t>75%</w:t>
            </w:r>
          </w:p>
        </w:tc>
        <w:tc>
          <w:tcPr>
            <w:tcW w:w="2280" w:type="dxa"/>
            <w:shd w:val="clear" w:color="auto" w:fill="FEF9E7"/>
          </w:tcPr>
          <w:p w14:paraId="3F418C57" w14:textId="77777777" w:rsidR="00976A0F" w:rsidRDefault="00AF1ED6">
            <w:r>
              <w:rPr>
                <w:sz w:val="18"/>
              </w:rPr>
              <w:t>In Progress</w:t>
            </w:r>
          </w:p>
        </w:tc>
        <w:tc>
          <w:tcPr>
            <w:tcW w:w="2280" w:type="dxa"/>
            <w:shd w:val="clear" w:color="auto" w:fill="FEF9E7"/>
          </w:tcPr>
          <w:p w14:paraId="50B1BDDF" w14:textId="77777777" w:rsidR="00976A0F" w:rsidRDefault="00AF1ED6">
            <w:r>
              <w:rPr>
                <w:sz w:val="18"/>
              </w:rPr>
              <w:t>Granular permissions, data export, reporting</w:t>
            </w:r>
          </w:p>
        </w:tc>
      </w:tr>
      <w:tr w:rsidR="00976A0F" w14:paraId="1C880107" w14:textId="77777777">
        <w:trPr>
          <w:jc w:val="center"/>
        </w:trPr>
        <w:tc>
          <w:tcPr>
            <w:tcW w:w="2280" w:type="dxa"/>
            <w:shd w:val="clear" w:color="auto" w:fill="FEF9E7"/>
          </w:tcPr>
          <w:p w14:paraId="700257AD" w14:textId="77777777" w:rsidR="00976A0F" w:rsidRDefault="00AF1ED6">
            <w:r>
              <w:rPr>
                <w:sz w:val="18"/>
              </w:rPr>
              <w:t>In-App Notifications</w:t>
            </w:r>
          </w:p>
        </w:tc>
        <w:tc>
          <w:tcPr>
            <w:tcW w:w="2280" w:type="dxa"/>
            <w:shd w:val="clear" w:color="auto" w:fill="FEF9E7"/>
          </w:tcPr>
          <w:p w14:paraId="24EA7492" w14:textId="77777777" w:rsidR="00976A0F" w:rsidRDefault="00AF1ED6">
            <w:r>
              <w:rPr>
                <w:sz w:val="18"/>
              </w:rPr>
              <w:t>60%</w:t>
            </w:r>
          </w:p>
        </w:tc>
        <w:tc>
          <w:tcPr>
            <w:tcW w:w="2280" w:type="dxa"/>
            <w:shd w:val="clear" w:color="auto" w:fill="FEF9E7"/>
          </w:tcPr>
          <w:p w14:paraId="5186CE18" w14:textId="77777777" w:rsidR="00976A0F" w:rsidRDefault="00AF1ED6">
            <w:r>
              <w:rPr>
                <w:sz w:val="18"/>
              </w:rPr>
              <w:t>In Progress</w:t>
            </w:r>
          </w:p>
        </w:tc>
        <w:tc>
          <w:tcPr>
            <w:tcW w:w="2280" w:type="dxa"/>
            <w:shd w:val="clear" w:color="auto" w:fill="FEF9E7"/>
          </w:tcPr>
          <w:p w14:paraId="3B9D4C61" w14:textId="77777777" w:rsidR="00976A0F" w:rsidRDefault="00AF1ED6">
            <w:r>
              <w:rPr>
                <w:sz w:val="18"/>
              </w:rPr>
              <w:t>Real-time WebSocket/SSE, email &amp; SMS notifications</w:t>
            </w:r>
          </w:p>
        </w:tc>
      </w:tr>
      <w:tr w:rsidR="00976A0F" w14:paraId="74909616" w14:textId="77777777">
        <w:trPr>
          <w:jc w:val="center"/>
        </w:trPr>
        <w:tc>
          <w:tcPr>
            <w:tcW w:w="2280" w:type="dxa"/>
            <w:shd w:val="clear" w:color="auto" w:fill="FEF9E7"/>
          </w:tcPr>
          <w:p w14:paraId="289C3094" w14:textId="77777777" w:rsidR="00976A0F" w:rsidRDefault="00AF1ED6">
            <w:r>
              <w:rPr>
                <w:sz w:val="18"/>
              </w:rPr>
              <w:t>Bilingual UI (EN/AR RTL)</w:t>
            </w:r>
          </w:p>
        </w:tc>
        <w:tc>
          <w:tcPr>
            <w:tcW w:w="2280" w:type="dxa"/>
            <w:shd w:val="clear" w:color="auto" w:fill="FEF9E7"/>
          </w:tcPr>
          <w:p w14:paraId="0B0058BD" w14:textId="77777777" w:rsidR="00976A0F" w:rsidRDefault="00AF1ED6">
            <w:r>
              <w:rPr>
                <w:sz w:val="18"/>
              </w:rPr>
              <w:t>80%</w:t>
            </w:r>
          </w:p>
        </w:tc>
        <w:tc>
          <w:tcPr>
            <w:tcW w:w="2280" w:type="dxa"/>
            <w:shd w:val="clear" w:color="auto" w:fill="FEF9E7"/>
          </w:tcPr>
          <w:p w14:paraId="2758FC44" w14:textId="77777777" w:rsidR="00976A0F" w:rsidRDefault="00AF1ED6">
            <w:r>
              <w:rPr>
                <w:sz w:val="18"/>
              </w:rPr>
              <w:t>In Progress</w:t>
            </w:r>
          </w:p>
        </w:tc>
        <w:tc>
          <w:tcPr>
            <w:tcW w:w="2280" w:type="dxa"/>
            <w:shd w:val="clear" w:color="auto" w:fill="FEF9E7"/>
          </w:tcPr>
          <w:p w14:paraId="1BD2799F" w14:textId="77777777" w:rsidR="00976A0F" w:rsidRDefault="00AF1ED6">
            <w:r>
              <w:rPr>
                <w:sz w:val="18"/>
              </w:rPr>
              <w:t>Complete all missing translation keys</w:t>
            </w:r>
          </w:p>
        </w:tc>
      </w:tr>
      <w:tr w:rsidR="00976A0F" w14:paraId="65EE4066" w14:textId="77777777">
        <w:trPr>
          <w:jc w:val="center"/>
        </w:trPr>
        <w:tc>
          <w:tcPr>
            <w:tcW w:w="2280" w:type="dxa"/>
            <w:shd w:val="clear" w:color="auto" w:fill="FEF9E7"/>
          </w:tcPr>
          <w:p w14:paraId="69DAB536" w14:textId="77777777" w:rsidR="00976A0F" w:rsidRDefault="00AF1ED6">
            <w:r>
              <w:rPr>
                <w:sz w:val="18"/>
              </w:rPr>
              <w:t>GCC Multi-Market Support</w:t>
            </w:r>
          </w:p>
        </w:tc>
        <w:tc>
          <w:tcPr>
            <w:tcW w:w="2280" w:type="dxa"/>
            <w:shd w:val="clear" w:color="auto" w:fill="FEF9E7"/>
          </w:tcPr>
          <w:p w14:paraId="0666D620" w14:textId="77777777" w:rsidR="00976A0F" w:rsidRDefault="00AF1ED6">
            <w:r>
              <w:rPr>
                <w:sz w:val="18"/>
              </w:rPr>
              <w:t>75%</w:t>
            </w:r>
          </w:p>
        </w:tc>
        <w:tc>
          <w:tcPr>
            <w:tcW w:w="2280" w:type="dxa"/>
            <w:shd w:val="clear" w:color="auto" w:fill="FEF9E7"/>
          </w:tcPr>
          <w:p w14:paraId="3231469E" w14:textId="77777777" w:rsidR="00976A0F" w:rsidRDefault="00AF1ED6">
            <w:r>
              <w:rPr>
                <w:sz w:val="18"/>
              </w:rPr>
              <w:t>In Progress</w:t>
            </w:r>
          </w:p>
        </w:tc>
        <w:tc>
          <w:tcPr>
            <w:tcW w:w="2280" w:type="dxa"/>
            <w:shd w:val="clear" w:color="auto" w:fill="FEF9E7"/>
          </w:tcPr>
          <w:p w14:paraId="276EEFB2" w14:textId="77777777" w:rsidR="00976A0F" w:rsidRDefault="00AF1ED6">
            <w:r>
              <w:rPr>
                <w:sz w:val="18"/>
              </w:rPr>
              <w:t>Market-specific shipping rules</w:t>
            </w:r>
          </w:p>
        </w:tc>
      </w:tr>
      <w:tr w:rsidR="00976A0F" w14:paraId="1FC3E6F2" w14:textId="77777777">
        <w:trPr>
          <w:jc w:val="center"/>
        </w:trPr>
        <w:tc>
          <w:tcPr>
            <w:tcW w:w="2280" w:type="dxa"/>
            <w:shd w:val="clear" w:color="auto" w:fill="FEF9E7"/>
          </w:tcPr>
          <w:p w14:paraId="002986DD" w14:textId="77777777" w:rsidR="00976A0F" w:rsidRDefault="00AF1ED6">
            <w:r>
              <w:rPr>
                <w:sz w:val="18"/>
              </w:rPr>
              <w:t>Mobile Responsiveness</w:t>
            </w:r>
          </w:p>
        </w:tc>
        <w:tc>
          <w:tcPr>
            <w:tcW w:w="2280" w:type="dxa"/>
            <w:shd w:val="clear" w:color="auto" w:fill="FEF9E7"/>
          </w:tcPr>
          <w:p w14:paraId="54277EC9" w14:textId="77777777" w:rsidR="00976A0F" w:rsidRDefault="00AF1ED6">
            <w:r>
              <w:rPr>
                <w:sz w:val="18"/>
              </w:rPr>
              <w:t>70%</w:t>
            </w:r>
          </w:p>
        </w:tc>
        <w:tc>
          <w:tcPr>
            <w:tcW w:w="2280" w:type="dxa"/>
            <w:shd w:val="clear" w:color="auto" w:fill="FEF9E7"/>
          </w:tcPr>
          <w:p w14:paraId="0A37CF33" w14:textId="77777777" w:rsidR="00976A0F" w:rsidRDefault="00AF1ED6">
            <w:r>
              <w:rPr>
                <w:sz w:val="18"/>
              </w:rPr>
              <w:t>In Progress</w:t>
            </w:r>
          </w:p>
        </w:tc>
        <w:tc>
          <w:tcPr>
            <w:tcW w:w="2280" w:type="dxa"/>
            <w:shd w:val="clear" w:color="auto" w:fill="FEF9E7"/>
          </w:tcPr>
          <w:p w14:paraId="1A1481CA" w14:textId="77777777" w:rsidR="00976A0F" w:rsidRDefault="00AF1ED6">
            <w:r>
              <w:rPr>
                <w:sz w:val="18"/>
              </w:rPr>
              <w:t>Touch gestures, mobile-specific UX improvements</w:t>
            </w:r>
          </w:p>
        </w:tc>
      </w:tr>
      <w:tr w:rsidR="00976A0F" w14:paraId="4952186B" w14:textId="77777777">
        <w:trPr>
          <w:jc w:val="center"/>
        </w:trPr>
        <w:tc>
          <w:tcPr>
            <w:tcW w:w="2280" w:type="dxa"/>
            <w:shd w:val="clear" w:color="auto" w:fill="D5F5E3"/>
          </w:tcPr>
          <w:p w14:paraId="397F8D1C" w14:textId="77777777" w:rsidR="00976A0F" w:rsidRDefault="00AF1ED6">
            <w:r>
              <w:rPr>
                <w:sz w:val="18"/>
              </w:rPr>
              <w:t>Multi-Currency Support</w:t>
            </w:r>
          </w:p>
        </w:tc>
        <w:tc>
          <w:tcPr>
            <w:tcW w:w="2280" w:type="dxa"/>
            <w:shd w:val="clear" w:color="auto" w:fill="D5F5E3"/>
          </w:tcPr>
          <w:p w14:paraId="6D5531AD" w14:textId="77777777" w:rsidR="00976A0F" w:rsidRDefault="00AF1ED6">
            <w:r>
              <w:rPr>
                <w:sz w:val="18"/>
              </w:rPr>
              <w:t>85%</w:t>
            </w:r>
          </w:p>
        </w:tc>
        <w:tc>
          <w:tcPr>
            <w:tcW w:w="2280" w:type="dxa"/>
            <w:shd w:val="clear" w:color="auto" w:fill="D5F5E3"/>
          </w:tcPr>
          <w:p w14:paraId="785FB720" w14:textId="77777777" w:rsidR="00976A0F" w:rsidRDefault="00AF1ED6">
            <w:r>
              <w:rPr>
                <w:sz w:val="18"/>
              </w:rPr>
              <w:t>Mostly Complete</w:t>
            </w:r>
          </w:p>
        </w:tc>
        <w:tc>
          <w:tcPr>
            <w:tcW w:w="2280" w:type="dxa"/>
            <w:shd w:val="clear" w:color="auto" w:fill="D5F5E3"/>
          </w:tcPr>
          <w:p w14:paraId="0B013B71" w14:textId="77777777" w:rsidR="00976A0F" w:rsidRDefault="00AF1ED6">
            <w:r>
              <w:rPr>
                <w:sz w:val="18"/>
              </w:rPr>
              <w:t>Live exchange-rate API, historical pricing</w:t>
            </w:r>
          </w:p>
        </w:tc>
      </w:tr>
      <w:tr w:rsidR="00976A0F" w14:paraId="26FDC845" w14:textId="77777777">
        <w:trPr>
          <w:jc w:val="center"/>
        </w:trPr>
        <w:tc>
          <w:tcPr>
            <w:tcW w:w="2280" w:type="dxa"/>
            <w:shd w:val="clear" w:color="auto" w:fill="FAD7A0"/>
          </w:tcPr>
          <w:p w14:paraId="6D7FADD0" w14:textId="77777777" w:rsidR="00976A0F" w:rsidRDefault="00AF1ED6">
            <w:r>
              <w:rPr>
                <w:sz w:val="18"/>
              </w:rPr>
              <w:t>Supabase DB Migration</w:t>
            </w:r>
          </w:p>
        </w:tc>
        <w:tc>
          <w:tcPr>
            <w:tcW w:w="2280" w:type="dxa"/>
            <w:shd w:val="clear" w:color="auto" w:fill="FAD7A0"/>
          </w:tcPr>
          <w:p w14:paraId="563C08CF" w14:textId="77777777" w:rsidR="00976A0F" w:rsidRDefault="00AF1ED6">
            <w:r>
              <w:rPr>
                <w:sz w:val="18"/>
              </w:rPr>
              <w:t>30%</w:t>
            </w:r>
          </w:p>
        </w:tc>
        <w:tc>
          <w:tcPr>
            <w:tcW w:w="2280" w:type="dxa"/>
            <w:shd w:val="clear" w:color="auto" w:fill="FAD7A0"/>
          </w:tcPr>
          <w:p w14:paraId="582ADDF7" w14:textId="77777777" w:rsidR="00976A0F" w:rsidRDefault="00AF1ED6">
            <w:r>
              <w:rPr>
                <w:sz w:val="18"/>
              </w:rPr>
              <w:t>Early Stage</w:t>
            </w:r>
          </w:p>
        </w:tc>
        <w:tc>
          <w:tcPr>
            <w:tcW w:w="2280" w:type="dxa"/>
            <w:shd w:val="clear" w:color="auto" w:fill="FAD7A0"/>
          </w:tcPr>
          <w:p w14:paraId="7F9234BA" w14:textId="77777777" w:rsidR="00976A0F" w:rsidRDefault="00AF1ED6">
            <w:r>
              <w:rPr>
                <w:sz w:val="18"/>
              </w:rPr>
              <w:t>Full data-layer migration from JSON to PostgreSQL</w:t>
            </w:r>
          </w:p>
        </w:tc>
      </w:tr>
      <w:tr w:rsidR="00976A0F" w14:paraId="273C2111" w14:textId="77777777">
        <w:trPr>
          <w:jc w:val="center"/>
        </w:trPr>
        <w:tc>
          <w:tcPr>
            <w:tcW w:w="2280" w:type="dxa"/>
            <w:shd w:val="clear" w:color="auto" w:fill="FDEDEC"/>
          </w:tcPr>
          <w:p w14:paraId="70F8CCEA" w14:textId="77777777" w:rsidR="00976A0F" w:rsidRDefault="00AF1ED6">
            <w:r>
              <w:rPr>
                <w:sz w:val="18"/>
              </w:rPr>
              <w:t>Real-Time Features</w:t>
            </w:r>
          </w:p>
        </w:tc>
        <w:tc>
          <w:tcPr>
            <w:tcW w:w="2280" w:type="dxa"/>
            <w:shd w:val="clear" w:color="auto" w:fill="FDEDEC"/>
          </w:tcPr>
          <w:p w14:paraId="13DA22A6" w14:textId="77777777" w:rsidR="00976A0F" w:rsidRDefault="00AF1ED6">
            <w:r>
              <w:rPr>
                <w:sz w:val="18"/>
              </w:rPr>
              <w:t>10%</w:t>
            </w:r>
          </w:p>
        </w:tc>
        <w:tc>
          <w:tcPr>
            <w:tcW w:w="2280" w:type="dxa"/>
            <w:shd w:val="clear" w:color="auto" w:fill="FDEDEC"/>
          </w:tcPr>
          <w:p w14:paraId="326FF486" w14:textId="77777777" w:rsidR="00976A0F" w:rsidRDefault="00AF1ED6">
            <w:r>
              <w:rPr>
                <w:sz w:val="18"/>
              </w:rPr>
              <w:t>Not Started</w:t>
            </w:r>
          </w:p>
        </w:tc>
        <w:tc>
          <w:tcPr>
            <w:tcW w:w="2280" w:type="dxa"/>
            <w:shd w:val="clear" w:color="auto" w:fill="FDEDEC"/>
          </w:tcPr>
          <w:p w14:paraId="0C0497B1" w14:textId="77777777" w:rsidR="00976A0F" w:rsidRDefault="00AF1ED6">
            <w:r>
              <w:rPr>
                <w:sz w:val="18"/>
              </w:rPr>
              <w:t>WebSocket/Supabase Realtime for notifications &amp; chat</w:t>
            </w:r>
          </w:p>
        </w:tc>
      </w:tr>
      <w:tr w:rsidR="00976A0F" w14:paraId="570231E4" w14:textId="77777777">
        <w:trPr>
          <w:jc w:val="center"/>
        </w:trPr>
        <w:tc>
          <w:tcPr>
            <w:tcW w:w="2280" w:type="dxa"/>
            <w:shd w:val="clear" w:color="auto" w:fill="FDEDEC"/>
          </w:tcPr>
          <w:p w14:paraId="48CD52C1" w14:textId="77777777" w:rsidR="00976A0F" w:rsidRDefault="00AF1ED6">
            <w:r>
              <w:rPr>
                <w:sz w:val="18"/>
              </w:rPr>
              <w:t>Payment Integration</w:t>
            </w:r>
          </w:p>
        </w:tc>
        <w:tc>
          <w:tcPr>
            <w:tcW w:w="2280" w:type="dxa"/>
            <w:shd w:val="clear" w:color="auto" w:fill="FDEDEC"/>
          </w:tcPr>
          <w:p w14:paraId="07EC9E31" w14:textId="77777777" w:rsidR="00976A0F" w:rsidRDefault="00AF1ED6">
            <w:r>
              <w:rPr>
                <w:sz w:val="18"/>
              </w:rPr>
              <w:t>0%</w:t>
            </w:r>
          </w:p>
        </w:tc>
        <w:tc>
          <w:tcPr>
            <w:tcW w:w="2280" w:type="dxa"/>
            <w:shd w:val="clear" w:color="auto" w:fill="FDEDEC"/>
          </w:tcPr>
          <w:p w14:paraId="1B7D7CBE" w14:textId="77777777" w:rsidR="00976A0F" w:rsidRDefault="00AF1ED6">
            <w:r>
              <w:rPr>
                <w:sz w:val="18"/>
              </w:rPr>
              <w:t>Not Started</w:t>
            </w:r>
          </w:p>
        </w:tc>
        <w:tc>
          <w:tcPr>
            <w:tcW w:w="2280" w:type="dxa"/>
            <w:shd w:val="clear" w:color="auto" w:fill="FDEDEC"/>
          </w:tcPr>
          <w:p w14:paraId="38274EAE" w14:textId="77777777" w:rsidR="00976A0F" w:rsidRDefault="00AF1ED6">
            <w:r>
              <w:rPr>
                <w:sz w:val="18"/>
              </w:rPr>
              <w:t>End-to-end payment gateway integration</w:t>
            </w:r>
          </w:p>
        </w:tc>
      </w:tr>
      <w:tr w:rsidR="00976A0F" w14:paraId="30109A56" w14:textId="77777777">
        <w:trPr>
          <w:jc w:val="center"/>
        </w:trPr>
        <w:tc>
          <w:tcPr>
            <w:tcW w:w="2280" w:type="dxa"/>
            <w:shd w:val="clear" w:color="auto" w:fill="FDEDEC"/>
          </w:tcPr>
          <w:p w14:paraId="0A40D904" w14:textId="77777777" w:rsidR="00976A0F" w:rsidRDefault="00AF1ED6">
            <w:r>
              <w:rPr>
                <w:sz w:val="18"/>
              </w:rPr>
              <w:t>Shipping Integration</w:t>
            </w:r>
          </w:p>
        </w:tc>
        <w:tc>
          <w:tcPr>
            <w:tcW w:w="2280" w:type="dxa"/>
            <w:shd w:val="clear" w:color="auto" w:fill="FDEDEC"/>
          </w:tcPr>
          <w:p w14:paraId="74D2121E" w14:textId="77777777" w:rsidR="00976A0F" w:rsidRDefault="00AF1ED6">
            <w:r>
              <w:rPr>
                <w:sz w:val="18"/>
              </w:rPr>
              <w:t>0%</w:t>
            </w:r>
          </w:p>
        </w:tc>
        <w:tc>
          <w:tcPr>
            <w:tcW w:w="2280" w:type="dxa"/>
            <w:shd w:val="clear" w:color="auto" w:fill="FDEDEC"/>
          </w:tcPr>
          <w:p w14:paraId="3A0DF46C" w14:textId="77777777" w:rsidR="00976A0F" w:rsidRDefault="00AF1ED6">
            <w:r>
              <w:rPr>
                <w:sz w:val="18"/>
              </w:rPr>
              <w:t>Not Started</w:t>
            </w:r>
          </w:p>
        </w:tc>
        <w:tc>
          <w:tcPr>
            <w:tcW w:w="2280" w:type="dxa"/>
            <w:shd w:val="clear" w:color="auto" w:fill="FDEDEC"/>
          </w:tcPr>
          <w:p w14:paraId="44669FE3" w14:textId="77777777" w:rsidR="00976A0F" w:rsidRDefault="00AF1ED6">
            <w:r>
              <w:rPr>
                <w:sz w:val="18"/>
              </w:rPr>
              <w:t>Carrier API, logistics tracking</w:t>
            </w:r>
          </w:p>
        </w:tc>
      </w:tr>
      <w:tr w:rsidR="00976A0F" w14:paraId="371443EB" w14:textId="77777777">
        <w:trPr>
          <w:jc w:val="center"/>
        </w:trPr>
        <w:tc>
          <w:tcPr>
            <w:tcW w:w="2280" w:type="dxa"/>
            <w:shd w:val="clear" w:color="auto" w:fill="FDEDEC"/>
          </w:tcPr>
          <w:p w14:paraId="07FDAB0A" w14:textId="77777777" w:rsidR="00976A0F" w:rsidRDefault="00AF1ED6">
            <w:r>
              <w:rPr>
                <w:sz w:val="18"/>
              </w:rPr>
              <w:t>Email / SMS Notifications</w:t>
            </w:r>
          </w:p>
        </w:tc>
        <w:tc>
          <w:tcPr>
            <w:tcW w:w="2280" w:type="dxa"/>
            <w:shd w:val="clear" w:color="auto" w:fill="FDEDEC"/>
          </w:tcPr>
          <w:p w14:paraId="29975149" w14:textId="77777777" w:rsidR="00976A0F" w:rsidRDefault="00AF1ED6">
            <w:r>
              <w:rPr>
                <w:sz w:val="18"/>
              </w:rPr>
              <w:t>0%</w:t>
            </w:r>
          </w:p>
        </w:tc>
        <w:tc>
          <w:tcPr>
            <w:tcW w:w="2280" w:type="dxa"/>
            <w:shd w:val="clear" w:color="auto" w:fill="FDEDEC"/>
          </w:tcPr>
          <w:p w14:paraId="2D162F45" w14:textId="77777777" w:rsidR="00976A0F" w:rsidRDefault="00AF1ED6">
            <w:r>
              <w:rPr>
                <w:sz w:val="18"/>
              </w:rPr>
              <w:t>Not Started</w:t>
            </w:r>
          </w:p>
        </w:tc>
        <w:tc>
          <w:tcPr>
            <w:tcW w:w="2280" w:type="dxa"/>
            <w:shd w:val="clear" w:color="auto" w:fill="FDEDEC"/>
          </w:tcPr>
          <w:p w14:paraId="47202410" w14:textId="77777777" w:rsidR="00976A0F" w:rsidRDefault="00AF1ED6">
            <w:r>
              <w:rPr>
                <w:sz w:val="18"/>
              </w:rPr>
              <w:t>Transactional email and SMS via third-party provider</w:t>
            </w:r>
          </w:p>
        </w:tc>
      </w:tr>
    </w:tbl>
    <w:p w14:paraId="1F7E5A80" w14:textId="77777777" w:rsidR="00976A0F" w:rsidRDefault="00976A0F">
      <w:pPr>
        <w:spacing w:after="80"/>
      </w:pPr>
    </w:p>
    <w:p w14:paraId="4D62A8F5" w14:textId="77777777" w:rsidR="00976A0F" w:rsidRDefault="00AF1ED6">
      <w:pPr>
        <w:spacing w:after="80"/>
      </w:pPr>
      <w:r>
        <w:t>Estimated overall platform completion (MVP scope): approximately 72%.  Core business workflows are functional end-to-end.  Production-readiness features (Supabase migration, payments, real-time, email) constitute the primary remaining work.</w:t>
      </w:r>
    </w:p>
    <w:p w14:paraId="5CF88B48" w14:textId="77777777" w:rsidR="00976A0F" w:rsidRDefault="00AF1ED6">
      <w:pPr>
        <w:spacing w:before="160" w:after="40"/>
      </w:pPr>
      <w:r>
        <w:rPr>
          <w:b/>
          <w:color w:val="2E6BA0"/>
        </w:rPr>
        <w:t>3.3.2  Technology Stack</w:t>
      </w:r>
    </w:p>
    <w:p w14:paraId="46041F8C" w14:textId="77777777" w:rsidR="00976A0F" w:rsidRDefault="00AF1ED6">
      <w:pPr>
        <w:pStyle w:val="ListBullet"/>
        <w:spacing w:after="40"/>
      </w:pPr>
      <w:r>
        <w:rPr>
          <w:b/>
        </w:rPr>
        <w:t xml:space="preserve">Frontend Framework: </w:t>
      </w:r>
      <w:r>
        <w:t>Next.js 16.2.2 with App Router, TypeScript 5</w:t>
      </w:r>
    </w:p>
    <w:p w14:paraId="273B2842" w14:textId="77777777" w:rsidR="00976A0F" w:rsidRDefault="00AF1ED6">
      <w:pPr>
        <w:pStyle w:val="ListBullet"/>
        <w:spacing w:after="40"/>
      </w:pPr>
      <w:r>
        <w:rPr>
          <w:b/>
        </w:rPr>
        <w:t xml:space="preserve">Styling: </w:t>
      </w:r>
      <w:r>
        <w:t>CSS Modules (no Tailwind), custom responsive CSS</w:t>
      </w:r>
    </w:p>
    <w:p w14:paraId="2384431F" w14:textId="77777777" w:rsidR="00976A0F" w:rsidRDefault="00AF1ED6">
      <w:pPr>
        <w:pStyle w:val="ListBullet"/>
        <w:spacing w:after="40"/>
      </w:pPr>
      <w:r>
        <w:rPr>
          <w:b/>
        </w:rPr>
        <w:t xml:space="preserve">UI Libraries: </w:t>
      </w:r>
      <w:r>
        <w:t>Lucide React (icons), Recharts / Chart.js (analytics)</w:t>
      </w:r>
    </w:p>
    <w:p w14:paraId="240FB941" w14:textId="77777777" w:rsidR="00976A0F" w:rsidRDefault="00AF1ED6">
      <w:pPr>
        <w:pStyle w:val="ListBullet"/>
        <w:spacing w:after="40"/>
      </w:pPr>
      <w:r>
        <w:rPr>
          <w:b/>
        </w:rPr>
        <w:t xml:space="preserve">State Management: </w:t>
      </w:r>
      <w:r>
        <w:t>Zustand 5.0.12 (notifications), React Context (currency)</w:t>
      </w:r>
    </w:p>
    <w:p w14:paraId="0A42C6E9" w14:textId="77777777" w:rsidR="00976A0F" w:rsidRDefault="00AF1ED6">
      <w:pPr>
        <w:pStyle w:val="ListBullet"/>
        <w:spacing w:after="40"/>
      </w:pPr>
      <w:r>
        <w:rPr>
          <w:b/>
        </w:rPr>
        <w:t xml:space="preserve">Internationalisation: </w:t>
      </w:r>
      <w:r>
        <w:t>next-intl 4.9.0 — English &amp; Arabic with full RTL support</w:t>
      </w:r>
    </w:p>
    <w:p w14:paraId="3ED59962" w14:textId="77777777" w:rsidR="00976A0F" w:rsidRDefault="00AF1ED6">
      <w:pPr>
        <w:pStyle w:val="ListBullet"/>
        <w:spacing w:after="40"/>
      </w:pPr>
      <w:r>
        <w:rPr>
          <w:b/>
        </w:rPr>
        <w:t xml:space="preserve">Authentication: </w:t>
      </w:r>
      <w:r>
        <w:t>Supabase Auth with SSR session management</w:t>
      </w:r>
    </w:p>
    <w:p w14:paraId="236A1C0C" w14:textId="77777777" w:rsidR="00976A0F" w:rsidRDefault="00AF1ED6">
      <w:pPr>
        <w:pStyle w:val="ListBullet"/>
        <w:spacing w:after="40"/>
      </w:pPr>
      <w:r>
        <w:rPr>
          <w:b/>
        </w:rPr>
        <w:lastRenderedPageBreak/>
        <w:t xml:space="preserve">Database (MVP): </w:t>
      </w:r>
      <w:r>
        <w:t>JSON file (db.json) via custom db.ts abstraction layer</w:t>
      </w:r>
    </w:p>
    <w:p w14:paraId="38C2AADD" w14:textId="77777777" w:rsidR="00976A0F" w:rsidRDefault="00AF1ED6">
      <w:pPr>
        <w:pStyle w:val="ListBullet"/>
        <w:spacing w:after="40"/>
      </w:pPr>
      <w:r>
        <w:rPr>
          <w:b/>
        </w:rPr>
        <w:t xml:space="preserve">Database (Target): </w:t>
      </w:r>
      <w:r>
        <w:t>Supabase PostgreSQL</w:t>
      </w:r>
    </w:p>
    <w:p w14:paraId="1F21A419" w14:textId="77777777" w:rsidR="00976A0F" w:rsidRDefault="00AF1ED6">
      <w:pPr>
        <w:pStyle w:val="ListBullet"/>
        <w:spacing w:after="40"/>
      </w:pPr>
      <w:r>
        <w:rPr>
          <w:b/>
        </w:rPr>
        <w:t xml:space="preserve">Data Import: </w:t>
      </w:r>
      <w:r>
        <w:t>XLSX 0.18.5 for Excel/CSV bulk product import</w:t>
      </w:r>
    </w:p>
    <w:p w14:paraId="68A11551" w14:textId="77777777" w:rsidR="00976A0F" w:rsidRDefault="00AF1ED6">
      <w:pPr>
        <w:pStyle w:val="ListBullet"/>
        <w:spacing w:after="40"/>
      </w:pPr>
      <w:r>
        <w:rPr>
          <w:b/>
        </w:rPr>
        <w:t xml:space="preserve">Hosting: </w:t>
      </w:r>
      <w:r>
        <w:t>Vercel (Next.js native deployment)</w:t>
      </w:r>
    </w:p>
    <w:p w14:paraId="06BBB426" w14:textId="77777777" w:rsidR="00976A0F" w:rsidRDefault="00AF1ED6">
      <w:pPr>
        <w:spacing w:before="160" w:after="40"/>
      </w:pPr>
      <w:r>
        <w:rPr>
          <w:b/>
          <w:color w:val="2E6BA0"/>
        </w:rPr>
        <w:t>3.3.3  Codebase Metrics</w:t>
      </w:r>
    </w:p>
    <w:p w14:paraId="69FAC29C" w14:textId="77777777" w:rsidR="00976A0F" w:rsidRDefault="00AF1ED6">
      <w:pPr>
        <w:pStyle w:val="ListBullet"/>
        <w:spacing w:after="40"/>
      </w:pPr>
      <w:r>
        <w:t>Pages implemented: 15+</w:t>
      </w:r>
    </w:p>
    <w:p w14:paraId="5408CC56" w14:textId="77777777" w:rsidR="00976A0F" w:rsidRDefault="00AF1ED6">
      <w:pPr>
        <w:pStyle w:val="ListBullet"/>
        <w:spacing w:after="40"/>
      </w:pPr>
      <w:r>
        <w:t>API endpoints: 25+</w:t>
      </w:r>
    </w:p>
    <w:p w14:paraId="7093EE22" w14:textId="77777777" w:rsidR="00976A0F" w:rsidRDefault="00AF1ED6">
      <w:pPr>
        <w:pStyle w:val="ListBullet"/>
        <w:spacing w:after="40"/>
      </w:pPr>
      <w:r>
        <w:t>Reusable React components: 20+</w:t>
      </w:r>
    </w:p>
    <w:p w14:paraId="762387F5" w14:textId="77777777" w:rsidR="00976A0F" w:rsidRDefault="00AF1ED6">
      <w:pPr>
        <w:pStyle w:val="ListBullet"/>
        <w:spacing w:after="40"/>
      </w:pPr>
      <w:r>
        <w:t>Languages supported: 2 (English, Arabic)</w:t>
      </w:r>
    </w:p>
    <w:p w14:paraId="4C23BAB7" w14:textId="77777777" w:rsidR="00976A0F" w:rsidRDefault="00AF1ED6">
      <w:pPr>
        <w:pStyle w:val="ListBullet"/>
        <w:spacing w:after="40"/>
      </w:pPr>
      <w:r>
        <w:t>Currencies supported: 4 (KWD, SAR, AED, BHD)</w:t>
      </w:r>
    </w:p>
    <w:p w14:paraId="11BEC9F0" w14:textId="77777777" w:rsidR="00976A0F" w:rsidRDefault="00AF1ED6">
      <w:pPr>
        <w:pStyle w:val="ListBullet"/>
        <w:spacing w:after="40"/>
      </w:pPr>
      <w:r>
        <w:t>External runtime dependencies: 9 principal packages</w:t>
      </w:r>
    </w:p>
    <w:p w14:paraId="5F55AC4A" w14:textId="77777777" w:rsidR="00976A0F" w:rsidRDefault="00AF1ED6">
      <w:pPr>
        <w:pStyle w:val="ListBullet"/>
        <w:spacing w:after="40"/>
      </w:pPr>
      <w:r>
        <w:t>Translation scripts (Python): 3 (find_missing_keys.py, audit_translations.py, find_all_missing_keys.py)</w:t>
      </w:r>
    </w:p>
    <w:p w14:paraId="74BF843F" w14:textId="77777777" w:rsidR="00976A0F" w:rsidRDefault="00AF1ED6">
      <w:pPr>
        <w:pStyle w:val="ListBullet"/>
        <w:spacing w:after="40"/>
      </w:pPr>
      <w:r>
        <w:t>Lines of TypeScript/TSX: ~3,000+</w:t>
      </w:r>
    </w:p>
    <w:p w14:paraId="72415E45" w14:textId="77777777" w:rsidR="00976A0F" w:rsidRDefault="00AF1ED6">
      <w:r>
        <w:br w:type="page"/>
      </w:r>
    </w:p>
    <w:p w14:paraId="50CA60CC" w14:textId="77777777" w:rsidR="00976A0F" w:rsidRDefault="00AF1ED6">
      <w:pPr>
        <w:spacing w:before="240" w:after="80"/>
      </w:pPr>
      <w:r>
        <w:rPr>
          <w:b/>
          <w:color w:val="1A3A6B"/>
          <w:sz w:val="26"/>
        </w:rPr>
        <w:lastRenderedPageBreak/>
        <w:t>3.4  Verification &amp; Validation / Testing</w:t>
      </w:r>
    </w:p>
    <w:p w14:paraId="7EF042F4" w14:textId="77777777" w:rsidR="00976A0F" w:rsidRDefault="00AF1ED6">
      <w:pPr>
        <w:spacing w:before="160" w:after="40"/>
      </w:pPr>
      <w:r>
        <w:rPr>
          <w:b/>
          <w:color w:val="2E6BA0"/>
        </w:rPr>
        <w:t>3.4.1  Current Testing Approach</w:t>
      </w:r>
    </w:p>
    <w:p w14:paraId="62458A77" w14:textId="77777777" w:rsidR="00976A0F" w:rsidRDefault="00AF1ED6">
      <w:pPr>
        <w:spacing w:after="80"/>
      </w:pPr>
      <w:r>
        <w:t>The project is currently in the MVP phase and formal automated testing infrastructure has not yet been established.  Verification and validation has been conducted primarily through manual end-to-end testing against seeded demo data.  ESLint is configured for static code analysis.  Three Python utility scripts perform translation-key auditing to validate the completeness of localisation files.</w:t>
      </w:r>
    </w:p>
    <w:p w14:paraId="20DDF2CA" w14:textId="77777777" w:rsidR="00976A0F" w:rsidRDefault="00AF1ED6">
      <w:pPr>
        <w:spacing w:before="160" w:after="40"/>
      </w:pPr>
      <w:r>
        <w:rPr>
          <w:b/>
          <w:color w:val="2E6BA0"/>
        </w:rPr>
        <w:t>3.4.2  Manual Test Coverage Summary</w:t>
      </w:r>
    </w:p>
    <w:tbl>
      <w:tblPr>
        <w:tblStyle w:val="TableGrid"/>
        <w:tblW w:w="0" w:type="auto"/>
        <w:jc w:val="center"/>
        <w:tblLook w:val="04A0" w:firstRow="1" w:lastRow="0" w:firstColumn="1" w:lastColumn="0" w:noHBand="0" w:noVBand="1"/>
      </w:tblPr>
      <w:tblGrid>
        <w:gridCol w:w="2279"/>
        <w:gridCol w:w="2278"/>
        <w:gridCol w:w="2277"/>
        <w:gridCol w:w="2278"/>
      </w:tblGrid>
      <w:tr w:rsidR="00976A0F" w14:paraId="0E83C076" w14:textId="77777777">
        <w:trPr>
          <w:jc w:val="center"/>
        </w:trPr>
        <w:tc>
          <w:tcPr>
            <w:tcW w:w="2280" w:type="dxa"/>
            <w:shd w:val="clear" w:color="auto" w:fill="1A3A6B"/>
          </w:tcPr>
          <w:p w14:paraId="7DB7F703" w14:textId="77777777" w:rsidR="00976A0F" w:rsidRDefault="00AF1ED6">
            <w:r>
              <w:rPr>
                <w:b/>
                <w:color w:val="FFFFFF"/>
                <w:sz w:val="20"/>
              </w:rPr>
              <w:t>Test Area</w:t>
            </w:r>
          </w:p>
        </w:tc>
        <w:tc>
          <w:tcPr>
            <w:tcW w:w="2280" w:type="dxa"/>
            <w:shd w:val="clear" w:color="auto" w:fill="1A3A6B"/>
          </w:tcPr>
          <w:p w14:paraId="158C20CF" w14:textId="77777777" w:rsidR="00976A0F" w:rsidRDefault="00AF1ED6">
            <w:r>
              <w:rPr>
                <w:b/>
                <w:color w:val="FFFFFF"/>
                <w:sz w:val="20"/>
              </w:rPr>
              <w:t>Test Type</w:t>
            </w:r>
          </w:p>
        </w:tc>
        <w:tc>
          <w:tcPr>
            <w:tcW w:w="2280" w:type="dxa"/>
            <w:shd w:val="clear" w:color="auto" w:fill="1A3A6B"/>
          </w:tcPr>
          <w:p w14:paraId="3BD35C46" w14:textId="77777777" w:rsidR="00976A0F" w:rsidRDefault="00AF1ED6">
            <w:r>
              <w:rPr>
                <w:b/>
                <w:color w:val="FFFFFF"/>
                <w:sz w:val="20"/>
              </w:rPr>
              <w:t>Result</w:t>
            </w:r>
          </w:p>
        </w:tc>
        <w:tc>
          <w:tcPr>
            <w:tcW w:w="2280" w:type="dxa"/>
            <w:shd w:val="clear" w:color="auto" w:fill="1A3A6B"/>
          </w:tcPr>
          <w:p w14:paraId="3687B050" w14:textId="77777777" w:rsidR="00976A0F" w:rsidRDefault="00AF1ED6">
            <w:r>
              <w:rPr>
                <w:b/>
                <w:color w:val="FFFFFF"/>
                <w:sz w:val="20"/>
              </w:rPr>
              <w:t>Notes</w:t>
            </w:r>
          </w:p>
        </w:tc>
      </w:tr>
      <w:tr w:rsidR="00976A0F" w14:paraId="075AACCD" w14:textId="77777777">
        <w:trPr>
          <w:jc w:val="center"/>
        </w:trPr>
        <w:tc>
          <w:tcPr>
            <w:tcW w:w="2280" w:type="dxa"/>
            <w:shd w:val="clear" w:color="auto" w:fill="D5F5E3"/>
          </w:tcPr>
          <w:p w14:paraId="6F7B28B6" w14:textId="77777777" w:rsidR="00976A0F" w:rsidRDefault="00AF1ED6">
            <w:r>
              <w:rPr>
                <w:sz w:val="18"/>
              </w:rPr>
              <w:t>User Registration (all roles)</w:t>
            </w:r>
          </w:p>
        </w:tc>
        <w:tc>
          <w:tcPr>
            <w:tcW w:w="2280" w:type="dxa"/>
            <w:shd w:val="clear" w:color="auto" w:fill="D5F5E3"/>
          </w:tcPr>
          <w:p w14:paraId="62D5B0A5" w14:textId="77777777" w:rsidR="00976A0F" w:rsidRDefault="00AF1ED6">
            <w:r>
              <w:rPr>
                <w:sz w:val="18"/>
              </w:rPr>
              <w:t>Manual / Functional</w:t>
            </w:r>
          </w:p>
        </w:tc>
        <w:tc>
          <w:tcPr>
            <w:tcW w:w="2280" w:type="dxa"/>
            <w:shd w:val="clear" w:color="auto" w:fill="D5F5E3"/>
          </w:tcPr>
          <w:p w14:paraId="3AE6A4C0" w14:textId="77777777" w:rsidR="00976A0F" w:rsidRDefault="00AF1ED6">
            <w:r>
              <w:rPr>
                <w:sz w:val="18"/>
              </w:rPr>
              <w:t>Pass</w:t>
            </w:r>
          </w:p>
        </w:tc>
        <w:tc>
          <w:tcPr>
            <w:tcW w:w="2280" w:type="dxa"/>
            <w:shd w:val="clear" w:color="auto" w:fill="D5F5E3"/>
          </w:tcPr>
          <w:p w14:paraId="3D4B286D" w14:textId="77777777" w:rsidR="00976A0F" w:rsidRDefault="00AF1ED6">
            <w:r>
              <w:rPr>
                <w:sz w:val="18"/>
              </w:rPr>
              <w:t>Tested with 3 roles</w:t>
            </w:r>
          </w:p>
        </w:tc>
      </w:tr>
      <w:tr w:rsidR="00976A0F" w14:paraId="4074EB0E" w14:textId="77777777">
        <w:trPr>
          <w:jc w:val="center"/>
        </w:trPr>
        <w:tc>
          <w:tcPr>
            <w:tcW w:w="2280" w:type="dxa"/>
            <w:shd w:val="clear" w:color="auto" w:fill="D5F5E3"/>
          </w:tcPr>
          <w:p w14:paraId="3CA3E7B9" w14:textId="77777777" w:rsidR="00976A0F" w:rsidRDefault="00AF1ED6">
            <w:r>
              <w:rPr>
                <w:sz w:val="18"/>
              </w:rPr>
              <w:t>Login / Logout</w:t>
            </w:r>
          </w:p>
        </w:tc>
        <w:tc>
          <w:tcPr>
            <w:tcW w:w="2280" w:type="dxa"/>
            <w:shd w:val="clear" w:color="auto" w:fill="D5F5E3"/>
          </w:tcPr>
          <w:p w14:paraId="76FD8756" w14:textId="77777777" w:rsidR="00976A0F" w:rsidRDefault="00AF1ED6">
            <w:r>
              <w:rPr>
                <w:sz w:val="18"/>
              </w:rPr>
              <w:t>Manual / Functional</w:t>
            </w:r>
          </w:p>
        </w:tc>
        <w:tc>
          <w:tcPr>
            <w:tcW w:w="2280" w:type="dxa"/>
            <w:shd w:val="clear" w:color="auto" w:fill="D5F5E3"/>
          </w:tcPr>
          <w:p w14:paraId="773DD3FE" w14:textId="77777777" w:rsidR="00976A0F" w:rsidRDefault="00AF1ED6">
            <w:r>
              <w:rPr>
                <w:sz w:val="18"/>
              </w:rPr>
              <w:t>Pass</w:t>
            </w:r>
          </w:p>
        </w:tc>
        <w:tc>
          <w:tcPr>
            <w:tcW w:w="2280" w:type="dxa"/>
            <w:shd w:val="clear" w:color="auto" w:fill="D5F5E3"/>
          </w:tcPr>
          <w:p w14:paraId="19FAAABE" w14:textId="77777777" w:rsidR="00976A0F" w:rsidRDefault="00AF1ED6">
            <w:r>
              <w:rPr>
                <w:sz w:val="18"/>
              </w:rPr>
              <w:t>HTTP-only cookie verified</w:t>
            </w:r>
          </w:p>
        </w:tc>
      </w:tr>
      <w:tr w:rsidR="00976A0F" w14:paraId="0162BBE3" w14:textId="77777777">
        <w:trPr>
          <w:jc w:val="center"/>
        </w:trPr>
        <w:tc>
          <w:tcPr>
            <w:tcW w:w="2280" w:type="dxa"/>
            <w:shd w:val="clear" w:color="auto" w:fill="D5F5E3"/>
          </w:tcPr>
          <w:p w14:paraId="606A3C1F" w14:textId="77777777" w:rsidR="00976A0F" w:rsidRDefault="00AF1ED6">
            <w:r>
              <w:rPr>
                <w:sz w:val="18"/>
              </w:rPr>
              <w:t>Role-based route protection</w:t>
            </w:r>
          </w:p>
        </w:tc>
        <w:tc>
          <w:tcPr>
            <w:tcW w:w="2280" w:type="dxa"/>
            <w:shd w:val="clear" w:color="auto" w:fill="D5F5E3"/>
          </w:tcPr>
          <w:p w14:paraId="66914867" w14:textId="77777777" w:rsidR="00976A0F" w:rsidRDefault="00AF1ED6">
            <w:r>
              <w:rPr>
                <w:sz w:val="18"/>
              </w:rPr>
              <w:t>Manual / Functional</w:t>
            </w:r>
          </w:p>
        </w:tc>
        <w:tc>
          <w:tcPr>
            <w:tcW w:w="2280" w:type="dxa"/>
            <w:shd w:val="clear" w:color="auto" w:fill="D5F5E3"/>
          </w:tcPr>
          <w:p w14:paraId="6E937AC5" w14:textId="77777777" w:rsidR="00976A0F" w:rsidRDefault="00AF1ED6">
            <w:r>
              <w:rPr>
                <w:sz w:val="18"/>
              </w:rPr>
              <w:t>Pass</w:t>
            </w:r>
          </w:p>
        </w:tc>
        <w:tc>
          <w:tcPr>
            <w:tcW w:w="2280" w:type="dxa"/>
            <w:shd w:val="clear" w:color="auto" w:fill="D5F5E3"/>
          </w:tcPr>
          <w:p w14:paraId="2AD9D23A" w14:textId="77777777" w:rsidR="00976A0F" w:rsidRDefault="00AF1ED6">
            <w:r>
              <w:rPr>
                <w:sz w:val="18"/>
              </w:rPr>
              <w:t>Redirect on unauthorised access</w:t>
            </w:r>
          </w:p>
        </w:tc>
      </w:tr>
      <w:tr w:rsidR="00976A0F" w14:paraId="0C3E2B3C" w14:textId="77777777">
        <w:trPr>
          <w:jc w:val="center"/>
        </w:trPr>
        <w:tc>
          <w:tcPr>
            <w:tcW w:w="2280" w:type="dxa"/>
            <w:shd w:val="clear" w:color="auto" w:fill="D5F5E3"/>
          </w:tcPr>
          <w:p w14:paraId="43CEAB83" w14:textId="77777777" w:rsidR="00976A0F" w:rsidRDefault="00AF1ED6">
            <w:r>
              <w:rPr>
                <w:sz w:val="18"/>
              </w:rPr>
              <w:t>Brand creation on owner registration</w:t>
            </w:r>
          </w:p>
        </w:tc>
        <w:tc>
          <w:tcPr>
            <w:tcW w:w="2280" w:type="dxa"/>
            <w:shd w:val="clear" w:color="auto" w:fill="D5F5E3"/>
          </w:tcPr>
          <w:p w14:paraId="6A969555" w14:textId="77777777" w:rsidR="00976A0F" w:rsidRDefault="00AF1ED6">
            <w:r>
              <w:rPr>
                <w:sz w:val="18"/>
              </w:rPr>
              <w:t>Manual / Functional</w:t>
            </w:r>
          </w:p>
        </w:tc>
        <w:tc>
          <w:tcPr>
            <w:tcW w:w="2280" w:type="dxa"/>
            <w:shd w:val="clear" w:color="auto" w:fill="D5F5E3"/>
          </w:tcPr>
          <w:p w14:paraId="2DEBD3E4" w14:textId="77777777" w:rsidR="00976A0F" w:rsidRDefault="00AF1ED6">
            <w:r>
              <w:rPr>
                <w:sz w:val="18"/>
              </w:rPr>
              <w:t>Pass</w:t>
            </w:r>
          </w:p>
        </w:tc>
        <w:tc>
          <w:tcPr>
            <w:tcW w:w="2280" w:type="dxa"/>
            <w:shd w:val="clear" w:color="auto" w:fill="D5F5E3"/>
          </w:tcPr>
          <w:p w14:paraId="4B2CAEE4" w14:textId="77777777" w:rsidR="00976A0F" w:rsidRDefault="00AF1ED6">
            <w:r>
              <w:rPr>
                <w:sz w:val="18"/>
              </w:rPr>
              <w:t>Auto-brand creation confirmed</w:t>
            </w:r>
          </w:p>
        </w:tc>
      </w:tr>
      <w:tr w:rsidR="00976A0F" w14:paraId="6EFE0295" w14:textId="77777777">
        <w:trPr>
          <w:jc w:val="center"/>
        </w:trPr>
        <w:tc>
          <w:tcPr>
            <w:tcW w:w="2280" w:type="dxa"/>
            <w:shd w:val="clear" w:color="auto" w:fill="D5F5E3"/>
          </w:tcPr>
          <w:p w14:paraId="480D5E6F" w14:textId="77777777" w:rsidR="00976A0F" w:rsidRDefault="00AF1ED6">
            <w:r>
              <w:rPr>
                <w:sz w:val="18"/>
              </w:rPr>
              <w:t>Marketplace brand browsing</w:t>
            </w:r>
          </w:p>
        </w:tc>
        <w:tc>
          <w:tcPr>
            <w:tcW w:w="2280" w:type="dxa"/>
            <w:shd w:val="clear" w:color="auto" w:fill="D5F5E3"/>
          </w:tcPr>
          <w:p w14:paraId="43ECA6A9" w14:textId="77777777" w:rsidR="00976A0F" w:rsidRDefault="00AF1ED6">
            <w:r>
              <w:rPr>
                <w:sz w:val="18"/>
              </w:rPr>
              <w:t>Manual / Functional</w:t>
            </w:r>
          </w:p>
        </w:tc>
        <w:tc>
          <w:tcPr>
            <w:tcW w:w="2280" w:type="dxa"/>
            <w:shd w:val="clear" w:color="auto" w:fill="D5F5E3"/>
          </w:tcPr>
          <w:p w14:paraId="68C26F2B" w14:textId="77777777" w:rsidR="00976A0F" w:rsidRDefault="00AF1ED6">
            <w:r>
              <w:rPr>
                <w:sz w:val="18"/>
              </w:rPr>
              <w:t>Pass</w:t>
            </w:r>
          </w:p>
        </w:tc>
        <w:tc>
          <w:tcPr>
            <w:tcW w:w="2280" w:type="dxa"/>
            <w:shd w:val="clear" w:color="auto" w:fill="D5F5E3"/>
          </w:tcPr>
          <w:p w14:paraId="062FB34B" w14:textId="77777777" w:rsidR="00976A0F" w:rsidRDefault="00AF1ED6">
            <w:r>
              <w:rPr>
                <w:sz w:val="18"/>
              </w:rPr>
              <w:t>Filters and search work</w:t>
            </w:r>
          </w:p>
        </w:tc>
      </w:tr>
      <w:tr w:rsidR="00976A0F" w14:paraId="7E5C5CE8" w14:textId="77777777">
        <w:trPr>
          <w:jc w:val="center"/>
        </w:trPr>
        <w:tc>
          <w:tcPr>
            <w:tcW w:w="2280" w:type="dxa"/>
            <w:shd w:val="clear" w:color="auto" w:fill="D5F5E3"/>
          </w:tcPr>
          <w:p w14:paraId="21B61321" w14:textId="77777777" w:rsidR="00976A0F" w:rsidRDefault="00AF1ED6">
            <w:r>
              <w:rPr>
                <w:sz w:val="18"/>
              </w:rPr>
              <w:t>Product CRUD</w:t>
            </w:r>
          </w:p>
        </w:tc>
        <w:tc>
          <w:tcPr>
            <w:tcW w:w="2280" w:type="dxa"/>
            <w:shd w:val="clear" w:color="auto" w:fill="D5F5E3"/>
          </w:tcPr>
          <w:p w14:paraId="61089C59" w14:textId="77777777" w:rsidR="00976A0F" w:rsidRDefault="00AF1ED6">
            <w:r>
              <w:rPr>
                <w:sz w:val="18"/>
              </w:rPr>
              <w:t>Manual / Functional</w:t>
            </w:r>
          </w:p>
        </w:tc>
        <w:tc>
          <w:tcPr>
            <w:tcW w:w="2280" w:type="dxa"/>
            <w:shd w:val="clear" w:color="auto" w:fill="D5F5E3"/>
          </w:tcPr>
          <w:p w14:paraId="2262E77D" w14:textId="77777777" w:rsidR="00976A0F" w:rsidRDefault="00AF1ED6">
            <w:r>
              <w:rPr>
                <w:sz w:val="18"/>
              </w:rPr>
              <w:t>Pass</w:t>
            </w:r>
          </w:p>
        </w:tc>
        <w:tc>
          <w:tcPr>
            <w:tcW w:w="2280" w:type="dxa"/>
            <w:shd w:val="clear" w:color="auto" w:fill="D5F5E3"/>
          </w:tcPr>
          <w:p w14:paraId="47576221" w14:textId="77777777" w:rsidR="00976A0F" w:rsidRDefault="00AF1ED6">
            <w:r>
              <w:rPr>
                <w:sz w:val="18"/>
              </w:rPr>
              <w:t>Create, edit, delete confirmed</w:t>
            </w:r>
          </w:p>
        </w:tc>
      </w:tr>
      <w:tr w:rsidR="00976A0F" w14:paraId="1989209C" w14:textId="77777777">
        <w:trPr>
          <w:jc w:val="center"/>
        </w:trPr>
        <w:tc>
          <w:tcPr>
            <w:tcW w:w="2280" w:type="dxa"/>
            <w:shd w:val="clear" w:color="auto" w:fill="D5F5E3"/>
          </w:tcPr>
          <w:p w14:paraId="38653714" w14:textId="77777777" w:rsidR="00976A0F" w:rsidRDefault="00AF1ED6">
            <w:r>
              <w:rPr>
                <w:sz w:val="18"/>
              </w:rPr>
              <w:t>Excel bulk product import</w:t>
            </w:r>
          </w:p>
        </w:tc>
        <w:tc>
          <w:tcPr>
            <w:tcW w:w="2280" w:type="dxa"/>
            <w:shd w:val="clear" w:color="auto" w:fill="D5F5E3"/>
          </w:tcPr>
          <w:p w14:paraId="1DFECB6A" w14:textId="77777777" w:rsidR="00976A0F" w:rsidRDefault="00AF1ED6">
            <w:r>
              <w:rPr>
                <w:sz w:val="18"/>
              </w:rPr>
              <w:t>Manual / Functional</w:t>
            </w:r>
          </w:p>
        </w:tc>
        <w:tc>
          <w:tcPr>
            <w:tcW w:w="2280" w:type="dxa"/>
            <w:shd w:val="clear" w:color="auto" w:fill="D5F5E3"/>
          </w:tcPr>
          <w:p w14:paraId="52CE707B" w14:textId="77777777" w:rsidR="00976A0F" w:rsidRDefault="00AF1ED6">
            <w:r>
              <w:rPr>
                <w:sz w:val="18"/>
              </w:rPr>
              <w:t>Pass</w:t>
            </w:r>
          </w:p>
        </w:tc>
        <w:tc>
          <w:tcPr>
            <w:tcW w:w="2280" w:type="dxa"/>
            <w:shd w:val="clear" w:color="auto" w:fill="D5F5E3"/>
          </w:tcPr>
          <w:p w14:paraId="54BE09C1" w14:textId="77777777" w:rsidR="00976A0F" w:rsidRDefault="00AF1ED6">
            <w:r>
              <w:rPr>
                <w:sz w:val="18"/>
              </w:rPr>
              <w:t>Tested with sample XLSX</w:t>
            </w:r>
          </w:p>
        </w:tc>
      </w:tr>
      <w:tr w:rsidR="00976A0F" w14:paraId="4692B0BA" w14:textId="77777777">
        <w:trPr>
          <w:jc w:val="center"/>
        </w:trPr>
        <w:tc>
          <w:tcPr>
            <w:tcW w:w="2280" w:type="dxa"/>
            <w:shd w:val="clear" w:color="auto" w:fill="D5F5E3"/>
          </w:tcPr>
          <w:p w14:paraId="3CB4BEF0" w14:textId="77777777" w:rsidR="00976A0F" w:rsidRDefault="00AF1ED6">
            <w:r>
              <w:rPr>
                <w:sz w:val="18"/>
              </w:rPr>
              <w:t>Order submission (MOQ validation)</w:t>
            </w:r>
          </w:p>
        </w:tc>
        <w:tc>
          <w:tcPr>
            <w:tcW w:w="2280" w:type="dxa"/>
            <w:shd w:val="clear" w:color="auto" w:fill="D5F5E3"/>
          </w:tcPr>
          <w:p w14:paraId="7D0DD4DA" w14:textId="77777777" w:rsidR="00976A0F" w:rsidRDefault="00AF1ED6">
            <w:r>
              <w:rPr>
                <w:sz w:val="18"/>
              </w:rPr>
              <w:t>Manual / Functional</w:t>
            </w:r>
          </w:p>
        </w:tc>
        <w:tc>
          <w:tcPr>
            <w:tcW w:w="2280" w:type="dxa"/>
            <w:shd w:val="clear" w:color="auto" w:fill="D5F5E3"/>
          </w:tcPr>
          <w:p w14:paraId="16AB9CF8" w14:textId="77777777" w:rsidR="00976A0F" w:rsidRDefault="00AF1ED6">
            <w:r>
              <w:rPr>
                <w:sz w:val="18"/>
              </w:rPr>
              <w:t>Pass</w:t>
            </w:r>
          </w:p>
        </w:tc>
        <w:tc>
          <w:tcPr>
            <w:tcW w:w="2280" w:type="dxa"/>
            <w:shd w:val="clear" w:color="auto" w:fill="D5F5E3"/>
          </w:tcPr>
          <w:p w14:paraId="50B18D9D" w14:textId="77777777" w:rsidR="00976A0F" w:rsidRDefault="00AF1ED6">
            <w:r>
              <w:rPr>
                <w:sz w:val="18"/>
              </w:rPr>
              <w:t>Below-MOQ orders blocked</w:t>
            </w:r>
          </w:p>
        </w:tc>
      </w:tr>
      <w:tr w:rsidR="00976A0F" w14:paraId="142A9FD9" w14:textId="77777777">
        <w:trPr>
          <w:jc w:val="center"/>
        </w:trPr>
        <w:tc>
          <w:tcPr>
            <w:tcW w:w="2280" w:type="dxa"/>
            <w:shd w:val="clear" w:color="auto" w:fill="D5F5E3"/>
          </w:tcPr>
          <w:p w14:paraId="0492B09B" w14:textId="77777777" w:rsidR="00976A0F" w:rsidRDefault="00AF1ED6">
            <w:r>
              <w:rPr>
                <w:sz w:val="18"/>
              </w:rPr>
              <w:t>Order approval / rejection</w:t>
            </w:r>
          </w:p>
        </w:tc>
        <w:tc>
          <w:tcPr>
            <w:tcW w:w="2280" w:type="dxa"/>
            <w:shd w:val="clear" w:color="auto" w:fill="D5F5E3"/>
          </w:tcPr>
          <w:p w14:paraId="0A8DE668" w14:textId="77777777" w:rsidR="00976A0F" w:rsidRDefault="00AF1ED6">
            <w:r>
              <w:rPr>
                <w:sz w:val="18"/>
              </w:rPr>
              <w:t>Manual / Functional</w:t>
            </w:r>
          </w:p>
        </w:tc>
        <w:tc>
          <w:tcPr>
            <w:tcW w:w="2280" w:type="dxa"/>
            <w:shd w:val="clear" w:color="auto" w:fill="D5F5E3"/>
          </w:tcPr>
          <w:p w14:paraId="00CCCAD3" w14:textId="77777777" w:rsidR="00976A0F" w:rsidRDefault="00AF1ED6">
            <w:r>
              <w:rPr>
                <w:sz w:val="18"/>
              </w:rPr>
              <w:t>Pass</w:t>
            </w:r>
          </w:p>
        </w:tc>
        <w:tc>
          <w:tcPr>
            <w:tcW w:w="2280" w:type="dxa"/>
            <w:shd w:val="clear" w:color="auto" w:fill="D5F5E3"/>
          </w:tcPr>
          <w:p w14:paraId="4B8DA61E" w14:textId="77777777" w:rsidR="00976A0F" w:rsidRDefault="00AF1ED6">
            <w:r>
              <w:rPr>
                <w:sz w:val="18"/>
              </w:rPr>
              <w:t>Status transitions correct</w:t>
            </w:r>
          </w:p>
        </w:tc>
      </w:tr>
      <w:tr w:rsidR="00976A0F" w14:paraId="1E21CA0B" w14:textId="77777777">
        <w:trPr>
          <w:jc w:val="center"/>
        </w:trPr>
        <w:tc>
          <w:tcPr>
            <w:tcW w:w="2280" w:type="dxa"/>
            <w:shd w:val="clear" w:color="auto" w:fill="D5F5E3"/>
          </w:tcPr>
          <w:p w14:paraId="424309B2" w14:textId="77777777" w:rsidR="00976A0F" w:rsidRDefault="00AF1ED6">
            <w:r>
              <w:rPr>
                <w:sz w:val="18"/>
              </w:rPr>
              <w:t>Brand verification (admin)</w:t>
            </w:r>
          </w:p>
        </w:tc>
        <w:tc>
          <w:tcPr>
            <w:tcW w:w="2280" w:type="dxa"/>
            <w:shd w:val="clear" w:color="auto" w:fill="D5F5E3"/>
          </w:tcPr>
          <w:p w14:paraId="20D7BE8B" w14:textId="77777777" w:rsidR="00976A0F" w:rsidRDefault="00AF1ED6">
            <w:r>
              <w:rPr>
                <w:sz w:val="18"/>
              </w:rPr>
              <w:t>Manual / Functional</w:t>
            </w:r>
          </w:p>
        </w:tc>
        <w:tc>
          <w:tcPr>
            <w:tcW w:w="2280" w:type="dxa"/>
            <w:shd w:val="clear" w:color="auto" w:fill="D5F5E3"/>
          </w:tcPr>
          <w:p w14:paraId="0FB59BE9" w14:textId="77777777" w:rsidR="00976A0F" w:rsidRDefault="00AF1ED6">
            <w:r>
              <w:rPr>
                <w:sz w:val="18"/>
              </w:rPr>
              <w:t>Pass</w:t>
            </w:r>
          </w:p>
        </w:tc>
        <w:tc>
          <w:tcPr>
            <w:tcW w:w="2280" w:type="dxa"/>
            <w:shd w:val="clear" w:color="auto" w:fill="D5F5E3"/>
          </w:tcPr>
          <w:p w14:paraId="452B0313" w14:textId="77777777" w:rsidR="00976A0F" w:rsidRDefault="00AF1ED6">
            <w:r>
              <w:rPr>
                <w:sz w:val="18"/>
              </w:rPr>
              <w:t>Approval and rejection flow tested</w:t>
            </w:r>
          </w:p>
        </w:tc>
      </w:tr>
      <w:tr w:rsidR="00976A0F" w14:paraId="11884D88" w14:textId="77777777">
        <w:trPr>
          <w:jc w:val="center"/>
        </w:trPr>
        <w:tc>
          <w:tcPr>
            <w:tcW w:w="2280" w:type="dxa"/>
            <w:shd w:val="clear" w:color="auto" w:fill="D5F5E3"/>
          </w:tcPr>
          <w:p w14:paraId="1150CF2E" w14:textId="77777777" w:rsidR="00976A0F" w:rsidRDefault="00AF1ED6">
            <w:r>
              <w:rPr>
                <w:sz w:val="18"/>
              </w:rPr>
              <w:t>Review submission</w:t>
            </w:r>
          </w:p>
        </w:tc>
        <w:tc>
          <w:tcPr>
            <w:tcW w:w="2280" w:type="dxa"/>
            <w:shd w:val="clear" w:color="auto" w:fill="D5F5E3"/>
          </w:tcPr>
          <w:p w14:paraId="6428E09D" w14:textId="77777777" w:rsidR="00976A0F" w:rsidRDefault="00AF1ED6">
            <w:r>
              <w:rPr>
                <w:sz w:val="18"/>
              </w:rPr>
              <w:t>Manual / Functional</w:t>
            </w:r>
          </w:p>
        </w:tc>
        <w:tc>
          <w:tcPr>
            <w:tcW w:w="2280" w:type="dxa"/>
            <w:shd w:val="clear" w:color="auto" w:fill="D5F5E3"/>
          </w:tcPr>
          <w:p w14:paraId="0F3DDD20" w14:textId="77777777" w:rsidR="00976A0F" w:rsidRDefault="00AF1ED6">
            <w:r>
              <w:rPr>
                <w:sz w:val="18"/>
              </w:rPr>
              <w:t>Pass</w:t>
            </w:r>
          </w:p>
        </w:tc>
        <w:tc>
          <w:tcPr>
            <w:tcW w:w="2280" w:type="dxa"/>
            <w:shd w:val="clear" w:color="auto" w:fill="D5F5E3"/>
          </w:tcPr>
          <w:p w14:paraId="5358D24A" w14:textId="77777777" w:rsidR="00976A0F" w:rsidRDefault="00AF1ED6">
            <w:r>
              <w:rPr>
                <w:sz w:val="18"/>
              </w:rPr>
              <w:t>Ratings persisted correctly</w:t>
            </w:r>
          </w:p>
        </w:tc>
      </w:tr>
      <w:tr w:rsidR="00976A0F" w14:paraId="029BC7CB" w14:textId="77777777">
        <w:trPr>
          <w:jc w:val="center"/>
        </w:trPr>
        <w:tc>
          <w:tcPr>
            <w:tcW w:w="2280" w:type="dxa"/>
            <w:shd w:val="clear" w:color="auto" w:fill="D5F5E3"/>
          </w:tcPr>
          <w:p w14:paraId="35131C6B" w14:textId="77777777" w:rsidR="00976A0F" w:rsidRDefault="00AF1ED6">
            <w:r>
              <w:rPr>
                <w:sz w:val="18"/>
              </w:rPr>
              <w:t>Anonymous review</w:t>
            </w:r>
          </w:p>
        </w:tc>
        <w:tc>
          <w:tcPr>
            <w:tcW w:w="2280" w:type="dxa"/>
            <w:shd w:val="clear" w:color="auto" w:fill="D5F5E3"/>
          </w:tcPr>
          <w:p w14:paraId="39360FAF" w14:textId="77777777" w:rsidR="00976A0F" w:rsidRDefault="00AF1ED6">
            <w:r>
              <w:rPr>
                <w:sz w:val="18"/>
              </w:rPr>
              <w:t>Manual / Functional</w:t>
            </w:r>
          </w:p>
        </w:tc>
        <w:tc>
          <w:tcPr>
            <w:tcW w:w="2280" w:type="dxa"/>
            <w:shd w:val="clear" w:color="auto" w:fill="D5F5E3"/>
          </w:tcPr>
          <w:p w14:paraId="6A048C1B" w14:textId="77777777" w:rsidR="00976A0F" w:rsidRDefault="00AF1ED6">
            <w:r>
              <w:rPr>
                <w:sz w:val="18"/>
              </w:rPr>
              <w:t>Pass</w:t>
            </w:r>
          </w:p>
        </w:tc>
        <w:tc>
          <w:tcPr>
            <w:tcW w:w="2280" w:type="dxa"/>
            <w:shd w:val="clear" w:color="auto" w:fill="D5F5E3"/>
          </w:tcPr>
          <w:p w14:paraId="4B7FD85A" w14:textId="77777777" w:rsidR="00976A0F" w:rsidRDefault="00AF1ED6">
            <w:r>
              <w:rPr>
                <w:sz w:val="18"/>
              </w:rPr>
              <w:t>Author hidden in UI</w:t>
            </w:r>
          </w:p>
        </w:tc>
      </w:tr>
      <w:tr w:rsidR="00976A0F" w14:paraId="27E23CB1" w14:textId="77777777">
        <w:trPr>
          <w:jc w:val="center"/>
        </w:trPr>
        <w:tc>
          <w:tcPr>
            <w:tcW w:w="2280" w:type="dxa"/>
            <w:shd w:val="clear" w:color="auto" w:fill="D5F5E3"/>
          </w:tcPr>
          <w:p w14:paraId="2D4C7B15" w14:textId="77777777" w:rsidR="00976A0F" w:rsidRDefault="00AF1ED6">
            <w:r>
              <w:rPr>
                <w:sz w:val="18"/>
              </w:rPr>
              <w:t>Brand reply to review</w:t>
            </w:r>
          </w:p>
        </w:tc>
        <w:tc>
          <w:tcPr>
            <w:tcW w:w="2280" w:type="dxa"/>
            <w:shd w:val="clear" w:color="auto" w:fill="D5F5E3"/>
          </w:tcPr>
          <w:p w14:paraId="6A1AA148" w14:textId="77777777" w:rsidR="00976A0F" w:rsidRDefault="00AF1ED6">
            <w:r>
              <w:rPr>
                <w:sz w:val="18"/>
              </w:rPr>
              <w:t>Manual / Functional</w:t>
            </w:r>
          </w:p>
        </w:tc>
        <w:tc>
          <w:tcPr>
            <w:tcW w:w="2280" w:type="dxa"/>
            <w:shd w:val="clear" w:color="auto" w:fill="D5F5E3"/>
          </w:tcPr>
          <w:p w14:paraId="1AAA3108" w14:textId="77777777" w:rsidR="00976A0F" w:rsidRDefault="00AF1ED6">
            <w:r>
              <w:rPr>
                <w:sz w:val="18"/>
              </w:rPr>
              <w:t>Pass</w:t>
            </w:r>
          </w:p>
        </w:tc>
        <w:tc>
          <w:tcPr>
            <w:tcW w:w="2280" w:type="dxa"/>
            <w:shd w:val="clear" w:color="auto" w:fill="D5F5E3"/>
          </w:tcPr>
          <w:p w14:paraId="0E27CCA3" w14:textId="77777777" w:rsidR="00976A0F" w:rsidRDefault="00AF1ED6">
            <w:r>
              <w:rPr>
                <w:sz w:val="18"/>
              </w:rPr>
              <w:t>Reply persisted and displayed</w:t>
            </w:r>
          </w:p>
        </w:tc>
      </w:tr>
      <w:tr w:rsidR="00976A0F" w14:paraId="1FAE20DF" w14:textId="77777777">
        <w:trPr>
          <w:jc w:val="center"/>
        </w:trPr>
        <w:tc>
          <w:tcPr>
            <w:tcW w:w="2280" w:type="dxa"/>
            <w:shd w:val="clear" w:color="auto" w:fill="D5F5E3"/>
          </w:tcPr>
          <w:p w14:paraId="2D3F23F9" w14:textId="77777777" w:rsidR="00976A0F" w:rsidRDefault="00AF1ED6">
            <w:r>
              <w:rPr>
                <w:sz w:val="18"/>
              </w:rPr>
              <w:t>Notification generation</w:t>
            </w:r>
          </w:p>
        </w:tc>
        <w:tc>
          <w:tcPr>
            <w:tcW w:w="2280" w:type="dxa"/>
            <w:shd w:val="clear" w:color="auto" w:fill="D5F5E3"/>
          </w:tcPr>
          <w:p w14:paraId="6A53E0D8" w14:textId="77777777" w:rsidR="00976A0F" w:rsidRDefault="00AF1ED6">
            <w:r>
              <w:rPr>
                <w:sz w:val="18"/>
              </w:rPr>
              <w:t>Manual / Functional</w:t>
            </w:r>
          </w:p>
        </w:tc>
        <w:tc>
          <w:tcPr>
            <w:tcW w:w="2280" w:type="dxa"/>
            <w:shd w:val="clear" w:color="auto" w:fill="D5F5E3"/>
          </w:tcPr>
          <w:p w14:paraId="2EE5B30F" w14:textId="77777777" w:rsidR="00976A0F" w:rsidRDefault="00AF1ED6">
            <w:r>
              <w:rPr>
                <w:sz w:val="18"/>
              </w:rPr>
              <w:t>Pass</w:t>
            </w:r>
          </w:p>
        </w:tc>
        <w:tc>
          <w:tcPr>
            <w:tcW w:w="2280" w:type="dxa"/>
            <w:shd w:val="clear" w:color="auto" w:fill="D5F5E3"/>
          </w:tcPr>
          <w:p w14:paraId="3D131234" w14:textId="77777777" w:rsidR="00976A0F" w:rsidRDefault="00AF1ED6">
            <w:r>
              <w:rPr>
                <w:sz w:val="18"/>
              </w:rPr>
              <w:t>Notifications appear in panel</w:t>
            </w:r>
          </w:p>
        </w:tc>
      </w:tr>
      <w:tr w:rsidR="00976A0F" w14:paraId="08223270" w14:textId="77777777">
        <w:trPr>
          <w:jc w:val="center"/>
        </w:trPr>
        <w:tc>
          <w:tcPr>
            <w:tcW w:w="2280" w:type="dxa"/>
            <w:shd w:val="clear" w:color="auto" w:fill="D5F5E3"/>
          </w:tcPr>
          <w:p w14:paraId="762FC587" w14:textId="77777777" w:rsidR="00976A0F" w:rsidRDefault="00AF1ED6">
            <w:r>
              <w:rPr>
                <w:sz w:val="18"/>
              </w:rPr>
              <w:t>Currency switching</w:t>
            </w:r>
          </w:p>
        </w:tc>
        <w:tc>
          <w:tcPr>
            <w:tcW w:w="2280" w:type="dxa"/>
            <w:shd w:val="clear" w:color="auto" w:fill="D5F5E3"/>
          </w:tcPr>
          <w:p w14:paraId="21B9C6ED" w14:textId="77777777" w:rsidR="00976A0F" w:rsidRDefault="00AF1ED6">
            <w:r>
              <w:rPr>
                <w:sz w:val="18"/>
              </w:rPr>
              <w:t>Manual / Functional</w:t>
            </w:r>
          </w:p>
        </w:tc>
        <w:tc>
          <w:tcPr>
            <w:tcW w:w="2280" w:type="dxa"/>
            <w:shd w:val="clear" w:color="auto" w:fill="D5F5E3"/>
          </w:tcPr>
          <w:p w14:paraId="6F1147BD" w14:textId="77777777" w:rsidR="00976A0F" w:rsidRDefault="00AF1ED6">
            <w:r>
              <w:rPr>
                <w:sz w:val="18"/>
              </w:rPr>
              <w:t>Pass</w:t>
            </w:r>
          </w:p>
        </w:tc>
        <w:tc>
          <w:tcPr>
            <w:tcW w:w="2280" w:type="dxa"/>
            <w:shd w:val="clear" w:color="auto" w:fill="D5F5E3"/>
          </w:tcPr>
          <w:p w14:paraId="04FA0F1B" w14:textId="77777777" w:rsidR="00976A0F" w:rsidRDefault="00AF1ED6">
            <w:r>
              <w:rPr>
                <w:sz w:val="18"/>
              </w:rPr>
              <w:t>Prices update correctly</w:t>
            </w:r>
          </w:p>
        </w:tc>
      </w:tr>
      <w:tr w:rsidR="00976A0F" w14:paraId="495CA466" w14:textId="77777777">
        <w:trPr>
          <w:jc w:val="center"/>
        </w:trPr>
        <w:tc>
          <w:tcPr>
            <w:tcW w:w="2280" w:type="dxa"/>
            <w:shd w:val="clear" w:color="auto" w:fill="FEF9E7"/>
          </w:tcPr>
          <w:p w14:paraId="22F5ABEF" w14:textId="77777777" w:rsidR="00976A0F" w:rsidRDefault="00AF1ED6">
            <w:r>
              <w:rPr>
                <w:sz w:val="18"/>
              </w:rPr>
              <w:t>Arabic RTL layout</w:t>
            </w:r>
          </w:p>
        </w:tc>
        <w:tc>
          <w:tcPr>
            <w:tcW w:w="2280" w:type="dxa"/>
            <w:shd w:val="clear" w:color="auto" w:fill="FEF9E7"/>
          </w:tcPr>
          <w:p w14:paraId="45D1C0F9" w14:textId="77777777" w:rsidR="00976A0F" w:rsidRDefault="00AF1ED6">
            <w:r>
              <w:rPr>
                <w:sz w:val="18"/>
              </w:rPr>
              <w:t>Manual / UI</w:t>
            </w:r>
          </w:p>
        </w:tc>
        <w:tc>
          <w:tcPr>
            <w:tcW w:w="2280" w:type="dxa"/>
            <w:shd w:val="clear" w:color="auto" w:fill="FEF9E7"/>
          </w:tcPr>
          <w:p w14:paraId="1AE4DF6F" w14:textId="77777777" w:rsidR="00976A0F" w:rsidRDefault="00AF1ED6">
            <w:r>
              <w:rPr>
                <w:sz w:val="18"/>
              </w:rPr>
              <w:t>Partial</w:t>
            </w:r>
          </w:p>
        </w:tc>
        <w:tc>
          <w:tcPr>
            <w:tcW w:w="2280" w:type="dxa"/>
            <w:shd w:val="clear" w:color="auto" w:fill="FEF9E7"/>
          </w:tcPr>
          <w:p w14:paraId="595C6A08" w14:textId="77777777" w:rsidR="00976A0F" w:rsidRDefault="00AF1ED6">
            <w:r>
              <w:rPr>
                <w:sz w:val="18"/>
              </w:rPr>
              <w:t>Some components not yet RTL-adapted</w:t>
            </w:r>
          </w:p>
        </w:tc>
      </w:tr>
      <w:tr w:rsidR="00976A0F" w14:paraId="04966017" w14:textId="77777777">
        <w:trPr>
          <w:jc w:val="center"/>
        </w:trPr>
        <w:tc>
          <w:tcPr>
            <w:tcW w:w="2280" w:type="dxa"/>
            <w:shd w:val="clear" w:color="auto" w:fill="FEF9E7"/>
          </w:tcPr>
          <w:p w14:paraId="021BC1B0" w14:textId="77777777" w:rsidR="00976A0F" w:rsidRDefault="00AF1ED6">
            <w:r>
              <w:rPr>
                <w:sz w:val="18"/>
              </w:rPr>
              <w:t>Mobile responsiveness</w:t>
            </w:r>
          </w:p>
        </w:tc>
        <w:tc>
          <w:tcPr>
            <w:tcW w:w="2280" w:type="dxa"/>
            <w:shd w:val="clear" w:color="auto" w:fill="FEF9E7"/>
          </w:tcPr>
          <w:p w14:paraId="7DE22E3D" w14:textId="77777777" w:rsidR="00976A0F" w:rsidRDefault="00AF1ED6">
            <w:r>
              <w:rPr>
                <w:sz w:val="18"/>
              </w:rPr>
              <w:t>Manual / UI</w:t>
            </w:r>
          </w:p>
        </w:tc>
        <w:tc>
          <w:tcPr>
            <w:tcW w:w="2280" w:type="dxa"/>
            <w:shd w:val="clear" w:color="auto" w:fill="FEF9E7"/>
          </w:tcPr>
          <w:p w14:paraId="6914C7EE" w14:textId="77777777" w:rsidR="00976A0F" w:rsidRDefault="00AF1ED6">
            <w:r>
              <w:rPr>
                <w:sz w:val="18"/>
              </w:rPr>
              <w:t>Partial</w:t>
            </w:r>
          </w:p>
        </w:tc>
        <w:tc>
          <w:tcPr>
            <w:tcW w:w="2280" w:type="dxa"/>
            <w:shd w:val="clear" w:color="auto" w:fill="FEF9E7"/>
          </w:tcPr>
          <w:p w14:paraId="5D46EA46" w14:textId="77777777" w:rsidR="00976A0F" w:rsidRDefault="00AF1ED6">
            <w:r>
              <w:rPr>
                <w:sz w:val="18"/>
              </w:rPr>
              <w:t>Main flows work; edge cases pending</w:t>
            </w:r>
          </w:p>
        </w:tc>
      </w:tr>
      <w:tr w:rsidR="00976A0F" w14:paraId="745B0E5E" w14:textId="77777777">
        <w:trPr>
          <w:jc w:val="center"/>
        </w:trPr>
        <w:tc>
          <w:tcPr>
            <w:tcW w:w="2280" w:type="dxa"/>
            <w:shd w:val="clear" w:color="auto" w:fill="FEF9E7"/>
          </w:tcPr>
          <w:p w14:paraId="17F111F9" w14:textId="77777777" w:rsidR="00976A0F" w:rsidRDefault="00AF1ED6">
            <w:r>
              <w:rPr>
                <w:sz w:val="18"/>
              </w:rPr>
              <w:t>Admin analytics dashboard</w:t>
            </w:r>
          </w:p>
        </w:tc>
        <w:tc>
          <w:tcPr>
            <w:tcW w:w="2280" w:type="dxa"/>
            <w:shd w:val="clear" w:color="auto" w:fill="FEF9E7"/>
          </w:tcPr>
          <w:p w14:paraId="164B391A" w14:textId="77777777" w:rsidR="00976A0F" w:rsidRDefault="00AF1ED6">
            <w:r>
              <w:rPr>
                <w:sz w:val="18"/>
              </w:rPr>
              <w:t>Manual / Functional</w:t>
            </w:r>
          </w:p>
        </w:tc>
        <w:tc>
          <w:tcPr>
            <w:tcW w:w="2280" w:type="dxa"/>
            <w:shd w:val="clear" w:color="auto" w:fill="FEF9E7"/>
          </w:tcPr>
          <w:p w14:paraId="5EDA6466" w14:textId="77777777" w:rsidR="00976A0F" w:rsidRDefault="00AF1ED6">
            <w:r>
              <w:rPr>
                <w:sz w:val="18"/>
              </w:rPr>
              <w:t>Partial</w:t>
            </w:r>
          </w:p>
        </w:tc>
        <w:tc>
          <w:tcPr>
            <w:tcW w:w="2280" w:type="dxa"/>
            <w:shd w:val="clear" w:color="auto" w:fill="FEF9E7"/>
          </w:tcPr>
          <w:p w14:paraId="7B4A819B" w14:textId="77777777" w:rsidR="00976A0F" w:rsidRDefault="00AF1ED6">
            <w:r>
              <w:rPr>
                <w:sz w:val="18"/>
              </w:rPr>
              <w:t>Charts render; some data gaps</w:t>
            </w:r>
          </w:p>
        </w:tc>
      </w:tr>
      <w:tr w:rsidR="00976A0F" w14:paraId="42303245" w14:textId="77777777">
        <w:trPr>
          <w:jc w:val="center"/>
        </w:trPr>
        <w:tc>
          <w:tcPr>
            <w:tcW w:w="2280" w:type="dxa"/>
            <w:shd w:val="clear" w:color="auto" w:fill="F2F3F4"/>
          </w:tcPr>
          <w:p w14:paraId="64431E1D" w14:textId="77777777" w:rsidR="00976A0F" w:rsidRDefault="00AF1ED6">
            <w:r>
              <w:rPr>
                <w:sz w:val="18"/>
              </w:rPr>
              <w:t>Real-time notifications</w:t>
            </w:r>
          </w:p>
        </w:tc>
        <w:tc>
          <w:tcPr>
            <w:tcW w:w="2280" w:type="dxa"/>
            <w:shd w:val="clear" w:color="auto" w:fill="F2F3F4"/>
          </w:tcPr>
          <w:p w14:paraId="7DE72303" w14:textId="77777777" w:rsidR="00976A0F" w:rsidRDefault="00AF1ED6">
            <w:r>
              <w:rPr>
                <w:sz w:val="18"/>
              </w:rPr>
              <w:t>N/A — Not implemented</w:t>
            </w:r>
          </w:p>
        </w:tc>
        <w:tc>
          <w:tcPr>
            <w:tcW w:w="2280" w:type="dxa"/>
            <w:shd w:val="clear" w:color="auto" w:fill="F2F3F4"/>
          </w:tcPr>
          <w:p w14:paraId="27371A2F" w14:textId="77777777" w:rsidR="00976A0F" w:rsidRDefault="00AF1ED6">
            <w:r>
              <w:rPr>
                <w:sz w:val="18"/>
              </w:rPr>
              <w:t>N/A</w:t>
            </w:r>
          </w:p>
        </w:tc>
        <w:tc>
          <w:tcPr>
            <w:tcW w:w="2280" w:type="dxa"/>
            <w:shd w:val="clear" w:color="auto" w:fill="F2F3F4"/>
          </w:tcPr>
          <w:p w14:paraId="07F44CBA" w14:textId="77777777" w:rsidR="00976A0F" w:rsidRDefault="00AF1ED6">
            <w:r>
              <w:rPr>
                <w:sz w:val="18"/>
              </w:rPr>
              <w:t>Planned for Sprint 8</w:t>
            </w:r>
          </w:p>
        </w:tc>
      </w:tr>
      <w:tr w:rsidR="00976A0F" w14:paraId="35D99018" w14:textId="77777777">
        <w:trPr>
          <w:jc w:val="center"/>
        </w:trPr>
        <w:tc>
          <w:tcPr>
            <w:tcW w:w="2280" w:type="dxa"/>
            <w:shd w:val="clear" w:color="auto" w:fill="F2F3F4"/>
          </w:tcPr>
          <w:p w14:paraId="4E054B78" w14:textId="77777777" w:rsidR="00976A0F" w:rsidRDefault="00AF1ED6">
            <w:r>
              <w:rPr>
                <w:sz w:val="18"/>
              </w:rPr>
              <w:t>Payment flow</w:t>
            </w:r>
          </w:p>
        </w:tc>
        <w:tc>
          <w:tcPr>
            <w:tcW w:w="2280" w:type="dxa"/>
            <w:shd w:val="clear" w:color="auto" w:fill="F2F3F4"/>
          </w:tcPr>
          <w:p w14:paraId="3C2D2298" w14:textId="77777777" w:rsidR="00976A0F" w:rsidRDefault="00AF1ED6">
            <w:r>
              <w:rPr>
                <w:sz w:val="18"/>
              </w:rPr>
              <w:t>N/A — Not implemented</w:t>
            </w:r>
          </w:p>
        </w:tc>
        <w:tc>
          <w:tcPr>
            <w:tcW w:w="2280" w:type="dxa"/>
            <w:shd w:val="clear" w:color="auto" w:fill="F2F3F4"/>
          </w:tcPr>
          <w:p w14:paraId="2A94FF8E" w14:textId="77777777" w:rsidR="00976A0F" w:rsidRDefault="00AF1ED6">
            <w:r>
              <w:rPr>
                <w:sz w:val="18"/>
              </w:rPr>
              <w:t>N/A</w:t>
            </w:r>
          </w:p>
        </w:tc>
        <w:tc>
          <w:tcPr>
            <w:tcW w:w="2280" w:type="dxa"/>
            <w:shd w:val="clear" w:color="auto" w:fill="F2F3F4"/>
          </w:tcPr>
          <w:p w14:paraId="311CB85D" w14:textId="77777777" w:rsidR="00976A0F" w:rsidRDefault="00AF1ED6">
            <w:r>
              <w:rPr>
                <w:sz w:val="18"/>
              </w:rPr>
              <w:t>Planned for future sprint</w:t>
            </w:r>
          </w:p>
        </w:tc>
      </w:tr>
      <w:tr w:rsidR="00976A0F" w14:paraId="461557EA" w14:textId="77777777">
        <w:trPr>
          <w:jc w:val="center"/>
        </w:trPr>
        <w:tc>
          <w:tcPr>
            <w:tcW w:w="2280" w:type="dxa"/>
            <w:shd w:val="clear" w:color="auto" w:fill="F2F3F4"/>
          </w:tcPr>
          <w:p w14:paraId="7679A70E" w14:textId="77777777" w:rsidR="00976A0F" w:rsidRDefault="00AF1ED6">
            <w:r>
              <w:rPr>
                <w:sz w:val="18"/>
              </w:rPr>
              <w:t>Unit tests (automated)</w:t>
            </w:r>
          </w:p>
        </w:tc>
        <w:tc>
          <w:tcPr>
            <w:tcW w:w="2280" w:type="dxa"/>
            <w:shd w:val="clear" w:color="auto" w:fill="F2F3F4"/>
          </w:tcPr>
          <w:p w14:paraId="340AC916" w14:textId="77777777" w:rsidR="00976A0F" w:rsidRDefault="00AF1ED6">
            <w:r>
              <w:rPr>
                <w:sz w:val="18"/>
              </w:rPr>
              <w:t>Not yet written</w:t>
            </w:r>
          </w:p>
        </w:tc>
        <w:tc>
          <w:tcPr>
            <w:tcW w:w="2280" w:type="dxa"/>
            <w:shd w:val="clear" w:color="auto" w:fill="F2F3F4"/>
          </w:tcPr>
          <w:p w14:paraId="1CD1145B" w14:textId="77777777" w:rsidR="00976A0F" w:rsidRDefault="00AF1ED6">
            <w:r>
              <w:rPr>
                <w:sz w:val="18"/>
              </w:rPr>
              <w:t>N/A</w:t>
            </w:r>
          </w:p>
        </w:tc>
        <w:tc>
          <w:tcPr>
            <w:tcW w:w="2280" w:type="dxa"/>
            <w:shd w:val="clear" w:color="auto" w:fill="F2F3F4"/>
          </w:tcPr>
          <w:p w14:paraId="1C06A5DA" w14:textId="77777777" w:rsidR="00976A0F" w:rsidRDefault="00AF1ED6">
            <w:r>
              <w:rPr>
                <w:sz w:val="18"/>
              </w:rPr>
              <w:t>Planned with Jest + React Testing Library</w:t>
            </w:r>
          </w:p>
        </w:tc>
      </w:tr>
      <w:tr w:rsidR="00976A0F" w14:paraId="5471C6F3" w14:textId="77777777">
        <w:trPr>
          <w:jc w:val="center"/>
        </w:trPr>
        <w:tc>
          <w:tcPr>
            <w:tcW w:w="2280" w:type="dxa"/>
            <w:shd w:val="clear" w:color="auto" w:fill="F2F3F4"/>
          </w:tcPr>
          <w:p w14:paraId="3BDA7CEE" w14:textId="77777777" w:rsidR="00976A0F" w:rsidRDefault="00AF1ED6">
            <w:r>
              <w:rPr>
                <w:sz w:val="18"/>
              </w:rPr>
              <w:t>Integration tests (automated)</w:t>
            </w:r>
          </w:p>
        </w:tc>
        <w:tc>
          <w:tcPr>
            <w:tcW w:w="2280" w:type="dxa"/>
            <w:shd w:val="clear" w:color="auto" w:fill="F2F3F4"/>
          </w:tcPr>
          <w:p w14:paraId="47F796E5" w14:textId="77777777" w:rsidR="00976A0F" w:rsidRDefault="00AF1ED6">
            <w:r>
              <w:rPr>
                <w:sz w:val="18"/>
              </w:rPr>
              <w:t>Not yet written</w:t>
            </w:r>
          </w:p>
        </w:tc>
        <w:tc>
          <w:tcPr>
            <w:tcW w:w="2280" w:type="dxa"/>
            <w:shd w:val="clear" w:color="auto" w:fill="F2F3F4"/>
          </w:tcPr>
          <w:p w14:paraId="0064A045" w14:textId="77777777" w:rsidR="00976A0F" w:rsidRDefault="00AF1ED6">
            <w:r>
              <w:rPr>
                <w:sz w:val="18"/>
              </w:rPr>
              <w:t>N/A</w:t>
            </w:r>
          </w:p>
        </w:tc>
        <w:tc>
          <w:tcPr>
            <w:tcW w:w="2280" w:type="dxa"/>
            <w:shd w:val="clear" w:color="auto" w:fill="F2F3F4"/>
          </w:tcPr>
          <w:p w14:paraId="2F6518B6" w14:textId="77777777" w:rsidR="00976A0F" w:rsidRDefault="00AF1ED6">
            <w:r>
              <w:rPr>
                <w:sz w:val="18"/>
              </w:rPr>
              <w:t>Planned with Playwright</w:t>
            </w:r>
          </w:p>
        </w:tc>
      </w:tr>
      <w:tr w:rsidR="00976A0F" w14:paraId="68D301E7" w14:textId="77777777">
        <w:trPr>
          <w:jc w:val="center"/>
        </w:trPr>
        <w:tc>
          <w:tcPr>
            <w:tcW w:w="2280" w:type="dxa"/>
            <w:shd w:val="clear" w:color="auto" w:fill="F2F3F4"/>
          </w:tcPr>
          <w:p w14:paraId="2BEA2F6C" w14:textId="77777777" w:rsidR="00976A0F" w:rsidRDefault="00AF1ED6">
            <w:r>
              <w:rPr>
                <w:sz w:val="18"/>
              </w:rPr>
              <w:t>Performance / load testing</w:t>
            </w:r>
          </w:p>
        </w:tc>
        <w:tc>
          <w:tcPr>
            <w:tcW w:w="2280" w:type="dxa"/>
            <w:shd w:val="clear" w:color="auto" w:fill="F2F3F4"/>
          </w:tcPr>
          <w:p w14:paraId="5229FF3A" w14:textId="77777777" w:rsidR="00976A0F" w:rsidRDefault="00AF1ED6">
            <w:r>
              <w:rPr>
                <w:sz w:val="18"/>
              </w:rPr>
              <w:t>Not yet conducted</w:t>
            </w:r>
          </w:p>
        </w:tc>
        <w:tc>
          <w:tcPr>
            <w:tcW w:w="2280" w:type="dxa"/>
            <w:shd w:val="clear" w:color="auto" w:fill="F2F3F4"/>
          </w:tcPr>
          <w:p w14:paraId="3031285E" w14:textId="77777777" w:rsidR="00976A0F" w:rsidRDefault="00AF1ED6">
            <w:r>
              <w:rPr>
                <w:sz w:val="18"/>
              </w:rPr>
              <w:t>N/A</w:t>
            </w:r>
          </w:p>
        </w:tc>
        <w:tc>
          <w:tcPr>
            <w:tcW w:w="2280" w:type="dxa"/>
            <w:shd w:val="clear" w:color="auto" w:fill="F2F3F4"/>
          </w:tcPr>
          <w:p w14:paraId="68E65EE2" w14:textId="77777777" w:rsidR="00976A0F" w:rsidRDefault="00AF1ED6">
            <w:r>
              <w:rPr>
                <w:sz w:val="18"/>
              </w:rPr>
              <w:t>Planned pre-launch</w:t>
            </w:r>
          </w:p>
        </w:tc>
      </w:tr>
    </w:tbl>
    <w:p w14:paraId="01FCFA26" w14:textId="77777777" w:rsidR="00976A0F" w:rsidRDefault="00AF1ED6">
      <w:pPr>
        <w:spacing w:before="160" w:after="40"/>
      </w:pPr>
      <w:r>
        <w:rPr>
          <w:b/>
          <w:color w:val="2E6BA0"/>
        </w:rPr>
        <w:t>3.4.3  Testing Plan — Upcoming Sprints</w:t>
      </w:r>
    </w:p>
    <w:p w14:paraId="6115479D" w14:textId="77777777" w:rsidR="00976A0F" w:rsidRDefault="00AF1ED6">
      <w:pPr>
        <w:pStyle w:val="ListBullet"/>
        <w:spacing w:after="40"/>
      </w:pPr>
      <w:r>
        <w:t>Introduce Jest + React Testing Library for unit tests of utility functions (db.ts helpers, currency converters, trust-score calculators).</w:t>
      </w:r>
    </w:p>
    <w:p w14:paraId="08693AA4" w14:textId="77777777" w:rsidR="00976A0F" w:rsidRDefault="00AF1ED6">
      <w:pPr>
        <w:pStyle w:val="ListBullet"/>
        <w:spacing w:after="40"/>
      </w:pPr>
      <w:r>
        <w:t>Introduce Playwright for end-to-end integration tests covering the critical paths: registration → order placement → approval → review.</w:t>
      </w:r>
    </w:p>
    <w:p w14:paraId="47FB5F93" w14:textId="77777777" w:rsidR="00976A0F" w:rsidRDefault="00AF1ED6">
      <w:pPr>
        <w:pStyle w:val="ListBullet"/>
        <w:spacing w:after="40"/>
      </w:pPr>
      <w:r>
        <w:lastRenderedPageBreak/>
        <w:t>Conduct structured manual system testing against a formal test-case document before final submission.</w:t>
      </w:r>
    </w:p>
    <w:p w14:paraId="118E5482" w14:textId="77777777" w:rsidR="00976A0F" w:rsidRDefault="00AF1ED6">
      <w:pPr>
        <w:pStyle w:val="ListBullet"/>
        <w:spacing w:after="40"/>
      </w:pPr>
      <w:r>
        <w:t>Address the password hashing vulnerability: migrate from plain-text JSON storage to Supabase Auth (bcrypt hashing) before system testing.</w:t>
      </w:r>
    </w:p>
    <w:p w14:paraId="1C4CCB5B" w14:textId="77777777" w:rsidR="00976A0F" w:rsidRDefault="00AF1ED6">
      <w:pPr>
        <w:pStyle w:val="ListBullet"/>
        <w:spacing w:after="40"/>
      </w:pPr>
      <w:r>
        <w:t>Performance baseline test after Supabase migration to confirm acceptable page-load times under simulated concurrent users.</w:t>
      </w:r>
    </w:p>
    <w:p w14:paraId="49222A84" w14:textId="77777777" w:rsidR="00976A0F" w:rsidRDefault="00AF1ED6">
      <w:r>
        <w:br w:type="page"/>
      </w:r>
    </w:p>
    <w:p w14:paraId="3EC5D63B" w14:textId="77777777" w:rsidR="00976A0F" w:rsidRDefault="00AF1ED6">
      <w:pPr>
        <w:spacing w:before="360" w:after="120"/>
      </w:pPr>
      <w:r>
        <w:rPr>
          <w:b/>
          <w:color w:val="1A3A6B"/>
          <w:sz w:val="32"/>
        </w:rPr>
        <w:lastRenderedPageBreak/>
        <w:t>4.  Progress of the Final Report and Presentation</w:t>
      </w:r>
    </w:p>
    <w:p w14:paraId="46B86BD3" w14:textId="77777777" w:rsidR="00976A0F" w:rsidRDefault="00976A0F">
      <w:pPr>
        <w:pBdr>
          <w:bottom w:val="single" w:sz="6" w:space="1" w:color="1A3A6B"/>
        </w:pBdr>
        <w:spacing w:before="80" w:after="80"/>
      </w:pPr>
    </w:p>
    <w:p w14:paraId="2C0D680D" w14:textId="77777777" w:rsidR="00976A0F" w:rsidRDefault="00AF1ED6">
      <w:pPr>
        <w:spacing w:before="240" w:after="80"/>
      </w:pPr>
      <w:r>
        <w:rPr>
          <w:b/>
          <w:color w:val="1A3A6B"/>
          <w:sz w:val="26"/>
        </w:rPr>
        <w:t>4.1  Final Report Status</w:t>
      </w:r>
    </w:p>
    <w:tbl>
      <w:tblPr>
        <w:tblStyle w:val="TableGrid"/>
        <w:tblW w:w="0" w:type="auto"/>
        <w:jc w:val="center"/>
        <w:tblLook w:val="04A0" w:firstRow="1" w:lastRow="0" w:firstColumn="1" w:lastColumn="0" w:noHBand="0" w:noVBand="1"/>
      </w:tblPr>
      <w:tblGrid>
        <w:gridCol w:w="3038"/>
        <w:gridCol w:w="3037"/>
        <w:gridCol w:w="3037"/>
      </w:tblGrid>
      <w:tr w:rsidR="00976A0F" w14:paraId="2D065B1D" w14:textId="77777777">
        <w:trPr>
          <w:jc w:val="center"/>
        </w:trPr>
        <w:tc>
          <w:tcPr>
            <w:tcW w:w="3041" w:type="dxa"/>
            <w:shd w:val="clear" w:color="auto" w:fill="1A3A6B"/>
          </w:tcPr>
          <w:p w14:paraId="195D91DE" w14:textId="77777777" w:rsidR="00976A0F" w:rsidRDefault="00AF1ED6">
            <w:r>
              <w:rPr>
                <w:b/>
                <w:color w:val="FFFFFF"/>
                <w:sz w:val="20"/>
              </w:rPr>
              <w:t>Report Section</w:t>
            </w:r>
          </w:p>
        </w:tc>
        <w:tc>
          <w:tcPr>
            <w:tcW w:w="3041" w:type="dxa"/>
            <w:shd w:val="clear" w:color="auto" w:fill="1A3A6B"/>
          </w:tcPr>
          <w:p w14:paraId="35B1AEA4" w14:textId="77777777" w:rsidR="00976A0F" w:rsidRDefault="00AF1ED6">
            <w:r>
              <w:rPr>
                <w:b/>
                <w:color w:val="FFFFFF"/>
                <w:sz w:val="20"/>
              </w:rPr>
              <w:t>Status</w:t>
            </w:r>
          </w:p>
        </w:tc>
        <w:tc>
          <w:tcPr>
            <w:tcW w:w="3041" w:type="dxa"/>
            <w:shd w:val="clear" w:color="auto" w:fill="1A3A6B"/>
          </w:tcPr>
          <w:p w14:paraId="7C859DDE" w14:textId="77777777" w:rsidR="00976A0F" w:rsidRDefault="00AF1ED6">
            <w:r>
              <w:rPr>
                <w:b/>
                <w:color w:val="FFFFFF"/>
                <w:sz w:val="20"/>
              </w:rPr>
              <w:t>Notes</w:t>
            </w:r>
          </w:p>
        </w:tc>
      </w:tr>
      <w:tr w:rsidR="00976A0F" w14:paraId="19417C10" w14:textId="77777777">
        <w:trPr>
          <w:jc w:val="center"/>
        </w:trPr>
        <w:tc>
          <w:tcPr>
            <w:tcW w:w="3041" w:type="dxa"/>
            <w:shd w:val="clear" w:color="auto" w:fill="D5F5E3"/>
          </w:tcPr>
          <w:p w14:paraId="67E23EF9" w14:textId="77777777" w:rsidR="00976A0F" w:rsidRDefault="00AF1ED6">
            <w:r>
              <w:rPr>
                <w:sz w:val="20"/>
              </w:rPr>
              <w:t>Title Page &amp; Abstract</w:t>
            </w:r>
          </w:p>
        </w:tc>
        <w:tc>
          <w:tcPr>
            <w:tcW w:w="3041" w:type="dxa"/>
            <w:shd w:val="clear" w:color="auto" w:fill="D5F5E3"/>
          </w:tcPr>
          <w:p w14:paraId="6D96D5AF" w14:textId="77777777" w:rsidR="00976A0F" w:rsidRDefault="00AF1ED6">
            <w:r>
              <w:rPr>
                <w:sz w:val="20"/>
              </w:rPr>
              <w:t>Complete</w:t>
            </w:r>
          </w:p>
        </w:tc>
        <w:tc>
          <w:tcPr>
            <w:tcW w:w="3041" w:type="dxa"/>
            <w:shd w:val="clear" w:color="auto" w:fill="D5F5E3"/>
          </w:tcPr>
          <w:p w14:paraId="4E9084BF" w14:textId="77777777" w:rsidR="00976A0F" w:rsidRDefault="00AF1ED6">
            <w:r>
              <w:rPr>
                <w:sz w:val="20"/>
              </w:rPr>
              <w:t>Written and reviewed</w:t>
            </w:r>
          </w:p>
        </w:tc>
      </w:tr>
      <w:tr w:rsidR="00976A0F" w14:paraId="6657727F" w14:textId="77777777">
        <w:trPr>
          <w:jc w:val="center"/>
        </w:trPr>
        <w:tc>
          <w:tcPr>
            <w:tcW w:w="3041" w:type="dxa"/>
            <w:shd w:val="clear" w:color="auto" w:fill="D5F5E3"/>
          </w:tcPr>
          <w:p w14:paraId="00414224" w14:textId="77777777" w:rsidR="00976A0F" w:rsidRDefault="00AF1ED6">
            <w:r>
              <w:rPr>
                <w:sz w:val="20"/>
              </w:rPr>
              <w:t>System Overview</w:t>
            </w:r>
          </w:p>
        </w:tc>
        <w:tc>
          <w:tcPr>
            <w:tcW w:w="3041" w:type="dxa"/>
            <w:shd w:val="clear" w:color="auto" w:fill="D5F5E3"/>
          </w:tcPr>
          <w:p w14:paraId="629307C3" w14:textId="77777777" w:rsidR="00976A0F" w:rsidRDefault="00AF1ED6">
            <w:r>
              <w:rPr>
                <w:sz w:val="20"/>
              </w:rPr>
              <w:t>Complete</w:t>
            </w:r>
          </w:p>
        </w:tc>
        <w:tc>
          <w:tcPr>
            <w:tcW w:w="3041" w:type="dxa"/>
            <w:shd w:val="clear" w:color="auto" w:fill="D5F5E3"/>
          </w:tcPr>
          <w:p w14:paraId="3D9DB5E2" w14:textId="77777777" w:rsidR="00976A0F" w:rsidRDefault="00AF1ED6">
            <w:r>
              <w:rPr>
                <w:sz w:val="20"/>
              </w:rPr>
              <w:t>Based on implemented platform</w:t>
            </w:r>
          </w:p>
        </w:tc>
      </w:tr>
      <w:tr w:rsidR="00976A0F" w14:paraId="53FEA8B8" w14:textId="77777777">
        <w:trPr>
          <w:jc w:val="center"/>
        </w:trPr>
        <w:tc>
          <w:tcPr>
            <w:tcW w:w="3041" w:type="dxa"/>
            <w:shd w:val="clear" w:color="auto" w:fill="FEF9E7"/>
          </w:tcPr>
          <w:p w14:paraId="43D05258" w14:textId="77777777" w:rsidR="00976A0F" w:rsidRDefault="00AF1ED6">
            <w:r>
              <w:rPr>
                <w:sz w:val="20"/>
              </w:rPr>
              <w:t>Requirements (SRS)</w:t>
            </w:r>
          </w:p>
        </w:tc>
        <w:tc>
          <w:tcPr>
            <w:tcW w:w="3041" w:type="dxa"/>
            <w:shd w:val="clear" w:color="auto" w:fill="FEF9E7"/>
          </w:tcPr>
          <w:p w14:paraId="29F3DC80" w14:textId="77777777" w:rsidR="00976A0F" w:rsidRDefault="00AF1ED6">
            <w:r>
              <w:rPr>
                <w:sz w:val="20"/>
              </w:rPr>
              <w:t>In Progress</w:t>
            </w:r>
          </w:p>
        </w:tc>
        <w:tc>
          <w:tcPr>
            <w:tcW w:w="3041" w:type="dxa"/>
            <w:shd w:val="clear" w:color="auto" w:fill="FEF9E7"/>
          </w:tcPr>
          <w:p w14:paraId="0B5EEEDF" w14:textId="77777777" w:rsidR="00976A0F" w:rsidRDefault="00AF1ED6">
            <w:r>
              <w:rPr>
                <w:sz w:val="20"/>
              </w:rPr>
              <w:t>Functional requirements extracted from code; formal SRS document being authored</w:t>
            </w:r>
          </w:p>
        </w:tc>
      </w:tr>
      <w:tr w:rsidR="00976A0F" w14:paraId="24AFD940" w14:textId="77777777">
        <w:trPr>
          <w:jc w:val="center"/>
        </w:trPr>
        <w:tc>
          <w:tcPr>
            <w:tcW w:w="3041" w:type="dxa"/>
            <w:shd w:val="clear" w:color="auto" w:fill="FEF9E7"/>
          </w:tcPr>
          <w:p w14:paraId="6B9B6E29" w14:textId="77777777" w:rsidR="00976A0F" w:rsidRDefault="00AF1ED6">
            <w:r>
              <w:rPr>
                <w:sz w:val="20"/>
              </w:rPr>
              <w:t>Design Chapter (UML)</w:t>
            </w:r>
          </w:p>
        </w:tc>
        <w:tc>
          <w:tcPr>
            <w:tcW w:w="3041" w:type="dxa"/>
            <w:shd w:val="clear" w:color="auto" w:fill="FEF9E7"/>
          </w:tcPr>
          <w:p w14:paraId="44DE1A7F" w14:textId="77777777" w:rsidR="00976A0F" w:rsidRDefault="00AF1ED6">
            <w:r>
              <w:rPr>
                <w:sz w:val="20"/>
              </w:rPr>
              <w:t>In Progress</w:t>
            </w:r>
          </w:p>
        </w:tc>
        <w:tc>
          <w:tcPr>
            <w:tcW w:w="3041" w:type="dxa"/>
            <w:shd w:val="clear" w:color="auto" w:fill="FEF9E7"/>
          </w:tcPr>
          <w:p w14:paraId="17AB60DE" w14:textId="77777777" w:rsidR="00976A0F" w:rsidRDefault="00AF1ED6">
            <w:r>
              <w:rPr>
                <w:sz w:val="20"/>
              </w:rPr>
              <w:t>Architecture described; formal UML diagrams being drawn in draw.io / Lucidchart</w:t>
            </w:r>
          </w:p>
        </w:tc>
      </w:tr>
      <w:tr w:rsidR="00976A0F" w14:paraId="4B453F5B" w14:textId="77777777">
        <w:trPr>
          <w:jc w:val="center"/>
        </w:trPr>
        <w:tc>
          <w:tcPr>
            <w:tcW w:w="3041" w:type="dxa"/>
            <w:shd w:val="clear" w:color="auto" w:fill="FEF9E7"/>
          </w:tcPr>
          <w:p w14:paraId="092E335C" w14:textId="77777777" w:rsidR="00976A0F" w:rsidRDefault="00AF1ED6">
            <w:r>
              <w:rPr>
                <w:sz w:val="20"/>
              </w:rPr>
              <w:t>Implementation Chapter</w:t>
            </w:r>
          </w:p>
        </w:tc>
        <w:tc>
          <w:tcPr>
            <w:tcW w:w="3041" w:type="dxa"/>
            <w:shd w:val="clear" w:color="auto" w:fill="FEF9E7"/>
          </w:tcPr>
          <w:p w14:paraId="4C75125C" w14:textId="77777777" w:rsidR="00976A0F" w:rsidRDefault="00AF1ED6">
            <w:r>
              <w:rPr>
                <w:sz w:val="20"/>
              </w:rPr>
              <w:t>In Progress</w:t>
            </w:r>
          </w:p>
        </w:tc>
        <w:tc>
          <w:tcPr>
            <w:tcW w:w="3041" w:type="dxa"/>
            <w:shd w:val="clear" w:color="auto" w:fill="FEF9E7"/>
          </w:tcPr>
          <w:p w14:paraId="424E2744" w14:textId="77777777" w:rsidR="00976A0F" w:rsidRDefault="00AF1ED6">
            <w:r>
              <w:rPr>
                <w:sz w:val="20"/>
              </w:rPr>
              <w:t>Technology stack and structure documented; screenshots pending</w:t>
            </w:r>
          </w:p>
        </w:tc>
      </w:tr>
      <w:tr w:rsidR="00976A0F" w14:paraId="4F8E2784" w14:textId="77777777">
        <w:trPr>
          <w:jc w:val="center"/>
        </w:trPr>
        <w:tc>
          <w:tcPr>
            <w:tcW w:w="3041" w:type="dxa"/>
            <w:shd w:val="clear" w:color="auto" w:fill="FEF9E7"/>
          </w:tcPr>
          <w:p w14:paraId="3A9C763A" w14:textId="77777777" w:rsidR="00976A0F" w:rsidRDefault="00AF1ED6">
            <w:r>
              <w:rPr>
                <w:sz w:val="20"/>
              </w:rPr>
              <w:t>Testing Chapter</w:t>
            </w:r>
          </w:p>
        </w:tc>
        <w:tc>
          <w:tcPr>
            <w:tcW w:w="3041" w:type="dxa"/>
            <w:shd w:val="clear" w:color="auto" w:fill="FEF9E7"/>
          </w:tcPr>
          <w:p w14:paraId="1F7065B1" w14:textId="77777777" w:rsidR="00976A0F" w:rsidRDefault="00AF1ED6">
            <w:r>
              <w:rPr>
                <w:sz w:val="20"/>
              </w:rPr>
              <w:t>In Progress</w:t>
            </w:r>
          </w:p>
        </w:tc>
        <w:tc>
          <w:tcPr>
            <w:tcW w:w="3041" w:type="dxa"/>
            <w:shd w:val="clear" w:color="auto" w:fill="FEF9E7"/>
          </w:tcPr>
          <w:p w14:paraId="35F9E9E1" w14:textId="77777777" w:rsidR="00976A0F" w:rsidRDefault="00AF1ED6">
            <w:r>
              <w:rPr>
                <w:sz w:val="20"/>
              </w:rPr>
              <w:t>Manual test results documented; automated tests section being drafted</w:t>
            </w:r>
          </w:p>
        </w:tc>
      </w:tr>
      <w:tr w:rsidR="00976A0F" w14:paraId="139B505C" w14:textId="77777777">
        <w:trPr>
          <w:jc w:val="center"/>
        </w:trPr>
        <w:tc>
          <w:tcPr>
            <w:tcW w:w="3041" w:type="dxa"/>
            <w:shd w:val="clear" w:color="auto" w:fill="D5F5E3"/>
          </w:tcPr>
          <w:p w14:paraId="1B8ED76F" w14:textId="77777777" w:rsidR="00976A0F" w:rsidRDefault="00AF1ED6">
            <w:r>
              <w:rPr>
                <w:sz w:val="20"/>
              </w:rPr>
              <w:t>Progress Report (this doc)</w:t>
            </w:r>
          </w:p>
        </w:tc>
        <w:tc>
          <w:tcPr>
            <w:tcW w:w="3041" w:type="dxa"/>
            <w:shd w:val="clear" w:color="auto" w:fill="D5F5E3"/>
          </w:tcPr>
          <w:p w14:paraId="51EB870E" w14:textId="77777777" w:rsidR="00976A0F" w:rsidRDefault="00AF1ED6">
            <w:r>
              <w:rPr>
                <w:sz w:val="20"/>
              </w:rPr>
              <w:t>Complete</w:t>
            </w:r>
          </w:p>
        </w:tc>
        <w:tc>
          <w:tcPr>
            <w:tcW w:w="3041" w:type="dxa"/>
            <w:shd w:val="clear" w:color="auto" w:fill="D5F5E3"/>
          </w:tcPr>
          <w:p w14:paraId="53A8F3BC" w14:textId="77777777" w:rsidR="00976A0F" w:rsidRDefault="00AF1ED6">
            <w:r>
              <w:rPr>
                <w:sz w:val="20"/>
              </w:rPr>
              <w:t>Current document</w:t>
            </w:r>
          </w:p>
        </w:tc>
      </w:tr>
      <w:tr w:rsidR="00976A0F" w14:paraId="390B8A24" w14:textId="77777777">
        <w:trPr>
          <w:jc w:val="center"/>
        </w:trPr>
        <w:tc>
          <w:tcPr>
            <w:tcW w:w="3041" w:type="dxa"/>
            <w:shd w:val="clear" w:color="auto" w:fill="FDEDEC"/>
          </w:tcPr>
          <w:p w14:paraId="4866A3D3" w14:textId="77777777" w:rsidR="00976A0F" w:rsidRDefault="00AF1ED6">
            <w:r>
              <w:rPr>
                <w:sz w:val="20"/>
              </w:rPr>
              <w:t>Conclusion &amp; Future Work</w:t>
            </w:r>
          </w:p>
        </w:tc>
        <w:tc>
          <w:tcPr>
            <w:tcW w:w="3041" w:type="dxa"/>
            <w:shd w:val="clear" w:color="auto" w:fill="FDEDEC"/>
          </w:tcPr>
          <w:p w14:paraId="24A7BDA8" w14:textId="77777777" w:rsidR="00976A0F" w:rsidRDefault="00AF1ED6">
            <w:r>
              <w:rPr>
                <w:sz w:val="20"/>
              </w:rPr>
              <w:t>Not Started</w:t>
            </w:r>
          </w:p>
        </w:tc>
        <w:tc>
          <w:tcPr>
            <w:tcW w:w="3041" w:type="dxa"/>
            <w:shd w:val="clear" w:color="auto" w:fill="FDEDEC"/>
          </w:tcPr>
          <w:p w14:paraId="52238E00" w14:textId="77777777" w:rsidR="00976A0F" w:rsidRDefault="00AF1ED6">
            <w:r>
              <w:rPr>
                <w:sz w:val="20"/>
              </w:rPr>
              <w:t>Planned for final sprint</w:t>
            </w:r>
          </w:p>
        </w:tc>
      </w:tr>
      <w:tr w:rsidR="00976A0F" w14:paraId="719168BD" w14:textId="77777777">
        <w:trPr>
          <w:jc w:val="center"/>
        </w:trPr>
        <w:tc>
          <w:tcPr>
            <w:tcW w:w="3041" w:type="dxa"/>
            <w:shd w:val="clear" w:color="auto" w:fill="FDEDEC"/>
          </w:tcPr>
          <w:p w14:paraId="0ABF4F63" w14:textId="77777777" w:rsidR="00976A0F" w:rsidRDefault="00AF1ED6">
            <w:r>
              <w:rPr>
                <w:sz w:val="20"/>
              </w:rPr>
              <w:t>References &amp; Bibliography</w:t>
            </w:r>
          </w:p>
        </w:tc>
        <w:tc>
          <w:tcPr>
            <w:tcW w:w="3041" w:type="dxa"/>
            <w:shd w:val="clear" w:color="auto" w:fill="FDEDEC"/>
          </w:tcPr>
          <w:p w14:paraId="6855474E" w14:textId="77777777" w:rsidR="00976A0F" w:rsidRDefault="00AF1ED6">
            <w:r>
              <w:rPr>
                <w:sz w:val="20"/>
              </w:rPr>
              <w:t>Not Started</w:t>
            </w:r>
          </w:p>
        </w:tc>
        <w:tc>
          <w:tcPr>
            <w:tcW w:w="3041" w:type="dxa"/>
            <w:shd w:val="clear" w:color="auto" w:fill="FDEDEC"/>
          </w:tcPr>
          <w:p w14:paraId="2A9D59F9" w14:textId="77777777" w:rsidR="00976A0F" w:rsidRDefault="00AF1ED6">
            <w:r>
              <w:rPr>
                <w:sz w:val="20"/>
              </w:rPr>
              <w:t>To be compiled from library sources</w:t>
            </w:r>
          </w:p>
        </w:tc>
      </w:tr>
      <w:tr w:rsidR="00976A0F" w14:paraId="3500DF70" w14:textId="77777777">
        <w:trPr>
          <w:jc w:val="center"/>
        </w:trPr>
        <w:tc>
          <w:tcPr>
            <w:tcW w:w="3041" w:type="dxa"/>
            <w:shd w:val="clear" w:color="auto" w:fill="FDEDEC"/>
          </w:tcPr>
          <w:p w14:paraId="726C1F35" w14:textId="77777777" w:rsidR="00976A0F" w:rsidRDefault="00AF1ED6">
            <w:r>
              <w:rPr>
                <w:sz w:val="20"/>
              </w:rPr>
              <w:t>Appendices (code listings)</w:t>
            </w:r>
          </w:p>
        </w:tc>
        <w:tc>
          <w:tcPr>
            <w:tcW w:w="3041" w:type="dxa"/>
            <w:shd w:val="clear" w:color="auto" w:fill="FDEDEC"/>
          </w:tcPr>
          <w:p w14:paraId="38F61A88" w14:textId="77777777" w:rsidR="00976A0F" w:rsidRDefault="00AF1ED6">
            <w:r>
              <w:rPr>
                <w:sz w:val="20"/>
              </w:rPr>
              <w:t>Not Started</w:t>
            </w:r>
          </w:p>
        </w:tc>
        <w:tc>
          <w:tcPr>
            <w:tcW w:w="3041" w:type="dxa"/>
            <w:shd w:val="clear" w:color="auto" w:fill="FDEDEC"/>
          </w:tcPr>
          <w:p w14:paraId="5464AAFF" w14:textId="77777777" w:rsidR="00976A0F" w:rsidRDefault="00AF1ED6">
            <w:r>
              <w:rPr>
                <w:sz w:val="20"/>
              </w:rPr>
              <w:t>Key code snippets to be included</w:t>
            </w:r>
          </w:p>
        </w:tc>
      </w:tr>
    </w:tbl>
    <w:p w14:paraId="7D88AD9E" w14:textId="77777777" w:rsidR="00976A0F" w:rsidRDefault="00AF1ED6">
      <w:pPr>
        <w:spacing w:before="240" w:after="80"/>
      </w:pPr>
      <w:r>
        <w:rPr>
          <w:b/>
          <w:color w:val="1A3A6B"/>
          <w:sz w:val="26"/>
        </w:rPr>
        <w:t>4.2  Presentation Status</w:t>
      </w:r>
    </w:p>
    <w:tbl>
      <w:tblPr>
        <w:tblStyle w:val="TableGrid"/>
        <w:tblW w:w="0" w:type="auto"/>
        <w:jc w:val="center"/>
        <w:tblLook w:val="04A0" w:firstRow="1" w:lastRow="0" w:firstColumn="1" w:lastColumn="0" w:noHBand="0" w:noVBand="1"/>
      </w:tblPr>
      <w:tblGrid>
        <w:gridCol w:w="3038"/>
        <w:gridCol w:w="3037"/>
        <w:gridCol w:w="3037"/>
      </w:tblGrid>
      <w:tr w:rsidR="00976A0F" w14:paraId="7FBA7EB5" w14:textId="77777777">
        <w:trPr>
          <w:jc w:val="center"/>
        </w:trPr>
        <w:tc>
          <w:tcPr>
            <w:tcW w:w="3041" w:type="dxa"/>
            <w:shd w:val="clear" w:color="auto" w:fill="1A3A6B"/>
          </w:tcPr>
          <w:p w14:paraId="7F796FBE" w14:textId="77777777" w:rsidR="00976A0F" w:rsidRDefault="00AF1ED6">
            <w:r>
              <w:rPr>
                <w:b/>
                <w:color w:val="FFFFFF"/>
                <w:sz w:val="20"/>
              </w:rPr>
              <w:t>Presentation Component</w:t>
            </w:r>
          </w:p>
        </w:tc>
        <w:tc>
          <w:tcPr>
            <w:tcW w:w="3041" w:type="dxa"/>
            <w:shd w:val="clear" w:color="auto" w:fill="1A3A6B"/>
          </w:tcPr>
          <w:p w14:paraId="70C0DB0F" w14:textId="77777777" w:rsidR="00976A0F" w:rsidRDefault="00AF1ED6">
            <w:r>
              <w:rPr>
                <w:b/>
                <w:color w:val="FFFFFF"/>
                <w:sz w:val="20"/>
              </w:rPr>
              <w:t>Status</w:t>
            </w:r>
          </w:p>
        </w:tc>
        <w:tc>
          <w:tcPr>
            <w:tcW w:w="3041" w:type="dxa"/>
            <w:shd w:val="clear" w:color="auto" w:fill="1A3A6B"/>
          </w:tcPr>
          <w:p w14:paraId="31A0C536" w14:textId="77777777" w:rsidR="00976A0F" w:rsidRDefault="00AF1ED6">
            <w:r>
              <w:rPr>
                <w:b/>
                <w:color w:val="FFFFFF"/>
                <w:sz w:val="20"/>
              </w:rPr>
              <w:t>Notes</w:t>
            </w:r>
          </w:p>
        </w:tc>
      </w:tr>
      <w:tr w:rsidR="00976A0F" w14:paraId="27CBD2C5" w14:textId="77777777">
        <w:trPr>
          <w:jc w:val="center"/>
        </w:trPr>
        <w:tc>
          <w:tcPr>
            <w:tcW w:w="3041" w:type="dxa"/>
            <w:shd w:val="clear" w:color="auto" w:fill="D5F5E3"/>
          </w:tcPr>
          <w:p w14:paraId="309BDAA5" w14:textId="77777777" w:rsidR="00976A0F" w:rsidRDefault="00AF1ED6">
            <w:r>
              <w:rPr>
                <w:sz w:val="20"/>
              </w:rPr>
              <w:t>Slide deck structure / outline</w:t>
            </w:r>
          </w:p>
        </w:tc>
        <w:tc>
          <w:tcPr>
            <w:tcW w:w="3041" w:type="dxa"/>
            <w:shd w:val="clear" w:color="auto" w:fill="D5F5E3"/>
          </w:tcPr>
          <w:p w14:paraId="661FAD34" w14:textId="77777777" w:rsidR="00976A0F" w:rsidRDefault="00AF1ED6">
            <w:r>
              <w:rPr>
                <w:sz w:val="20"/>
              </w:rPr>
              <w:t>Complete</w:t>
            </w:r>
          </w:p>
        </w:tc>
        <w:tc>
          <w:tcPr>
            <w:tcW w:w="3041" w:type="dxa"/>
            <w:shd w:val="clear" w:color="auto" w:fill="D5F5E3"/>
          </w:tcPr>
          <w:p w14:paraId="684485BF" w14:textId="77777777" w:rsidR="00976A0F" w:rsidRDefault="00AF1ED6">
            <w:r>
              <w:rPr>
                <w:sz w:val="20"/>
              </w:rPr>
              <w:t>Introduction, demo, architecture, challenges, plan forward</w:t>
            </w:r>
          </w:p>
        </w:tc>
      </w:tr>
      <w:tr w:rsidR="00976A0F" w14:paraId="63F1A61D" w14:textId="77777777">
        <w:trPr>
          <w:jc w:val="center"/>
        </w:trPr>
        <w:tc>
          <w:tcPr>
            <w:tcW w:w="3041" w:type="dxa"/>
            <w:shd w:val="clear" w:color="auto" w:fill="FEF9E7"/>
          </w:tcPr>
          <w:p w14:paraId="51619600" w14:textId="77777777" w:rsidR="00976A0F" w:rsidRDefault="00AF1ED6">
            <w:r>
              <w:rPr>
                <w:sz w:val="20"/>
              </w:rPr>
              <w:t>Live demo preparation (demo account)</w:t>
            </w:r>
          </w:p>
        </w:tc>
        <w:tc>
          <w:tcPr>
            <w:tcW w:w="3041" w:type="dxa"/>
            <w:shd w:val="clear" w:color="auto" w:fill="FEF9E7"/>
          </w:tcPr>
          <w:p w14:paraId="27C44DF3" w14:textId="77777777" w:rsidR="00976A0F" w:rsidRDefault="00AF1ED6">
            <w:r>
              <w:rPr>
                <w:sz w:val="20"/>
              </w:rPr>
              <w:t>In Progress</w:t>
            </w:r>
          </w:p>
        </w:tc>
        <w:tc>
          <w:tcPr>
            <w:tcW w:w="3041" w:type="dxa"/>
            <w:shd w:val="clear" w:color="auto" w:fill="FEF9E7"/>
          </w:tcPr>
          <w:p w14:paraId="30EF35D9" w14:textId="77777777" w:rsidR="00976A0F" w:rsidRDefault="00AF1ED6">
            <w:r>
              <w:rPr>
                <w:sz w:val="20"/>
              </w:rPr>
              <w:t>Demo data seeded; demo script being rehearsed</w:t>
            </w:r>
          </w:p>
        </w:tc>
      </w:tr>
      <w:tr w:rsidR="00976A0F" w14:paraId="155E37DB" w14:textId="77777777">
        <w:trPr>
          <w:jc w:val="center"/>
        </w:trPr>
        <w:tc>
          <w:tcPr>
            <w:tcW w:w="3041" w:type="dxa"/>
            <w:shd w:val="clear" w:color="auto" w:fill="FEF9E7"/>
          </w:tcPr>
          <w:p w14:paraId="487E9009" w14:textId="77777777" w:rsidR="00976A0F" w:rsidRDefault="00AF1ED6">
            <w:r>
              <w:rPr>
                <w:sz w:val="20"/>
              </w:rPr>
              <w:t>Architecture &amp; design slides</w:t>
            </w:r>
          </w:p>
        </w:tc>
        <w:tc>
          <w:tcPr>
            <w:tcW w:w="3041" w:type="dxa"/>
            <w:shd w:val="clear" w:color="auto" w:fill="FEF9E7"/>
          </w:tcPr>
          <w:p w14:paraId="3A687985" w14:textId="77777777" w:rsidR="00976A0F" w:rsidRDefault="00AF1ED6">
            <w:r>
              <w:rPr>
                <w:sz w:val="20"/>
              </w:rPr>
              <w:t>In Progress</w:t>
            </w:r>
          </w:p>
        </w:tc>
        <w:tc>
          <w:tcPr>
            <w:tcW w:w="3041" w:type="dxa"/>
            <w:shd w:val="clear" w:color="auto" w:fill="FEF9E7"/>
          </w:tcPr>
          <w:p w14:paraId="550AAB65" w14:textId="77777777" w:rsidR="00976A0F" w:rsidRDefault="00AF1ED6">
            <w:r>
              <w:rPr>
                <w:sz w:val="20"/>
              </w:rPr>
              <w:t>Diagrams being finalised for inclusion</w:t>
            </w:r>
          </w:p>
        </w:tc>
      </w:tr>
      <w:tr w:rsidR="00976A0F" w14:paraId="2DBA8236" w14:textId="77777777">
        <w:trPr>
          <w:jc w:val="center"/>
        </w:trPr>
        <w:tc>
          <w:tcPr>
            <w:tcW w:w="3041" w:type="dxa"/>
            <w:shd w:val="clear" w:color="auto" w:fill="FEF9E7"/>
          </w:tcPr>
          <w:p w14:paraId="5A919131" w14:textId="77777777" w:rsidR="00976A0F" w:rsidRDefault="00AF1ED6">
            <w:r>
              <w:rPr>
                <w:sz w:val="20"/>
              </w:rPr>
              <w:t>Implementation highlights slides</w:t>
            </w:r>
          </w:p>
        </w:tc>
        <w:tc>
          <w:tcPr>
            <w:tcW w:w="3041" w:type="dxa"/>
            <w:shd w:val="clear" w:color="auto" w:fill="FEF9E7"/>
          </w:tcPr>
          <w:p w14:paraId="1D7BED54" w14:textId="77777777" w:rsidR="00976A0F" w:rsidRDefault="00AF1ED6">
            <w:r>
              <w:rPr>
                <w:sz w:val="20"/>
              </w:rPr>
              <w:t>In Progress</w:t>
            </w:r>
          </w:p>
        </w:tc>
        <w:tc>
          <w:tcPr>
            <w:tcW w:w="3041" w:type="dxa"/>
            <w:shd w:val="clear" w:color="auto" w:fill="FEF9E7"/>
          </w:tcPr>
          <w:p w14:paraId="364C71E7" w14:textId="77777777" w:rsidR="00976A0F" w:rsidRDefault="00AF1ED6">
            <w:r>
              <w:rPr>
                <w:sz w:val="20"/>
              </w:rPr>
              <w:t>Screenshots and code snippets being curated</w:t>
            </w:r>
          </w:p>
        </w:tc>
      </w:tr>
      <w:tr w:rsidR="00976A0F" w14:paraId="48E82489" w14:textId="77777777">
        <w:trPr>
          <w:jc w:val="center"/>
        </w:trPr>
        <w:tc>
          <w:tcPr>
            <w:tcW w:w="3041" w:type="dxa"/>
            <w:shd w:val="clear" w:color="auto" w:fill="FDEDEC"/>
          </w:tcPr>
          <w:p w14:paraId="67221C8B" w14:textId="77777777" w:rsidR="00976A0F" w:rsidRDefault="00AF1ED6">
            <w:r>
              <w:rPr>
                <w:sz w:val="20"/>
              </w:rPr>
              <w:t>Challenges &amp; lessons-learned slide</w:t>
            </w:r>
          </w:p>
        </w:tc>
        <w:tc>
          <w:tcPr>
            <w:tcW w:w="3041" w:type="dxa"/>
            <w:shd w:val="clear" w:color="auto" w:fill="FDEDEC"/>
          </w:tcPr>
          <w:p w14:paraId="22ADF2EA" w14:textId="77777777" w:rsidR="00976A0F" w:rsidRDefault="00AF1ED6">
            <w:r>
              <w:rPr>
                <w:sz w:val="20"/>
              </w:rPr>
              <w:t>Not Started</w:t>
            </w:r>
          </w:p>
        </w:tc>
        <w:tc>
          <w:tcPr>
            <w:tcW w:w="3041" w:type="dxa"/>
            <w:shd w:val="clear" w:color="auto" w:fill="FDEDEC"/>
          </w:tcPr>
          <w:p w14:paraId="064CBC80" w14:textId="77777777" w:rsidR="00976A0F" w:rsidRDefault="00AF1ED6">
            <w:r>
              <w:rPr>
                <w:sz w:val="20"/>
              </w:rPr>
              <w:t>Content ready; slide design pending</w:t>
            </w:r>
          </w:p>
        </w:tc>
      </w:tr>
      <w:tr w:rsidR="00976A0F" w14:paraId="79776D4E" w14:textId="77777777">
        <w:trPr>
          <w:jc w:val="center"/>
        </w:trPr>
        <w:tc>
          <w:tcPr>
            <w:tcW w:w="3041" w:type="dxa"/>
            <w:shd w:val="clear" w:color="auto" w:fill="FDEDEC"/>
          </w:tcPr>
          <w:p w14:paraId="0CCE71CA" w14:textId="77777777" w:rsidR="00976A0F" w:rsidRDefault="00AF1ED6">
            <w:r>
              <w:rPr>
                <w:sz w:val="20"/>
              </w:rPr>
              <w:t>Q&amp;A preparation</w:t>
            </w:r>
          </w:p>
        </w:tc>
        <w:tc>
          <w:tcPr>
            <w:tcW w:w="3041" w:type="dxa"/>
            <w:shd w:val="clear" w:color="auto" w:fill="FDEDEC"/>
          </w:tcPr>
          <w:p w14:paraId="66F019F0" w14:textId="77777777" w:rsidR="00976A0F" w:rsidRDefault="00AF1ED6">
            <w:r>
              <w:rPr>
                <w:sz w:val="20"/>
              </w:rPr>
              <w:t>Not Started</w:t>
            </w:r>
          </w:p>
        </w:tc>
        <w:tc>
          <w:tcPr>
            <w:tcW w:w="3041" w:type="dxa"/>
            <w:shd w:val="clear" w:color="auto" w:fill="FDEDEC"/>
          </w:tcPr>
          <w:p w14:paraId="241FF7F0" w14:textId="77777777" w:rsidR="00976A0F" w:rsidRDefault="00AF1ED6">
            <w:r>
              <w:rPr>
                <w:sz w:val="20"/>
              </w:rPr>
              <w:t>Anticipated questions being compiled</w:t>
            </w:r>
          </w:p>
        </w:tc>
      </w:tr>
      <w:tr w:rsidR="00976A0F" w14:paraId="730E6411" w14:textId="77777777">
        <w:trPr>
          <w:jc w:val="center"/>
        </w:trPr>
        <w:tc>
          <w:tcPr>
            <w:tcW w:w="3041" w:type="dxa"/>
            <w:shd w:val="clear" w:color="auto" w:fill="FDEDEC"/>
          </w:tcPr>
          <w:p w14:paraId="75A92F3C" w14:textId="77777777" w:rsidR="00976A0F" w:rsidRDefault="00AF1ED6">
            <w:r>
              <w:rPr>
                <w:sz w:val="20"/>
              </w:rPr>
              <w:t>Rehearsal (full run-through)</w:t>
            </w:r>
          </w:p>
        </w:tc>
        <w:tc>
          <w:tcPr>
            <w:tcW w:w="3041" w:type="dxa"/>
            <w:shd w:val="clear" w:color="auto" w:fill="FDEDEC"/>
          </w:tcPr>
          <w:p w14:paraId="76861232" w14:textId="77777777" w:rsidR="00976A0F" w:rsidRDefault="00AF1ED6">
            <w:r>
              <w:rPr>
                <w:sz w:val="20"/>
              </w:rPr>
              <w:t>Not Started</w:t>
            </w:r>
          </w:p>
        </w:tc>
        <w:tc>
          <w:tcPr>
            <w:tcW w:w="3041" w:type="dxa"/>
            <w:shd w:val="clear" w:color="auto" w:fill="FDEDEC"/>
          </w:tcPr>
          <w:p w14:paraId="1074FCAE" w14:textId="77777777" w:rsidR="00976A0F" w:rsidRDefault="00AF1ED6">
            <w:r>
              <w:rPr>
                <w:sz w:val="20"/>
              </w:rPr>
              <w:t>Scheduled for Sprint 8</w:t>
            </w:r>
          </w:p>
        </w:tc>
      </w:tr>
    </w:tbl>
    <w:p w14:paraId="0A21DD9C" w14:textId="77777777" w:rsidR="00976A0F" w:rsidRDefault="00AF1ED6">
      <w:r>
        <w:br w:type="page"/>
      </w:r>
    </w:p>
    <w:p w14:paraId="503F5FB2" w14:textId="77777777" w:rsidR="00976A0F" w:rsidRDefault="00AF1ED6">
      <w:pPr>
        <w:spacing w:before="360" w:after="120"/>
      </w:pPr>
      <w:r>
        <w:rPr>
          <w:b/>
          <w:color w:val="1A3A6B"/>
          <w:sz w:val="32"/>
        </w:rPr>
        <w:lastRenderedPageBreak/>
        <w:t>5.  Challenges and How the Team Is Addressing Them</w:t>
      </w:r>
    </w:p>
    <w:p w14:paraId="2A470815" w14:textId="77777777" w:rsidR="00976A0F" w:rsidRDefault="00976A0F">
      <w:pPr>
        <w:pBdr>
          <w:bottom w:val="single" w:sz="6" w:space="1" w:color="1A3A6B"/>
        </w:pBdr>
        <w:spacing w:before="80" w:after="80"/>
      </w:pPr>
    </w:p>
    <w:p w14:paraId="020DCDFF" w14:textId="77777777" w:rsidR="00976A0F" w:rsidRDefault="00AF1ED6">
      <w:pPr>
        <w:spacing w:before="240" w:after="80"/>
      </w:pPr>
      <w:r>
        <w:rPr>
          <w:b/>
          <w:color w:val="1A3A6B"/>
          <w:sz w:val="26"/>
        </w:rPr>
        <w:t>Challenge 1: Database Scalability — JSON File Backing Store</w:t>
      </w:r>
    </w:p>
    <w:p w14:paraId="66A4643C" w14:textId="77777777" w:rsidR="00976A0F" w:rsidRDefault="00AF1ED6">
      <w:pPr>
        <w:spacing w:after="80"/>
      </w:pPr>
      <w:r>
        <w:rPr>
          <w:b/>
        </w:rPr>
        <w:t xml:space="preserve">Problem: </w:t>
      </w:r>
      <w:r>
        <w:t>The MVP uses a flat db.json file as its database.  While sufficient for development and seeded demo data, this approach does not support concurrent writes, lacks transaction safety, and will not scale to real GCC market traffic.</w:t>
      </w:r>
    </w:p>
    <w:p w14:paraId="4BA63F45" w14:textId="77777777" w:rsidR="00976A0F" w:rsidRDefault="00AF1ED6">
      <w:pPr>
        <w:spacing w:after="80"/>
      </w:pPr>
      <w:r>
        <w:rPr>
          <w:b/>
        </w:rPr>
        <w:t xml:space="preserve">Resolution: </w:t>
      </w:r>
      <w:r>
        <w:t>The team has already scaffolded the Supabase client and authentication.  Sprint 8 is dedicated to migrating all data-access calls in db.ts to Supabase PostgreSQL queries.  The abstraction layer in db.ts means the API route handlers will require minimal changes.</w:t>
      </w:r>
    </w:p>
    <w:p w14:paraId="43D61302" w14:textId="77777777" w:rsidR="00976A0F" w:rsidRDefault="00976A0F"/>
    <w:p w14:paraId="06A3FE82" w14:textId="77777777" w:rsidR="00976A0F" w:rsidRDefault="00AF1ED6">
      <w:pPr>
        <w:spacing w:before="240" w:after="80"/>
      </w:pPr>
      <w:r>
        <w:rPr>
          <w:b/>
          <w:color w:val="1A3A6B"/>
          <w:sz w:val="26"/>
        </w:rPr>
        <w:t>Challenge 2: Incomplete Supabase Integration</w:t>
      </w:r>
    </w:p>
    <w:p w14:paraId="5C677F57" w14:textId="77777777" w:rsidR="00976A0F" w:rsidRDefault="00AF1ED6">
      <w:pPr>
        <w:spacing w:after="80"/>
      </w:pPr>
      <w:r>
        <w:rPr>
          <w:b/>
        </w:rPr>
        <w:t xml:space="preserve">Problem: </w:t>
      </w:r>
      <w:r>
        <w:t>Authentication currently operates across two systems — some flows use the Supabase Auth SDK while others fall back to the local JSON store — creating inconsistency and potential session conflicts.</w:t>
      </w:r>
    </w:p>
    <w:p w14:paraId="098D1CB4" w14:textId="77777777" w:rsidR="00976A0F" w:rsidRDefault="00AF1ED6">
      <w:pPr>
        <w:spacing w:after="80"/>
      </w:pPr>
      <w:r>
        <w:rPr>
          <w:b/>
        </w:rPr>
        <w:t xml:space="preserve">Resolution: </w:t>
      </w:r>
      <w:r>
        <w:t>The team is consolidating authentication entirely through Supabase Auth, removing all local-credential code paths, and standardising session management via Next.js middleware before the final submission.</w:t>
      </w:r>
    </w:p>
    <w:p w14:paraId="0592CEAE" w14:textId="77777777" w:rsidR="00976A0F" w:rsidRDefault="00976A0F"/>
    <w:p w14:paraId="6C0F9FE8" w14:textId="77777777" w:rsidR="00976A0F" w:rsidRDefault="00AF1ED6">
      <w:pPr>
        <w:spacing w:before="240" w:after="80"/>
      </w:pPr>
      <w:r>
        <w:rPr>
          <w:b/>
          <w:color w:val="1A3A6B"/>
          <w:sz w:val="26"/>
        </w:rPr>
        <w:t>Challenge 3: Internationalisation (i18n) Completeness</w:t>
      </w:r>
    </w:p>
    <w:p w14:paraId="2E76780D" w14:textId="77777777" w:rsidR="00976A0F" w:rsidRDefault="00AF1ED6">
      <w:pPr>
        <w:spacing w:after="80"/>
      </w:pPr>
      <w:r>
        <w:rPr>
          <w:b/>
        </w:rPr>
        <w:t xml:space="preserve">Problem: </w:t>
      </w:r>
      <w:r>
        <w:t>Maintaining full parity between the English and Arabic translation files is labour-intensive.  New UI features introduce English strings that may not immediately have Arabic equivalents, resulting in fallback rendering.</w:t>
      </w:r>
    </w:p>
    <w:p w14:paraId="11E84C70" w14:textId="77777777" w:rsidR="00976A0F" w:rsidRDefault="00AF1ED6">
      <w:pPr>
        <w:spacing w:after="80"/>
      </w:pPr>
      <w:r>
        <w:rPr>
          <w:b/>
        </w:rPr>
        <w:t xml:space="preserve">Resolution: </w:t>
      </w:r>
      <w:r>
        <w:t>Three Python utility scripts (find_missing_keys.py, audit_translations.py, find_all_missing_keys.py) have been written to automatically detect and report missing translation keys.  The team runs these scripts before each sprint review and fills gaps iteratively.</w:t>
      </w:r>
    </w:p>
    <w:p w14:paraId="17C923A1" w14:textId="77777777" w:rsidR="00976A0F" w:rsidRDefault="00976A0F"/>
    <w:p w14:paraId="1A68A125" w14:textId="77777777" w:rsidR="00976A0F" w:rsidRDefault="00AF1ED6">
      <w:pPr>
        <w:spacing w:before="240" w:after="80"/>
      </w:pPr>
      <w:r>
        <w:rPr>
          <w:b/>
          <w:color w:val="1A3A6B"/>
          <w:sz w:val="26"/>
        </w:rPr>
        <w:t>Challenge 4: Security — Plain-Text Credentials in JSON Store</w:t>
      </w:r>
    </w:p>
    <w:p w14:paraId="3AFAD11F" w14:textId="77777777" w:rsidR="00976A0F" w:rsidRDefault="00AF1ED6">
      <w:pPr>
        <w:spacing w:after="80"/>
      </w:pPr>
      <w:r>
        <w:rPr>
          <w:b/>
        </w:rPr>
        <w:t xml:space="preserve">Problem: </w:t>
      </w:r>
      <w:r>
        <w:t>Because the MVP database is a JSON file, user passwords are not cryptographically hashed.  This is a critical security vulnerability that must be resolved before any public exposure.</w:t>
      </w:r>
    </w:p>
    <w:p w14:paraId="43357372" w14:textId="77777777" w:rsidR="00976A0F" w:rsidRDefault="00AF1ED6">
      <w:pPr>
        <w:spacing w:after="80"/>
      </w:pPr>
      <w:r>
        <w:rPr>
          <w:b/>
        </w:rPr>
        <w:t xml:space="preserve">Resolution: </w:t>
      </w:r>
      <w:r>
        <w:t>Migrating to Supabase Auth (Sprint 8) inherently resolves this: Supabase stores only bcrypt hashes and never exposes raw passwords.  No user-facing passwords will be stored in the application layer.</w:t>
      </w:r>
    </w:p>
    <w:p w14:paraId="749AA671" w14:textId="77777777" w:rsidR="00976A0F" w:rsidRDefault="00976A0F"/>
    <w:p w14:paraId="6BF02892" w14:textId="77777777" w:rsidR="00976A0F" w:rsidRDefault="00AF1ED6">
      <w:pPr>
        <w:spacing w:before="240" w:after="80"/>
      </w:pPr>
      <w:r>
        <w:rPr>
          <w:b/>
          <w:color w:val="1A3A6B"/>
          <w:sz w:val="26"/>
        </w:rPr>
        <w:t>Challenge 5: Absence of Automated Testing</w:t>
      </w:r>
    </w:p>
    <w:p w14:paraId="77515C0D" w14:textId="77777777" w:rsidR="00976A0F" w:rsidRDefault="00AF1ED6">
      <w:pPr>
        <w:spacing w:after="80"/>
      </w:pPr>
      <w:r>
        <w:rPr>
          <w:b/>
        </w:rPr>
        <w:lastRenderedPageBreak/>
        <w:t xml:space="preserve">Problem: </w:t>
      </w:r>
      <w:r>
        <w:t>The project currently lacks a formal automated test suite, meaning regressions can go undetected when new features are added, and the V&amp;V chapter of the final report cannot reference automated results.</w:t>
      </w:r>
    </w:p>
    <w:p w14:paraId="07455809" w14:textId="77777777" w:rsidR="00976A0F" w:rsidRDefault="00AF1ED6">
      <w:pPr>
        <w:spacing w:after="80"/>
      </w:pPr>
      <w:r>
        <w:rPr>
          <w:b/>
        </w:rPr>
        <w:t xml:space="preserve">Resolution: </w:t>
      </w:r>
      <w:r>
        <w:t>The team has planned dedicated time in Sprint 8 to introduce Jest unit tests for utility modules and Playwright end-to-end tests for the three critical paths (registration, order placement, and brand approval).  Manual test-case documents are being drafted in parallel.</w:t>
      </w:r>
    </w:p>
    <w:p w14:paraId="0A4F07BF" w14:textId="77777777" w:rsidR="00976A0F" w:rsidRDefault="00976A0F"/>
    <w:p w14:paraId="14E8DFE3" w14:textId="77777777" w:rsidR="00976A0F" w:rsidRDefault="00AF1ED6">
      <w:pPr>
        <w:spacing w:before="240" w:after="80"/>
      </w:pPr>
      <w:r>
        <w:rPr>
          <w:b/>
          <w:color w:val="1A3A6B"/>
          <w:sz w:val="26"/>
        </w:rPr>
        <w:t>Challenge 6: Real-Time Communication Infrastructure</w:t>
      </w:r>
    </w:p>
    <w:p w14:paraId="44E1D577" w14:textId="77777777" w:rsidR="00976A0F" w:rsidRDefault="00AF1ED6">
      <w:pPr>
        <w:spacing w:after="80"/>
      </w:pPr>
      <w:r>
        <w:rPr>
          <w:b/>
        </w:rPr>
        <w:t xml:space="preserve">Problem: </w:t>
      </w:r>
      <w:r>
        <w:t>The notification and messaging systems are designed for real-time delivery but are currently backed only by polling / static reads.  True WebSocket or Server-Sent Events infrastructure has not yet been implemented.</w:t>
      </w:r>
    </w:p>
    <w:p w14:paraId="26C71371" w14:textId="77777777" w:rsidR="00976A0F" w:rsidRDefault="00AF1ED6">
      <w:pPr>
        <w:spacing w:after="80"/>
      </w:pPr>
      <w:r>
        <w:rPr>
          <w:b/>
        </w:rPr>
        <w:t xml:space="preserve">Resolution: </w:t>
      </w:r>
      <w:r>
        <w:t>The Supabase Realtime service will be used post-migration.  The existing Zustand notification store and hook placeholders (useRealtimeNotifications) are already structured to accept a real-time data source with minimal refactoring.</w:t>
      </w:r>
    </w:p>
    <w:p w14:paraId="3E41AE64" w14:textId="77777777" w:rsidR="00976A0F" w:rsidRDefault="00976A0F"/>
    <w:p w14:paraId="78CC1215" w14:textId="77777777" w:rsidR="00976A0F" w:rsidRDefault="00AF1ED6">
      <w:pPr>
        <w:spacing w:before="240" w:after="80"/>
      </w:pPr>
      <w:r>
        <w:rPr>
          <w:b/>
          <w:color w:val="1A3A6B"/>
          <w:sz w:val="26"/>
        </w:rPr>
        <w:t>Challenge 7: Payment and Logistics Integration Scope</w:t>
      </w:r>
    </w:p>
    <w:p w14:paraId="47DEB513" w14:textId="77777777" w:rsidR="00976A0F" w:rsidRDefault="00AF1ED6">
      <w:pPr>
        <w:spacing w:after="80"/>
      </w:pPr>
      <w:r>
        <w:rPr>
          <w:b/>
        </w:rPr>
        <w:t xml:space="preserve">Problem: </w:t>
      </w:r>
      <w:r>
        <w:t>Payment processing and shipping carrier integration are entirely absent from the current build.  These are critical features for a production B2B marketplace but represent significant scope that was intentionally deferred.</w:t>
      </w:r>
    </w:p>
    <w:p w14:paraId="45D58713" w14:textId="77777777" w:rsidR="00976A0F" w:rsidRDefault="00AF1ED6">
      <w:pPr>
        <w:spacing w:after="80"/>
      </w:pPr>
      <w:r>
        <w:rPr>
          <w:b/>
        </w:rPr>
        <w:t xml:space="preserve">Resolution: </w:t>
      </w:r>
      <w:r>
        <w:t>The team has agreed to deliver a clearly documented future-work roadmap that scopes these integrations (Checkout.com or Tap Payments for payments; Aramex / DHL for logistics), with API selection and a high-level integration architecture included in the final report's conclusion chapter.</w:t>
      </w:r>
    </w:p>
    <w:p w14:paraId="2BABB055" w14:textId="77777777" w:rsidR="00976A0F" w:rsidRDefault="00AF1ED6">
      <w:r>
        <w:br w:type="page"/>
      </w:r>
    </w:p>
    <w:p w14:paraId="74986AD7" w14:textId="77777777" w:rsidR="00976A0F" w:rsidRDefault="00AF1ED6">
      <w:pPr>
        <w:spacing w:before="360" w:after="120"/>
      </w:pPr>
      <w:r>
        <w:rPr>
          <w:b/>
          <w:color w:val="1A3A6B"/>
          <w:sz w:val="32"/>
        </w:rPr>
        <w:lastRenderedPageBreak/>
        <w:t>6.  The Plan Forward</w:t>
      </w:r>
    </w:p>
    <w:p w14:paraId="1647C2A1" w14:textId="77777777" w:rsidR="00976A0F" w:rsidRDefault="00976A0F">
      <w:pPr>
        <w:pBdr>
          <w:bottom w:val="single" w:sz="6" w:space="1" w:color="1A3A6B"/>
        </w:pBdr>
        <w:spacing w:before="80" w:after="80"/>
      </w:pPr>
    </w:p>
    <w:p w14:paraId="5A024C04" w14:textId="77777777" w:rsidR="00976A0F" w:rsidRDefault="00AF1ED6">
      <w:pPr>
        <w:spacing w:before="240" w:after="80"/>
      </w:pPr>
      <w:r>
        <w:rPr>
          <w:b/>
          <w:color w:val="1A3A6B"/>
          <w:sz w:val="26"/>
        </w:rPr>
        <w:t>6.1  Upcoming Milestones</w:t>
      </w:r>
    </w:p>
    <w:p w14:paraId="252B11C4" w14:textId="77777777" w:rsidR="00976A0F" w:rsidRDefault="00AF1ED6">
      <w:pPr>
        <w:spacing w:after="80"/>
      </w:pPr>
      <w:r>
        <w:t>The following milestones define the path from the current state to final submission. Dates are approximate and subject to adjustment based on sprint velocity.</w:t>
      </w:r>
    </w:p>
    <w:tbl>
      <w:tblPr>
        <w:tblStyle w:val="TableGrid"/>
        <w:tblW w:w="0" w:type="auto"/>
        <w:jc w:val="center"/>
        <w:tblLook w:val="04A0" w:firstRow="1" w:lastRow="0" w:firstColumn="1" w:lastColumn="0" w:noHBand="0" w:noVBand="1"/>
      </w:tblPr>
      <w:tblGrid>
        <w:gridCol w:w="2278"/>
        <w:gridCol w:w="2278"/>
        <w:gridCol w:w="2278"/>
        <w:gridCol w:w="2278"/>
      </w:tblGrid>
      <w:tr w:rsidR="00976A0F" w14:paraId="2CC4B886" w14:textId="77777777">
        <w:trPr>
          <w:jc w:val="center"/>
        </w:trPr>
        <w:tc>
          <w:tcPr>
            <w:tcW w:w="2280" w:type="dxa"/>
            <w:shd w:val="clear" w:color="auto" w:fill="1A3A6B"/>
          </w:tcPr>
          <w:p w14:paraId="00555DA8" w14:textId="77777777" w:rsidR="00976A0F" w:rsidRDefault="00AF1ED6">
            <w:r>
              <w:rPr>
                <w:b/>
                <w:color w:val="FFFFFF"/>
                <w:sz w:val="20"/>
              </w:rPr>
              <w:t>Milestone</w:t>
            </w:r>
          </w:p>
        </w:tc>
        <w:tc>
          <w:tcPr>
            <w:tcW w:w="2280" w:type="dxa"/>
            <w:shd w:val="clear" w:color="auto" w:fill="1A3A6B"/>
          </w:tcPr>
          <w:p w14:paraId="65F69427" w14:textId="77777777" w:rsidR="00976A0F" w:rsidRDefault="00AF1ED6">
            <w:r>
              <w:rPr>
                <w:b/>
                <w:color w:val="FFFFFF"/>
                <w:sz w:val="20"/>
              </w:rPr>
              <w:t>Target Date</w:t>
            </w:r>
          </w:p>
        </w:tc>
        <w:tc>
          <w:tcPr>
            <w:tcW w:w="2280" w:type="dxa"/>
            <w:shd w:val="clear" w:color="auto" w:fill="1A3A6B"/>
          </w:tcPr>
          <w:p w14:paraId="3F9E76C2" w14:textId="77777777" w:rsidR="00976A0F" w:rsidRDefault="00AF1ED6">
            <w:r>
              <w:rPr>
                <w:b/>
                <w:color w:val="FFFFFF"/>
                <w:sz w:val="20"/>
              </w:rPr>
              <w:t>Owner</w:t>
            </w:r>
          </w:p>
        </w:tc>
        <w:tc>
          <w:tcPr>
            <w:tcW w:w="2280" w:type="dxa"/>
            <w:shd w:val="clear" w:color="auto" w:fill="1A3A6B"/>
          </w:tcPr>
          <w:p w14:paraId="3D3EC97E" w14:textId="77777777" w:rsidR="00976A0F" w:rsidRDefault="00AF1ED6">
            <w:r>
              <w:rPr>
                <w:b/>
                <w:color w:val="FFFFFF"/>
                <w:sz w:val="20"/>
              </w:rPr>
              <w:t>Success Criteria</w:t>
            </w:r>
          </w:p>
        </w:tc>
      </w:tr>
      <w:tr w:rsidR="00976A0F" w14:paraId="09875876" w14:textId="77777777">
        <w:trPr>
          <w:jc w:val="center"/>
        </w:trPr>
        <w:tc>
          <w:tcPr>
            <w:tcW w:w="2280" w:type="dxa"/>
          </w:tcPr>
          <w:p w14:paraId="11E7A6AD" w14:textId="77777777" w:rsidR="00976A0F" w:rsidRDefault="00AF1ED6">
            <w:r>
              <w:rPr>
                <w:sz w:val="18"/>
              </w:rPr>
              <w:t>Supabase full auth consolidation</w:t>
            </w:r>
          </w:p>
        </w:tc>
        <w:tc>
          <w:tcPr>
            <w:tcW w:w="2280" w:type="dxa"/>
          </w:tcPr>
          <w:p w14:paraId="7EF204F3" w14:textId="77777777" w:rsidR="00976A0F" w:rsidRDefault="00AF1ED6">
            <w:r>
              <w:rPr>
                <w:sz w:val="18"/>
              </w:rPr>
              <w:t>Late April 2026</w:t>
            </w:r>
          </w:p>
        </w:tc>
        <w:tc>
          <w:tcPr>
            <w:tcW w:w="2280" w:type="dxa"/>
          </w:tcPr>
          <w:p w14:paraId="25B4D0C5" w14:textId="77777777" w:rsidR="00976A0F" w:rsidRDefault="00AF1ED6">
            <w:r>
              <w:rPr>
                <w:sz w:val="18"/>
              </w:rPr>
              <w:t>Full Team</w:t>
            </w:r>
          </w:p>
        </w:tc>
        <w:tc>
          <w:tcPr>
            <w:tcW w:w="2280" w:type="dxa"/>
          </w:tcPr>
          <w:p w14:paraId="24B9DE06" w14:textId="77777777" w:rsidR="00976A0F" w:rsidRDefault="00AF1ED6">
            <w:r>
              <w:rPr>
                <w:sz w:val="18"/>
              </w:rPr>
              <w:t>All auth flows use Supabase; no local-JSON credential logic remains</w:t>
            </w:r>
          </w:p>
        </w:tc>
      </w:tr>
      <w:tr w:rsidR="00976A0F" w14:paraId="0AB9C592" w14:textId="77777777">
        <w:trPr>
          <w:jc w:val="center"/>
        </w:trPr>
        <w:tc>
          <w:tcPr>
            <w:tcW w:w="2280" w:type="dxa"/>
          </w:tcPr>
          <w:p w14:paraId="285956E6" w14:textId="77777777" w:rsidR="00976A0F" w:rsidRDefault="00AF1ED6">
            <w:r>
              <w:rPr>
                <w:sz w:val="18"/>
              </w:rPr>
              <w:t>Missing translation keys resolved</w:t>
            </w:r>
          </w:p>
        </w:tc>
        <w:tc>
          <w:tcPr>
            <w:tcW w:w="2280" w:type="dxa"/>
          </w:tcPr>
          <w:p w14:paraId="06677998" w14:textId="77777777" w:rsidR="00976A0F" w:rsidRDefault="00AF1ED6">
            <w:r>
              <w:rPr>
                <w:sz w:val="18"/>
              </w:rPr>
              <w:t>Late April 2026</w:t>
            </w:r>
          </w:p>
        </w:tc>
        <w:tc>
          <w:tcPr>
            <w:tcW w:w="2280" w:type="dxa"/>
          </w:tcPr>
          <w:p w14:paraId="4AB06CFF" w14:textId="77777777" w:rsidR="00976A0F" w:rsidRDefault="00AF1ED6">
            <w:r>
              <w:rPr>
                <w:sz w:val="18"/>
              </w:rPr>
              <w:t>Frontend Lead</w:t>
            </w:r>
          </w:p>
        </w:tc>
        <w:tc>
          <w:tcPr>
            <w:tcW w:w="2280" w:type="dxa"/>
          </w:tcPr>
          <w:p w14:paraId="6D5255FD" w14:textId="77777777" w:rsidR="00976A0F" w:rsidRDefault="00AF1ED6">
            <w:r>
              <w:rPr>
                <w:sz w:val="18"/>
              </w:rPr>
              <w:t>Audit scripts report 0 missing keys in both EN and AR</w:t>
            </w:r>
          </w:p>
        </w:tc>
      </w:tr>
      <w:tr w:rsidR="00976A0F" w14:paraId="404DCB25" w14:textId="77777777">
        <w:trPr>
          <w:jc w:val="center"/>
        </w:trPr>
        <w:tc>
          <w:tcPr>
            <w:tcW w:w="2280" w:type="dxa"/>
          </w:tcPr>
          <w:p w14:paraId="13DD32DB" w14:textId="77777777" w:rsidR="00976A0F" w:rsidRDefault="00AF1ED6">
            <w:r>
              <w:rPr>
                <w:sz w:val="18"/>
              </w:rPr>
              <w:t>Supabase database migration (all entities)</w:t>
            </w:r>
          </w:p>
        </w:tc>
        <w:tc>
          <w:tcPr>
            <w:tcW w:w="2280" w:type="dxa"/>
          </w:tcPr>
          <w:p w14:paraId="27F4B39B" w14:textId="77777777" w:rsidR="00976A0F" w:rsidRDefault="00AF1ED6">
            <w:r>
              <w:rPr>
                <w:sz w:val="18"/>
              </w:rPr>
              <w:t>Early May 2026</w:t>
            </w:r>
          </w:p>
        </w:tc>
        <w:tc>
          <w:tcPr>
            <w:tcW w:w="2280" w:type="dxa"/>
          </w:tcPr>
          <w:p w14:paraId="719B160D" w14:textId="77777777" w:rsidR="00976A0F" w:rsidRDefault="00AF1ED6">
            <w:r>
              <w:rPr>
                <w:sz w:val="18"/>
              </w:rPr>
              <w:t>Backend Lead</w:t>
            </w:r>
          </w:p>
        </w:tc>
        <w:tc>
          <w:tcPr>
            <w:tcW w:w="2280" w:type="dxa"/>
          </w:tcPr>
          <w:p w14:paraId="65A9DB45" w14:textId="77777777" w:rsidR="00976A0F" w:rsidRDefault="00AF1ED6">
            <w:r>
              <w:rPr>
                <w:sz w:val="18"/>
              </w:rPr>
              <w:t>All CRUD operations use Supabase PostgreSQL; db.json deprecated</w:t>
            </w:r>
          </w:p>
        </w:tc>
      </w:tr>
      <w:tr w:rsidR="00976A0F" w14:paraId="41E032C1" w14:textId="77777777">
        <w:trPr>
          <w:jc w:val="center"/>
        </w:trPr>
        <w:tc>
          <w:tcPr>
            <w:tcW w:w="2280" w:type="dxa"/>
          </w:tcPr>
          <w:p w14:paraId="0377258F" w14:textId="77777777" w:rsidR="00976A0F" w:rsidRDefault="00AF1ED6">
            <w:r>
              <w:rPr>
                <w:sz w:val="18"/>
              </w:rPr>
              <w:t>Real-time notifications via Supabase Realtime</w:t>
            </w:r>
          </w:p>
        </w:tc>
        <w:tc>
          <w:tcPr>
            <w:tcW w:w="2280" w:type="dxa"/>
          </w:tcPr>
          <w:p w14:paraId="0CE88DA2" w14:textId="77777777" w:rsidR="00976A0F" w:rsidRDefault="00AF1ED6">
            <w:r>
              <w:rPr>
                <w:sz w:val="18"/>
              </w:rPr>
              <w:t>Early May 2026</w:t>
            </w:r>
          </w:p>
        </w:tc>
        <w:tc>
          <w:tcPr>
            <w:tcW w:w="2280" w:type="dxa"/>
          </w:tcPr>
          <w:p w14:paraId="508E398C" w14:textId="77777777" w:rsidR="00976A0F" w:rsidRDefault="00AF1ED6">
            <w:r>
              <w:rPr>
                <w:sz w:val="18"/>
              </w:rPr>
              <w:t>Backend Lead</w:t>
            </w:r>
          </w:p>
        </w:tc>
        <w:tc>
          <w:tcPr>
            <w:tcW w:w="2280" w:type="dxa"/>
          </w:tcPr>
          <w:p w14:paraId="7B428473" w14:textId="77777777" w:rsidR="00976A0F" w:rsidRDefault="00AF1ED6">
            <w:r>
              <w:rPr>
                <w:sz w:val="18"/>
              </w:rPr>
              <w:t>Notifications delivered within 2 seconds of trigger event</w:t>
            </w:r>
          </w:p>
        </w:tc>
      </w:tr>
      <w:tr w:rsidR="00976A0F" w14:paraId="4B865FEA" w14:textId="77777777">
        <w:trPr>
          <w:jc w:val="center"/>
        </w:trPr>
        <w:tc>
          <w:tcPr>
            <w:tcW w:w="2280" w:type="dxa"/>
          </w:tcPr>
          <w:p w14:paraId="5107DD12" w14:textId="77777777" w:rsidR="00976A0F" w:rsidRDefault="00AF1ED6">
            <w:r>
              <w:rPr>
                <w:sz w:val="18"/>
              </w:rPr>
              <w:t>Automated unit tests (utility modules)</w:t>
            </w:r>
          </w:p>
        </w:tc>
        <w:tc>
          <w:tcPr>
            <w:tcW w:w="2280" w:type="dxa"/>
          </w:tcPr>
          <w:p w14:paraId="35B8D5E7" w14:textId="77777777" w:rsidR="00976A0F" w:rsidRDefault="00AF1ED6">
            <w:r>
              <w:rPr>
                <w:sz w:val="18"/>
              </w:rPr>
              <w:t>Mid-May 2026</w:t>
            </w:r>
          </w:p>
        </w:tc>
        <w:tc>
          <w:tcPr>
            <w:tcW w:w="2280" w:type="dxa"/>
          </w:tcPr>
          <w:p w14:paraId="0EF2DB02" w14:textId="77777777" w:rsidR="00976A0F" w:rsidRDefault="00AF1ED6">
            <w:r>
              <w:rPr>
                <w:sz w:val="18"/>
              </w:rPr>
              <w:t>Full Team</w:t>
            </w:r>
          </w:p>
        </w:tc>
        <w:tc>
          <w:tcPr>
            <w:tcW w:w="2280" w:type="dxa"/>
          </w:tcPr>
          <w:p w14:paraId="15C89846" w14:textId="77777777" w:rsidR="00976A0F" w:rsidRDefault="00AF1ED6">
            <w:r>
              <w:rPr>
                <w:sz w:val="18"/>
              </w:rPr>
              <w:t>Jest tests cover db helpers, currency converters, trust-score logic</w:t>
            </w:r>
          </w:p>
        </w:tc>
      </w:tr>
      <w:tr w:rsidR="00976A0F" w14:paraId="31DF60C7" w14:textId="77777777">
        <w:trPr>
          <w:jc w:val="center"/>
        </w:trPr>
        <w:tc>
          <w:tcPr>
            <w:tcW w:w="2280" w:type="dxa"/>
          </w:tcPr>
          <w:p w14:paraId="7D1A6D78" w14:textId="77777777" w:rsidR="00976A0F" w:rsidRDefault="00AF1ED6">
            <w:r>
              <w:rPr>
                <w:sz w:val="18"/>
              </w:rPr>
              <w:t>Automated E2E tests (3 critical paths)</w:t>
            </w:r>
          </w:p>
        </w:tc>
        <w:tc>
          <w:tcPr>
            <w:tcW w:w="2280" w:type="dxa"/>
          </w:tcPr>
          <w:p w14:paraId="79E69026" w14:textId="77777777" w:rsidR="00976A0F" w:rsidRDefault="00AF1ED6">
            <w:r>
              <w:rPr>
                <w:sz w:val="18"/>
              </w:rPr>
              <w:t>Mid-May 2026</w:t>
            </w:r>
          </w:p>
        </w:tc>
        <w:tc>
          <w:tcPr>
            <w:tcW w:w="2280" w:type="dxa"/>
          </w:tcPr>
          <w:p w14:paraId="1D34EFE0" w14:textId="77777777" w:rsidR="00976A0F" w:rsidRDefault="00AF1ED6">
            <w:r>
              <w:rPr>
                <w:sz w:val="18"/>
              </w:rPr>
              <w:t>Full Team</w:t>
            </w:r>
          </w:p>
        </w:tc>
        <w:tc>
          <w:tcPr>
            <w:tcW w:w="2280" w:type="dxa"/>
          </w:tcPr>
          <w:p w14:paraId="12E337C6" w14:textId="77777777" w:rsidR="00976A0F" w:rsidRDefault="00AF1ED6">
            <w:r>
              <w:rPr>
                <w:sz w:val="18"/>
              </w:rPr>
              <w:t>Playwright tests pass for registration, order, brand-approval flows</w:t>
            </w:r>
          </w:p>
        </w:tc>
      </w:tr>
      <w:tr w:rsidR="00976A0F" w14:paraId="742E1E33" w14:textId="77777777">
        <w:trPr>
          <w:jc w:val="center"/>
        </w:trPr>
        <w:tc>
          <w:tcPr>
            <w:tcW w:w="2280" w:type="dxa"/>
          </w:tcPr>
          <w:p w14:paraId="61906E75" w14:textId="77777777" w:rsidR="00976A0F" w:rsidRDefault="00AF1ED6">
            <w:r>
              <w:rPr>
                <w:sz w:val="18"/>
              </w:rPr>
              <w:t>Mobile responsiveness finalised</w:t>
            </w:r>
          </w:p>
        </w:tc>
        <w:tc>
          <w:tcPr>
            <w:tcW w:w="2280" w:type="dxa"/>
          </w:tcPr>
          <w:p w14:paraId="7CEA793C" w14:textId="77777777" w:rsidR="00976A0F" w:rsidRDefault="00AF1ED6">
            <w:r>
              <w:rPr>
                <w:sz w:val="18"/>
              </w:rPr>
              <w:t>Mid-May 2026</w:t>
            </w:r>
          </w:p>
        </w:tc>
        <w:tc>
          <w:tcPr>
            <w:tcW w:w="2280" w:type="dxa"/>
          </w:tcPr>
          <w:p w14:paraId="4A39E0DE" w14:textId="77777777" w:rsidR="00976A0F" w:rsidRDefault="00AF1ED6">
            <w:r>
              <w:rPr>
                <w:sz w:val="18"/>
              </w:rPr>
              <w:t>Frontend Lead</w:t>
            </w:r>
          </w:p>
        </w:tc>
        <w:tc>
          <w:tcPr>
            <w:tcW w:w="2280" w:type="dxa"/>
          </w:tcPr>
          <w:p w14:paraId="2974780C" w14:textId="77777777" w:rsidR="00976A0F" w:rsidRDefault="00AF1ED6">
            <w:r>
              <w:rPr>
                <w:sz w:val="18"/>
              </w:rPr>
              <w:t>All pages pass manual mobile review on 375 px and 768 px viewports</w:t>
            </w:r>
          </w:p>
        </w:tc>
      </w:tr>
      <w:tr w:rsidR="00976A0F" w14:paraId="5C3DB55F" w14:textId="77777777">
        <w:trPr>
          <w:jc w:val="center"/>
        </w:trPr>
        <w:tc>
          <w:tcPr>
            <w:tcW w:w="2280" w:type="dxa"/>
          </w:tcPr>
          <w:p w14:paraId="2849936C" w14:textId="77777777" w:rsidR="00976A0F" w:rsidRDefault="00AF1ED6">
            <w:r>
              <w:rPr>
                <w:sz w:val="18"/>
              </w:rPr>
              <w:t>Final report first full draft</w:t>
            </w:r>
          </w:p>
        </w:tc>
        <w:tc>
          <w:tcPr>
            <w:tcW w:w="2280" w:type="dxa"/>
          </w:tcPr>
          <w:p w14:paraId="29A96AAE" w14:textId="77777777" w:rsidR="00976A0F" w:rsidRDefault="00AF1ED6">
            <w:r>
              <w:rPr>
                <w:sz w:val="18"/>
              </w:rPr>
              <w:t>Late May 2026</w:t>
            </w:r>
          </w:p>
        </w:tc>
        <w:tc>
          <w:tcPr>
            <w:tcW w:w="2280" w:type="dxa"/>
          </w:tcPr>
          <w:p w14:paraId="636E63E2" w14:textId="77777777" w:rsidR="00976A0F" w:rsidRDefault="00AF1ED6">
            <w:r>
              <w:rPr>
                <w:sz w:val="18"/>
              </w:rPr>
              <w:t>Full Team</w:t>
            </w:r>
          </w:p>
        </w:tc>
        <w:tc>
          <w:tcPr>
            <w:tcW w:w="2280" w:type="dxa"/>
          </w:tcPr>
          <w:p w14:paraId="1CFACAAB" w14:textId="77777777" w:rsidR="00976A0F" w:rsidRDefault="00AF1ED6">
            <w:r>
              <w:rPr>
                <w:sz w:val="18"/>
              </w:rPr>
              <w:t>All chapters drafted and reviewed internally</w:t>
            </w:r>
          </w:p>
        </w:tc>
      </w:tr>
      <w:tr w:rsidR="00976A0F" w14:paraId="01A4B26F" w14:textId="77777777">
        <w:trPr>
          <w:jc w:val="center"/>
        </w:trPr>
        <w:tc>
          <w:tcPr>
            <w:tcW w:w="2280" w:type="dxa"/>
          </w:tcPr>
          <w:p w14:paraId="4663E0A4" w14:textId="77777777" w:rsidR="00976A0F" w:rsidRDefault="00AF1ED6">
            <w:r>
              <w:rPr>
                <w:sz w:val="18"/>
              </w:rPr>
              <w:t>Presentation slides complete</w:t>
            </w:r>
          </w:p>
        </w:tc>
        <w:tc>
          <w:tcPr>
            <w:tcW w:w="2280" w:type="dxa"/>
          </w:tcPr>
          <w:p w14:paraId="00ADD956" w14:textId="77777777" w:rsidR="00976A0F" w:rsidRDefault="00AF1ED6">
            <w:r>
              <w:rPr>
                <w:sz w:val="18"/>
              </w:rPr>
              <w:t>Early June 2026</w:t>
            </w:r>
          </w:p>
        </w:tc>
        <w:tc>
          <w:tcPr>
            <w:tcW w:w="2280" w:type="dxa"/>
          </w:tcPr>
          <w:p w14:paraId="28775EFB" w14:textId="77777777" w:rsidR="00976A0F" w:rsidRDefault="00AF1ED6">
            <w:r>
              <w:rPr>
                <w:sz w:val="18"/>
              </w:rPr>
              <w:t>Full Team</w:t>
            </w:r>
          </w:p>
        </w:tc>
        <w:tc>
          <w:tcPr>
            <w:tcW w:w="2280" w:type="dxa"/>
          </w:tcPr>
          <w:p w14:paraId="06839982" w14:textId="77777777" w:rsidR="00976A0F" w:rsidRDefault="00AF1ED6">
            <w:r>
              <w:rPr>
                <w:sz w:val="18"/>
              </w:rPr>
              <w:t>Slides reviewed; live-demo rehearsal conducted</w:t>
            </w:r>
          </w:p>
        </w:tc>
      </w:tr>
      <w:tr w:rsidR="00976A0F" w14:paraId="0A1A9E6F" w14:textId="77777777">
        <w:trPr>
          <w:jc w:val="center"/>
        </w:trPr>
        <w:tc>
          <w:tcPr>
            <w:tcW w:w="2280" w:type="dxa"/>
          </w:tcPr>
          <w:p w14:paraId="265E0FE0" w14:textId="77777777" w:rsidR="00976A0F" w:rsidRDefault="00AF1ED6">
            <w:r>
              <w:rPr>
                <w:sz w:val="18"/>
              </w:rPr>
              <w:t>Final report submission</w:t>
            </w:r>
          </w:p>
        </w:tc>
        <w:tc>
          <w:tcPr>
            <w:tcW w:w="2280" w:type="dxa"/>
          </w:tcPr>
          <w:p w14:paraId="0193C169" w14:textId="77777777" w:rsidR="00976A0F" w:rsidRDefault="00AF1ED6">
            <w:r>
              <w:rPr>
                <w:sz w:val="18"/>
              </w:rPr>
              <w:t>Mid-June 2026</w:t>
            </w:r>
          </w:p>
        </w:tc>
        <w:tc>
          <w:tcPr>
            <w:tcW w:w="2280" w:type="dxa"/>
          </w:tcPr>
          <w:p w14:paraId="1C6F82E2" w14:textId="77777777" w:rsidR="00976A0F" w:rsidRDefault="00AF1ED6">
            <w:r>
              <w:rPr>
                <w:sz w:val="18"/>
              </w:rPr>
              <w:t>Full Team</w:t>
            </w:r>
          </w:p>
        </w:tc>
        <w:tc>
          <w:tcPr>
            <w:tcW w:w="2280" w:type="dxa"/>
          </w:tcPr>
          <w:p w14:paraId="7CFCD23E" w14:textId="77777777" w:rsidR="00976A0F" w:rsidRDefault="00AF1ED6">
            <w:r>
              <w:rPr>
                <w:sz w:val="18"/>
              </w:rPr>
              <w:t>Report submitted to university portal</w:t>
            </w:r>
          </w:p>
        </w:tc>
      </w:tr>
      <w:tr w:rsidR="00976A0F" w14:paraId="2A06A9E7" w14:textId="77777777">
        <w:trPr>
          <w:jc w:val="center"/>
        </w:trPr>
        <w:tc>
          <w:tcPr>
            <w:tcW w:w="2280" w:type="dxa"/>
          </w:tcPr>
          <w:p w14:paraId="3A3CB475" w14:textId="77777777" w:rsidR="00976A0F" w:rsidRDefault="00AF1ED6">
            <w:r>
              <w:rPr>
                <w:sz w:val="18"/>
              </w:rPr>
              <w:t>Final presentation / viva</w:t>
            </w:r>
          </w:p>
        </w:tc>
        <w:tc>
          <w:tcPr>
            <w:tcW w:w="2280" w:type="dxa"/>
          </w:tcPr>
          <w:p w14:paraId="45E3C5D2" w14:textId="77777777" w:rsidR="00976A0F" w:rsidRDefault="00AF1ED6">
            <w:r>
              <w:rPr>
                <w:sz w:val="18"/>
              </w:rPr>
              <w:t>Late June 2026</w:t>
            </w:r>
          </w:p>
        </w:tc>
        <w:tc>
          <w:tcPr>
            <w:tcW w:w="2280" w:type="dxa"/>
          </w:tcPr>
          <w:p w14:paraId="4E28D08C" w14:textId="77777777" w:rsidR="00976A0F" w:rsidRDefault="00AF1ED6">
            <w:r>
              <w:rPr>
                <w:sz w:val="18"/>
              </w:rPr>
              <w:t>Full Team</w:t>
            </w:r>
          </w:p>
        </w:tc>
        <w:tc>
          <w:tcPr>
            <w:tcW w:w="2280" w:type="dxa"/>
          </w:tcPr>
          <w:p w14:paraId="0ED55ABC" w14:textId="77777777" w:rsidR="00976A0F" w:rsidRDefault="00AF1ED6">
            <w:r>
              <w:rPr>
                <w:sz w:val="18"/>
              </w:rPr>
              <w:t>Presentation delivered; Q&amp;A handled</w:t>
            </w:r>
          </w:p>
        </w:tc>
      </w:tr>
    </w:tbl>
    <w:p w14:paraId="5CB0C0F5" w14:textId="77777777" w:rsidR="00976A0F" w:rsidRDefault="00AF1ED6">
      <w:pPr>
        <w:spacing w:before="240" w:after="80"/>
      </w:pPr>
      <w:r>
        <w:rPr>
          <w:b/>
          <w:color w:val="1A3A6B"/>
          <w:sz w:val="26"/>
        </w:rPr>
        <w:t>6.2  Sprint 8 Detailed Work Breakdown</w:t>
      </w:r>
    </w:p>
    <w:p w14:paraId="03E76022" w14:textId="77777777" w:rsidR="00976A0F" w:rsidRDefault="00AF1ED6">
      <w:pPr>
        <w:spacing w:after="80"/>
      </w:pPr>
      <w:r>
        <w:t>Sprint 8 is the final active development sprint and focuses on production-readiness and academic deliverable completion.  Key tasks:</w:t>
      </w:r>
    </w:p>
    <w:p w14:paraId="5E5FA5C2" w14:textId="77777777" w:rsidR="00976A0F" w:rsidRDefault="00AF1ED6">
      <w:pPr>
        <w:pStyle w:val="ListBullet"/>
        <w:spacing w:after="40"/>
      </w:pPr>
      <w:r>
        <w:t>Migrate db.ts data-access layer from JSON to Supabase PostgreSQL (all 10 entity types).</w:t>
      </w:r>
    </w:p>
    <w:p w14:paraId="1666E02A" w14:textId="77777777" w:rsidR="00976A0F" w:rsidRDefault="00AF1ED6">
      <w:pPr>
        <w:pStyle w:val="ListBullet"/>
        <w:spacing w:after="40"/>
      </w:pPr>
      <w:r>
        <w:t>Consolidate Supabase Auth — remove all local JSON authentication code paths.</w:t>
      </w:r>
    </w:p>
    <w:p w14:paraId="03B27930" w14:textId="77777777" w:rsidR="00976A0F" w:rsidRDefault="00AF1ED6">
      <w:pPr>
        <w:pStyle w:val="ListBullet"/>
        <w:spacing w:after="40"/>
      </w:pPr>
      <w:r>
        <w:t>Implement Supabase Realtime subscription for notifications.</w:t>
      </w:r>
    </w:p>
    <w:p w14:paraId="70DFD650" w14:textId="77777777" w:rsidR="00976A0F" w:rsidRDefault="00AF1ED6">
      <w:pPr>
        <w:pStyle w:val="ListBullet"/>
        <w:spacing w:after="40"/>
      </w:pPr>
      <w:r>
        <w:t>Write Jest unit tests for: currency converters, trust-score calculations, order-validation helpers.</w:t>
      </w:r>
    </w:p>
    <w:p w14:paraId="562DBDE3" w14:textId="77777777" w:rsidR="00976A0F" w:rsidRDefault="00AF1ED6">
      <w:pPr>
        <w:pStyle w:val="ListBullet"/>
        <w:spacing w:after="40"/>
      </w:pPr>
      <w:r>
        <w:t>Write Playwright E2E tests for: new-user registration, buyer order placement, admin brand approval.</w:t>
      </w:r>
    </w:p>
    <w:p w14:paraId="33DA8CDA" w14:textId="77777777" w:rsidR="00976A0F" w:rsidRDefault="00AF1ED6">
      <w:pPr>
        <w:pStyle w:val="ListBullet"/>
        <w:spacing w:after="40"/>
      </w:pPr>
      <w:r>
        <w:t>Resolve all missing i18n translation keys (guided by audit scripts).</w:t>
      </w:r>
    </w:p>
    <w:p w14:paraId="625A4370" w14:textId="77777777" w:rsidR="00976A0F" w:rsidRDefault="00AF1ED6">
      <w:pPr>
        <w:pStyle w:val="ListBullet"/>
        <w:spacing w:after="40"/>
      </w:pPr>
      <w:r>
        <w:t>Complete mobile-responsiveness review and fix remaining layout issues.</w:t>
      </w:r>
    </w:p>
    <w:p w14:paraId="3BD9FB07" w14:textId="77777777" w:rsidR="00976A0F" w:rsidRDefault="00AF1ED6">
      <w:pPr>
        <w:pStyle w:val="ListBullet"/>
        <w:spacing w:after="40"/>
      </w:pPr>
      <w:r>
        <w:lastRenderedPageBreak/>
        <w:t>Author the Conclusion &amp; Future Work chapter for the final report.</w:t>
      </w:r>
    </w:p>
    <w:p w14:paraId="347FFF21" w14:textId="77777777" w:rsidR="00976A0F" w:rsidRDefault="00AF1ED6">
      <w:pPr>
        <w:pStyle w:val="ListBullet"/>
        <w:spacing w:after="40"/>
      </w:pPr>
      <w:r>
        <w:t>Curate code screenshots and UML diagrams for report appendices.</w:t>
      </w:r>
    </w:p>
    <w:p w14:paraId="2D6B68AF" w14:textId="77777777" w:rsidR="00976A0F" w:rsidRDefault="00AF1ED6">
      <w:pPr>
        <w:pStyle w:val="ListBullet"/>
        <w:spacing w:after="40"/>
      </w:pPr>
      <w:r>
        <w:t>Full presentation rehearsal with timed run-through.</w:t>
      </w:r>
    </w:p>
    <w:p w14:paraId="0C9BD74C" w14:textId="77777777" w:rsidR="00976A0F" w:rsidRDefault="00AF1ED6">
      <w:pPr>
        <w:spacing w:before="240" w:after="80"/>
      </w:pPr>
      <w:r>
        <w:rPr>
          <w:b/>
          <w:color w:val="1A3A6B"/>
          <w:sz w:val="26"/>
        </w:rPr>
        <w:t>6.3  Risk Register</w:t>
      </w:r>
    </w:p>
    <w:tbl>
      <w:tblPr>
        <w:tblStyle w:val="TableGrid"/>
        <w:tblW w:w="0" w:type="auto"/>
        <w:jc w:val="center"/>
        <w:tblLook w:val="04A0" w:firstRow="1" w:lastRow="0" w:firstColumn="1" w:lastColumn="0" w:noHBand="0" w:noVBand="1"/>
      </w:tblPr>
      <w:tblGrid>
        <w:gridCol w:w="2279"/>
        <w:gridCol w:w="2278"/>
        <w:gridCol w:w="2277"/>
        <w:gridCol w:w="2278"/>
      </w:tblGrid>
      <w:tr w:rsidR="00976A0F" w14:paraId="7CDB8E48" w14:textId="77777777">
        <w:trPr>
          <w:jc w:val="center"/>
        </w:trPr>
        <w:tc>
          <w:tcPr>
            <w:tcW w:w="2280" w:type="dxa"/>
            <w:shd w:val="clear" w:color="auto" w:fill="1A3A6B"/>
          </w:tcPr>
          <w:p w14:paraId="519F2A4B" w14:textId="77777777" w:rsidR="00976A0F" w:rsidRDefault="00AF1ED6">
            <w:r>
              <w:rPr>
                <w:b/>
                <w:color w:val="FFFFFF"/>
                <w:sz w:val="20"/>
              </w:rPr>
              <w:t>Risk</w:t>
            </w:r>
          </w:p>
        </w:tc>
        <w:tc>
          <w:tcPr>
            <w:tcW w:w="2280" w:type="dxa"/>
            <w:shd w:val="clear" w:color="auto" w:fill="1A3A6B"/>
          </w:tcPr>
          <w:p w14:paraId="6226551D" w14:textId="77777777" w:rsidR="00976A0F" w:rsidRDefault="00AF1ED6">
            <w:r>
              <w:rPr>
                <w:b/>
                <w:color w:val="FFFFFF"/>
                <w:sz w:val="20"/>
              </w:rPr>
              <w:t>Likelihood</w:t>
            </w:r>
          </w:p>
        </w:tc>
        <w:tc>
          <w:tcPr>
            <w:tcW w:w="2280" w:type="dxa"/>
            <w:shd w:val="clear" w:color="auto" w:fill="1A3A6B"/>
          </w:tcPr>
          <w:p w14:paraId="739C1984" w14:textId="77777777" w:rsidR="00976A0F" w:rsidRDefault="00AF1ED6">
            <w:r>
              <w:rPr>
                <w:b/>
                <w:color w:val="FFFFFF"/>
                <w:sz w:val="20"/>
              </w:rPr>
              <w:t>Impact</w:t>
            </w:r>
          </w:p>
        </w:tc>
        <w:tc>
          <w:tcPr>
            <w:tcW w:w="2280" w:type="dxa"/>
            <w:shd w:val="clear" w:color="auto" w:fill="1A3A6B"/>
          </w:tcPr>
          <w:p w14:paraId="468BD0F1" w14:textId="77777777" w:rsidR="00976A0F" w:rsidRDefault="00AF1ED6">
            <w:r>
              <w:rPr>
                <w:b/>
                <w:color w:val="FFFFFF"/>
                <w:sz w:val="20"/>
              </w:rPr>
              <w:t>Mitigation</w:t>
            </w:r>
          </w:p>
        </w:tc>
      </w:tr>
      <w:tr w:rsidR="00976A0F" w14:paraId="1ABDC7FA" w14:textId="77777777">
        <w:trPr>
          <w:jc w:val="center"/>
        </w:trPr>
        <w:tc>
          <w:tcPr>
            <w:tcW w:w="2280" w:type="dxa"/>
            <w:shd w:val="clear" w:color="auto" w:fill="FEF9E7"/>
          </w:tcPr>
          <w:p w14:paraId="0DEE4D1B" w14:textId="77777777" w:rsidR="00976A0F" w:rsidRDefault="00AF1ED6">
            <w:r>
              <w:rPr>
                <w:sz w:val="18"/>
              </w:rPr>
              <w:t>Supabase migration takes longer than estimated</w:t>
            </w:r>
          </w:p>
        </w:tc>
        <w:tc>
          <w:tcPr>
            <w:tcW w:w="2280" w:type="dxa"/>
            <w:shd w:val="clear" w:color="auto" w:fill="FEF9E7"/>
          </w:tcPr>
          <w:p w14:paraId="0A10BC56" w14:textId="77777777" w:rsidR="00976A0F" w:rsidRDefault="00AF1ED6">
            <w:r>
              <w:rPr>
                <w:sz w:val="18"/>
              </w:rPr>
              <w:t>Medium</w:t>
            </w:r>
          </w:p>
        </w:tc>
        <w:tc>
          <w:tcPr>
            <w:tcW w:w="2280" w:type="dxa"/>
            <w:shd w:val="clear" w:color="auto" w:fill="FEF9E7"/>
          </w:tcPr>
          <w:p w14:paraId="3F15D335" w14:textId="77777777" w:rsidR="00976A0F" w:rsidRDefault="00AF1ED6">
            <w:r>
              <w:rPr>
                <w:sz w:val="18"/>
              </w:rPr>
              <w:t>High</w:t>
            </w:r>
          </w:p>
        </w:tc>
        <w:tc>
          <w:tcPr>
            <w:tcW w:w="2280" w:type="dxa"/>
            <w:shd w:val="clear" w:color="auto" w:fill="FEF9E7"/>
          </w:tcPr>
          <w:p w14:paraId="43547949" w14:textId="77777777" w:rsidR="00976A0F" w:rsidRDefault="00AF1ED6">
            <w:r>
              <w:rPr>
                <w:sz w:val="18"/>
              </w:rPr>
              <w:t>Start migration in parallel sub-branches; JSON fallback remains available</w:t>
            </w:r>
          </w:p>
        </w:tc>
      </w:tr>
      <w:tr w:rsidR="00976A0F" w14:paraId="6A05BB6A" w14:textId="77777777">
        <w:trPr>
          <w:jc w:val="center"/>
        </w:trPr>
        <w:tc>
          <w:tcPr>
            <w:tcW w:w="2280" w:type="dxa"/>
            <w:shd w:val="clear" w:color="auto" w:fill="FEF9E7"/>
          </w:tcPr>
          <w:p w14:paraId="7DAD8F38" w14:textId="77777777" w:rsidR="00976A0F" w:rsidRDefault="00AF1ED6">
            <w:r>
              <w:rPr>
                <w:sz w:val="18"/>
              </w:rPr>
              <w:t>Automated tests surface unexpected bugs late</w:t>
            </w:r>
          </w:p>
        </w:tc>
        <w:tc>
          <w:tcPr>
            <w:tcW w:w="2280" w:type="dxa"/>
            <w:shd w:val="clear" w:color="auto" w:fill="FEF9E7"/>
          </w:tcPr>
          <w:p w14:paraId="065C498A" w14:textId="77777777" w:rsidR="00976A0F" w:rsidRDefault="00AF1ED6">
            <w:r>
              <w:rPr>
                <w:sz w:val="18"/>
              </w:rPr>
              <w:t>Medium</w:t>
            </w:r>
          </w:p>
        </w:tc>
        <w:tc>
          <w:tcPr>
            <w:tcW w:w="2280" w:type="dxa"/>
            <w:shd w:val="clear" w:color="auto" w:fill="FEF9E7"/>
          </w:tcPr>
          <w:p w14:paraId="1D7DDFB8" w14:textId="77777777" w:rsidR="00976A0F" w:rsidRDefault="00AF1ED6">
            <w:r>
              <w:rPr>
                <w:sz w:val="18"/>
              </w:rPr>
              <w:t>Medium</w:t>
            </w:r>
          </w:p>
        </w:tc>
        <w:tc>
          <w:tcPr>
            <w:tcW w:w="2280" w:type="dxa"/>
            <w:shd w:val="clear" w:color="auto" w:fill="FEF9E7"/>
          </w:tcPr>
          <w:p w14:paraId="00FC4C3F" w14:textId="77777777" w:rsidR="00976A0F" w:rsidRDefault="00AF1ED6">
            <w:r>
              <w:rPr>
                <w:sz w:val="18"/>
              </w:rPr>
              <w:t>Prioritise critical-path tests first; accept partial coverage for submission</w:t>
            </w:r>
          </w:p>
        </w:tc>
      </w:tr>
      <w:tr w:rsidR="00976A0F" w14:paraId="6868064C" w14:textId="77777777">
        <w:trPr>
          <w:jc w:val="center"/>
        </w:trPr>
        <w:tc>
          <w:tcPr>
            <w:tcW w:w="2280" w:type="dxa"/>
            <w:shd w:val="clear" w:color="auto" w:fill="D5F5E3"/>
          </w:tcPr>
          <w:p w14:paraId="78F3C9FE" w14:textId="77777777" w:rsidR="00976A0F" w:rsidRDefault="00AF1ED6">
            <w:r>
              <w:rPr>
                <w:sz w:val="18"/>
              </w:rPr>
              <w:t>Scope creep — new features requested during final sprint</w:t>
            </w:r>
          </w:p>
        </w:tc>
        <w:tc>
          <w:tcPr>
            <w:tcW w:w="2280" w:type="dxa"/>
            <w:shd w:val="clear" w:color="auto" w:fill="D5F5E3"/>
          </w:tcPr>
          <w:p w14:paraId="3B98FD93" w14:textId="77777777" w:rsidR="00976A0F" w:rsidRDefault="00AF1ED6">
            <w:r>
              <w:rPr>
                <w:sz w:val="18"/>
              </w:rPr>
              <w:t>Low</w:t>
            </w:r>
          </w:p>
        </w:tc>
        <w:tc>
          <w:tcPr>
            <w:tcW w:w="2280" w:type="dxa"/>
            <w:shd w:val="clear" w:color="auto" w:fill="D5F5E3"/>
          </w:tcPr>
          <w:p w14:paraId="7744C43E" w14:textId="77777777" w:rsidR="00976A0F" w:rsidRDefault="00AF1ED6">
            <w:r>
              <w:rPr>
                <w:sz w:val="18"/>
              </w:rPr>
              <w:t>Medium</w:t>
            </w:r>
          </w:p>
        </w:tc>
        <w:tc>
          <w:tcPr>
            <w:tcW w:w="2280" w:type="dxa"/>
            <w:shd w:val="clear" w:color="auto" w:fill="D5F5E3"/>
          </w:tcPr>
          <w:p w14:paraId="2429888B" w14:textId="77777777" w:rsidR="00976A0F" w:rsidRDefault="00AF1ED6">
            <w:r>
              <w:rPr>
                <w:sz w:val="18"/>
              </w:rPr>
              <w:t>Feature freeze applied; new items logged in backlog only</w:t>
            </w:r>
          </w:p>
        </w:tc>
      </w:tr>
      <w:tr w:rsidR="00976A0F" w14:paraId="635E4688" w14:textId="77777777">
        <w:trPr>
          <w:jc w:val="center"/>
        </w:trPr>
        <w:tc>
          <w:tcPr>
            <w:tcW w:w="2280" w:type="dxa"/>
            <w:shd w:val="clear" w:color="auto" w:fill="D5F5E3"/>
          </w:tcPr>
          <w:p w14:paraId="79C68E96" w14:textId="77777777" w:rsidR="00976A0F" w:rsidRDefault="00AF1ED6">
            <w:r>
              <w:rPr>
                <w:sz w:val="18"/>
              </w:rPr>
              <w:t>Team member unavailability near submission</w:t>
            </w:r>
          </w:p>
        </w:tc>
        <w:tc>
          <w:tcPr>
            <w:tcW w:w="2280" w:type="dxa"/>
            <w:shd w:val="clear" w:color="auto" w:fill="D5F5E3"/>
          </w:tcPr>
          <w:p w14:paraId="51590FCB" w14:textId="77777777" w:rsidR="00976A0F" w:rsidRDefault="00AF1ED6">
            <w:r>
              <w:rPr>
                <w:sz w:val="18"/>
              </w:rPr>
              <w:t>Low</w:t>
            </w:r>
          </w:p>
        </w:tc>
        <w:tc>
          <w:tcPr>
            <w:tcW w:w="2280" w:type="dxa"/>
            <w:shd w:val="clear" w:color="auto" w:fill="D5F5E3"/>
          </w:tcPr>
          <w:p w14:paraId="60BFCFF6" w14:textId="77777777" w:rsidR="00976A0F" w:rsidRDefault="00AF1ED6">
            <w:r>
              <w:rPr>
                <w:sz w:val="18"/>
              </w:rPr>
              <w:t>High</w:t>
            </w:r>
          </w:p>
        </w:tc>
        <w:tc>
          <w:tcPr>
            <w:tcW w:w="2280" w:type="dxa"/>
            <w:shd w:val="clear" w:color="auto" w:fill="D5F5E3"/>
          </w:tcPr>
          <w:p w14:paraId="3999FBD1" w14:textId="77777777" w:rsidR="00976A0F" w:rsidRDefault="00AF1ED6">
            <w:r>
              <w:rPr>
                <w:sz w:val="18"/>
              </w:rPr>
              <w:t>Shared knowledge across all modules; documentation kept up to date</w:t>
            </w:r>
          </w:p>
        </w:tc>
      </w:tr>
      <w:tr w:rsidR="00976A0F" w14:paraId="3FBB5BB9" w14:textId="77777777">
        <w:trPr>
          <w:jc w:val="center"/>
        </w:trPr>
        <w:tc>
          <w:tcPr>
            <w:tcW w:w="2280" w:type="dxa"/>
            <w:shd w:val="clear" w:color="auto" w:fill="FEF9E7"/>
          </w:tcPr>
          <w:p w14:paraId="32C4C5CB" w14:textId="77777777" w:rsidR="00976A0F" w:rsidRDefault="00AF1ED6">
            <w:r>
              <w:rPr>
                <w:sz w:val="18"/>
              </w:rPr>
              <w:t>Real-time implementation complexity exceeds estimate</w:t>
            </w:r>
          </w:p>
        </w:tc>
        <w:tc>
          <w:tcPr>
            <w:tcW w:w="2280" w:type="dxa"/>
            <w:shd w:val="clear" w:color="auto" w:fill="FEF9E7"/>
          </w:tcPr>
          <w:p w14:paraId="41E4D649" w14:textId="77777777" w:rsidR="00976A0F" w:rsidRDefault="00AF1ED6">
            <w:r>
              <w:rPr>
                <w:sz w:val="18"/>
              </w:rPr>
              <w:t>Medium</w:t>
            </w:r>
          </w:p>
        </w:tc>
        <w:tc>
          <w:tcPr>
            <w:tcW w:w="2280" w:type="dxa"/>
            <w:shd w:val="clear" w:color="auto" w:fill="FEF9E7"/>
          </w:tcPr>
          <w:p w14:paraId="02FD8AAF" w14:textId="77777777" w:rsidR="00976A0F" w:rsidRDefault="00AF1ED6">
            <w:r>
              <w:rPr>
                <w:sz w:val="18"/>
              </w:rPr>
              <w:t>Low</w:t>
            </w:r>
          </w:p>
        </w:tc>
        <w:tc>
          <w:tcPr>
            <w:tcW w:w="2280" w:type="dxa"/>
            <w:shd w:val="clear" w:color="auto" w:fill="FEF9E7"/>
          </w:tcPr>
          <w:p w14:paraId="53BE1F15" w14:textId="77777777" w:rsidR="00976A0F" w:rsidRDefault="00AF1ED6">
            <w:r>
              <w:rPr>
                <w:sz w:val="18"/>
              </w:rPr>
              <w:t>Supabase Realtime is well-documented; fall back to polling if blocked</w:t>
            </w:r>
          </w:p>
        </w:tc>
      </w:tr>
    </w:tbl>
    <w:p w14:paraId="11BA92B0" w14:textId="77777777" w:rsidR="00976A0F" w:rsidRDefault="00AF1ED6">
      <w:r>
        <w:br w:type="page"/>
      </w:r>
    </w:p>
    <w:p w14:paraId="3D9A328B" w14:textId="77777777" w:rsidR="00976A0F" w:rsidRDefault="00AF1ED6">
      <w:pPr>
        <w:spacing w:before="360" w:after="120"/>
      </w:pPr>
      <w:r>
        <w:rPr>
          <w:b/>
          <w:color w:val="1A3A6B"/>
          <w:sz w:val="32"/>
        </w:rPr>
        <w:lastRenderedPageBreak/>
        <w:t>Summary</w:t>
      </w:r>
    </w:p>
    <w:p w14:paraId="5F91D8B5" w14:textId="77777777" w:rsidR="00976A0F" w:rsidRDefault="00976A0F">
      <w:pPr>
        <w:pBdr>
          <w:bottom w:val="single" w:sz="6" w:space="1" w:color="1A3A6B"/>
        </w:pBdr>
        <w:spacing w:before="80" w:after="80"/>
      </w:pPr>
    </w:p>
    <w:p w14:paraId="79338C44" w14:textId="77777777" w:rsidR="00976A0F" w:rsidRDefault="00AF1ED6">
      <w:pPr>
        <w:spacing w:after="80"/>
      </w:pPr>
      <w:r>
        <w:t>Kuwait B2B Hub is a purpose-built wholesale marketplace for the Kuwait and GCC market, currently approximately 72% complete at the MVP feature level.  All core business workflows — authentication, marketplace browsing, product management, order lifecycle, brand verification, trust and reputation, and in-app notifications — are implemented and manually tested.  The primary outstanding work centres on database migration to Supabase, real-time infrastructure, automated testing, and the academic deliverables (final report and presentation).</w:t>
      </w:r>
    </w:p>
    <w:p w14:paraId="4998F7DA" w14:textId="77777777" w:rsidR="00976A0F" w:rsidRDefault="00AF1ED6">
      <w:pPr>
        <w:spacing w:after="80"/>
      </w:pPr>
      <w:r>
        <w:t>The team is following an Agile sprint model, is on track for final submission, and has clear mitigation strategies for all identified risks.  The project demonstrates a solid understanding of full-stack web development, bilingual and multi-currency design, trust-centric marketplace architecture, and GCC-market-specific requirements.</w:t>
      </w:r>
    </w:p>
    <w:p w14:paraId="0C69364C" w14:textId="77777777" w:rsidR="00976A0F" w:rsidRDefault="00976A0F"/>
    <w:p w14:paraId="3B54BBC1" w14:textId="77777777" w:rsidR="00976A0F" w:rsidRDefault="00AF1ED6">
      <w:pPr>
        <w:jc w:val="center"/>
      </w:pPr>
      <w:r>
        <w:rPr>
          <w:i/>
          <w:color w:val="888888"/>
          <w:sz w:val="20"/>
        </w:rPr>
        <w:t>— End of Progress Report —</w:t>
      </w:r>
    </w:p>
    <w:sectPr w:rsidR="00976A0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403783">
    <w:abstractNumId w:val="8"/>
  </w:num>
  <w:num w:numId="2" w16cid:durableId="1014920490">
    <w:abstractNumId w:val="6"/>
  </w:num>
  <w:num w:numId="3" w16cid:durableId="346366424">
    <w:abstractNumId w:val="5"/>
  </w:num>
  <w:num w:numId="4" w16cid:durableId="370764831">
    <w:abstractNumId w:val="4"/>
  </w:num>
  <w:num w:numId="5" w16cid:durableId="1792939931">
    <w:abstractNumId w:val="7"/>
  </w:num>
  <w:num w:numId="6" w16cid:durableId="1563633805">
    <w:abstractNumId w:val="3"/>
  </w:num>
  <w:num w:numId="7" w16cid:durableId="2049600970">
    <w:abstractNumId w:val="2"/>
  </w:num>
  <w:num w:numId="8" w16cid:durableId="859243407">
    <w:abstractNumId w:val="1"/>
  </w:num>
  <w:num w:numId="9" w16cid:durableId="68316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3289"/>
    <w:rsid w:val="00976A0F"/>
    <w:rsid w:val="00A26F5C"/>
    <w:rsid w:val="00AA1D8D"/>
    <w:rsid w:val="00AF1ED6"/>
    <w:rsid w:val="00B111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2DF80"/>
  <w14:defaultImageDpi w14:val="300"/>
  <w15:docId w15:val="{F884D100-7C80-AF42-B161-434DCDFF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4148</Words>
  <Characters>23644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Bader M S S M Alnoumas</cp:lastModifiedBy>
  <cp:revision>2</cp:revision>
  <dcterms:created xsi:type="dcterms:W3CDTF">2013-12-23T23:15:00Z</dcterms:created>
  <dcterms:modified xsi:type="dcterms:W3CDTF">2026-04-18T13:28:00Z</dcterms:modified>
  <cp:category/>
</cp:coreProperties>
</file>