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0F2A44"/>
          <w:sz w:val="52"/>
          <w:szCs w:val="52"/>
        </w:rPr>
        <w:t xml:space="preserve">Bader's Event Managing System</w:t>
      </w:r>
    </w:p>
    <w:p>
      <w:pPr>
        <w:spacing w:after="120"/>
      </w:pPr>
      <w:r>
        <w:rPr>
          <w:rFonts w:ascii="Calibri" w:cs="Calibri" w:eastAsia="Calibri" w:hAnsi="Calibri"/>
          <w:color w:val="1F6FEB"/>
          <w:sz w:val="26"/>
          <w:szCs w:val="26"/>
        </w:rPr>
        <w:t xml:space="preserve">User &amp; Developer Documentation</w:t>
      </w:r>
    </w:p>
    <w:p>
      <w:pPr>
        <w:pBdr>
          <w:bottom w:val="single" w:color="0F2A44" w:sz="8" w:space="4"/>
        </w:pBdr>
        <w:spacing w:after="240"/>
      </w:pPr>
      <w: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color w:val="1B1F23"/>
          <w:sz w:val="22"/>
          <w:szCs w:val="22"/>
        </w:rPr>
        <w:t>A Java console application for creating, scheduling, and reviewing campus events — with automatic time-clash detection. This document explains how to run the program, what each command does, and how the underlying classes and methods fit together.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2A44"/>
          <w:sz w:val="26"/>
          <w:szCs w:val="26"/>
        </w:rPr>
        <w:t xml:space="preserve">Quick 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0F2A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76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0F2A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Language</w:t>
            </w:r>
          </w:p>
        </w:tc>
        <w:tc>
          <w:tcPr>
            <w:tcW w:type="dxa" w:w="676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Java (no external libraries)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676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Main.java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Input modes</w:t>
            </w:r>
          </w:p>
        </w:tc>
        <w:tc>
          <w:tcPr>
            <w:tcW w:type="dxa" w:w="676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Text file  •  Manual (keyboard)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Core feature</w:t>
            </w:r>
          </w:p>
        </w:tc>
        <w:tc>
          <w:tcPr>
            <w:tcW w:type="dxa" w:w="676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Auto-prevents events with overlapping times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Storage</w:t>
            </w:r>
          </w:p>
        </w:tc>
        <w:tc>
          <w:tcPr>
            <w:tcW w:type="dxa" w:w="676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In-memory (data resets when the program quits)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2A44"/>
          <w:sz w:val="26"/>
          <w:szCs w:val="26"/>
        </w:rPr>
        <w:t xml:space="preserve">Contents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1.  Overview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2.  Getting Started — Compile &amp; Run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3.  The Two Input Modes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4.  Menu Commands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5.  Creating an Event — Step by Step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6.  Input Format Reference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7.  Worked Example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8.  Class Overview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9.  Key Methods Reference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10. Errors, Warnings &amp; Edge Cases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11. Tips &amp; Known Issues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2A44"/>
          <w:sz w:val="32"/>
          <w:szCs w:val="32"/>
        </w:rPr>
        <w:t xml:space="preserve">1.  Overview</w:t>
      </w:r>
    </w:p>
    <w:p>
      <w:pPr>
        <w:spacing w:after="120" w:line="300"/>
      </w:pPr>
      <w:r>
        <w:rPr>
          <w:rFonts w:ascii="Calibri" w:cs="Calibri" w:eastAsia="Calibri" w:hAnsi="Calibri"/>
          <w:color w:val="1B1F23"/>
          <w:sz w:val="22"/>
          <w:szCs w:val="22"/>
        </w:rPr>
        <w:t>Bader's Event Managing System is a small console program that lets the user schedule events on a campus. Every event has a name, a start date/time, an end date/time, a responsible department, and a venue. The program keeps the events sorted in chronological order automatically and refuses to add a new event whose time window overlaps with one that already exists.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F6FEB"/>
          <w:sz w:val="22"/>
          <w:szCs w:val="22"/>
        </w:rPr>
        <w:t xml:space="preserve">What you can do with it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1B1F23"/>
          <w:sz w:val="22"/>
          <w:szCs w:val="22"/>
        </w:rPr>
        <w:t xml:space="preserve">Create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 a new event by entering its details.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1B1F23"/>
          <w:sz w:val="22"/>
          <w:szCs w:val="22"/>
        </w:rPr>
        <w:t xml:space="preserve">List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 all events in a clean table sorted by start time.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1B1F23"/>
          <w:sz w:val="22"/>
          <w:szCs w:val="22"/>
        </w:rPr>
        <w:t xml:space="preserve">Inspect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 a single event in detail (department, venue, capacity, etc.).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1B1F23"/>
          <w:sz w:val="22"/>
          <w:szCs w:val="22"/>
        </w:rPr>
        <w:t xml:space="preserve">Quit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 when you're done.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2A44"/>
          <w:sz w:val="32"/>
          <w:szCs w:val="32"/>
        </w:rPr>
        <w:t xml:space="preserve">2.  Getting Started — Compile &amp; Run</w:t>
      </w:r>
    </w:p>
    <w:p>
      <w:pPr>
        <w:spacing w:after="120" w:line="300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All </w:t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.java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 files must sit in the same folder. Open a terminal in that folder and run:</w:t>
      </w:r>
    </w:p>
    <w:p>
      <w:pPr>
        <w:pBdr>
          <w:top w:val="single" w:color="C9D3E2" w:sz="4" w:space="4"/>
          <w:left w:val="single" w:color="C9D3E2" w:sz="4" w:space="6"/>
          <w:bottom w:val="single" w:color="C9D3E2" w:sz="4" w:space="4"/>
          <w:right w:val="single" w:color="C9D3E2" w:sz="4" w:space="6"/>
        </w:pBdr>
        <w:shd w:fill="F4F6FA" w:color="auto" w:val="clear"/>
        <w:spacing w:after="160" w:before="80" w:line="280"/>
        <w:ind w:left="120" w:right="120"/>
      </w:pPr>
      <w:r>
        <w:rPr>
          <w:rFonts w:ascii="Consolas" w:cs="Consolas" w:eastAsia="Consolas" w:hAnsi="Consolas"/>
          <w:color w:val="1B1F23"/>
          <w:sz w:val="20"/>
          <w:szCs w:val="20"/>
        </w:rPr>
        <w:t xml:space="preserve">javac *.java</w:t>
      </w:r>
      <w:r>
        <w:br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java Main</w:t>
      </w:r>
    </w:p>
    <w:p>
      <w:pPr>
        <w:spacing w:after="120" w:line="300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If you also have a test input file (for example </w:t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Test.txt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), open </w:t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Main.java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 and set the file name on this line:</w:t>
      </w:r>
    </w:p>
    <w:p>
      <w:pPr>
        <w:pBdr>
          <w:top w:val="single" w:color="C9D3E2" w:sz="4" w:space="4"/>
          <w:left w:val="single" w:color="C9D3E2" w:sz="4" w:space="6"/>
          <w:bottom w:val="single" w:color="C9D3E2" w:sz="4" w:space="4"/>
          <w:right w:val="single" w:color="C9D3E2" w:sz="4" w:space="6"/>
        </w:pBdr>
        <w:shd w:fill="F4F6FA" w:color="auto" w:val="clear"/>
        <w:spacing w:after="160" w:before="80" w:line="280"/>
        <w:ind w:left="120" w:right="120"/>
      </w:pPr>
      <w:r>
        <w:rPr>
          <w:rFonts w:ascii="Consolas" w:cs="Consolas" w:eastAsia="Consolas" w:hAnsi="Consolas"/>
          <w:color w:val="1B1F23"/>
          <w:sz w:val="20"/>
          <w:szCs w:val="20"/>
        </w:rPr>
        <w:t xml:space="preserve">String fileName = "[FILE_NAME_GOES_HERE]";</w:t>
      </w:r>
    </w:p>
    <w:p>
      <w:pPr>
        <w:spacing w:after="120" w:line="300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Replace the placeholder with the path of your file, e.g. </w:t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"Test.txt"</w:t>
      </w:r>
      <w:r>
        <w:rPr>
          <w:rFonts w:ascii="Calibri" w:cs="Calibri" w:eastAsia="Calibri" w:hAnsi="Calibri"/>
          <w:color w:val="1B1F23"/>
          <w:sz w:val="22"/>
          <w:szCs w:val="22"/>
        </w:rPr>
        <w:t>. If the file is missing or the name is still the placeholder, the program prints an error and falls back to manual entry from the keyboard — so it always runs either way.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2A44"/>
          <w:sz w:val="32"/>
          <w:szCs w:val="32"/>
        </w:rPr>
        <w:t xml:space="preserve">3.  The Two Input Modes</w:t>
      </w:r>
    </w:p>
    <w:p>
      <w:pPr>
        <w:spacing w:after="120" w:line="300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The program has a single </w:t>
      </w:r>
      <w:r>
        <w:rPr>
          <w:rFonts w:ascii="Calibri" w:cs="Calibri" w:eastAsia="Calibri" w:hAnsi="Calibri"/>
          <w:b/>
          <w:bCs/>
          <w:color w:val="1B1F23"/>
          <w:sz w:val="22"/>
          <w:szCs w:val="22"/>
        </w:rPr>
        <w:t xml:space="preserve">showMenu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 flag that controls how chatty it 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0F2A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60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0F2A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it activates</w:t>
            </w:r>
          </w:p>
        </w:tc>
        <w:tc>
          <w:tcPr>
            <w:tcW w:type="dxa" w:w="396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0F2A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File mode</w:t>
            </w:r>
          </w:p>
        </w:tc>
        <w:tc>
          <w:tcPr>
            <w:tcW w:type="dxa" w:w="360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The configured file is found and opened.</w:t>
            </w:r>
          </w:p>
        </w:tc>
        <w:tc>
          <w:tcPr>
            <w:tcW w:type="dxa" w:w="396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Reads commands silently. No prompts are printed.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Manual mode</w:t>
            </w:r>
          </w:p>
        </w:tc>
        <w:tc>
          <w:tcPr>
            <w:tcW w:type="dxa" w:w="360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The file is missing, so the program falls back.</w:t>
            </w:r>
          </w:p>
        </w:tc>
        <w:tc>
          <w:tcPr>
            <w:tcW w:type="dxa" w:w="396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Prints a menu and prompts before each input.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/>
      </w:r>
    </w:p>
    <w:p>
      <w:pPr>
        <w:pBdr>
          <w:top w:val="single" w:color="E5C547" w:sz="6" w:space="4"/>
          <w:left w:val="single" w:color="E5C547" w:sz="18" w:space="8"/>
          <w:bottom w:val="single" w:color="E5C547" w:sz="6" w:space="4"/>
          <w:right w:val="single" w:color="E5C547" w:sz="6" w:space="4"/>
        </w:pBdr>
        <w:shd w:fill="FFF8E1" w:color="auto" w:val="clear"/>
        <w:spacing w:after="160" w:before="100" w:line="300"/>
        <w:ind w:left="120" w:right="120"/>
      </w:pPr>
      <w:r>
        <w:rPr>
          <w:rFonts w:ascii="Calibri" w:cs="Calibri" w:eastAsia="Calibri" w:hAnsi="Calibri"/>
          <w:b/>
          <w:bCs/>
          <w:color w:val="1B1F23"/>
          <w:sz w:val="22"/>
          <w:szCs w:val="22"/>
        </w:rPr>
        <w:t xml:space="preserve">Important: </w:t>
      </w:r>
      <w:r>
        <w:rPr>
          <w:rFonts w:ascii="Calibri" w:cs="Calibri" w:eastAsia="Calibri" w:hAnsi="Calibri"/>
          <w:color w:val="1B1F23"/>
          <w:sz w:val="22"/>
          <w:szCs w:val="22"/>
        </w:rPr>
        <w:t>in file mode you will not see any prompts — but the program still expects exactly the same sequence of inputs as in manual mode, one per line.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2A44"/>
          <w:sz w:val="32"/>
          <w:szCs w:val="32"/>
        </w:rPr>
        <w:t xml:space="preserve">4.  Menu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60"/>
        <w:gridCol w:w="5000"/>
      </w:tblGrid>
      <w:tr>
        <w:trPr>
          <w:tblHeader/>
        </w:trPr>
        <w:tc>
          <w:tcPr>
            <w:tcW w:type="dxa" w:w="150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0F2A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86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0F2A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500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0F2A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C</w:t>
            </w:r>
          </w:p>
        </w:tc>
        <w:tc>
          <w:tcPr>
            <w:tcW w:type="dxa" w:w="286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Create a new event</w:t>
            </w:r>
          </w:p>
        </w:tc>
        <w:tc>
          <w:tcPr>
            <w:tcW w:type="dxa" w:w="500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Triggers the 11-line input flow shown in Section 5.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SE</w:t>
            </w:r>
          </w:p>
        </w:tc>
        <w:tc>
          <w:tcPr>
            <w:tcW w:type="dxa" w:w="286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Show all events</w:t>
            </w:r>
          </w:p>
        </w:tc>
        <w:tc>
          <w:tcPr>
            <w:tcW w:type="dxa" w:w="500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Prints a sorted table with index, name, start, end.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SI</w:t>
            </w:r>
          </w:p>
        </w:tc>
        <w:tc>
          <w:tcPr>
            <w:tcW w:type="dxa" w:w="286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Show one event in detail</w:t>
            </w:r>
          </w:p>
        </w:tc>
        <w:tc>
          <w:tcPr>
            <w:tcW w:type="dxa" w:w="500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Prompts for an index (0 = first event).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Q</w:t>
            </w:r>
          </w:p>
        </w:tc>
        <w:tc>
          <w:tcPr>
            <w:tcW w:type="dxa" w:w="286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Quit the program</w:t>
            </w:r>
          </w:p>
        </w:tc>
        <w:tc>
          <w:tcPr>
            <w:tcW w:type="dxa" w:w="500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Always works, in both modes.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color w:val="586069"/>
          <w:sz w:val="22"/>
          <w:szCs w:val="22"/>
        </w:rPr>
        <w:t xml:space="preserve">Commands are case-sensitive. Type </w:t>
      </w:r>
      <w:r>
        <w:rPr>
          <w:rFonts w:ascii="Consolas" w:cs="Consolas" w:eastAsia="Consolas" w:hAnsi="Consolas"/>
          <w:color w:val="586069"/>
          <w:sz w:val="20"/>
          <w:szCs w:val="20"/>
        </w:rPr>
        <w:t xml:space="preserve">C</w:t>
      </w:r>
      <w:r>
        <w:rPr>
          <w:rFonts w:ascii="Calibri" w:cs="Calibri" w:eastAsia="Calibri" w:hAnsi="Calibri"/>
          <w:color w:val="586069"/>
          <w:sz w:val="22"/>
          <w:szCs w:val="22"/>
        </w:rPr>
        <w:t xml:space="preserve">, not </w:t>
      </w:r>
      <w:r>
        <w:rPr>
          <w:rFonts w:ascii="Consolas" w:cs="Consolas" w:eastAsia="Consolas" w:hAnsi="Consolas"/>
          <w:color w:val="586069"/>
          <w:sz w:val="20"/>
          <w:szCs w:val="20"/>
        </w:rPr>
        <w:t xml:space="preserve">c</w:t>
      </w:r>
      <w:r>
        <w:rPr>
          <w:rFonts w:ascii="Calibri" w:cs="Calibri" w:eastAsia="Calibri" w:hAnsi="Calibri"/>
          <w:color w:val="586069"/>
          <w:sz w:val="22"/>
          <w:szCs w:val="22"/>
        </w:rPr>
        <w:t xml:space="preserve">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2A44"/>
          <w:sz w:val="32"/>
          <w:szCs w:val="32"/>
        </w:rPr>
        <w:t xml:space="preserve">5.  Creating an Event — Step by Step</w:t>
      </w:r>
    </w:p>
    <w:p>
      <w:pPr>
        <w:spacing w:after="120" w:line="300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After you type </w:t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C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, the program asks for the following 11 inputs in this exact order, one per line: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80"/>
        <w:gridCol w:w="4280"/>
      </w:tblGrid>
      <w:tr>
        <w:trPr>
          <w:tblHeader/>
        </w:trPr>
        <w:tc>
          <w:tcPr>
            <w:tcW w:type="dxa" w:w="80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0F2A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8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0F2A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28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0F2A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1</w:t>
            </w:r>
          </w:p>
        </w:tc>
        <w:tc>
          <w:tcPr>
            <w:tcW w:type="dxa" w:w="428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Event name</w:t>
            </w:r>
          </w:p>
        </w:tc>
        <w:tc>
          <w:tcPr>
            <w:tcW w:type="dxa" w:w="428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Aramco Football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2</w:t>
            </w:r>
          </w:p>
        </w:tc>
        <w:tc>
          <w:tcPr>
            <w:tcW w:type="dxa" w:w="428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Start date — DD MM YYYY</w:t>
            </w:r>
          </w:p>
        </w:tc>
        <w:tc>
          <w:tcPr>
            <w:tcW w:type="dxa" w:w="428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1 1 2000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3</w:t>
            </w:r>
          </w:p>
        </w:tc>
        <w:tc>
          <w:tcPr>
            <w:tcW w:type="dxa" w:w="428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End date — DD MM YYYY</w:t>
            </w:r>
          </w:p>
        </w:tc>
        <w:tc>
          <w:tcPr>
            <w:tcW w:type="dxa" w:w="428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2 1 2000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4</w:t>
            </w:r>
          </w:p>
        </w:tc>
        <w:tc>
          <w:tcPr>
            <w:tcW w:type="dxa" w:w="428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Start time — HH MM</w:t>
            </w:r>
          </w:p>
        </w:tc>
        <w:tc>
          <w:tcPr>
            <w:tcW w:type="dxa" w:w="428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14 00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5</w:t>
            </w:r>
          </w:p>
        </w:tc>
        <w:tc>
          <w:tcPr>
            <w:tcW w:type="dxa" w:w="428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End time — HH MM</w:t>
            </w:r>
          </w:p>
        </w:tc>
        <w:tc>
          <w:tcPr>
            <w:tcW w:type="dxa" w:w="428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16 00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6</w:t>
            </w:r>
          </w:p>
        </w:tc>
        <w:tc>
          <w:tcPr>
            <w:tcW w:type="dxa" w:w="428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Department name</w:t>
            </w:r>
          </w:p>
        </w:tc>
        <w:tc>
          <w:tcPr>
            <w:tcW w:type="dxa" w:w="428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Sports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7</w:t>
            </w:r>
          </w:p>
        </w:tc>
        <w:tc>
          <w:tcPr>
            <w:tcW w:type="dxa" w:w="428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Person in charge</w:t>
            </w:r>
          </w:p>
        </w:tc>
        <w:tc>
          <w:tcPr>
            <w:tcW w:type="dxa" w:w="428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Ahmed Al-Saud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8</w:t>
            </w:r>
          </w:p>
        </w:tc>
        <w:tc>
          <w:tcPr>
            <w:tcW w:type="dxa" w:w="428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Venue name</w:t>
            </w:r>
          </w:p>
        </w:tc>
        <w:tc>
          <w:tcPr>
            <w:tcW w:type="dxa" w:w="428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Main Stadium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9</w:t>
            </w:r>
          </w:p>
        </w:tc>
        <w:tc>
          <w:tcPr>
            <w:tcW w:type="dxa" w:w="428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Venue info</w:t>
            </w:r>
          </w:p>
        </w:tc>
        <w:tc>
          <w:tcPr>
            <w:tcW w:type="dxa" w:w="428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Outdoor field with seating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10</w:t>
            </w:r>
          </w:p>
        </w:tc>
        <w:tc>
          <w:tcPr>
            <w:tcW w:type="dxa" w:w="428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Maximum capacity (int)</w:t>
            </w:r>
          </w:p>
        </w:tc>
        <w:tc>
          <w:tcPr>
            <w:tcW w:type="dxa" w:w="428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5000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/>
      </w:r>
    </w:p>
    <w:p>
      <w:pPr>
        <w:pBdr>
          <w:top w:val="single" w:color="E5C547" w:sz="6" w:space="4"/>
          <w:left w:val="single" w:color="E5C547" w:sz="18" w:space="8"/>
          <w:bottom w:val="single" w:color="E5C547" w:sz="6" w:space="4"/>
          <w:right w:val="single" w:color="E5C547" w:sz="6" w:space="4"/>
        </w:pBdr>
        <w:shd w:fill="FFF8E1" w:color="auto" w:val="clear"/>
        <w:spacing w:after="160" w:before="100" w:line="300"/>
        <w:ind w:left="120" w:right="120"/>
      </w:pPr>
      <w:r>
        <w:rPr>
          <w:rFonts w:ascii="Calibri" w:cs="Calibri" w:eastAsia="Calibri" w:hAnsi="Calibri"/>
          <w:b/>
          <w:bCs/>
          <w:color w:val="1B1F23"/>
          <w:sz w:val="22"/>
          <w:szCs w:val="22"/>
        </w:rPr>
        <w:t xml:space="preserve">Watch out: 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dates and times are entered with a single space separator (</w:t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1 1 2000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, not </w:t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1/1/2000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). Capacity must be a whole number with no decimal point.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2A44"/>
          <w:sz w:val="32"/>
          <w:szCs w:val="32"/>
        </w:rPr>
        <w:t xml:space="preserve">6.  Input Format Reference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F6FEB"/>
          <w:sz w:val="22"/>
          <w:szCs w:val="22"/>
        </w:rPr>
        <w:t xml:space="preserve">Date format</w:t>
      </w:r>
    </w:p>
    <w:p>
      <w:pPr>
        <w:pBdr>
          <w:top w:val="single" w:color="C9D3E2" w:sz="4" w:space="4"/>
          <w:left w:val="single" w:color="C9D3E2" w:sz="4" w:space="6"/>
          <w:bottom w:val="single" w:color="C9D3E2" w:sz="4" w:space="4"/>
          <w:right w:val="single" w:color="C9D3E2" w:sz="4" w:space="6"/>
        </w:pBdr>
        <w:shd w:fill="F4F6FA" w:color="auto" w:val="clear"/>
        <w:spacing w:after="160" w:before="80" w:line="280"/>
        <w:ind w:left="120" w:right="120"/>
      </w:pPr>
      <w:r>
        <w:rPr>
          <w:rFonts w:ascii="Consolas" w:cs="Consolas" w:eastAsia="Consolas" w:hAnsi="Consolas"/>
          <w:color w:val="1B1F23"/>
          <w:sz w:val="20"/>
          <w:szCs w:val="20"/>
        </w:rPr>
        <w:t xml:space="preserve">DD MM YYYY     // example: 5 3 2000  -&gt; 5 March 2000</w:t>
      </w:r>
      <w:r>
        <w:br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Validation rules:</w:t>
      </w:r>
      <w:r>
        <w:br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  - month must be 1..12</w:t>
      </w:r>
      <w:r>
        <w:br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  - year must be &gt;= 1</w:t>
      </w:r>
      <w:r>
        <w:br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  - day must fit the month (leap years are handled in February)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F6FEB"/>
          <w:sz w:val="22"/>
          <w:szCs w:val="22"/>
        </w:rPr>
        <w:t xml:space="preserve">Time format</w:t>
      </w:r>
    </w:p>
    <w:p>
      <w:pPr>
        <w:pBdr>
          <w:top w:val="single" w:color="C9D3E2" w:sz="4" w:space="4"/>
          <w:left w:val="single" w:color="C9D3E2" w:sz="4" w:space="6"/>
          <w:bottom w:val="single" w:color="C9D3E2" w:sz="4" w:space="4"/>
          <w:right w:val="single" w:color="C9D3E2" w:sz="4" w:space="6"/>
        </w:pBdr>
        <w:shd w:fill="F4F6FA" w:color="auto" w:val="clear"/>
        <w:spacing w:after="160" w:before="80" w:line="280"/>
        <w:ind w:left="120" w:right="120"/>
      </w:pPr>
      <w:r>
        <w:rPr>
          <w:rFonts w:ascii="Consolas" w:cs="Consolas" w:eastAsia="Consolas" w:hAnsi="Consolas"/>
          <w:color w:val="1B1F23"/>
          <w:sz w:val="20"/>
          <w:szCs w:val="20"/>
        </w:rPr>
        <w:t xml:space="preserve">HH MM          // 24-hour clock, example: 14 00  -&gt; 2:00 PM</w:t>
      </w:r>
      <w:r>
        <w:br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Validation rules:</w:t>
      </w:r>
      <w:r>
        <w:br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  - hour must be 0..23</w:t>
      </w:r>
      <w:r>
        <w:br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  - minutes must be 0..59</w:t>
      </w:r>
    </w:p>
    <w:p>
      <w:pPr>
        <w:spacing w:after="120" w:line="300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If any of these rules fail, </w:t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DateAndTime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 throws an </w:t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IllegalArgumentException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 and the program stops. There is currently no retry loop, so make sure the values are valid.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2A44"/>
          <w:sz w:val="32"/>
          <w:szCs w:val="32"/>
        </w:rPr>
        <w:t xml:space="preserve">7.  Worked Example</w:t>
      </w:r>
    </w:p>
    <w:p>
      <w:pPr>
        <w:spacing w:after="120" w:line="300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Here is a complete session — exactly the contents of the bundled </w:t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Test.txt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. It creates three events, lists them, shows the details of event #1, and quits:</w:t>
      </w:r>
    </w:p>
    <w:p>
      <w:pPr>
        <w:pBdr>
          <w:top w:val="single" w:color="C9D3E2" w:sz="4" w:space="4"/>
          <w:left w:val="single" w:color="C9D3E2" w:sz="4" w:space="6"/>
          <w:bottom w:val="single" w:color="C9D3E2" w:sz="4" w:space="4"/>
          <w:right w:val="single" w:color="C9D3E2" w:sz="4" w:space="6"/>
        </w:pBdr>
        <w:shd w:fill="F4F6FA" w:color="auto" w:val="clear"/>
        <w:spacing w:after="160" w:before="80" w:line="280"/>
        <w:ind w:left="120" w:right="120"/>
      </w:pPr>
      <w:r>
        <w:rPr>
          <w:rFonts w:ascii="Consolas" w:cs="Consolas" w:eastAsia="Consolas" w:hAnsi="Consolas"/>
          <w:color w:val="1B1F23"/>
          <w:sz w:val="20"/>
          <w:szCs w:val="20"/>
        </w:rPr>
        <w:t xml:space="preserve">C</w:t>
      </w:r>
      <w:r>
        <w:br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Aramco Football</w:t>
      </w:r>
      <w:r>
        <w:br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1 1 2000</w:t>
      </w:r>
      <w:r>
        <w:br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2 1 2000</w:t>
      </w:r>
      <w:r>
        <w:br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14 00</w:t>
      </w:r>
      <w:r>
        <w:br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16 00</w:t>
      </w:r>
      <w:r>
        <w:br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Sports</w:t>
      </w:r>
      <w:r>
        <w:br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Ahmed Al-Saud</w:t>
      </w:r>
      <w:r>
        <w:br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Main Stadium</w:t>
      </w:r>
      <w:r>
        <w:br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Outdoor football field with seating</w:t>
      </w:r>
      <w:r>
        <w:br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5000</w:t>
      </w:r>
      <w:r>
        <w:br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C</w:t>
      </w:r>
      <w:r>
        <w:br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KFUPM Hackathon</w:t>
      </w:r>
      <w:r>
        <w:br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5 3 2000</w:t>
      </w:r>
      <w:r>
        <w:br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6 3 2000</w:t>
      </w:r>
      <w:r>
        <w:br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09 00</w:t>
      </w:r>
      <w:r>
        <w:br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18 00</w:t>
      </w:r>
      <w:r>
        <w:br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Computer Science</w:t>
      </w:r>
      <w:r>
        <w:br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Dr. Khalid Al-Otaibi</w:t>
      </w:r>
      <w:r>
        <w:br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Building 22 Auditorium</w:t>
      </w:r>
      <w:r>
        <w:br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Conference hall with tables and projectors</w:t>
      </w:r>
      <w:r>
        <w:br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200</w:t>
      </w:r>
      <w:r>
        <w:br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C</w:t>
      </w:r>
      <w:r>
        <w:br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Volleyball Tournament</w:t>
      </w:r>
      <w:r>
        <w:br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10 4 2000</w:t>
      </w:r>
      <w:r>
        <w:br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10 4 2000</w:t>
      </w:r>
      <w:r>
        <w:br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17 00</w:t>
      </w:r>
      <w:r>
        <w:br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19 00</w:t>
      </w:r>
      <w:r>
        <w:br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Recreation</w:t>
      </w:r>
      <w:r>
        <w:br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Faisal Al-Rashid</w:t>
      </w:r>
      <w:r>
        <w:br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Sports Center</w:t>
      </w:r>
      <w:r>
        <w:br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Indoor volleyball court with bleachers</w:t>
      </w:r>
      <w:r>
        <w:br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800</w:t>
      </w:r>
      <w:r>
        <w:br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SE</w:t>
      </w:r>
      <w:r>
        <w:br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SI</w:t>
      </w:r>
      <w:r>
        <w:br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1</w:t>
      </w:r>
      <w:r>
        <w:br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Q</w:t>
      </w:r>
    </w:p>
    <w:p>
      <w:pPr>
        <w:spacing w:after="120" w:line="300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After </w:t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SE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, expect output similar to:</w:t>
      </w:r>
    </w:p>
    <w:p>
      <w:pPr>
        <w:pBdr>
          <w:top w:val="single" w:color="C9D3E2" w:sz="4" w:space="4"/>
          <w:left w:val="single" w:color="C9D3E2" w:sz="4" w:space="6"/>
          <w:bottom w:val="single" w:color="C9D3E2" w:sz="4" w:space="4"/>
          <w:right w:val="single" w:color="C9D3E2" w:sz="4" w:space="6"/>
        </w:pBdr>
        <w:shd w:fill="F4F6FA" w:color="auto" w:val="clear"/>
        <w:spacing w:after="160" w:before="80" w:line="280"/>
        <w:ind w:left="120" w:right="120"/>
      </w:pPr>
      <w:r>
        <w:rPr>
          <w:rFonts w:ascii="Consolas" w:cs="Consolas" w:eastAsia="Consolas" w:hAnsi="Consolas"/>
          <w:color w:val="1B1F23"/>
          <w:sz w:val="20"/>
          <w:szCs w:val="20"/>
        </w:rPr>
        <w:t xml:space="preserve">-----------------------------------------------------------------------</w:t>
      </w:r>
      <w:r>
        <w:br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|                        List Of Events                               |</w:t>
      </w:r>
      <w:r>
        <w:br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-----------------------------------------------------------------------</w:t>
      </w:r>
      <w:r>
        <w:br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| 0 | Aramco Football         | 01/01/2000  14:00 | 02/01/2000  16:00 |</w:t>
      </w:r>
      <w:r>
        <w:br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| 1 | KFUPM Hackathon         | 05/03/2000  09:00 | 06/03/2000  18:00 |</w:t>
      </w:r>
      <w:r>
        <w:br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| 2 | Volleyball Tournament   | 10/04/2000  17:00 | 10/04/2000  19:00 |</w:t>
      </w:r>
      <w:r>
        <w:br/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-----------------------------------------------------------------------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2A44"/>
          <w:sz w:val="32"/>
          <w:szCs w:val="32"/>
        </w:rPr>
        <w:t xml:space="preserve">8.  Class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0F2A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676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0F2A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Main</w:t>
            </w:r>
          </w:p>
        </w:tc>
        <w:tc>
          <w:tcPr>
            <w:tcW w:type="dxa" w:w="676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Reads commands, drives the menu loop, builds an Event from user input.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Event</w:t>
            </w:r>
          </w:p>
        </w:tc>
        <w:tc>
          <w:tcPr>
            <w:tcW w:type="dxa" w:w="676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A plain data holder: name, start, end, department, venue.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EventManager</w:t>
            </w:r>
          </w:p>
        </w:tc>
        <w:tc>
          <w:tcPr>
            <w:tcW w:type="dxa" w:w="676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Stores the events in a sorted ArrayList; checks for clashes; prints tables.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DateAndTime</w:t>
            </w:r>
          </w:p>
        </w:tc>
        <w:tc>
          <w:tcPr>
            <w:tcW w:type="dxa" w:w="676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Validated date+time. Implements Comparable so events can be sorted.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Department</w:t>
            </w:r>
          </w:p>
        </w:tc>
        <w:tc>
          <w:tcPr>
            <w:tcW w:type="dxa" w:w="676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Holds a department's name and the person responsible.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DepartmentsManager</w:t>
            </w:r>
          </w:p>
        </w:tc>
        <w:tc>
          <w:tcPr>
            <w:tcW w:type="dxa" w:w="676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Abstract class with a static catalog of pre-defined departments.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Venue</w:t>
            </w:r>
          </w:p>
        </w:tc>
        <w:tc>
          <w:tcPr>
            <w:tcW w:type="dxa" w:w="676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Holds a venue's name, description, and capacity.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VenueManager</w:t>
            </w:r>
          </w:p>
        </w:tc>
        <w:tc>
          <w:tcPr>
            <w:tcW w:type="dxa" w:w="676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Abstract class with a static catalog of pre-defined venues.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2A44"/>
          <w:sz w:val="32"/>
          <w:szCs w:val="32"/>
        </w:rPr>
        <w:t xml:space="preserve">9.  Key Methods Reference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2A44"/>
          <w:sz w:val="26"/>
          <w:szCs w:val="26"/>
        </w:rPr>
        <w:t xml:space="preserve">DateAndTime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B1F23"/>
          <w:sz w:val="22"/>
          <w:szCs w:val="22"/>
        </w:rPr>
        <w:t xml:space="preserve">Constructor — </w:t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DateAndTime(int day, int month, int year, int minutes, int hour)</w:t>
      </w:r>
    </w:p>
    <w:p>
      <w:pPr>
        <w:spacing w:after="120" w:line="300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Validates the date (using </w:t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isValidDate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) and the time. Throws </w:t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IllegalArgumentException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 for any out-of-range value. Note the parameter order: minutes comes </w:t>
      </w:r>
      <w:r>
        <w:rPr>
          <w:rFonts w:ascii="Calibri" w:cs="Calibri" w:eastAsia="Calibri" w:hAnsi="Calibri"/>
          <w:i/>
          <w:iCs/>
          <w:color w:val="1B1F23"/>
          <w:sz w:val="22"/>
          <w:szCs w:val="22"/>
        </w:rPr>
        <w:t xml:space="preserve">before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 hour.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B1F23"/>
          <w:sz w:val="22"/>
          <w:szCs w:val="22"/>
        </w:rPr>
        <w:t xml:space="preserve">compareTo(DateAndTime other)</w:t>
      </w:r>
    </w:p>
    <w:p>
      <w:pPr>
        <w:spacing w:after="120" w:line="300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Returns a negative number if </w:t>
      </w:r>
      <w:r>
        <w:rPr>
          <w:rFonts w:ascii="Calibri" w:cs="Calibri" w:eastAsia="Calibri" w:hAnsi="Calibri"/>
          <w:i/>
          <w:iCs/>
          <w:color w:val="1B1F23"/>
          <w:sz w:val="22"/>
          <w:szCs w:val="22"/>
        </w:rPr>
        <w:t xml:space="preserve">this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 is earlier, 0 if equal, positive if later. Compares year, then month, then day, then hour, then minute. This is what makes events sortable.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B1F23"/>
          <w:sz w:val="22"/>
          <w:szCs w:val="22"/>
        </w:rPr>
        <w:t xml:space="preserve">isValidDate(int d, int m, int y)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  ·  </w:t>
      </w:r>
      <w:r>
        <w:rPr>
          <w:rFonts w:ascii="Calibri" w:cs="Calibri" w:eastAsia="Calibri" w:hAnsi="Calibri"/>
          <w:b/>
          <w:bCs/>
          <w:color w:val="1B1F23"/>
          <w:sz w:val="22"/>
          <w:szCs w:val="22"/>
        </w:rPr>
        <w:t xml:space="preserve">daysInMonth(int m, int y)</w:t>
      </w:r>
    </w:p>
    <w:p>
      <w:pPr>
        <w:spacing w:after="120" w:line="300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Static helpers. </w:t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daysInMonth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 returns 28 or 29 for February depending on whether the year is a leap year, 30 or 31 for the rest, or –1 if the month is invalid.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2A44"/>
          <w:sz w:val="26"/>
          <w:szCs w:val="26"/>
        </w:rPr>
        <w:t xml:space="preserve">EventManager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B1F23"/>
          <w:sz w:val="22"/>
          <w:szCs w:val="22"/>
        </w:rPr>
        <w:t xml:space="preserve">addEvent(Event event)</w:t>
      </w:r>
    </w:p>
    <w:p>
      <w:pPr>
        <w:spacing w:after="120" w:line="300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First calls </w:t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isFree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. If the new event clashes with an existing one, it prints a warning and the event is </w:t>
      </w:r>
      <w:r>
        <w:rPr>
          <w:rFonts w:ascii="Calibri" w:cs="Calibri" w:eastAsia="Calibri" w:hAnsi="Calibri"/>
          <w:i/>
          <w:iCs/>
          <w:color w:val="1B1F23"/>
          <w:sz w:val="22"/>
          <w:szCs w:val="22"/>
        </w:rPr>
        <w:t xml:space="preserve">not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 added. Otherwise it walks the list and inserts the event at the position that keeps the list sorted by start time.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B1F23"/>
          <w:sz w:val="22"/>
          <w:szCs w:val="22"/>
        </w:rPr>
        <w:t xml:space="preserve">isFree(Event other)</w:t>
      </w:r>
    </w:p>
    <w:p>
      <w:pPr>
        <w:spacing w:after="120" w:line="300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Returns </w:t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true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 when no stored event overlaps the given one. Two events overlap when one's end is strictly after the other's start </w:t>
      </w:r>
      <w:r>
        <w:rPr>
          <w:rFonts w:ascii="Calibri" w:cs="Calibri" w:eastAsia="Calibri" w:hAnsi="Calibri"/>
          <w:i/>
          <w:iCs/>
          <w:color w:val="1B1F23"/>
          <w:sz w:val="22"/>
          <w:szCs w:val="22"/>
        </w:rPr>
        <w:t xml:space="preserve">and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 the other's start is strictly before the first one's end. Back-to-back events (end == start) are allowed.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B1F23"/>
          <w:sz w:val="22"/>
          <w:szCs w:val="22"/>
        </w:rPr>
        <w:t xml:space="preserve">showEvents()</w:t>
      </w:r>
    </w:p>
    <w:p>
      <w:pPr>
        <w:spacing w:after="120" w:line="300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Prints a bordered table with the index, name, start, and end of every stored event, in chronological order.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B1F23"/>
          <w:sz w:val="22"/>
          <w:szCs w:val="22"/>
        </w:rPr>
        <w:t xml:space="preserve">showEventInfo(int index)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  ·  </w:t>
      </w:r>
      <w:r>
        <w:rPr>
          <w:rFonts w:ascii="Calibri" w:cs="Calibri" w:eastAsia="Calibri" w:hAnsi="Calibri"/>
          <w:b/>
          <w:bCs/>
          <w:color w:val="1B1F23"/>
          <w:sz w:val="22"/>
          <w:szCs w:val="22"/>
        </w:rPr>
        <w:t xml:space="preserve">showEventInfo(Event event)</w:t>
      </w:r>
    </w:p>
    <w:p>
      <w:pPr>
        <w:spacing w:after="120" w:line="300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Overloaded. The </w:t>
      </w:r>
      <w:r>
        <w:rPr>
          <w:rFonts w:ascii="Calibri" w:cs="Calibri" w:eastAsia="Calibri" w:hAnsi="Calibri"/>
          <w:i/>
          <w:iCs/>
          <w:color w:val="1B1F23"/>
          <w:sz w:val="22"/>
          <w:szCs w:val="22"/>
        </w:rPr>
        <w:t xml:space="preserve">int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 version looks the event up by its position in the table and forwards to the </w:t>
      </w:r>
      <w:r>
        <w:rPr>
          <w:rFonts w:ascii="Calibri" w:cs="Calibri" w:eastAsia="Calibri" w:hAnsi="Calibri"/>
          <w:i/>
          <w:iCs/>
          <w:color w:val="1B1F23"/>
          <w:sz w:val="22"/>
          <w:szCs w:val="22"/>
        </w:rPr>
        <w:t xml:space="preserve">Event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 version, which prints a detailed card including department, person in charge, venue, venue info, and capacity.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2A44"/>
          <w:sz w:val="26"/>
          <w:szCs w:val="26"/>
        </w:rPr>
        <w:t xml:space="preserve">Department &amp; Venue</w:t>
      </w:r>
    </w:p>
    <w:p>
      <w:pPr>
        <w:spacing w:after="120" w:line="300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Both are simple data classes with getters: </w:t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getName()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getPerson()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 (Department), </w:t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getInfo()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getCapacity()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 (Venue).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2A44"/>
          <w:sz w:val="26"/>
          <w:szCs w:val="26"/>
        </w:rPr>
        <w:t xml:space="preserve">DepartmentsManager &amp; VenueManager</w:t>
      </w:r>
    </w:p>
    <w:p>
      <w:pPr>
        <w:spacing w:after="120" w:line="300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>Both are </w:t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abstract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 with static fields and methods — they're never instantiated. They hold predefined catalogs: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1B1F23"/>
          <w:sz w:val="22"/>
          <w:szCs w:val="22"/>
        </w:rPr>
        <w:t xml:space="preserve">DepartmentsManager.availableDepartments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: ICS, COE, ISE.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1B1F23"/>
          <w:sz w:val="22"/>
          <w:szCs w:val="22"/>
        </w:rPr>
        <w:t xml:space="preserve">VenueManager.availableVenues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: Sport Area, Lecture Hall, Conference Hall, Public Space.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1B1F23"/>
          <w:sz w:val="22"/>
          <w:szCs w:val="22"/>
        </w:rPr>
        <w:t xml:space="preserve">DepartmentsManager.getDepartment(String)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: looks up a department by name; throws </w:t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IllegalArgumentException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 if not found.</w:t>
      </w:r>
    </w:p>
    <w:p>
      <w:pPr>
        <w:pBdr>
          <w:top w:val="single" w:color="E5C547" w:sz="6" w:space="4"/>
          <w:left w:val="single" w:color="E5C547" w:sz="18" w:space="8"/>
          <w:bottom w:val="single" w:color="E5C547" w:sz="6" w:space="4"/>
          <w:right w:val="single" w:color="E5C547" w:sz="6" w:space="4"/>
        </w:pBdr>
        <w:shd w:fill="FFF8E1" w:color="auto" w:val="clear"/>
        <w:spacing w:after="160" w:before="100" w:line="300"/>
        <w:ind w:left="120" w:right="120"/>
      </w:pPr>
      <w:r>
        <w:rPr>
          <w:rFonts w:ascii="Calibri" w:cs="Calibri" w:eastAsia="Calibri" w:hAnsi="Calibri"/>
          <w:b/>
          <w:bCs/>
          <w:color w:val="1B1F23"/>
          <w:sz w:val="22"/>
          <w:szCs w:val="22"/>
        </w:rPr>
        <w:t xml:space="preserve">Heads-up: 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the current </w:t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Main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 doesn't actually consult these catalogs — it builds a fresh </w:t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Department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Venue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 from whatever the user types. The catalogs are ready to use if you wire them in later (see Section 11).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2A44"/>
          <w:sz w:val="32"/>
          <w:szCs w:val="32"/>
        </w:rPr>
        <w:t xml:space="preserve">10.  Errors, Warnings &amp;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0F2A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556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0F2A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you'll see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File name is missing or wrong</w:t>
            </w:r>
          </w:p>
        </w:tc>
        <w:tc>
          <w:tcPr>
            <w:tcW w:type="dxa" w:w="556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An [ERROR] line, then it switches to manual entry.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Date or time is out of range</w:t>
            </w:r>
          </w:p>
        </w:tc>
        <w:tc>
          <w:tcPr>
            <w:tcW w:type="dxa" w:w="556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IllegalArgumentException — the program stops.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New event overlaps an existing one</w:t>
            </w:r>
          </w:p>
        </w:tc>
        <w:tc>
          <w:tcPr>
            <w:tcW w:type="dxa" w:w="556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Message: "Couldn't Add Event ... Due To Date And Time Clash". Event is skipped.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SI command with a bad index</w:t>
            </w:r>
          </w:p>
        </w:tc>
        <w:tc>
          <w:tcPr>
            <w:tcW w:type="dxa" w:w="556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Error message about the valid range, then no detail card is shown.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Capacity is not a whole number</w:t>
            </w:r>
          </w:p>
        </w:tc>
        <w:tc>
          <w:tcPr>
            <w:tcW w:type="dxa" w:w="556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NumberFormatException — the program stops.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End is before Start</w:t>
            </w:r>
          </w:p>
        </w:tc>
        <w:tc>
          <w:tcPr>
            <w:tcW w:type="dxa" w:w="5560"/>
            <w:tcBorders>
              <w:top w:val="single" w:color="C9D3E2" w:sz="4"/>
              <w:left w:val="single" w:color="C9D3E2" w:sz="4"/>
              <w:bottom w:val="single" w:color="C9D3E2" w:sz="4"/>
              <w:right w:val="single" w:color="C9D3E2" w:sz="4"/>
            </w:tcBorders>
            <w:shd w:fill="EE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F23"/>
                <w:sz w:val="20"/>
                <w:szCs w:val="20"/>
              </w:rPr>
              <w:t xml:space="preserve">Currently allowed; the program does not check this.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F2A44"/>
          <w:sz w:val="32"/>
          <w:szCs w:val="32"/>
        </w:rPr>
        <w:t xml:space="preserve">11.  Tips &amp; Known Issues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1B1F23"/>
          <w:sz w:val="22"/>
          <w:szCs w:val="22"/>
        </w:rPr>
        <w:t xml:space="preserve">Set the file name before you run. 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The default value </w:t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[FILE_NAME_GOES_HERE]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 is a placeholder; replace it with </w:t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"Test.txt"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 (or the path of your real file) to use file mode.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1B1F23"/>
          <w:sz w:val="22"/>
          <w:szCs w:val="22"/>
        </w:rPr>
        <w:t xml:space="preserve">Menu typo. 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The text printed by </w:t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printMenu()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 says "show the events" for both </w:t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SE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SI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; the second one actually shows the details of one event. Worth fixing the message.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1B1F23"/>
          <w:sz w:val="22"/>
          <w:szCs w:val="22"/>
        </w:rPr>
        <w:t xml:space="preserve">Hook up the catalogs. 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If you want users to pick from the predefined departments and venues instead of typing them in freely, replace the manual </w:t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new Department(...)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new Venue(...)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 calls in </w:t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Main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 with calls like </w:t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DepartmentsManager.getDepartment(name)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1B1F23"/>
          <w:sz w:val="22"/>
          <w:szCs w:val="22"/>
        </w:rPr>
        <w:t xml:space="preserve">End-before-start. 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The constructor doesn't check that the end is after the start. Adding a single comparison in the </w:t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Event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 constructor would close that gap.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1B1F23"/>
          <w:sz w:val="22"/>
          <w:szCs w:val="22"/>
        </w:rPr>
        <w:t xml:space="preserve">Persistence. 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Events live only while the program is running. To keep them between runs, write them to a file on quit and reload them on startup.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1B1F23"/>
          <w:sz w:val="22"/>
          <w:szCs w:val="22"/>
        </w:rPr>
        <w:t xml:space="preserve">Case sensitivity. 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Menu commands are matched with </w:t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equals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, so </w:t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q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1B1F23"/>
          <w:sz w:val="20"/>
          <w:szCs w:val="20"/>
        </w:rPr>
        <w:t xml:space="preserve">Q</w:t>
      </w:r>
      <w:r>
        <w:rPr>
          <w:rFonts w:ascii="Calibri" w:cs="Calibri" w:eastAsia="Calibri" w:hAnsi="Calibri"/>
          <w:color w:val="1B1F23"/>
          <w:sz w:val="22"/>
          <w:szCs w:val="22"/>
        </w:rPr>
        <w:t xml:space="preserve"> are different. Use the uppercase form.</w:t>
      </w:r>
    </w:p>
    <w:p>
      <w:pPr>
        <w:spacing w:after="120" w:line="300"/>
      </w:pPr>
      <w:r>
        <w:rPr>
          <w:rFonts w:ascii="Calibri" w:cs="Calibri" w:eastAsia="Calibri" w:hAnsi="Calibri"/>
          <w:color w:val="1B1F23"/>
          <w:sz w:val="22"/>
          <w:szCs w:val="22"/>
        </w:rPr>
        <w:t xml:space="preserve"/>
      </w:r>
    </w:p>
    <w:p>
      <w:pPr>
        <w:pBdr>
          <w:top w:val="single" w:color="C9D3E2" w:sz="4" w:space="6"/>
        </w:pBdr>
        <w:spacing w:after="120" w:before="240"/>
        <w:jc w:val="center"/>
      </w:pPr>
      <w:r>
        <w:rPr>
          <w:rFonts w:ascii="Calibri" w:cs="Calibri" w:eastAsia="Calibri" w:hAnsi="Calibri"/>
          <w:i/>
          <w:iCs/>
          <w:color w:val="586069"/>
          <w:sz w:val="22"/>
          <w:szCs w:val="22"/>
        </w:rPr>
        <w:t xml:space="preserve">End of document.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E2" w:sz="4" w:space="4"/>
      </w:pBdr>
      <w:tabs>
        <w:tab w:val="right" w:pos="9026"/>
      </w:tabs>
    </w:pPr>
    <w:r>
      <w:rPr>
        <w:rFonts w:ascii="Calibri" w:cs="Calibri" w:eastAsia="Calibri" w:hAnsi="Calibri"/>
        <w:color w:val="586069"/>
        <w:sz w:val="18"/>
        <w:szCs w:val="18"/>
      </w:rPr>
      <w:t xml:space="preserve">Bader's Event Managing System  ·  Documentation</w:t>
    </w:r>
    <w:r>
      <w:rPr>
        <w:rFonts w:ascii="Calibri" w:cs="Calibri" w:eastAsia="Calibri" w:hAnsi="Calibri"/>
        <w:color w:val="586069"/>
        <w:sz w:val="18"/>
        <w:szCs w:val="18"/>
      </w:rPr>
      <w:t xml:space="preserve">	Page </w:t>
    </w:r>
    <w:r>
      <w:rPr>
        <w:rFonts w:ascii="Calibri" w:cs="Calibri" w:eastAsia="Calibri" w:hAnsi="Calibri"/>
        <w:color w:val="5860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2A44" w:sz="6" w:space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0F2A44"/>
        <w:sz w:val="18"/>
        <w:szCs w:val="18"/>
      </w:rPr>
      <w:t xml:space="preserve">Bader's Event Managing System</w:t>
    </w:r>
    <w:r>
      <w:rPr>
        <w:rFonts w:ascii="Calibri" w:cs="Calibri" w:eastAsia="Calibri" w:hAnsi="Calibri"/>
        <w:color w:val="586069"/>
        <w:sz w:val="18"/>
        <w:szCs w:val="18"/>
      </w:rPr>
      <w:t xml:space="preserve">	User &amp; Developer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0F2A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0F2A4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1F6FE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Bader's Event Managing System – Documentation</dc:title>
  <dc:creator>Documentation generated for Badercodes</dc:creator>
  <cp:lastModifiedBy>Un-named</cp:lastModifiedBy>
  <cp:revision>1</cp:revision>
  <dcterms:created xsi:type="dcterms:W3CDTF">2026-04-26T12:25:25.551Z</dcterms:created>
  <dcterms:modified xsi:type="dcterms:W3CDTF">2026-04-26T12:25:25.552Z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