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F805" w14:textId="39C63833" w:rsidR="00827D86" w:rsidRPr="00827D86" w:rsidRDefault="00827D86" w:rsidP="00827D86">
      <w:pPr>
        <w:rPr>
          <w:b/>
          <w:bCs/>
        </w:rPr>
      </w:pPr>
      <w:r w:rsidRPr="00827D86">
        <w:rPr>
          <w:b/>
          <w:bCs/>
        </w:rPr>
        <w:t>Comparison Table: Ground Truth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_ Full Scope</w:t>
      </w:r>
      <w:r w:rsidRPr="00827D86">
        <w:rPr>
          <w:b/>
          <w:bCs/>
        </w:rPr>
        <w:t xml:space="preserve"> vs. AI </w:t>
      </w:r>
      <w:proofErr w:type="spellStart"/>
      <w:r>
        <w:rPr>
          <w:b/>
          <w:bCs/>
        </w:rPr>
        <w:t>Rusalt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993"/>
        <w:gridCol w:w="2867"/>
        <w:gridCol w:w="1023"/>
        <w:gridCol w:w="2020"/>
        <w:gridCol w:w="835"/>
      </w:tblGrid>
      <w:tr w:rsidR="00827D86" w:rsidRPr="00827D86" w14:paraId="1D04FA5E" w14:textId="77777777" w:rsidTr="00827D86">
        <w:tc>
          <w:tcPr>
            <w:tcW w:w="0" w:type="auto"/>
            <w:shd w:val="clear" w:color="auto" w:fill="4472C4" w:themeFill="accent1"/>
            <w:hideMark/>
          </w:tcPr>
          <w:p w14:paraId="54C8BDA5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ID Ground Truth</w:t>
            </w:r>
          </w:p>
        </w:tc>
        <w:tc>
          <w:tcPr>
            <w:tcW w:w="993" w:type="dxa"/>
            <w:shd w:val="clear" w:color="auto" w:fill="4472C4" w:themeFill="accent1"/>
            <w:hideMark/>
          </w:tcPr>
          <w:p w14:paraId="34203703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ID AI</w:t>
            </w:r>
          </w:p>
        </w:tc>
        <w:tc>
          <w:tcPr>
            <w:tcW w:w="2867" w:type="dxa"/>
            <w:shd w:val="clear" w:color="auto" w:fill="4472C4" w:themeFill="accent1"/>
            <w:hideMark/>
          </w:tcPr>
          <w:p w14:paraId="52EB4049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Vulnerability Name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260E1453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Severity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052E8BE6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Location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65B99E90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827D86" w:rsidRPr="00827D86" w14:paraId="096726B0" w14:textId="77777777" w:rsidTr="00827D86">
        <w:tc>
          <w:tcPr>
            <w:tcW w:w="0" w:type="auto"/>
            <w:hideMark/>
          </w:tcPr>
          <w:p w14:paraId="6305ABE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GT-01</w:t>
            </w:r>
          </w:p>
        </w:tc>
        <w:tc>
          <w:tcPr>
            <w:tcW w:w="993" w:type="dxa"/>
            <w:hideMark/>
          </w:tcPr>
          <w:p w14:paraId="6B9FDEB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A-002</w:t>
            </w:r>
          </w:p>
        </w:tc>
        <w:tc>
          <w:tcPr>
            <w:tcW w:w="2867" w:type="dxa"/>
            <w:hideMark/>
          </w:tcPr>
          <w:p w14:paraId="6F309FC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User Search</w:t>
            </w:r>
          </w:p>
        </w:tc>
        <w:tc>
          <w:tcPr>
            <w:tcW w:w="0" w:type="auto"/>
            <w:hideMark/>
          </w:tcPr>
          <w:p w14:paraId="376E41E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BE20B3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accounts/views.py</w:t>
            </w:r>
          </w:p>
        </w:tc>
        <w:tc>
          <w:tcPr>
            <w:tcW w:w="0" w:type="auto"/>
            <w:hideMark/>
          </w:tcPr>
          <w:p w14:paraId="49D4F27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D51F28C" w14:textId="77777777" w:rsidTr="00827D86">
        <w:tc>
          <w:tcPr>
            <w:tcW w:w="0" w:type="auto"/>
            <w:hideMark/>
          </w:tcPr>
          <w:p w14:paraId="5543E4C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GT-02</w:t>
            </w:r>
          </w:p>
        </w:tc>
        <w:tc>
          <w:tcPr>
            <w:tcW w:w="993" w:type="dxa"/>
            <w:hideMark/>
          </w:tcPr>
          <w:p w14:paraId="28ACCB5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A-009</w:t>
            </w:r>
          </w:p>
        </w:tc>
        <w:tc>
          <w:tcPr>
            <w:tcW w:w="2867" w:type="dxa"/>
            <w:hideMark/>
          </w:tcPr>
          <w:p w14:paraId="0802682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Insecure Deserialization via Pickle</w:t>
            </w:r>
          </w:p>
        </w:tc>
        <w:tc>
          <w:tcPr>
            <w:tcW w:w="0" w:type="auto"/>
            <w:hideMark/>
          </w:tcPr>
          <w:p w14:paraId="5F638BC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08F6D7D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accounts/views.py</w:t>
            </w:r>
          </w:p>
        </w:tc>
        <w:tc>
          <w:tcPr>
            <w:tcW w:w="0" w:type="auto"/>
            <w:hideMark/>
          </w:tcPr>
          <w:p w14:paraId="00C33EE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10DA4C9" w14:textId="77777777" w:rsidTr="00827D86">
        <w:tc>
          <w:tcPr>
            <w:tcW w:w="0" w:type="auto"/>
            <w:hideMark/>
          </w:tcPr>
          <w:p w14:paraId="2BD2C6A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GT-03</w:t>
            </w:r>
          </w:p>
        </w:tc>
        <w:tc>
          <w:tcPr>
            <w:tcW w:w="993" w:type="dxa"/>
            <w:hideMark/>
          </w:tcPr>
          <w:p w14:paraId="501B687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A-018</w:t>
            </w:r>
          </w:p>
        </w:tc>
        <w:tc>
          <w:tcPr>
            <w:tcW w:w="2867" w:type="dxa"/>
            <w:hideMark/>
          </w:tcPr>
          <w:p w14:paraId="4683130A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Sensitive Data Exposure (Debug User)</w:t>
            </w:r>
          </w:p>
        </w:tc>
        <w:tc>
          <w:tcPr>
            <w:tcW w:w="0" w:type="auto"/>
            <w:hideMark/>
          </w:tcPr>
          <w:p w14:paraId="2D7E4BD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1311FF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accounts/views.py</w:t>
            </w:r>
          </w:p>
        </w:tc>
        <w:tc>
          <w:tcPr>
            <w:tcW w:w="0" w:type="auto"/>
            <w:hideMark/>
          </w:tcPr>
          <w:p w14:paraId="34A4604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69F37066" w14:textId="77777777" w:rsidTr="00827D86">
        <w:tc>
          <w:tcPr>
            <w:tcW w:w="0" w:type="auto"/>
            <w:hideMark/>
          </w:tcPr>
          <w:p w14:paraId="2377809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GT-04</w:t>
            </w:r>
          </w:p>
        </w:tc>
        <w:tc>
          <w:tcPr>
            <w:tcW w:w="993" w:type="dxa"/>
            <w:hideMark/>
          </w:tcPr>
          <w:p w14:paraId="3A8C3AC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A-014</w:t>
            </w:r>
          </w:p>
        </w:tc>
        <w:tc>
          <w:tcPr>
            <w:tcW w:w="2867" w:type="dxa"/>
            <w:hideMark/>
          </w:tcPr>
          <w:p w14:paraId="30B8BB8A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Broken Access Control (Update Email)</w:t>
            </w:r>
          </w:p>
        </w:tc>
        <w:tc>
          <w:tcPr>
            <w:tcW w:w="0" w:type="auto"/>
            <w:hideMark/>
          </w:tcPr>
          <w:p w14:paraId="39FF7AA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910D9C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accounts/views.py</w:t>
            </w:r>
          </w:p>
        </w:tc>
        <w:tc>
          <w:tcPr>
            <w:tcW w:w="0" w:type="auto"/>
            <w:hideMark/>
          </w:tcPr>
          <w:p w14:paraId="3680100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48057B44" w14:textId="77777777" w:rsidTr="00827D86">
        <w:tc>
          <w:tcPr>
            <w:tcW w:w="0" w:type="auto"/>
            <w:hideMark/>
          </w:tcPr>
          <w:p w14:paraId="3B2BD81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GT-05</w:t>
            </w:r>
          </w:p>
        </w:tc>
        <w:tc>
          <w:tcPr>
            <w:tcW w:w="993" w:type="dxa"/>
            <w:hideMark/>
          </w:tcPr>
          <w:p w14:paraId="1C0CC3F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A-012</w:t>
            </w:r>
          </w:p>
        </w:tc>
        <w:tc>
          <w:tcPr>
            <w:tcW w:w="2867" w:type="dxa"/>
            <w:hideMark/>
          </w:tcPr>
          <w:p w14:paraId="30C5BE2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Weak Password Reset (MD5 Hash)</w:t>
            </w:r>
          </w:p>
        </w:tc>
        <w:tc>
          <w:tcPr>
            <w:tcW w:w="0" w:type="auto"/>
            <w:hideMark/>
          </w:tcPr>
          <w:p w14:paraId="2D1BE01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16FAB1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accounts/views.py</w:t>
            </w:r>
          </w:p>
        </w:tc>
        <w:tc>
          <w:tcPr>
            <w:tcW w:w="0" w:type="auto"/>
            <w:hideMark/>
          </w:tcPr>
          <w:p w14:paraId="5404678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BC179E3" w14:textId="77777777" w:rsidTr="00827D86">
        <w:tc>
          <w:tcPr>
            <w:tcW w:w="0" w:type="auto"/>
            <w:hideMark/>
          </w:tcPr>
          <w:p w14:paraId="1556C0E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GT-06</w:t>
            </w:r>
          </w:p>
        </w:tc>
        <w:tc>
          <w:tcPr>
            <w:tcW w:w="993" w:type="dxa"/>
            <w:hideMark/>
          </w:tcPr>
          <w:p w14:paraId="3C328E7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A-013</w:t>
            </w:r>
          </w:p>
        </w:tc>
        <w:tc>
          <w:tcPr>
            <w:tcW w:w="2867" w:type="dxa"/>
            <w:hideMark/>
          </w:tcPr>
          <w:p w14:paraId="7A91634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Broken Access Control (Admin Action)</w:t>
            </w:r>
          </w:p>
        </w:tc>
        <w:tc>
          <w:tcPr>
            <w:tcW w:w="0" w:type="auto"/>
            <w:hideMark/>
          </w:tcPr>
          <w:p w14:paraId="369B273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793B287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accounts/views.py</w:t>
            </w:r>
          </w:p>
        </w:tc>
        <w:tc>
          <w:tcPr>
            <w:tcW w:w="0" w:type="auto"/>
            <w:hideMark/>
          </w:tcPr>
          <w:p w14:paraId="6D8D2B4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CCAFFBE" w14:textId="77777777" w:rsidTr="00827D86">
        <w:tc>
          <w:tcPr>
            <w:tcW w:w="0" w:type="auto"/>
            <w:hideMark/>
          </w:tcPr>
          <w:p w14:paraId="286DDD7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GT-07</w:t>
            </w:r>
          </w:p>
        </w:tc>
        <w:tc>
          <w:tcPr>
            <w:tcW w:w="993" w:type="dxa"/>
            <w:hideMark/>
          </w:tcPr>
          <w:p w14:paraId="19D7176C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A-001</w:t>
            </w:r>
          </w:p>
        </w:tc>
        <w:tc>
          <w:tcPr>
            <w:tcW w:w="2867" w:type="dxa"/>
            <w:hideMark/>
          </w:tcPr>
          <w:p w14:paraId="6BAA4C3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Product Search</w:t>
            </w:r>
          </w:p>
        </w:tc>
        <w:tc>
          <w:tcPr>
            <w:tcW w:w="0" w:type="auto"/>
            <w:hideMark/>
          </w:tcPr>
          <w:p w14:paraId="7F3BE7B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38349D9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558D679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67241453" w14:textId="77777777" w:rsidTr="00827D86">
        <w:tc>
          <w:tcPr>
            <w:tcW w:w="0" w:type="auto"/>
            <w:hideMark/>
          </w:tcPr>
          <w:p w14:paraId="02C1DC3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GT-08</w:t>
            </w:r>
          </w:p>
        </w:tc>
        <w:tc>
          <w:tcPr>
            <w:tcW w:w="993" w:type="dxa"/>
            <w:hideMark/>
          </w:tcPr>
          <w:p w14:paraId="622ADD2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A-023</w:t>
            </w:r>
          </w:p>
        </w:tc>
        <w:tc>
          <w:tcPr>
            <w:tcW w:w="2867" w:type="dxa"/>
            <w:hideMark/>
          </w:tcPr>
          <w:p w14:paraId="217449C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Reflected XSS in Product Preview</w:t>
            </w:r>
          </w:p>
        </w:tc>
        <w:tc>
          <w:tcPr>
            <w:tcW w:w="0" w:type="auto"/>
            <w:hideMark/>
          </w:tcPr>
          <w:p w14:paraId="053FA29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54CB33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1A84790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0BE9F60" w14:textId="77777777" w:rsidTr="00827D86">
        <w:tc>
          <w:tcPr>
            <w:tcW w:w="0" w:type="auto"/>
            <w:hideMark/>
          </w:tcPr>
          <w:p w14:paraId="6E2CADFC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GT-09</w:t>
            </w:r>
          </w:p>
        </w:tc>
        <w:tc>
          <w:tcPr>
            <w:tcW w:w="993" w:type="dxa"/>
            <w:hideMark/>
          </w:tcPr>
          <w:p w14:paraId="431B83B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A-024</w:t>
            </w:r>
          </w:p>
        </w:tc>
        <w:tc>
          <w:tcPr>
            <w:tcW w:w="2867" w:type="dxa"/>
            <w:hideMark/>
          </w:tcPr>
          <w:p w14:paraId="11992EB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Path Traversal in Product Image</w:t>
            </w:r>
          </w:p>
        </w:tc>
        <w:tc>
          <w:tcPr>
            <w:tcW w:w="0" w:type="auto"/>
            <w:hideMark/>
          </w:tcPr>
          <w:p w14:paraId="3CA1180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B23118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5B63DA6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81D3CC1" w14:textId="77777777" w:rsidTr="00827D86">
        <w:tc>
          <w:tcPr>
            <w:tcW w:w="0" w:type="auto"/>
            <w:hideMark/>
          </w:tcPr>
          <w:p w14:paraId="4BF4E65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GT-10</w:t>
            </w:r>
          </w:p>
        </w:tc>
        <w:tc>
          <w:tcPr>
            <w:tcW w:w="993" w:type="dxa"/>
            <w:hideMark/>
          </w:tcPr>
          <w:p w14:paraId="0D346CF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A-007</w:t>
            </w:r>
          </w:p>
        </w:tc>
        <w:tc>
          <w:tcPr>
            <w:tcW w:w="2867" w:type="dxa"/>
            <w:hideMark/>
          </w:tcPr>
          <w:p w14:paraId="2F4635A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Command Injection in Report Generator</w:t>
            </w:r>
          </w:p>
        </w:tc>
        <w:tc>
          <w:tcPr>
            <w:tcW w:w="0" w:type="auto"/>
            <w:hideMark/>
          </w:tcPr>
          <w:p w14:paraId="3383FD7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99E820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00EE7C2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1822016C" w14:textId="77777777" w:rsidTr="00827D86">
        <w:tc>
          <w:tcPr>
            <w:tcW w:w="0" w:type="auto"/>
            <w:hideMark/>
          </w:tcPr>
          <w:p w14:paraId="74B0A37C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GT-11</w:t>
            </w:r>
          </w:p>
        </w:tc>
        <w:tc>
          <w:tcPr>
            <w:tcW w:w="993" w:type="dxa"/>
            <w:hideMark/>
          </w:tcPr>
          <w:p w14:paraId="377CBC8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2867" w:type="dxa"/>
            <w:hideMark/>
          </w:tcPr>
          <w:p w14:paraId="4758E02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Stored XSS in Product Comments</w:t>
            </w:r>
          </w:p>
        </w:tc>
        <w:tc>
          <w:tcPr>
            <w:tcW w:w="0" w:type="auto"/>
            <w:hideMark/>
          </w:tcPr>
          <w:p w14:paraId="379C2DF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D9BD82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5EC073A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FN</w:t>
            </w:r>
          </w:p>
        </w:tc>
      </w:tr>
      <w:tr w:rsidR="00827D86" w:rsidRPr="00827D86" w14:paraId="2A7F742A" w14:textId="77777777" w:rsidTr="00827D86">
        <w:tc>
          <w:tcPr>
            <w:tcW w:w="0" w:type="auto"/>
            <w:hideMark/>
          </w:tcPr>
          <w:p w14:paraId="6B9D5CB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GT-12</w:t>
            </w:r>
          </w:p>
        </w:tc>
        <w:tc>
          <w:tcPr>
            <w:tcW w:w="993" w:type="dxa"/>
            <w:hideMark/>
          </w:tcPr>
          <w:p w14:paraId="0EFA68B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A-011</w:t>
            </w:r>
          </w:p>
        </w:tc>
        <w:tc>
          <w:tcPr>
            <w:tcW w:w="2867" w:type="dxa"/>
            <w:hideMark/>
          </w:tcPr>
          <w:p w14:paraId="3791048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Server-Side Template Injection (SSTI)</w:t>
            </w:r>
          </w:p>
        </w:tc>
        <w:tc>
          <w:tcPr>
            <w:tcW w:w="0" w:type="auto"/>
            <w:hideMark/>
          </w:tcPr>
          <w:p w14:paraId="5167C87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58389F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products/views.py</w:t>
            </w:r>
          </w:p>
        </w:tc>
        <w:tc>
          <w:tcPr>
            <w:tcW w:w="0" w:type="auto"/>
            <w:hideMark/>
          </w:tcPr>
          <w:p w14:paraId="72510D7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797E3E6" w14:textId="77777777" w:rsidTr="00827D86">
        <w:tc>
          <w:tcPr>
            <w:tcW w:w="0" w:type="auto"/>
            <w:hideMark/>
          </w:tcPr>
          <w:p w14:paraId="76983D8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GT-13</w:t>
            </w:r>
          </w:p>
        </w:tc>
        <w:tc>
          <w:tcPr>
            <w:tcW w:w="993" w:type="dxa"/>
            <w:hideMark/>
          </w:tcPr>
          <w:p w14:paraId="497E69A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A-003</w:t>
            </w:r>
          </w:p>
        </w:tc>
        <w:tc>
          <w:tcPr>
            <w:tcW w:w="2867" w:type="dxa"/>
            <w:hideMark/>
          </w:tcPr>
          <w:p w14:paraId="11A8B35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Order Search</w:t>
            </w:r>
          </w:p>
        </w:tc>
        <w:tc>
          <w:tcPr>
            <w:tcW w:w="0" w:type="auto"/>
            <w:hideMark/>
          </w:tcPr>
          <w:p w14:paraId="0FF4F1D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2EF7C4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orders/views.py</w:t>
            </w:r>
          </w:p>
        </w:tc>
        <w:tc>
          <w:tcPr>
            <w:tcW w:w="0" w:type="auto"/>
            <w:hideMark/>
          </w:tcPr>
          <w:p w14:paraId="787FBD8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45838418" w14:textId="77777777" w:rsidTr="00827D86">
        <w:tc>
          <w:tcPr>
            <w:tcW w:w="0" w:type="auto"/>
            <w:hideMark/>
          </w:tcPr>
          <w:p w14:paraId="790EDD5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GT-14</w:t>
            </w:r>
          </w:p>
        </w:tc>
        <w:tc>
          <w:tcPr>
            <w:tcW w:w="993" w:type="dxa"/>
            <w:hideMark/>
          </w:tcPr>
          <w:p w14:paraId="4A4F782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A-026</w:t>
            </w:r>
          </w:p>
        </w:tc>
        <w:tc>
          <w:tcPr>
            <w:tcW w:w="2867" w:type="dxa"/>
            <w:hideMark/>
          </w:tcPr>
          <w:p w14:paraId="65C146B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XML External Entity (XXE) Injection</w:t>
            </w:r>
          </w:p>
        </w:tc>
        <w:tc>
          <w:tcPr>
            <w:tcW w:w="0" w:type="auto"/>
            <w:hideMark/>
          </w:tcPr>
          <w:p w14:paraId="42C2861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B9EEF4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orders/views.py</w:t>
            </w:r>
          </w:p>
        </w:tc>
        <w:tc>
          <w:tcPr>
            <w:tcW w:w="0" w:type="auto"/>
            <w:hideMark/>
          </w:tcPr>
          <w:p w14:paraId="5B4D74B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439791AE" w14:textId="77777777" w:rsidTr="00827D86">
        <w:tc>
          <w:tcPr>
            <w:tcW w:w="0" w:type="auto"/>
            <w:hideMark/>
          </w:tcPr>
          <w:p w14:paraId="616F70F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GT-15</w:t>
            </w:r>
          </w:p>
        </w:tc>
        <w:tc>
          <w:tcPr>
            <w:tcW w:w="993" w:type="dxa"/>
            <w:hideMark/>
          </w:tcPr>
          <w:p w14:paraId="0B4DDBA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A-010</w:t>
            </w:r>
          </w:p>
        </w:tc>
        <w:tc>
          <w:tcPr>
            <w:tcW w:w="2867" w:type="dxa"/>
            <w:hideMark/>
          </w:tcPr>
          <w:p w14:paraId="44F024F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Insecure Deserialization via YAML</w:t>
            </w:r>
          </w:p>
        </w:tc>
        <w:tc>
          <w:tcPr>
            <w:tcW w:w="0" w:type="auto"/>
            <w:hideMark/>
          </w:tcPr>
          <w:p w14:paraId="4BC6809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93F82B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orders/views.py</w:t>
            </w:r>
          </w:p>
        </w:tc>
        <w:tc>
          <w:tcPr>
            <w:tcW w:w="0" w:type="auto"/>
            <w:hideMark/>
          </w:tcPr>
          <w:p w14:paraId="34873F6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AC48854" w14:textId="77777777" w:rsidTr="00827D86">
        <w:tc>
          <w:tcPr>
            <w:tcW w:w="0" w:type="auto"/>
            <w:hideMark/>
          </w:tcPr>
          <w:p w14:paraId="28BC9C7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lastRenderedPageBreak/>
              <w:t>GT-16</w:t>
            </w:r>
          </w:p>
        </w:tc>
        <w:tc>
          <w:tcPr>
            <w:tcW w:w="993" w:type="dxa"/>
            <w:hideMark/>
          </w:tcPr>
          <w:p w14:paraId="66CAB24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A-027</w:t>
            </w:r>
          </w:p>
        </w:tc>
        <w:tc>
          <w:tcPr>
            <w:tcW w:w="2867" w:type="dxa"/>
            <w:hideMark/>
          </w:tcPr>
          <w:p w14:paraId="0925569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IDOR in Order Invoice</w:t>
            </w:r>
          </w:p>
        </w:tc>
        <w:tc>
          <w:tcPr>
            <w:tcW w:w="0" w:type="auto"/>
            <w:hideMark/>
          </w:tcPr>
          <w:p w14:paraId="78776C5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8843A1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orders/views.py</w:t>
            </w:r>
          </w:p>
        </w:tc>
        <w:tc>
          <w:tcPr>
            <w:tcW w:w="0" w:type="auto"/>
            <w:hideMark/>
          </w:tcPr>
          <w:p w14:paraId="23B67C1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60B89E62" w14:textId="77777777" w:rsidTr="00827D86">
        <w:tc>
          <w:tcPr>
            <w:tcW w:w="0" w:type="auto"/>
            <w:hideMark/>
          </w:tcPr>
          <w:p w14:paraId="50AEDAE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GT-17</w:t>
            </w:r>
          </w:p>
        </w:tc>
        <w:tc>
          <w:tcPr>
            <w:tcW w:w="993" w:type="dxa"/>
            <w:hideMark/>
          </w:tcPr>
          <w:p w14:paraId="5F10A85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A-015</w:t>
            </w:r>
          </w:p>
        </w:tc>
        <w:tc>
          <w:tcPr>
            <w:tcW w:w="2867" w:type="dxa"/>
            <w:hideMark/>
          </w:tcPr>
          <w:p w14:paraId="1D16AB9C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Mass Assignment (Order Update)</w:t>
            </w:r>
          </w:p>
        </w:tc>
        <w:tc>
          <w:tcPr>
            <w:tcW w:w="0" w:type="auto"/>
            <w:hideMark/>
          </w:tcPr>
          <w:p w14:paraId="09C2344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A5C288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orders/views.py</w:t>
            </w:r>
          </w:p>
        </w:tc>
        <w:tc>
          <w:tcPr>
            <w:tcW w:w="0" w:type="auto"/>
            <w:hideMark/>
          </w:tcPr>
          <w:p w14:paraId="3C8BF81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76AFF867" w14:textId="77777777" w:rsidTr="00827D86">
        <w:tc>
          <w:tcPr>
            <w:tcW w:w="0" w:type="auto"/>
            <w:hideMark/>
          </w:tcPr>
          <w:p w14:paraId="25A0F94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GT-18</w:t>
            </w:r>
          </w:p>
        </w:tc>
        <w:tc>
          <w:tcPr>
            <w:tcW w:w="993" w:type="dxa"/>
            <w:hideMark/>
          </w:tcPr>
          <w:p w14:paraId="2B8722C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A-028</w:t>
            </w:r>
          </w:p>
        </w:tc>
        <w:tc>
          <w:tcPr>
            <w:tcW w:w="2867" w:type="dxa"/>
            <w:hideMark/>
          </w:tcPr>
          <w:p w14:paraId="7A4E294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Information Disclosure (Export Orders)</w:t>
            </w:r>
          </w:p>
        </w:tc>
        <w:tc>
          <w:tcPr>
            <w:tcW w:w="0" w:type="auto"/>
            <w:hideMark/>
          </w:tcPr>
          <w:p w14:paraId="23923B5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BFC765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orders/views.py</w:t>
            </w:r>
          </w:p>
        </w:tc>
        <w:tc>
          <w:tcPr>
            <w:tcW w:w="0" w:type="auto"/>
            <w:hideMark/>
          </w:tcPr>
          <w:p w14:paraId="5F55B93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C3F228A" w14:textId="77777777" w:rsidTr="00827D86">
        <w:tc>
          <w:tcPr>
            <w:tcW w:w="0" w:type="auto"/>
            <w:hideMark/>
          </w:tcPr>
          <w:p w14:paraId="57D97DC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GT-19</w:t>
            </w:r>
          </w:p>
        </w:tc>
        <w:tc>
          <w:tcPr>
            <w:tcW w:w="993" w:type="dxa"/>
            <w:hideMark/>
          </w:tcPr>
          <w:p w14:paraId="4DBC216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A-004</w:t>
            </w:r>
          </w:p>
        </w:tc>
        <w:tc>
          <w:tcPr>
            <w:tcW w:w="2867" w:type="dxa"/>
            <w:hideMark/>
          </w:tcPr>
          <w:p w14:paraId="45593C0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Dashboard Search</w:t>
            </w:r>
          </w:p>
        </w:tc>
        <w:tc>
          <w:tcPr>
            <w:tcW w:w="0" w:type="auto"/>
            <w:hideMark/>
          </w:tcPr>
          <w:p w14:paraId="0B610F2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58ECB2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72150A7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1496918" w14:textId="77777777" w:rsidTr="00827D86">
        <w:tc>
          <w:tcPr>
            <w:tcW w:w="0" w:type="auto"/>
            <w:hideMark/>
          </w:tcPr>
          <w:p w14:paraId="0D1CE1A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GT-20</w:t>
            </w:r>
          </w:p>
        </w:tc>
        <w:tc>
          <w:tcPr>
            <w:tcW w:w="993" w:type="dxa"/>
            <w:hideMark/>
          </w:tcPr>
          <w:p w14:paraId="280A5FA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A-008</w:t>
            </w:r>
          </w:p>
        </w:tc>
        <w:tc>
          <w:tcPr>
            <w:tcW w:w="2867" w:type="dxa"/>
            <w:hideMark/>
          </w:tcPr>
          <w:p w14:paraId="310426D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Command Injection in Backup</w:t>
            </w:r>
          </w:p>
        </w:tc>
        <w:tc>
          <w:tcPr>
            <w:tcW w:w="0" w:type="auto"/>
            <w:hideMark/>
          </w:tcPr>
          <w:p w14:paraId="0751ECA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CF09C8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65B0F8E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FBD49FF" w14:textId="77777777" w:rsidTr="00827D86">
        <w:tc>
          <w:tcPr>
            <w:tcW w:w="0" w:type="auto"/>
            <w:hideMark/>
          </w:tcPr>
          <w:p w14:paraId="085199E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GT-21</w:t>
            </w:r>
          </w:p>
        </w:tc>
        <w:tc>
          <w:tcPr>
            <w:tcW w:w="993" w:type="dxa"/>
            <w:hideMark/>
          </w:tcPr>
          <w:p w14:paraId="3D89369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A-025</w:t>
            </w:r>
          </w:p>
        </w:tc>
        <w:tc>
          <w:tcPr>
            <w:tcW w:w="2867" w:type="dxa"/>
            <w:hideMark/>
          </w:tcPr>
          <w:p w14:paraId="5400F1C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Path Traversal in Log File Reader</w:t>
            </w:r>
          </w:p>
        </w:tc>
        <w:tc>
          <w:tcPr>
            <w:tcW w:w="0" w:type="auto"/>
            <w:hideMark/>
          </w:tcPr>
          <w:p w14:paraId="43479FA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DC5A7E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12C6627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3373F225" w14:textId="77777777" w:rsidTr="00827D86">
        <w:tc>
          <w:tcPr>
            <w:tcW w:w="0" w:type="auto"/>
            <w:hideMark/>
          </w:tcPr>
          <w:p w14:paraId="7BCCADC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GT-22</w:t>
            </w:r>
          </w:p>
        </w:tc>
        <w:tc>
          <w:tcPr>
            <w:tcW w:w="993" w:type="dxa"/>
            <w:hideMark/>
          </w:tcPr>
          <w:p w14:paraId="7632911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A-016</w:t>
            </w:r>
          </w:p>
        </w:tc>
        <w:tc>
          <w:tcPr>
            <w:tcW w:w="2867" w:type="dxa"/>
            <w:hideMark/>
          </w:tcPr>
          <w:p w14:paraId="0CF5006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Broken Access Control (Bulk Delete)</w:t>
            </w:r>
          </w:p>
        </w:tc>
        <w:tc>
          <w:tcPr>
            <w:tcW w:w="0" w:type="auto"/>
            <w:hideMark/>
          </w:tcPr>
          <w:p w14:paraId="2E1CB87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EDEB48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60BFA6E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D60734A" w14:textId="77777777" w:rsidTr="00827D86">
        <w:tc>
          <w:tcPr>
            <w:tcW w:w="0" w:type="auto"/>
            <w:hideMark/>
          </w:tcPr>
          <w:p w14:paraId="021D4EA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GT-23</w:t>
            </w:r>
          </w:p>
        </w:tc>
        <w:tc>
          <w:tcPr>
            <w:tcW w:w="993" w:type="dxa"/>
            <w:hideMark/>
          </w:tcPr>
          <w:p w14:paraId="39604FD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A-017</w:t>
            </w:r>
          </w:p>
        </w:tc>
        <w:tc>
          <w:tcPr>
            <w:tcW w:w="2867" w:type="dxa"/>
            <w:hideMark/>
          </w:tcPr>
          <w:p w14:paraId="3EE4A54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System Information Disclosure</w:t>
            </w:r>
          </w:p>
        </w:tc>
        <w:tc>
          <w:tcPr>
            <w:tcW w:w="0" w:type="auto"/>
            <w:hideMark/>
          </w:tcPr>
          <w:p w14:paraId="64A59D6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093BDD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7EE61FD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37DA651D" w14:textId="77777777" w:rsidTr="00827D86">
        <w:tc>
          <w:tcPr>
            <w:tcW w:w="0" w:type="auto"/>
            <w:hideMark/>
          </w:tcPr>
          <w:p w14:paraId="5833C53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GT-24</w:t>
            </w:r>
          </w:p>
        </w:tc>
        <w:tc>
          <w:tcPr>
            <w:tcW w:w="993" w:type="dxa"/>
            <w:hideMark/>
          </w:tcPr>
          <w:p w14:paraId="55216E9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A-006</w:t>
            </w:r>
          </w:p>
        </w:tc>
        <w:tc>
          <w:tcPr>
            <w:tcW w:w="2867" w:type="dxa"/>
            <w:hideMark/>
          </w:tcPr>
          <w:p w14:paraId="7E9CD67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 xml:space="preserve">Remote Code Execution via </w:t>
            </w:r>
            <w:proofErr w:type="gramStart"/>
            <w:r w:rsidRPr="00827D86">
              <w:rPr>
                <w:sz w:val="22"/>
                <w:szCs w:val="22"/>
              </w:rPr>
              <w:t>eval(</w:t>
            </w:r>
            <w:proofErr w:type="gramEnd"/>
            <w:r w:rsidRPr="00827D86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61DBBEB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6302A2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dashboard/views.py</w:t>
            </w:r>
          </w:p>
        </w:tc>
        <w:tc>
          <w:tcPr>
            <w:tcW w:w="0" w:type="auto"/>
            <w:hideMark/>
          </w:tcPr>
          <w:p w14:paraId="40CDF26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0F1EB056" w14:textId="77777777" w:rsidTr="00827D86">
        <w:tc>
          <w:tcPr>
            <w:tcW w:w="0" w:type="auto"/>
            <w:hideMark/>
          </w:tcPr>
          <w:p w14:paraId="5065ECB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GT-25</w:t>
            </w:r>
          </w:p>
        </w:tc>
        <w:tc>
          <w:tcPr>
            <w:tcW w:w="993" w:type="dxa"/>
            <w:hideMark/>
          </w:tcPr>
          <w:p w14:paraId="7137FB6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A-005</w:t>
            </w:r>
          </w:p>
        </w:tc>
        <w:tc>
          <w:tcPr>
            <w:tcW w:w="2867" w:type="dxa"/>
            <w:hideMark/>
          </w:tcPr>
          <w:p w14:paraId="0BB3A79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SQL Injection in Discount Code</w:t>
            </w:r>
          </w:p>
        </w:tc>
        <w:tc>
          <w:tcPr>
            <w:tcW w:w="0" w:type="auto"/>
            <w:hideMark/>
          </w:tcPr>
          <w:p w14:paraId="0630D5FA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A8D78F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cart/views.py</w:t>
            </w:r>
          </w:p>
        </w:tc>
        <w:tc>
          <w:tcPr>
            <w:tcW w:w="0" w:type="auto"/>
            <w:hideMark/>
          </w:tcPr>
          <w:p w14:paraId="406573F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3FD9C84F" w14:textId="77777777" w:rsidTr="00827D86">
        <w:tc>
          <w:tcPr>
            <w:tcW w:w="0" w:type="auto"/>
            <w:hideMark/>
          </w:tcPr>
          <w:p w14:paraId="275F926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GT-26</w:t>
            </w:r>
          </w:p>
        </w:tc>
        <w:tc>
          <w:tcPr>
            <w:tcW w:w="993" w:type="dxa"/>
            <w:hideMark/>
          </w:tcPr>
          <w:p w14:paraId="18807E58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2867" w:type="dxa"/>
            <w:hideMark/>
          </w:tcPr>
          <w:p w14:paraId="147BB24A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CSRF in Cart Update (Ajax)</w:t>
            </w:r>
          </w:p>
        </w:tc>
        <w:tc>
          <w:tcPr>
            <w:tcW w:w="0" w:type="auto"/>
            <w:hideMark/>
          </w:tcPr>
          <w:p w14:paraId="68737CD3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188907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cart/views.py</w:t>
            </w:r>
          </w:p>
        </w:tc>
        <w:tc>
          <w:tcPr>
            <w:tcW w:w="0" w:type="auto"/>
            <w:hideMark/>
          </w:tcPr>
          <w:p w14:paraId="5F1B92C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FN</w:t>
            </w:r>
          </w:p>
        </w:tc>
      </w:tr>
      <w:tr w:rsidR="00827D86" w:rsidRPr="00827D86" w14:paraId="73BBA243" w14:textId="77777777" w:rsidTr="00827D86">
        <w:tc>
          <w:tcPr>
            <w:tcW w:w="0" w:type="auto"/>
            <w:hideMark/>
          </w:tcPr>
          <w:p w14:paraId="20E6628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GT-27</w:t>
            </w:r>
          </w:p>
        </w:tc>
        <w:tc>
          <w:tcPr>
            <w:tcW w:w="993" w:type="dxa"/>
            <w:hideMark/>
          </w:tcPr>
          <w:p w14:paraId="415DC69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2867" w:type="dxa"/>
            <w:hideMark/>
          </w:tcPr>
          <w:p w14:paraId="4598F6A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IDOR in Cart Details</w:t>
            </w:r>
          </w:p>
        </w:tc>
        <w:tc>
          <w:tcPr>
            <w:tcW w:w="0" w:type="auto"/>
            <w:hideMark/>
          </w:tcPr>
          <w:p w14:paraId="183C7144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1D2017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cart/views.py</w:t>
            </w:r>
          </w:p>
        </w:tc>
        <w:tc>
          <w:tcPr>
            <w:tcW w:w="0" w:type="auto"/>
            <w:hideMark/>
          </w:tcPr>
          <w:p w14:paraId="508E075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FN</w:t>
            </w:r>
          </w:p>
        </w:tc>
      </w:tr>
      <w:tr w:rsidR="00827D86" w:rsidRPr="00827D86" w14:paraId="3D412524" w14:textId="77777777" w:rsidTr="00827D86">
        <w:tc>
          <w:tcPr>
            <w:tcW w:w="0" w:type="auto"/>
            <w:hideMark/>
          </w:tcPr>
          <w:p w14:paraId="004CDD8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GT-28</w:t>
            </w:r>
          </w:p>
        </w:tc>
        <w:tc>
          <w:tcPr>
            <w:tcW w:w="993" w:type="dxa"/>
            <w:hideMark/>
          </w:tcPr>
          <w:p w14:paraId="1FDA4667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A-021</w:t>
            </w:r>
          </w:p>
        </w:tc>
        <w:tc>
          <w:tcPr>
            <w:tcW w:w="2867" w:type="dxa"/>
            <w:hideMark/>
          </w:tcPr>
          <w:p w14:paraId="13CB9B2A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Weak/Hardcoded Secret Key</w:t>
            </w:r>
          </w:p>
        </w:tc>
        <w:tc>
          <w:tcPr>
            <w:tcW w:w="0" w:type="auto"/>
            <w:hideMark/>
          </w:tcPr>
          <w:p w14:paraId="050C4F8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453F3DD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settings.py</w:t>
            </w:r>
          </w:p>
        </w:tc>
        <w:tc>
          <w:tcPr>
            <w:tcW w:w="0" w:type="auto"/>
            <w:hideMark/>
          </w:tcPr>
          <w:p w14:paraId="63BF4ED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5835494C" w14:textId="77777777" w:rsidTr="00827D86">
        <w:tc>
          <w:tcPr>
            <w:tcW w:w="0" w:type="auto"/>
            <w:hideMark/>
          </w:tcPr>
          <w:p w14:paraId="073A9A0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GT-29</w:t>
            </w:r>
          </w:p>
        </w:tc>
        <w:tc>
          <w:tcPr>
            <w:tcW w:w="993" w:type="dxa"/>
            <w:hideMark/>
          </w:tcPr>
          <w:p w14:paraId="6E3441C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A-020</w:t>
            </w:r>
          </w:p>
        </w:tc>
        <w:tc>
          <w:tcPr>
            <w:tcW w:w="2867" w:type="dxa"/>
            <w:hideMark/>
          </w:tcPr>
          <w:p w14:paraId="65CD634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Security Misconfiguration (DEBUG=True)</w:t>
            </w:r>
          </w:p>
        </w:tc>
        <w:tc>
          <w:tcPr>
            <w:tcW w:w="0" w:type="auto"/>
            <w:hideMark/>
          </w:tcPr>
          <w:p w14:paraId="1367C80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F72B2AE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settings.py</w:t>
            </w:r>
          </w:p>
        </w:tc>
        <w:tc>
          <w:tcPr>
            <w:tcW w:w="0" w:type="auto"/>
            <w:hideMark/>
          </w:tcPr>
          <w:p w14:paraId="3E3D7EC6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TP</w:t>
            </w:r>
          </w:p>
        </w:tc>
      </w:tr>
      <w:tr w:rsidR="00827D86" w:rsidRPr="00827D86" w14:paraId="27B8B8E3" w14:textId="77777777" w:rsidTr="00827D86">
        <w:tc>
          <w:tcPr>
            <w:tcW w:w="0" w:type="auto"/>
            <w:hideMark/>
          </w:tcPr>
          <w:p w14:paraId="0F49BA8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GT-30</w:t>
            </w:r>
          </w:p>
        </w:tc>
        <w:tc>
          <w:tcPr>
            <w:tcW w:w="993" w:type="dxa"/>
            <w:hideMark/>
          </w:tcPr>
          <w:p w14:paraId="1A84D52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2867" w:type="dxa"/>
            <w:hideMark/>
          </w:tcPr>
          <w:p w14:paraId="74F247C1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Insecure Cookie Configuration</w:t>
            </w:r>
          </w:p>
        </w:tc>
        <w:tc>
          <w:tcPr>
            <w:tcW w:w="0" w:type="auto"/>
            <w:hideMark/>
          </w:tcPr>
          <w:p w14:paraId="0DB7AA5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A0F269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settings.py</w:t>
            </w:r>
          </w:p>
        </w:tc>
        <w:tc>
          <w:tcPr>
            <w:tcW w:w="0" w:type="auto"/>
            <w:hideMark/>
          </w:tcPr>
          <w:p w14:paraId="1249792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FN</w:t>
            </w:r>
          </w:p>
        </w:tc>
      </w:tr>
      <w:tr w:rsidR="00827D86" w:rsidRPr="00827D86" w14:paraId="4C497C19" w14:textId="77777777" w:rsidTr="00827D86">
        <w:tc>
          <w:tcPr>
            <w:tcW w:w="0" w:type="auto"/>
            <w:hideMark/>
          </w:tcPr>
          <w:p w14:paraId="7499A46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993" w:type="dxa"/>
            <w:hideMark/>
          </w:tcPr>
          <w:p w14:paraId="45449EE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A-019</w:t>
            </w:r>
          </w:p>
        </w:tc>
        <w:tc>
          <w:tcPr>
            <w:tcW w:w="2867" w:type="dxa"/>
            <w:hideMark/>
          </w:tcPr>
          <w:p w14:paraId="74916A5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CSRF Protection Completely Disabled</w:t>
            </w:r>
          </w:p>
        </w:tc>
        <w:tc>
          <w:tcPr>
            <w:tcW w:w="0" w:type="auto"/>
            <w:hideMark/>
          </w:tcPr>
          <w:p w14:paraId="09A8BA8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2908DF3B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settings.py</w:t>
            </w:r>
          </w:p>
        </w:tc>
        <w:tc>
          <w:tcPr>
            <w:tcW w:w="0" w:type="auto"/>
            <w:hideMark/>
          </w:tcPr>
          <w:p w14:paraId="54689C8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FP</w:t>
            </w:r>
          </w:p>
        </w:tc>
      </w:tr>
      <w:tr w:rsidR="00827D86" w:rsidRPr="00827D86" w14:paraId="574CA689" w14:textId="77777777" w:rsidTr="00827D86">
        <w:tc>
          <w:tcPr>
            <w:tcW w:w="0" w:type="auto"/>
            <w:hideMark/>
          </w:tcPr>
          <w:p w14:paraId="3A2AA67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993" w:type="dxa"/>
            <w:hideMark/>
          </w:tcPr>
          <w:p w14:paraId="114220B2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A-022</w:t>
            </w:r>
          </w:p>
        </w:tc>
        <w:tc>
          <w:tcPr>
            <w:tcW w:w="2867" w:type="dxa"/>
            <w:hideMark/>
          </w:tcPr>
          <w:p w14:paraId="30ECF5E0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ALLOWED_HOSTS Wildcard</w:t>
            </w:r>
          </w:p>
        </w:tc>
        <w:tc>
          <w:tcPr>
            <w:tcW w:w="0" w:type="auto"/>
            <w:hideMark/>
          </w:tcPr>
          <w:p w14:paraId="0DA16879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431921F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sz w:val="22"/>
                <w:szCs w:val="22"/>
              </w:rPr>
              <w:t>settings.py</w:t>
            </w:r>
          </w:p>
        </w:tc>
        <w:tc>
          <w:tcPr>
            <w:tcW w:w="0" w:type="auto"/>
            <w:hideMark/>
          </w:tcPr>
          <w:p w14:paraId="7CBF7085" w14:textId="77777777" w:rsidR="00827D86" w:rsidRPr="00827D86" w:rsidRDefault="00827D86" w:rsidP="00827D86">
            <w:pPr>
              <w:spacing w:after="160" w:line="278" w:lineRule="auto"/>
              <w:rPr>
                <w:sz w:val="22"/>
                <w:szCs w:val="22"/>
              </w:rPr>
            </w:pPr>
            <w:r w:rsidRPr="00827D86">
              <w:rPr>
                <w:b/>
                <w:bCs/>
                <w:sz w:val="22"/>
                <w:szCs w:val="22"/>
              </w:rPr>
              <w:t>FP</w:t>
            </w:r>
          </w:p>
        </w:tc>
      </w:tr>
    </w:tbl>
    <w:p w14:paraId="7B08C662" w14:textId="77777777" w:rsidR="00827D86" w:rsidRDefault="00827D86" w:rsidP="00827D86"/>
    <w:p w14:paraId="5D7F6294" w14:textId="77777777" w:rsidR="00827D86" w:rsidRDefault="00827D86" w:rsidP="00827D86"/>
    <w:p w14:paraId="11CF238E" w14:textId="77777777" w:rsidR="00827D86" w:rsidRPr="00827D86" w:rsidRDefault="00827D86" w:rsidP="00827D86">
      <w:pPr>
        <w:rPr>
          <w:b/>
          <w:bCs/>
        </w:rPr>
      </w:pPr>
      <w:r w:rsidRPr="00827D86">
        <w:rPr>
          <w:b/>
          <w:bCs/>
        </w:rPr>
        <w:lastRenderedPageBreak/>
        <w:t>Security Audit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772"/>
        <w:gridCol w:w="6155"/>
      </w:tblGrid>
      <w:tr w:rsidR="00827D86" w:rsidRPr="00827D86" w14:paraId="057CB85E" w14:textId="77777777" w:rsidTr="00827D86">
        <w:tc>
          <w:tcPr>
            <w:tcW w:w="0" w:type="auto"/>
            <w:shd w:val="clear" w:color="auto" w:fill="4472C4" w:themeFill="accent1"/>
            <w:hideMark/>
          </w:tcPr>
          <w:p w14:paraId="5293B8E1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082875B8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338CF7D" w14:textId="77777777" w:rsidR="00827D86" w:rsidRPr="00827D86" w:rsidRDefault="00827D86" w:rsidP="00827D86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827D86">
              <w:rPr>
                <w:b/>
                <w:bCs/>
                <w:color w:val="FFFFFF" w:themeColor="background1"/>
              </w:rPr>
              <w:t>Note</w:t>
            </w:r>
          </w:p>
        </w:tc>
      </w:tr>
      <w:tr w:rsidR="00827D86" w:rsidRPr="00827D86" w14:paraId="7A9330B8" w14:textId="77777777" w:rsidTr="00827D86">
        <w:tc>
          <w:tcPr>
            <w:tcW w:w="0" w:type="auto"/>
            <w:hideMark/>
          </w:tcPr>
          <w:p w14:paraId="1CB9AC57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Total Ground Truth (GT)</w:t>
            </w:r>
          </w:p>
        </w:tc>
        <w:tc>
          <w:tcPr>
            <w:tcW w:w="0" w:type="auto"/>
            <w:hideMark/>
          </w:tcPr>
          <w:p w14:paraId="1A15564E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3F9CB9DD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The total number of vulnerabilities documented in the project baseline.</w:t>
            </w:r>
          </w:p>
        </w:tc>
      </w:tr>
      <w:tr w:rsidR="00827D86" w:rsidRPr="00827D86" w14:paraId="385C1B30" w14:textId="77777777" w:rsidTr="00827D86">
        <w:tc>
          <w:tcPr>
            <w:tcW w:w="0" w:type="auto"/>
            <w:hideMark/>
          </w:tcPr>
          <w:p w14:paraId="7BC0F016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Total AI Detections</w:t>
            </w:r>
          </w:p>
        </w:tc>
        <w:tc>
          <w:tcPr>
            <w:tcW w:w="0" w:type="auto"/>
            <w:hideMark/>
          </w:tcPr>
          <w:p w14:paraId="33C775E7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14:paraId="0602E6C7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The total number of security issues reported by the AI.</w:t>
            </w:r>
          </w:p>
        </w:tc>
      </w:tr>
      <w:tr w:rsidR="00827D86" w:rsidRPr="00827D86" w14:paraId="12C7FF10" w14:textId="77777777" w:rsidTr="00827D86">
        <w:tc>
          <w:tcPr>
            <w:tcW w:w="0" w:type="auto"/>
            <w:hideMark/>
          </w:tcPr>
          <w:p w14:paraId="408BD16F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True Positives (TP)</w:t>
            </w:r>
          </w:p>
        </w:tc>
        <w:tc>
          <w:tcPr>
            <w:tcW w:w="0" w:type="auto"/>
            <w:hideMark/>
          </w:tcPr>
          <w:p w14:paraId="4EEE76BA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2D4D8A86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 xml:space="preserve">Vulnerabilities correctly identified by the AI that match </w:t>
            </w:r>
            <w:proofErr w:type="gramStart"/>
            <w:r w:rsidRPr="00827D86">
              <w:rPr>
                <w:sz w:val="20"/>
                <w:szCs w:val="20"/>
              </w:rPr>
              <w:t>the Ground</w:t>
            </w:r>
            <w:proofErr w:type="gramEnd"/>
            <w:r w:rsidRPr="00827D86">
              <w:rPr>
                <w:sz w:val="20"/>
                <w:szCs w:val="20"/>
              </w:rPr>
              <w:t xml:space="preserve"> Truth.</w:t>
            </w:r>
          </w:p>
        </w:tc>
      </w:tr>
      <w:tr w:rsidR="00827D86" w:rsidRPr="00827D86" w14:paraId="370B494E" w14:textId="77777777" w:rsidTr="00827D86">
        <w:tc>
          <w:tcPr>
            <w:tcW w:w="0" w:type="auto"/>
            <w:hideMark/>
          </w:tcPr>
          <w:p w14:paraId="1D90CE20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False Positives (FP)</w:t>
            </w:r>
          </w:p>
        </w:tc>
        <w:tc>
          <w:tcPr>
            <w:tcW w:w="0" w:type="auto"/>
            <w:hideMark/>
          </w:tcPr>
          <w:p w14:paraId="574055C6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A2776F4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AI findings not listed in the original 30 GT targets (e.g., A-019, A-022).</w:t>
            </w:r>
          </w:p>
        </w:tc>
      </w:tr>
      <w:tr w:rsidR="00827D86" w:rsidRPr="00827D86" w14:paraId="387D392D" w14:textId="77777777" w:rsidTr="00827D86">
        <w:tc>
          <w:tcPr>
            <w:tcW w:w="0" w:type="auto"/>
            <w:hideMark/>
          </w:tcPr>
          <w:p w14:paraId="470806EF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False Negatives (FN)</w:t>
            </w:r>
          </w:p>
        </w:tc>
        <w:tc>
          <w:tcPr>
            <w:tcW w:w="0" w:type="auto"/>
            <w:hideMark/>
          </w:tcPr>
          <w:p w14:paraId="19FED13F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FAE303B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Vulnerabilities present in the Ground Truth that the AI failed to detect.</w:t>
            </w:r>
          </w:p>
        </w:tc>
      </w:tr>
      <w:tr w:rsidR="00827D86" w:rsidRPr="00827D86" w14:paraId="350C018F" w14:textId="77777777" w:rsidTr="00827D86">
        <w:tc>
          <w:tcPr>
            <w:tcW w:w="0" w:type="auto"/>
            <w:hideMark/>
          </w:tcPr>
          <w:p w14:paraId="370742D9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2C9C4DF5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92.8%</w:t>
            </w:r>
          </w:p>
        </w:tc>
        <w:tc>
          <w:tcPr>
            <w:tcW w:w="0" w:type="auto"/>
            <w:hideMark/>
          </w:tcPr>
          <w:p w14:paraId="036782A7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The accuracy of the AI's alerts (TP / Total Detections).</w:t>
            </w:r>
          </w:p>
        </w:tc>
      </w:tr>
      <w:tr w:rsidR="00827D86" w:rsidRPr="00827D86" w14:paraId="6FE81AF4" w14:textId="77777777" w:rsidTr="00827D86">
        <w:tc>
          <w:tcPr>
            <w:tcW w:w="0" w:type="auto"/>
            <w:hideMark/>
          </w:tcPr>
          <w:p w14:paraId="28A489F7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Recall (Sensitivity)</w:t>
            </w:r>
          </w:p>
        </w:tc>
        <w:tc>
          <w:tcPr>
            <w:tcW w:w="0" w:type="auto"/>
            <w:hideMark/>
          </w:tcPr>
          <w:p w14:paraId="4B4D995A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86.7%</w:t>
            </w:r>
          </w:p>
        </w:tc>
        <w:tc>
          <w:tcPr>
            <w:tcW w:w="0" w:type="auto"/>
            <w:hideMark/>
          </w:tcPr>
          <w:p w14:paraId="7B00FC9D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The ability of the AI to find all actual vulnerabilities (TP / Total GT).</w:t>
            </w:r>
          </w:p>
        </w:tc>
      </w:tr>
      <w:tr w:rsidR="00827D86" w:rsidRPr="00827D86" w14:paraId="3A3F3FF4" w14:textId="77777777" w:rsidTr="00827D86">
        <w:tc>
          <w:tcPr>
            <w:tcW w:w="0" w:type="auto"/>
            <w:hideMark/>
          </w:tcPr>
          <w:p w14:paraId="365EEFAA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0" w:type="auto"/>
            <w:hideMark/>
          </w:tcPr>
          <w:p w14:paraId="731D0B52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89.7%</w:t>
            </w:r>
          </w:p>
        </w:tc>
        <w:tc>
          <w:tcPr>
            <w:tcW w:w="0" w:type="auto"/>
            <w:hideMark/>
          </w:tcPr>
          <w:p w14:paraId="3C483C54" w14:textId="77777777" w:rsidR="00827D86" w:rsidRPr="00827D86" w:rsidRDefault="00827D86" w:rsidP="00827D86">
            <w:pPr>
              <w:spacing w:after="160" w:line="278" w:lineRule="auto"/>
              <w:rPr>
                <w:sz w:val="20"/>
                <w:szCs w:val="20"/>
              </w:rPr>
            </w:pPr>
            <w:r w:rsidRPr="00827D86">
              <w:rPr>
                <w:sz w:val="20"/>
                <w:szCs w:val="20"/>
              </w:rPr>
              <w:t>The weighted average (harmonic mean) of Precision and Recall.</w:t>
            </w:r>
          </w:p>
        </w:tc>
      </w:tr>
    </w:tbl>
    <w:p w14:paraId="27853A86" w14:textId="0477EF82" w:rsidR="00827D86" w:rsidRPr="00827D86" w:rsidRDefault="00827D86" w:rsidP="00827D86"/>
    <w:p w14:paraId="3D22FA13" w14:textId="77777777" w:rsidR="00827D86" w:rsidRPr="00827D86" w:rsidRDefault="00827D86" w:rsidP="00827D86">
      <w:r w:rsidRPr="00827D86">
        <w:rPr>
          <w:b/>
          <w:bCs/>
        </w:rPr>
        <w:t>Key Observations:</w:t>
      </w:r>
    </w:p>
    <w:p w14:paraId="01E08B1D" w14:textId="77777777" w:rsidR="00827D86" w:rsidRPr="00827D86" w:rsidRDefault="00827D86" w:rsidP="00827D86">
      <w:pPr>
        <w:numPr>
          <w:ilvl w:val="0"/>
          <w:numId w:val="2"/>
        </w:numPr>
      </w:pPr>
      <w:r w:rsidRPr="00827D86">
        <w:rPr>
          <w:b/>
          <w:bCs/>
        </w:rPr>
        <w:t>Successes:</w:t>
      </w:r>
      <w:r w:rsidRPr="00827D86">
        <w:t xml:space="preserve"> The AI successfully identified all </w:t>
      </w:r>
      <w:r w:rsidRPr="00827D86">
        <w:rPr>
          <w:b/>
          <w:bCs/>
        </w:rPr>
        <w:t>Critical</w:t>
      </w:r>
      <w:r w:rsidRPr="00827D86">
        <w:t xml:space="preserve"> injection vulnerabilities (SQL, Command, SSTI) and insecure deserialization issues (Pickle, YAML).</w:t>
      </w:r>
    </w:p>
    <w:p w14:paraId="1E4593B4" w14:textId="77777777" w:rsidR="00827D86" w:rsidRPr="00827D86" w:rsidRDefault="00827D86" w:rsidP="00827D86">
      <w:pPr>
        <w:numPr>
          <w:ilvl w:val="0"/>
          <w:numId w:val="2"/>
        </w:numPr>
      </w:pPr>
      <w:r w:rsidRPr="00827D86">
        <w:rPr>
          <w:b/>
          <w:bCs/>
        </w:rPr>
        <w:t>Misses (FN):</w:t>
      </w:r>
      <w:r w:rsidRPr="00827D86">
        <w:t xml:space="preserve"> The AI missed </w:t>
      </w:r>
      <w:r w:rsidRPr="00827D86">
        <w:rPr>
          <w:b/>
          <w:bCs/>
        </w:rPr>
        <w:t>Stored XSS</w:t>
      </w:r>
      <w:r w:rsidRPr="00827D86">
        <w:t xml:space="preserve"> in comments (GT-11), </w:t>
      </w:r>
      <w:r w:rsidRPr="00827D86">
        <w:rPr>
          <w:b/>
          <w:bCs/>
        </w:rPr>
        <w:t>CSRF</w:t>
      </w:r>
      <w:r w:rsidRPr="00827D86">
        <w:t xml:space="preserve"> and </w:t>
      </w:r>
      <w:r w:rsidRPr="00827D86">
        <w:rPr>
          <w:b/>
          <w:bCs/>
        </w:rPr>
        <w:t>IDOR</w:t>
      </w:r>
      <w:r w:rsidRPr="00827D86">
        <w:t xml:space="preserve"> in the cart system (GT-26, GT-27), and </w:t>
      </w:r>
      <w:r w:rsidRPr="00827D86">
        <w:rPr>
          <w:b/>
          <w:bCs/>
        </w:rPr>
        <w:t>Insecure Cookie configurations</w:t>
      </w:r>
      <w:r w:rsidRPr="00827D86">
        <w:t xml:space="preserve"> (GT-30).</w:t>
      </w:r>
    </w:p>
    <w:p w14:paraId="6E4034C2" w14:textId="77777777" w:rsidR="00827D86" w:rsidRPr="00827D86" w:rsidRDefault="00827D86" w:rsidP="00827D86">
      <w:pPr>
        <w:numPr>
          <w:ilvl w:val="0"/>
          <w:numId w:val="2"/>
        </w:numPr>
      </w:pPr>
      <w:r w:rsidRPr="00827D86">
        <w:rPr>
          <w:b/>
          <w:bCs/>
        </w:rPr>
        <w:t>Extra Findings (FP):</w:t>
      </w:r>
      <w:r w:rsidRPr="00827D86">
        <w:t xml:space="preserve"> While technically "False Positives" relative to the 30 targets, the AI correctly identified that </w:t>
      </w:r>
      <w:r w:rsidRPr="00827D86">
        <w:rPr>
          <w:b/>
          <w:bCs/>
        </w:rPr>
        <w:t>CSRF protection was disabled</w:t>
      </w:r>
      <w:r w:rsidRPr="00827D86">
        <w:t xml:space="preserve"> globally (A-019) and the </w:t>
      </w:r>
      <w:r w:rsidRPr="00827D86">
        <w:rPr>
          <w:b/>
          <w:bCs/>
        </w:rPr>
        <w:t>ALLOWED_HOSTS wildcard</w:t>
      </w:r>
      <w:r w:rsidRPr="00827D86">
        <w:t xml:space="preserve"> (A-022) in the settings, which are indeed security risks.</w:t>
      </w:r>
    </w:p>
    <w:p w14:paraId="40A9766A" w14:textId="77777777" w:rsidR="00827D86" w:rsidRDefault="00827D86" w:rsidP="00827D86"/>
    <w:p w14:paraId="471A07DC" w14:textId="01C1D794" w:rsidR="00827D86" w:rsidRPr="00827D86" w:rsidRDefault="00827D86" w:rsidP="00827D86"/>
    <w:p w14:paraId="288608F0" w14:textId="77777777" w:rsidR="00901DE3" w:rsidRDefault="00901DE3"/>
    <w:p w14:paraId="754987B3" w14:textId="77777777" w:rsidR="00827D86" w:rsidRDefault="00827D86"/>
    <w:sectPr w:rsidR="00827D86" w:rsidSect="00827D86">
      <w:pgSz w:w="12240" w:h="15840"/>
      <w:pgMar w:top="1440" w:right="1440" w:bottom="1440" w:left="1440" w:header="720" w:footer="720" w:gutter="0"/>
      <w:pgBorders w:offsetFrom="page">
        <w:top w:val="threeDEmboss" w:sz="18" w:space="24" w:color="auto"/>
        <w:left w:val="threeDEmboss" w:sz="18" w:space="24" w:color="auto"/>
        <w:bottom w:val="threeDEngrave" w:sz="18" w:space="24" w:color="auto"/>
        <w:right w:val="threeDEngrav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0B2F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352CC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87224">
    <w:abstractNumId w:val="1"/>
  </w:num>
  <w:num w:numId="2" w16cid:durableId="71928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FC"/>
    <w:rsid w:val="00122F69"/>
    <w:rsid w:val="0014364F"/>
    <w:rsid w:val="002F3851"/>
    <w:rsid w:val="00466703"/>
    <w:rsid w:val="006026FC"/>
    <w:rsid w:val="00827D86"/>
    <w:rsid w:val="0090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F5F9"/>
  <w15:chartTrackingRefBased/>
  <w15:docId w15:val="{F73FD58C-7651-4E2F-AF8E-F4D2BEB0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6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kuhail</dc:creator>
  <cp:keywords/>
  <dc:description/>
  <cp:lastModifiedBy>mohammed kuhail</cp:lastModifiedBy>
  <cp:revision>1</cp:revision>
  <dcterms:created xsi:type="dcterms:W3CDTF">2026-07-21T14:53:00Z</dcterms:created>
  <dcterms:modified xsi:type="dcterms:W3CDTF">2026-07-21T21:00:00Z</dcterms:modified>
</cp:coreProperties>
</file>