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3830B604"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t>
      </w:r>
      <w:r w:rsidR="00674AA6">
        <w:rPr>
          <w:rFonts w:ascii="Cambria" w:hAnsi="Cambria" w:cs="Times New Roman"/>
          <w:bCs/>
          <w:color w:val="000000"/>
          <w:szCs w:val="28"/>
          <w:lang w:val="en-CA"/>
        </w:rPr>
        <w:t xml:space="preserve">provide </w:t>
      </w:r>
      <w:r w:rsidR="000D4B0C">
        <w:rPr>
          <w:rFonts w:ascii="Cambria" w:hAnsi="Cambria" w:cs="Times New Roman"/>
          <w:bCs/>
          <w:color w:val="000000"/>
          <w:szCs w:val="28"/>
          <w:lang w:val="en-CA"/>
        </w:rPr>
        <w:t xml:space="preserve">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r w:rsidR="00674AA6">
        <w:rPr>
          <w:rFonts w:ascii="Cambria" w:hAnsi="Cambria" w:cs="Times New Roman"/>
          <w:bCs/>
          <w:color w:val="000000"/>
          <w:szCs w:val="28"/>
          <w:lang w:val="en-CA"/>
        </w:rPr>
        <w:t xml:space="preserve"> using Docker. For instructions on installing EPIC directly on your computer, please follow the README.MD file at the root of EPIC’s GitHub repository</w:t>
      </w:r>
      <w:r w:rsidR="000D4B0C">
        <w:rPr>
          <w:rFonts w:ascii="Cambria" w:hAnsi="Cambria" w:cs="Times New Roman"/>
          <w:bCs/>
          <w:color w:val="000000"/>
          <w:szCs w:val="28"/>
          <w:lang w:val="en-CA"/>
        </w:rPr>
        <w:t>.</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49072A6A"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docker needs to be installed, and for easy installation </w:t>
      </w:r>
      <w:r w:rsidR="00EA232E" w:rsidRPr="00733937">
        <w:rPr>
          <w:szCs w:val="28"/>
        </w:rPr>
        <w:t xml:space="preserve">of the EPIC docker image we </w:t>
      </w:r>
      <w:r w:rsidRPr="00733937">
        <w:rPr>
          <w:szCs w:val="28"/>
        </w:rPr>
        <w:t xml:space="preserve">recommend installing </w:t>
      </w:r>
      <w:proofErr w:type="spellStart"/>
      <w:r w:rsidRPr="00733937">
        <w:rPr>
          <w:szCs w:val="28"/>
        </w:rPr>
        <w:t>kitematic</w:t>
      </w:r>
      <w:proofErr w:type="spellEnd"/>
      <w:r w:rsidRPr="00733937">
        <w:rPr>
          <w:szCs w:val="28"/>
        </w:rPr>
        <w:t>, as well as creating a docker hub login.</w:t>
      </w:r>
      <w:r w:rsidR="002E3D27" w:rsidRPr="00733937">
        <w:rPr>
          <w:szCs w:val="28"/>
        </w:rPr>
        <w:t xml:space="preserve"> Additionally to the docker </w:t>
      </w:r>
      <w:r w:rsidR="00B7412C">
        <w:rPr>
          <w:szCs w:val="28"/>
        </w:rPr>
        <w:t xml:space="preserve">software </w:t>
      </w:r>
      <w:r w:rsidR="002E3D27" w:rsidRPr="00733937">
        <w:rPr>
          <w:szCs w:val="28"/>
        </w:rPr>
        <w:t>suit</w:t>
      </w:r>
      <w:r w:rsidR="00B7412C">
        <w:rPr>
          <w:szCs w:val="28"/>
        </w:rPr>
        <w:t>e,</w:t>
      </w:r>
      <w:r w:rsidR="002E3D27" w:rsidRPr="00733937">
        <w:rPr>
          <w:szCs w:val="28"/>
        </w:rPr>
        <w:t xml:space="preserve">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t>2 Building the docker image</w:t>
      </w:r>
    </w:p>
    <w:p w14:paraId="59A32088" w14:textId="2F36EC74" w:rsidR="0072493A" w:rsidRDefault="0072493A" w:rsidP="007729A2">
      <w:pPr>
        <w:spacing w:line="360" w:lineRule="auto"/>
      </w:pPr>
      <w:r>
        <w:t>The docker EPIC image is online available and can</w:t>
      </w:r>
      <w:r w:rsidR="0002398F">
        <w:t xml:space="preserve"> be</w:t>
      </w:r>
      <w:r>
        <w:t xml:space="preserve"> easily installed by running the following command line in the Terminal/shell</w:t>
      </w:r>
      <w:r w:rsidR="0002398F">
        <w:t xml:space="preserve"> (this is </w:t>
      </w:r>
      <w:r w:rsidR="00B7412C">
        <w:t>recommended</w:t>
      </w:r>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r>
        <w:rPr>
          <w:rFonts w:eastAsia="Times New Roman"/>
        </w:rPr>
        <w:t xml:space="preserve">docker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docker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696C30CA"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lastRenderedPageBreak/>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63FF2448" w:rsidR="009A193B" w:rsidRDefault="009A193B" w:rsidP="007729A2">
      <w:pPr>
        <w:spacing w:line="360" w:lineRule="auto"/>
      </w:pPr>
      <w:r>
        <w:t>This is a tab separated file contain</w:t>
      </w:r>
      <w:r w:rsidR="00B7412C">
        <w:t>ing</w:t>
      </w:r>
      <w:r>
        <w:t xml:space="preserve">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489A89A1"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w:t>
      </w:r>
      <w:r w:rsidR="00B7412C">
        <w:t xml:space="preserve"> columns contain</w:t>
      </w:r>
      <w:r w:rsidR="00694C00">
        <w:t xml:space="preserve"> the annotation scores for the protein interaction.</w:t>
      </w:r>
      <w:r w:rsidR="0023241B">
        <w:t xml:space="preserve"> An example of functional annotation network file can be found in EPIC GitHub </w:t>
      </w:r>
      <w:r w:rsidR="0023241B">
        <w:lastRenderedPageBreak/>
        <w:t>(</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11FE147A" w:rsidR="00C4193A" w:rsidRDefault="009340CB" w:rsidP="007729A2">
      <w:pPr>
        <w:spacing w:line="360" w:lineRule="auto"/>
      </w:pPr>
      <w:r>
        <w:t>For EPIC to properly run the user needs to create a folder that will be linked with the docker image, from which the docker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w:t>
      </w:r>
      <w:r w:rsidR="00B7412C">
        <w:t>l</w:t>
      </w:r>
      <w:r w:rsidR="00686A7F">
        <w:t>der_out</w:t>
      </w:r>
      <w:proofErr w:type="spellEnd"/>
      <w:r w:rsidR="00686A7F">
        <w:t>”.</w:t>
      </w:r>
    </w:p>
    <w:p w14:paraId="23EB64A5" w14:textId="11D74BF9" w:rsidR="001B4948" w:rsidRDefault="00B7412C" w:rsidP="007729A2">
      <w:pPr>
        <w:spacing w:line="360" w:lineRule="auto"/>
      </w:pPr>
      <w:r>
        <w:t>Note</w:t>
      </w:r>
      <w:r w:rsidR="001B4948">
        <w:t xml:space="preserve"> that before running, this folder should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lastRenderedPageBreak/>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29CDED3D"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w:t>
      </w:r>
      <w:r w:rsidR="00B7412C">
        <w:t>ing</w:t>
      </w:r>
      <w:r>
        <w:t xml:space="preserve"> from our Docker repository. </w:t>
      </w:r>
    </w:p>
    <w:p w14:paraId="773E6B6B" w14:textId="7149E06C" w:rsidR="00550B49" w:rsidRDefault="00550B49" w:rsidP="007729A2">
      <w:pPr>
        <w:spacing w:line="360" w:lineRule="auto"/>
      </w:pPr>
    </w:p>
    <w:p w14:paraId="3A33840C" w14:textId="6BDA212E" w:rsidR="00B7412C" w:rsidRDefault="00B7412C" w:rsidP="007729A2">
      <w:pPr>
        <w:spacing w:line="360" w:lineRule="auto"/>
      </w:pPr>
      <w:r>
        <w:t>Before starting EPIC, if you want to see the output results in Cytoscape, Cytoscape should be running on your computer before you run EPIC.</w:t>
      </w:r>
    </w:p>
    <w:p w14:paraId="748D718B" w14:textId="77777777" w:rsidR="00B7412C" w:rsidRDefault="00B7412C" w:rsidP="007729A2">
      <w:pPr>
        <w:spacing w:line="360" w:lineRule="auto"/>
      </w:pPr>
    </w:p>
    <w:p w14:paraId="2762A43B" w14:textId="4592CDBF" w:rsidR="00E915B5" w:rsidRDefault="00C403A0" w:rsidP="007729A2">
      <w:pPr>
        <w:spacing w:line="360" w:lineRule="auto"/>
      </w:pPr>
      <w:r>
        <w:t>For mac OS X</w:t>
      </w:r>
      <w:r w:rsidR="00550B49">
        <w:t xml:space="preserve">, </w:t>
      </w:r>
      <w:r>
        <w:t xml:space="preserve"> Jupyter EPIC can be started by op</w:t>
      </w:r>
      <w:r w:rsidR="00E915B5">
        <w:t>ening a terminal window. F</w:t>
      </w:r>
      <w:r w:rsidR="009D7F77">
        <w:t>i</w:t>
      </w:r>
      <w:r w:rsidR="00B37FF5">
        <w:t>r</w:t>
      </w:r>
      <w:r w:rsidR="009D7F77">
        <w:t xml:space="preserve">st </w:t>
      </w:r>
      <w:r w:rsidR="00E915B5">
        <w:t>copy the start-EPIC.sh file from …/</w:t>
      </w:r>
      <w:proofErr w:type="spellStart"/>
      <w:r w:rsidR="00E915B5">
        <w:t>src</w:t>
      </w:r>
      <w:proofErr w:type="spellEnd"/>
      <w:r w:rsidR="00E915B5">
        <w:t>/ folder</w:t>
      </w:r>
      <w:r w:rsidR="00B7412C">
        <w:t xml:space="preserve"> (if you’ve cloned the EPIC GitHub repository) or copy the file from </w:t>
      </w:r>
      <w:r w:rsidR="00B7412C" w:rsidRPr="00B7412C">
        <w:t>https://github.com/BaderLab/EPIC/tree/master/src</w:t>
      </w:r>
      <w:r w:rsidR="00E915B5">
        <w:t xml:space="preserve"> to </w:t>
      </w:r>
      <w:r w:rsidR="00E915B5" w:rsidRPr="00E915B5">
        <w:rPr>
          <w:color w:val="FF0000"/>
        </w:rPr>
        <w:t>the directory contain</w:t>
      </w:r>
      <w:r w:rsidR="00B7412C">
        <w:rPr>
          <w:color w:val="FF0000"/>
        </w:rPr>
        <w:t>ing</w:t>
      </w:r>
      <w:r w:rsidR="00E915B5" w:rsidRPr="00E915B5">
        <w:rPr>
          <w:color w:val="FF0000"/>
        </w:rPr>
        <w:t xml:space="preserve"> </w:t>
      </w:r>
      <w:r w:rsidR="00E915B5" w:rsidRPr="00E915B5">
        <w:rPr>
          <w:color w:val="FF0000"/>
        </w:rPr>
        <w:lastRenderedPageBreak/>
        <w:t>the input folder</w:t>
      </w:r>
      <w:r w:rsidR="00E915B5">
        <w:rPr>
          <w:color w:val="FF0000"/>
        </w:rPr>
        <w:t xml:space="preserve"> </w:t>
      </w:r>
      <w:r w:rsidR="00E915B5" w:rsidRPr="00E915B5">
        <w:t>(see 4)</w:t>
      </w:r>
      <w:r w:rsidR="00E915B5">
        <w:t xml:space="preserve">. </w:t>
      </w:r>
      <w:r w:rsidR="00213858">
        <w:t xml:space="preserve">After cd to </w:t>
      </w:r>
      <w:r w:rsidR="00213858" w:rsidRPr="00E915B5">
        <w:rPr>
          <w:color w:val="FF0000"/>
        </w:rPr>
        <w:t>the directory contain</w:t>
      </w:r>
      <w:r w:rsidR="00B7412C">
        <w:rPr>
          <w:color w:val="FF0000"/>
        </w:rPr>
        <w:t>ing</w:t>
      </w:r>
      <w:r w:rsidR="00213858" w:rsidRPr="00E915B5">
        <w:rPr>
          <w:color w:val="FF0000"/>
        </w:rPr>
        <w:t xml:space="preserve"> the input folder</w:t>
      </w:r>
      <w:r w:rsidR="00213858">
        <w:t xml:space="preserve"> (see 4). </w:t>
      </w:r>
      <w:r w:rsidR="00E915B5">
        <w:t>Use the following command:</w:t>
      </w:r>
    </w:p>
    <w:p w14:paraId="04F55CB0" w14:textId="77777777" w:rsidR="00E915B5" w:rsidRDefault="00E915B5" w:rsidP="007729A2">
      <w:pPr>
        <w:spacing w:line="360" w:lineRule="auto"/>
      </w:pPr>
    </w:p>
    <w:p w14:paraId="2DFA8BD1" w14:textId="42448A4E" w:rsidR="00CB78BF" w:rsidRDefault="00E915B5" w:rsidP="007729A2">
      <w:pPr>
        <w:spacing w:line="360" w:lineRule="auto"/>
      </w:pPr>
      <w:r>
        <w:t>bash start-EPIC.sh</w:t>
      </w:r>
    </w:p>
    <w:p w14:paraId="5A7AAC53" w14:textId="77777777" w:rsidR="00E915B5" w:rsidRDefault="00E915B5"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http://localhost:8888/</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91B9029" w:rsidR="005F2F44" w:rsidRDefault="00B7412C" w:rsidP="007729A2">
      <w:pPr>
        <w:spacing w:line="360" w:lineRule="auto"/>
      </w:pPr>
      <w:r>
        <w:t>From</w:t>
      </w:r>
      <w:r w:rsidR="00FD5BB1">
        <w:t xml:space="preserve"> here</w:t>
      </w:r>
      <w:r w:rsidR="00E15C7F">
        <w:t>, after</w:t>
      </w:r>
      <w:r w:rsidR="00FD5BB1">
        <w:t xml:space="preserve"> clicking </w:t>
      </w:r>
      <w:proofErr w:type="spellStart"/>
      <w:r w:rsidR="00FD5BB1">
        <w:t>EPIC.ipynb</w:t>
      </w:r>
      <w:proofErr w:type="spellEnd"/>
      <w:r w:rsidR="00FD5BB1">
        <w:t xml:space="preserve"> the EPIC notebook </w:t>
      </w:r>
      <w:r w:rsidR="00E15C7F">
        <w:t xml:space="preserve">will be started </w:t>
      </w:r>
      <w:r w:rsidR="00FD5BB1">
        <w:t xml:space="preserve">and </w:t>
      </w:r>
      <w:r w:rsidR="00E15C7F">
        <w:t>you will see</w:t>
      </w:r>
      <w:r w:rsidR="00FD5BB1">
        <w:t>:</w:t>
      </w:r>
    </w:p>
    <w:p w14:paraId="187459D5" w14:textId="49B377BF" w:rsidR="00E15C7F" w:rsidRDefault="00E15C7F" w:rsidP="007729A2">
      <w:pPr>
        <w:spacing w:line="360" w:lineRule="auto"/>
      </w:pPr>
      <w:r>
        <w:rPr>
          <w:noProof/>
        </w:rPr>
        <w:lastRenderedPageBreak/>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2DCFF1DD" w:rsidR="00CD6A8C" w:rsidRDefault="00B7412C" w:rsidP="007729A2">
      <w:pPr>
        <w:spacing w:line="360" w:lineRule="auto"/>
      </w:pPr>
      <w:r>
        <w:t xml:space="preserve">Note: </w:t>
      </w:r>
      <w:r w:rsidR="00CD6A8C">
        <w:t>There are a couple of steps</w:t>
      </w:r>
      <w:r>
        <w:t xml:space="preserve"> that</w:t>
      </w:r>
      <w:r w:rsidR="00CD6A8C">
        <w:t xml:space="preserve"> require user input parameters</w:t>
      </w:r>
      <w:r>
        <w:t xml:space="preserve"> to be set</w:t>
      </w:r>
      <w:r w:rsidR="00CD6A8C">
        <w:t>, which we highlight below</w:t>
      </w:r>
      <w:r>
        <w:t>. You need to keep clicking the run button to run each notebook cell until the notebook asks for parameters, then set the required parameter and continue clicking run to run each notebook cell.</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4907EA0B" w:rsidR="00A705D0" w:rsidRDefault="00CD6A8C" w:rsidP="007729A2">
      <w:pPr>
        <w:spacing w:line="360" w:lineRule="auto"/>
      </w:pPr>
      <w:r>
        <w:lastRenderedPageBreak/>
        <w:t>In the input box shown above, you should see the file folder contain</w:t>
      </w:r>
      <w:r w:rsidR="00B7412C">
        <w:t>ing</w:t>
      </w:r>
      <w:r>
        <w:t xml:space="preserve">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0CD90CC0" w:rsidR="00F956A1" w:rsidRDefault="00F956A1" w:rsidP="00F956A1">
      <w:pPr>
        <w:spacing w:line="360" w:lineRule="auto"/>
      </w:pPr>
      <w:r>
        <w:t>In the input box shown above, you should click the correlation scores you want to use. You should make your own decision. Ideally, you can benchmark all possible combinations using</w:t>
      </w:r>
      <w:r w:rsidR="00B7412C">
        <w:t xml:space="preserve"> a</w:t>
      </w:r>
      <w:r>
        <w:t xml:space="preserve"> super computing platform</w:t>
      </w:r>
      <w:r w:rsidR="00B7412C">
        <w:t>, or use the score combinations we optimized in the EPIC paper</w:t>
      </w:r>
      <w:r>
        <w:t xml:space="preserve">.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510992AD" w:rsidR="00041327" w:rsidRDefault="00F956A1" w:rsidP="007729A2">
      <w:pPr>
        <w:spacing w:line="360" w:lineRule="auto"/>
      </w:pPr>
      <w:r>
        <w:t xml:space="preserve">In the input box shown above, you should </w:t>
      </w:r>
      <w:r w:rsidR="00B7412C">
        <w:t>specify</w:t>
      </w:r>
      <w:r>
        <w:t xml:space="preserve"> the number of cores you want to use for running EPIC.  </w:t>
      </w:r>
      <w:r w:rsidR="00B7412C">
        <w:t>In general,</w:t>
      </w:r>
      <w:r>
        <w:t xml:space="preserve"> the more cores used, the faster the EPIC will be</w:t>
      </w:r>
      <w:r w:rsidR="00B7412C">
        <w:t>, but the optimal number of cores to specify is dependent on your computer hardware</w:t>
      </w:r>
      <w:r>
        <w:t>.</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lastRenderedPageBreak/>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3076B022" w:rsidR="00932AE4" w:rsidRDefault="004E2A1A" w:rsidP="007729A2">
      <w:pPr>
        <w:spacing w:line="360" w:lineRule="auto"/>
      </w:pPr>
      <w:r>
        <w:t>In the input box shown above,</w:t>
      </w:r>
      <w:r w:rsidR="004E27C3">
        <w:t xml:space="preserve"> you should type the taxonomy id</w:t>
      </w:r>
      <w:r w:rsidR="00B7412C">
        <w:t>entifier</w:t>
      </w:r>
      <w:r w:rsidR="004E27C3">
        <w:t xml:space="preserve">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326D5D99"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r w:rsidR="00B7412C">
        <w:t xml:space="preserve"> and you can safely move to the next step</w:t>
      </w:r>
      <w:r w:rsidR="00932AE4">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lastRenderedPageBreak/>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r>
        <w:t>exp</w:t>
      </w:r>
      <w:proofErr w:type="spell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64F9D4E6" w:rsidR="008F7334" w:rsidRDefault="008F7334" w:rsidP="008F7334">
      <w:pPr>
        <w:spacing w:line="360" w:lineRule="auto"/>
      </w:pPr>
      <w:r>
        <w:t>You can also supply your own functional evidence file.  An example of function evidence file can be found in GitHub as mentioned before (</w:t>
      </w:r>
      <w:hyperlink r:id="rId19"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xml:space="preserve">) and one has functional </w:t>
      </w:r>
      <w:r>
        <w:lastRenderedPageBreak/>
        <w:t>evidence data (</w:t>
      </w:r>
      <w:proofErr w:type="spellStart"/>
      <w:r>
        <w:t>fa_files</w:t>
      </w:r>
      <w:proofErr w:type="spellEnd"/>
      <w:r>
        <w:t>). It is noted that the elution file folder name can be anything you want, but the functional evidence data file folder is fixed.</w:t>
      </w:r>
      <w:r w:rsidR="00B7412C">
        <w:t xml:space="preserve"> In general, it is best to place these files in their required locations before starting the Docker container.</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670B35A7" w:rsidR="00D35E67" w:rsidRDefault="004E4478" w:rsidP="007729A2">
      <w:pPr>
        <w:spacing w:line="360" w:lineRule="auto"/>
      </w:pPr>
      <w:r>
        <w:t xml:space="preserve">This is the most time-consuming step in EPIC. It might take hours, </w:t>
      </w:r>
      <w:r w:rsidR="00B7412C">
        <w:t>depending</w:t>
      </w:r>
      <w:r>
        <w:t xml:space="preserve">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lastRenderedPageBreak/>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2459B6E5" w14:textId="77777777" w:rsidR="00980F0B" w:rsidRDefault="00980F0B" w:rsidP="007729A2">
      <w:pPr>
        <w:spacing w:line="360" w:lineRule="auto"/>
      </w:pPr>
    </w:p>
    <w:p w14:paraId="1037F91D" w14:textId="54A7F501" w:rsidR="00E83C41" w:rsidRDefault="00A3497D" w:rsidP="007729A2">
      <w:pPr>
        <w:spacing w:line="360" w:lineRule="auto"/>
        <w:rPr>
          <w:b/>
        </w:rPr>
      </w:pPr>
      <w:r>
        <w:rPr>
          <w:b/>
        </w:rPr>
        <w:t>7.</w:t>
      </w:r>
      <w:r w:rsidR="00B7412C">
        <w:rPr>
          <w:b/>
        </w:rPr>
        <w:t>1</w:t>
      </w:r>
      <w:r>
        <w:rPr>
          <w:b/>
        </w:rPr>
        <w:t xml:space="preserve">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2">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1FDB9613" w:rsidR="004B4665" w:rsidRDefault="00061F4B" w:rsidP="007729A2">
      <w:pPr>
        <w:spacing w:line="360" w:lineRule="auto"/>
        <w:rPr>
          <w:b/>
        </w:rPr>
      </w:pPr>
      <w:r>
        <w:rPr>
          <w:b/>
        </w:rPr>
        <w:t>7.</w:t>
      </w:r>
      <w:r w:rsidR="00B7412C">
        <w:rPr>
          <w:b/>
        </w:rPr>
        <w:t>2</w:t>
      </w:r>
      <w:r>
        <w:rPr>
          <w:b/>
        </w:rPr>
        <w:t xml:space="preserve">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7323509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 xml:space="preserve">Make sure to </w:t>
      </w:r>
      <w:r w:rsidR="00B7412C">
        <w:rPr>
          <w:color w:val="FF0000"/>
        </w:rPr>
        <w:t>run</w:t>
      </w:r>
      <w:r w:rsidR="00E258AC" w:rsidRPr="00E258AC">
        <w:rPr>
          <w:color w:val="FF0000"/>
        </w:rPr>
        <w:t xml:space="preserve"> the layout to see the map!</w:t>
      </w:r>
      <w:r w:rsidR="00E258AC">
        <w:t>)</w:t>
      </w:r>
    </w:p>
    <w:p w14:paraId="7508F689" w14:textId="01944681" w:rsidR="00720874" w:rsidRDefault="00CD1199" w:rsidP="007729A2">
      <w:pPr>
        <w:spacing w:line="360" w:lineRule="auto"/>
      </w:pPr>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23D6899C" w:rsidR="00162C8E" w:rsidRDefault="00162C8E" w:rsidP="007729A2">
      <w:pPr>
        <w:spacing w:line="360" w:lineRule="auto"/>
      </w:pPr>
      <w:r>
        <w:t>If the user has installed the clustermaker</w:t>
      </w:r>
      <w:r w:rsidR="00B7412C">
        <w:t>2</w:t>
      </w:r>
      <w:r>
        <w:t xml:space="preserve"> app from the Cytoscape app store he can visualize the elution profile for any selected protein as follows</w:t>
      </w:r>
      <w:r w:rsidR="00CD1199">
        <w:t xml:space="preserve"> (</w:t>
      </w:r>
      <w:r w:rsidR="00CD1199" w:rsidRPr="00CD1199">
        <w:rPr>
          <w:color w:val="FF0000"/>
        </w:rPr>
        <w:t>Note, this app is not functional in Cytoscape 3.6.0+</w:t>
      </w:r>
      <w:r w:rsidR="00B7412C">
        <w:rPr>
          <w:color w:val="FF0000"/>
        </w:rPr>
        <w:t>, but we are working on fixing it</w:t>
      </w:r>
      <w:bookmarkStart w:id="0" w:name="_GoBack"/>
      <w:bookmarkEnd w:id="0"/>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4">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5">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lastRenderedPageBreak/>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6">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r w:rsidRPr="00DB3CA4">
        <w:rPr>
          <w:b/>
        </w:rPr>
        <w:t>*.scores.txt</w:t>
      </w:r>
    </w:p>
    <w:p w14:paraId="547BFB32" w14:textId="4875008D" w:rsidR="007A7FF5" w:rsidRDefault="00DB3CA4" w:rsidP="007729A2">
      <w:pPr>
        <w:spacing w:line="360" w:lineRule="auto"/>
      </w:pPr>
      <w:r>
        <w:t>contain</w:t>
      </w:r>
      <w:r w:rsidR="00FC619E">
        <w:t>s</w:t>
      </w:r>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r>
        <w:rPr>
          <w:b/>
        </w:rPr>
        <w:t>*</w:t>
      </w:r>
      <w:r w:rsidR="00931522">
        <w:rPr>
          <w:b/>
        </w:rPr>
        <w:t>.pred.txt</w:t>
      </w:r>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r>
        <w:rPr>
          <w:b/>
        </w:rPr>
        <w:lastRenderedPageBreak/>
        <w:t>*</w:t>
      </w:r>
      <w:r w:rsidR="00E542EE">
        <w:rPr>
          <w:b/>
        </w:rPr>
        <w:t>.comp.txt</w:t>
      </w:r>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color w:val="000000"/>
          <w:sz w:val="18"/>
          <w:szCs w:val="18"/>
        </w:rPr>
      </w:pPr>
    </w:p>
    <w:p w14:paraId="656ABBC3" w14:textId="4AB20906" w:rsidR="00AD07C5" w:rsidRPr="00AD07C5" w:rsidRDefault="00AD07C5" w:rsidP="007729A2">
      <w:pPr>
        <w:pStyle w:val="HTMLPreformatted"/>
        <w:shd w:val="clear" w:color="auto" w:fill="FFFFFF"/>
        <w:rPr>
          <w:rFonts w:ascii="Menlo" w:hAnsi="Menlo"/>
          <w:color w:val="000000"/>
          <w:sz w:val="18"/>
          <w:szCs w:val="18"/>
        </w:rPr>
      </w:pPr>
    </w:p>
    <w:p w14:paraId="7CC164CA" w14:textId="2244A068" w:rsidR="00AD07C5" w:rsidRPr="00AD07C5" w:rsidRDefault="00AD07C5" w:rsidP="007729A2">
      <w:pPr>
        <w:pStyle w:val="HTMLPreformatted"/>
        <w:shd w:val="clear" w:color="auto" w:fill="FFFFFF"/>
        <w:rPr>
          <w:rFonts w:ascii="Menlo" w:hAnsi="Menlo"/>
          <w:color w:val="000000"/>
          <w:sz w:val="18"/>
          <w:szCs w:val="18"/>
        </w:rPr>
      </w:pPr>
    </w:p>
    <w:p w14:paraId="339632EB" w14:textId="452832C5" w:rsidR="00AD07C5" w:rsidRPr="00AD07C5" w:rsidRDefault="00AD07C5" w:rsidP="007729A2">
      <w:pPr>
        <w:pStyle w:val="HTMLPreformatted"/>
        <w:shd w:val="clear" w:color="auto" w:fill="FFFFFF"/>
        <w:rPr>
          <w:rFonts w:ascii="Menlo" w:hAnsi="Menlo"/>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1"/>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13858"/>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74AA6"/>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E0EDC"/>
    <w:rsid w:val="00AE4C79"/>
    <w:rsid w:val="00AF00C2"/>
    <w:rsid w:val="00B0778C"/>
    <w:rsid w:val="00B13DBF"/>
    <w:rsid w:val="00B37FF5"/>
    <w:rsid w:val="00B7412C"/>
    <w:rsid w:val="00B7771A"/>
    <w:rsid w:val="00B8424D"/>
    <w:rsid w:val="00BB5EA2"/>
    <w:rsid w:val="00BE31B8"/>
    <w:rsid w:val="00BF146B"/>
    <w:rsid w:val="00C0214A"/>
    <w:rsid w:val="00C277F0"/>
    <w:rsid w:val="00C403A0"/>
    <w:rsid w:val="00C4193A"/>
    <w:rsid w:val="00C50049"/>
    <w:rsid w:val="00CB78BF"/>
    <w:rsid w:val="00CC3F60"/>
    <w:rsid w:val="00CD1199"/>
    <w:rsid w:val="00CD4807"/>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915B5"/>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BD88D"/>
  <w14:defaultImageDpi w14:val="300"/>
  <w15:docId w15:val="{894D32A2-3C68-9F47-AFE5-51665D3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BaderLab/EPIC/blob/master/test_data/WormNetV3_noZeros_no_physical_interactions.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1806</Words>
  <Characters>10298</Characters>
  <Application>Microsoft Office Word</Application>
  <DocSecurity>0</DocSecurity>
  <Lines>85</Lines>
  <Paragraphs>24</Paragraphs>
  <ScaleCrop>false</ScaleCrop>
  <Company>TUM</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Gary Bader</cp:lastModifiedBy>
  <cp:revision>7</cp:revision>
  <cp:lastPrinted>2018-12-16T17:54:00Z</cp:lastPrinted>
  <dcterms:created xsi:type="dcterms:W3CDTF">2018-12-16T17:54:00Z</dcterms:created>
  <dcterms:modified xsi:type="dcterms:W3CDTF">2019-01-16T16:25:00Z</dcterms:modified>
</cp:coreProperties>
</file>