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E361E" w14:textId="77777777" w:rsidR="005A222E" w:rsidRDefault="005A222E" w:rsidP="005A222E">
      <w:r>
        <w:t>In Arduino I add to Library for the 8266</w:t>
      </w:r>
    </w:p>
    <w:p w14:paraId="5BFEE3C7" w14:textId="77777777" w:rsidR="005A222E" w:rsidRDefault="005A222E" w:rsidP="005A222E">
      <w:pPr>
        <w:pStyle w:val="ListParagraph"/>
        <w:numPr>
          <w:ilvl w:val="0"/>
          <w:numId w:val="1"/>
        </w:numPr>
      </w:pPr>
      <w:r>
        <w:t xml:space="preserve">Open Arduino go to file </w:t>
      </w:r>
      <w:r>
        <w:sym w:font="Wingdings" w:char="F0E0"/>
      </w:r>
      <w:r>
        <w:t>preferences and enter this URL in the “Additional Boards manager” Field</w:t>
      </w:r>
    </w:p>
    <w:p w14:paraId="5C75430D" w14:textId="77777777" w:rsidR="005A222E" w:rsidRDefault="005A222E" w:rsidP="005A222E">
      <w:pPr>
        <w:pStyle w:val="ListParagraph"/>
        <w:numPr>
          <w:ilvl w:val="0"/>
          <w:numId w:val="1"/>
        </w:numPr>
      </w:pPr>
      <w:hyperlink r:id="rId5" w:history="1">
        <w:r w:rsidRPr="0084282C">
          <w:rPr>
            <w:rStyle w:val="Hyperlink"/>
          </w:rPr>
          <w:t>http://arduino.esp8266.com/stable/package_esp8266com_index.json</w:t>
        </w:r>
      </w:hyperlink>
    </w:p>
    <w:p w14:paraId="199A29EF" w14:textId="77777777" w:rsidR="005A222E" w:rsidRDefault="005A222E" w:rsidP="005A222E"/>
    <w:p w14:paraId="4A4771FE" w14:textId="0635191B" w:rsidR="005A222E" w:rsidRDefault="005A222E" w:rsidP="005A222E">
      <w:r>
        <w:t xml:space="preserve">The </w:t>
      </w:r>
      <w:proofErr w:type="spellStart"/>
      <w:r>
        <w:t>SecKC</w:t>
      </w:r>
      <w:proofErr w:type="spellEnd"/>
      <w:r>
        <w:t xml:space="preserve"> DC26 Badge uses the Badge Battery for Programming. Ensure the Battery is connected</w:t>
      </w:r>
    </w:p>
    <w:p w14:paraId="31ECF1A5" w14:textId="77777777" w:rsidR="005A222E" w:rsidRDefault="005A222E" w:rsidP="005A222E">
      <w:r>
        <w:t>Connect FTDI to Pins Tx, Rx, and Ground</w:t>
      </w:r>
    </w:p>
    <w:p w14:paraId="69FF0EA5" w14:textId="5B16D815" w:rsidR="005A222E" w:rsidRDefault="005A222E" w:rsidP="005A222E">
      <w:r>
        <w:t>Use Jumper to ground out io0 with ground</w:t>
      </w:r>
    </w:p>
    <w:p w14:paraId="78E1C99F" w14:textId="44F908CA" w:rsidR="005A222E" w:rsidRDefault="005A222E" w:rsidP="005A222E">
      <w:r>
        <w:t xml:space="preserve">Turn </w:t>
      </w:r>
      <w:r>
        <w:t xml:space="preserve">Badge </w:t>
      </w:r>
      <w:bookmarkStart w:id="0" w:name="_GoBack"/>
      <w:bookmarkEnd w:id="0"/>
      <w:r>
        <w:t>On</w:t>
      </w:r>
    </w:p>
    <w:p w14:paraId="0900D85E" w14:textId="77777777" w:rsidR="005A222E" w:rsidRDefault="005A222E" w:rsidP="005A222E">
      <w:r>
        <w:t>Push to Code</w:t>
      </w:r>
    </w:p>
    <w:p w14:paraId="76607F2A" w14:textId="77777777" w:rsidR="00144DD7" w:rsidRDefault="00144DD7"/>
    <w:sectPr w:rsidR="00144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75BF3"/>
    <w:multiLevelType w:val="hybridMultilevel"/>
    <w:tmpl w:val="89E23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2E"/>
    <w:rsid w:val="00144DD7"/>
    <w:rsid w:val="005A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BF2B"/>
  <w15:chartTrackingRefBased/>
  <w15:docId w15:val="{36807AAA-9B9D-4D67-A56C-BDEDB8C2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2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2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duino.esp8266.com/stable/package_esp8266com_index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Bennett</dc:creator>
  <cp:keywords/>
  <dc:description/>
  <cp:lastModifiedBy>Kevin Bennett</cp:lastModifiedBy>
  <cp:revision>1</cp:revision>
  <dcterms:created xsi:type="dcterms:W3CDTF">2019-01-01T20:20:00Z</dcterms:created>
  <dcterms:modified xsi:type="dcterms:W3CDTF">2019-01-01T20:26:00Z</dcterms:modified>
</cp:coreProperties>
</file>