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b/>
          <w:bCs/>
          <w:sz w:val="36"/>
          <w:szCs w:val="36"/>
        </w:rPr>
        <w:t>IBM- Naan mudhalvan Data Analytics with Congnos</w:t>
      </w:r>
    </w:p>
    <w:p>
      <w:pPr>
        <w:pStyle w:val="Normal"/>
        <w:bidi w:val="0"/>
        <w:jc w:val="center"/>
        <w:rPr>
          <w:b/>
          <w:b/>
          <w:bCs/>
          <w:sz w:val="36"/>
          <w:szCs w:val="36"/>
        </w:rPr>
      </w:pPr>
      <w:r>
        <w:rPr/>
      </w:r>
    </w:p>
    <w:p>
      <w:pPr>
        <w:pStyle w:val="Normal"/>
        <w:bidi w:val="0"/>
        <w:jc w:val="center"/>
        <w:rPr/>
      </w:pPr>
      <w:r>
        <w:rPr>
          <w:b/>
          <w:bCs/>
          <w:sz w:val="36"/>
          <w:szCs w:val="36"/>
        </w:rPr>
        <w:t>Phase -2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30"/>
          <w:szCs w:val="30"/>
        </w:rPr>
      </w:pPr>
      <w:r>
        <w:rPr>
          <w:sz w:val="30"/>
          <w:szCs w:val="30"/>
        </w:rPr>
      </w:r>
    </w:p>
    <w:p>
      <w:pPr>
        <w:pStyle w:val="Normal"/>
        <w:bidi w:val="0"/>
        <w:jc w:val="both"/>
        <w:rPr>
          <w:sz w:val="30"/>
          <w:szCs w:val="30"/>
        </w:rPr>
      </w:pPr>
      <w:r>
        <w:rPr>
          <w:sz w:val="30"/>
          <w:szCs w:val="30"/>
        </w:rPr>
        <w:tab/>
      </w:r>
      <w:r>
        <w:rPr>
          <w:b/>
          <w:bCs/>
          <w:sz w:val="30"/>
          <w:szCs w:val="30"/>
        </w:rPr>
        <w:t>Student Name</w:t>
        <w:tab/>
      </w:r>
      <w:r>
        <w:rPr>
          <w:sz w:val="30"/>
          <w:szCs w:val="30"/>
        </w:rPr>
        <w:tab/>
        <w:t>:</w:t>
        <w:tab/>
        <w:t>Badhrinathan N</w:t>
      </w:r>
    </w:p>
    <w:p>
      <w:pPr>
        <w:pStyle w:val="Normal"/>
        <w:bidi w:val="0"/>
        <w:jc w:val="left"/>
        <w:rPr>
          <w:sz w:val="30"/>
          <w:szCs w:val="30"/>
        </w:rPr>
      </w:pPr>
      <w:r>
        <w:rPr>
          <w:sz w:val="30"/>
          <w:szCs w:val="30"/>
        </w:rPr>
      </w:r>
    </w:p>
    <w:p>
      <w:pPr>
        <w:pStyle w:val="Normal"/>
        <w:bidi w:val="0"/>
        <w:jc w:val="left"/>
        <w:rPr>
          <w:sz w:val="30"/>
          <w:szCs w:val="30"/>
        </w:rPr>
      </w:pPr>
      <w:r>
        <w:rPr>
          <w:sz w:val="30"/>
          <w:szCs w:val="30"/>
        </w:rPr>
        <w:tab/>
      </w:r>
      <w:r>
        <w:rPr>
          <w:b/>
          <w:bCs/>
          <w:sz w:val="30"/>
          <w:szCs w:val="30"/>
        </w:rPr>
        <w:t>Register Number</w:t>
      </w:r>
      <w:r>
        <w:rPr>
          <w:sz w:val="30"/>
          <w:szCs w:val="30"/>
        </w:rPr>
        <w:tab/>
        <w:t>:</w:t>
        <w:tab/>
        <w:t>620821104015</w:t>
      </w:r>
    </w:p>
    <w:p>
      <w:pPr>
        <w:pStyle w:val="Normal"/>
        <w:bidi w:val="0"/>
        <w:jc w:val="left"/>
        <w:rPr>
          <w:sz w:val="30"/>
          <w:szCs w:val="30"/>
        </w:rPr>
      </w:pPr>
      <w:r>
        <w:rPr>
          <w:sz w:val="30"/>
          <w:szCs w:val="30"/>
        </w:rPr>
      </w:r>
    </w:p>
    <w:p>
      <w:pPr>
        <w:pStyle w:val="Normal"/>
        <w:bidi w:val="0"/>
        <w:jc w:val="left"/>
        <w:rPr>
          <w:sz w:val="30"/>
          <w:szCs w:val="30"/>
        </w:rPr>
      </w:pPr>
      <w:r>
        <w:rPr>
          <w:sz w:val="30"/>
          <w:szCs w:val="30"/>
        </w:rPr>
        <w:tab/>
      </w:r>
      <w:r>
        <w:rPr>
          <w:b/>
          <w:bCs/>
          <w:sz w:val="30"/>
          <w:szCs w:val="30"/>
        </w:rPr>
        <w:t>Branch</w:t>
        <w:tab/>
      </w:r>
      <w:r>
        <w:rPr>
          <w:sz w:val="30"/>
          <w:szCs w:val="30"/>
        </w:rPr>
        <w:tab/>
        <w:tab/>
        <w:t>:</w:t>
        <w:tab/>
        <w:t xml:space="preserve">B.E CSE </w:t>
      </w:r>
    </w:p>
    <w:p>
      <w:pPr>
        <w:pStyle w:val="Normal"/>
        <w:bidi w:val="0"/>
        <w:jc w:val="left"/>
        <w:rPr>
          <w:sz w:val="30"/>
          <w:szCs w:val="30"/>
        </w:rPr>
      </w:pPr>
      <w:r>
        <w:rPr>
          <w:sz w:val="30"/>
          <w:szCs w:val="30"/>
        </w:rPr>
      </w:r>
    </w:p>
    <w:p>
      <w:pPr>
        <w:pStyle w:val="Normal"/>
        <w:bidi w:val="0"/>
        <w:jc w:val="left"/>
        <w:rPr>
          <w:sz w:val="30"/>
          <w:szCs w:val="30"/>
        </w:rPr>
      </w:pPr>
      <w:r>
        <w:rPr>
          <w:sz w:val="30"/>
          <w:szCs w:val="30"/>
        </w:rPr>
        <w:tab/>
      </w:r>
      <w:r>
        <w:rPr>
          <w:b/>
          <w:bCs/>
          <w:sz w:val="30"/>
          <w:szCs w:val="30"/>
        </w:rPr>
        <w:t>Year</w:t>
      </w:r>
      <w:r>
        <w:rPr>
          <w:sz w:val="30"/>
          <w:szCs w:val="30"/>
        </w:rPr>
        <w:tab/>
        <w:tab/>
        <w:tab/>
        <w:tab/>
        <w:t>:</w:t>
        <w:tab/>
        <w:t>3rd year</w:t>
      </w:r>
    </w:p>
    <w:p>
      <w:pPr>
        <w:pStyle w:val="Normal"/>
        <w:bidi w:val="0"/>
        <w:jc w:val="left"/>
        <w:rPr>
          <w:sz w:val="30"/>
          <w:szCs w:val="30"/>
        </w:rPr>
      </w:pPr>
      <w:r>
        <w:rPr>
          <w:sz w:val="30"/>
          <w:szCs w:val="30"/>
        </w:rPr>
      </w:r>
    </w:p>
    <w:p>
      <w:pPr>
        <w:pStyle w:val="Normal"/>
        <w:bidi w:val="0"/>
        <w:jc w:val="left"/>
        <w:rPr>
          <w:sz w:val="30"/>
          <w:szCs w:val="30"/>
        </w:rPr>
      </w:pPr>
      <w:r>
        <w:rPr>
          <w:sz w:val="30"/>
          <w:szCs w:val="30"/>
        </w:rPr>
        <w:tab/>
      </w:r>
      <w:r>
        <w:rPr>
          <w:b/>
          <w:bCs/>
          <w:sz w:val="30"/>
          <w:szCs w:val="30"/>
        </w:rPr>
        <w:t xml:space="preserve">Topic </w:t>
      </w:r>
      <w:r>
        <w:rPr>
          <w:sz w:val="30"/>
          <w:szCs w:val="30"/>
        </w:rPr>
        <w:tab/>
        <w:tab/>
        <w:tab/>
        <w:t>:</w:t>
        <w:tab/>
        <w:t>Data Analytics with Cognous</w:t>
      </w:r>
    </w:p>
    <w:p>
      <w:pPr>
        <w:pStyle w:val="Normal"/>
        <w:bidi w:val="0"/>
        <w:jc w:val="left"/>
        <w:rPr>
          <w:sz w:val="30"/>
          <w:szCs w:val="30"/>
        </w:rPr>
      </w:pPr>
      <w:r>
        <w:rPr>
          <w:sz w:val="30"/>
          <w:szCs w:val="30"/>
        </w:rPr>
      </w:r>
    </w:p>
    <w:p>
      <w:pPr>
        <w:pStyle w:val="Normal"/>
        <w:bidi w:val="0"/>
        <w:jc w:val="left"/>
        <w:rPr>
          <w:sz w:val="30"/>
          <w:szCs w:val="30"/>
        </w:rPr>
      </w:pPr>
      <w:r>
        <w:rPr>
          <w:sz w:val="30"/>
          <w:szCs w:val="30"/>
        </w:rPr>
        <w:tab/>
      </w:r>
      <w:r>
        <w:rPr>
          <w:b/>
          <w:bCs/>
          <w:sz w:val="30"/>
          <w:szCs w:val="30"/>
        </w:rPr>
        <w:t>Title</w:t>
      </w:r>
      <w:r>
        <w:rPr>
          <w:sz w:val="30"/>
          <w:szCs w:val="30"/>
        </w:rPr>
        <w:tab/>
        <w:tab/>
        <w:tab/>
        <w:tab/>
        <w:t>:</w:t>
        <w:tab/>
        <w:t>Web Traffic Analysis</w:t>
      </w:r>
    </w:p>
    <w:p>
      <w:pPr>
        <w:pStyle w:val="Normal"/>
        <w:bidi w:val="0"/>
        <w:jc w:val="left"/>
        <w:rPr>
          <w:sz w:val="30"/>
          <w:szCs w:val="30"/>
        </w:rPr>
      </w:pPr>
      <w:r>
        <w:rPr>
          <w:sz w:val="30"/>
          <w:szCs w:val="30"/>
        </w:rPr>
      </w:r>
    </w:p>
    <w:p>
      <w:pPr>
        <w:pStyle w:val="Normal"/>
        <w:bidi w:val="0"/>
        <w:jc w:val="left"/>
        <w:rPr>
          <w:sz w:val="30"/>
          <w:szCs w:val="30"/>
        </w:rPr>
      </w:pPr>
      <w:r>
        <w:rPr>
          <w:sz w:val="30"/>
          <w:szCs w:val="30"/>
        </w:rPr>
        <w:tab/>
      </w:r>
      <w:r>
        <w:rPr>
          <w:b/>
          <w:bCs/>
          <w:sz w:val="30"/>
          <w:szCs w:val="30"/>
        </w:rPr>
        <w:t>College</w:t>
      </w:r>
      <w:r>
        <w:rPr>
          <w:sz w:val="30"/>
          <w:szCs w:val="30"/>
        </w:rPr>
        <w:tab/>
        <w:tab/>
        <w:tab/>
        <w:t>:</w:t>
        <w:tab/>
        <w:t>Gnanamani College of Technology</w:t>
      </w:r>
    </w:p>
    <w:p>
      <w:pPr>
        <w:pStyle w:val="Normal"/>
        <w:bidi w:val="0"/>
        <w:jc w:val="left"/>
        <w:rPr>
          <w:sz w:val="28"/>
          <w:szCs w:val="28"/>
        </w:rPr>
      </w:pPr>
      <w:r>
        <w:rPr>
          <w:sz w:val="28"/>
          <w:szCs w:val="28"/>
        </w:rPr>
        <w:tab/>
      </w:r>
    </w:p>
    <w:p>
      <w:pPr>
        <w:pStyle w:val="Normal"/>
        <w:bidi w:val="0"/>
        <w:jc w:val="left"/>
        <w:rPr/>
      </w:pPr>
      <w:r>
        <w:rPr/>
      </w:r>
    </w:p>
    <w:p>
      <w:pPr>
        <w:pStyle w:val="Normal"/>
        <w:bidi w:val="0"/>
        <w:jc w:val="left"/>
        <w:rPr/>
      </w:pPr>
      <w:r>
        <w:rPr/>
      </w:r>
    </w:p>
    <w:p>
      <w:pPr>
        <w:pStyle w:val="Normal"/>
        <w:bidi w:val="0"/>
        <w:jc w:val="left"/>
        <w:rPr/>
      </w:pPr>
      <w:r>
        <w:rPr/>
      </w:r>
    </w:p>
    <w:p>
      <w:pPr>
        <w:pStyle w:val="TextBody"/>
        <w:bidi w:val="0"/>
        <w:spacing w:lineRule="auto" w:line="276" w:before="0" w:after="140"/>
        <w:jc w:val="left"/>
        <w:rPr/>
      </w:pPr>
      <w:r>
        <w:rPr/>
        <w:t>:</w:t>
      </w:r>
    </w:p>
    <w:p>
      <w:pPr>
        <w:pStyle w:val="Heading1"/>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2"/>
        <w:bidi w:val="0"/>
        <w:jc w:val="left"/>
        <w:rPr/>
      </w:pPr>
      <w:r>
        <w:rPr/>
      </w:r>
    </w:p>
    <w:p>
      <w:pPr>
        <w:pStyle w:val="Heading2"/>
        <w:bidi w:val="0"/>
        <w:jc w:val="left"/>
        <w:rPr/>
      </w:pPr>
      <w:r>
        <w:rPr/>
        <w:t>Introduction</w:t>
      </w:r>
    </w:p>
    <w:p>
      <w:pPr>
        <w:pStyle w:val="TextBody"/>
        <w:bidi w:val="0"/>
        <w:spacing w:lineRule="auto" w:line="276" w:before="0" w:after="140"/>
        <w:jc w:val="left"/>
        <w:rPr/>
      </w:pPr>
      <w:r>
        <w:rPr>
          <w:sz w:val="30"/>
          <w:szCs w:val="30"/>
        </w:rPr>
        <w:t>Web traffic analysis involves the use of machine learning models to gain insights into website user behavior, predict future traffic trends, and optimize various aspects of web content and infrastructure. This document explores the machine learning models commonly used in web traffic analysis and considerations for incorporating these models into data analytics with Cognos</w:t>
      </w:r>
      <w:r>
        <w:rPr/>
        <w:t>.</w:t>
      </w:r>
    </w:p>
    <w:p>
      <w:pPr>
        <w:pStyle w:val="TextBody"/>
        <w:bidi w:val="0"/>
        <w:jc w:val="left"/>
        <w:rPr/>
      </w:pPr>
      <w:r>
        <w:rPr/>
      </w:r>
    </w:p>
    <w:p>
      <w:pPr>
        <w:pStyle w:val="Heading2"/>
        <w:bidi w:val="0"/>
        <w:jc w:val="left"/>
        <w:rPr/>
      </w:pPr>
      <w:r>
        <w:rPr/>
        <w:t>Common Machine Learning Models in Web Traffic Analysis</w:t>
      </w:r>
    </w:p>
    <w:p>
      <w:pPr>
        <w:pStyle w:val="Heading3"/>
        <w:bidi w:val="0"/>
        <w:jc w:val="left"/>
        <w:rPr>
          <w:sz w:val="32"/>
          <w:szCs w:val="32"/>
        </w:rPr>
      </w:pPr>
      <w:r>
        <w:rPr>
          <w:sz w:val="32"/>
          <w:szCs w:val="32"/>
        </w:rPr>
        <w:t>1. Regression Models</w:t>
      </w:r>
    </w:p>
    <w:p>
      <w:pPr>
        <w:pStyle w:val="TextBody"/>
        <w:numPr>
          <w:ilvl w:val="0"/>
          <w:numId w:val="1"/>
        </w:numPr>
        <w:tabs>
          <w:tab w:val="clear" w:pos="709"/>
          <w:tab w:val="left" w:pos="707" w:leader="none"/>
        </w:tabs>
        <w:bidi w:val="0"/>
        <w:spacing w:before="0" w:after="0"/>
        <w:ind w:left="707" w:hanging="283"/>
        <w:jc w:val="left"/>
        <w:rPr>
          <w:sz w:val="30"/>
          <w:szCs w:val="30"/>
        </w:rPr>
      </w:pPr>
      <w:r>
        <w:rPr>
          <w:sz w:val="30"/>
          <w:szCs w:val="30"/>
        </w:rPr>
        <w:t>Linear Regression</w:t>
      </w:r>
    </w:p>
    <w:p>
      <w:pPr>
        <w:pStyle w:val="TextBody"/>
        <w:numPr>
          <w:ilvl w:val="0"/>
          <w:numId w:val="1"/>
        </w:numPr>
        <w:tabs>
          <w:tab w:val="clear" w:pos="709"/>
          <w:tab w:val="left" w:pos="707" w:leader="none"/>
        </w:tabs>
        <w:bidi w:val="0"/>
        <w:spacing w:before="0" w:after="0"/>
        <w:ind w:left="707" w:hanging="283"/>
        <w:jc w:val="left"/>
        <w:rPr>
          <w:sz w:val="30"/>
          <w:szCs w:val="30"/>
        </w:rPr>
      </w:pPr>
      <w:r>
        <w:rPr>
          <w:sz w:val="30"/>
          <w:szCs w:val="30"/>
        </w:rPr>
        <w:t>Polynomial Regression</w:t>
      </w:r>
    </w:p>
    <w:p>
      <w:pPr>
        <w:pStyle w:val="TextBody"/>
        <w:numPr>
          <w:ilvl w:val="0"/>
          <w:numId w:val="1"/>
        </w:numPr>
        <w:tabs>
          <w:tab w:val="clear" w:pos="709"/>
          <w:tab w:val="left" w:pos="707" w:leader="none"/>
        </w:tabs>
        <w:bidi w:val="0"/>
        <w:spacing w:before="0" w:after="0"/>
        <w:ind w:left="707" w:hanging="283"/>
        <w:jc w:val="left"/>
        <w:rPr>
          <w:sz w:val="30"/>
          <w:szCs w:val="30"/>
        </w:rPr>
      </w:pPr>
      <w:r>
        <w:rPr>
          <w:sz w:val="30"/>
          <w:szCs w:val="30"/>
        </w:rPr>
        <w:t>Logistic Regression</w:t>
      </w:r>
    </w:p>
    <w:p>
      <w:pPr>
        <w:pStyle w:val="TextBody"/>
        <w:numPr>
          <w:ilvl w:val="0"/>
          <w:numId w:val="1"/>
        </w:numPr>
        <w:tabs>
          <w:tab w:val="clear" w:pos="709"/>
          <w:tab w:val="left" w:pos="707" w:leader="none"/>
        </w:tabs>
        <w:bidi w:val="0"/>
        <w:ind w:left="707" w:hanging="283"/>
        <w:jc w:val="left"/>
        <w:rPr>
          <w:sz w:val="30"/>
          <w:szCs w:val="30"/>
        </w:rPr>
      </w:pPr>
      <w:r>
        <w:rPr>
          <w:sz w:val="30"/>
          <w:szCs w:val="30"/>
        </w:rPr>
        <w:t>Purpose: Predict web traffic volume, conversion rates, and numerical metrics.</w:t>
      </w:r>
    </w:p>
    <w:p>
      <w:pPr>
        <w:pStyle w:val="TextBody"/>
        <w:numPr>
          <w:ilvl w:val="0"/>
          <w:numId w:val="0"/>
        </w:numPr>
        <w:bidi w:val="0"/>
        <w:ind w:left="707" w:hanging="0"/>
        <w:jc w:val="left"/>
        <w:rPr>
          <w:sz w:val="30"/>
          <w:szCs w:val="30"/>
        </w:rPr>
      </w:pPr>
      <w:r>
        <w:rPr>
          <w:sz w:val="30"/>
          <w:szCs w:val="30"/>
        </w:rPr>
      </w:r>
    </w:p>
    <w:p>
      <w:pPr>
        <w:pStyle w:val="Heading3"/>
        <w:bidi w:val="0"/>
        <w:jc w:val="left"/>
        <w:rPr>
          <w:sz w:val="30"/>
          <w:szCs w:val="30"/>
        </w:rPr>
      </w:pPr>
      <w:r>
        <w:rPr>
          <w:sz w:val="30"/>
          <w:szCs w:val="30"/>
        </w:rPr>
        <w:t>2</w:t>
      </w:r>
      <w:r>
        <w:rPr>
          <w:sz w:val="30"/>
          <w:szCs w:val="30"/>
        </w:rPr>
        <w:t>. Classification Models</w:t>
      </w:r>
    </w:p>
    <w:p>
      <w:pPr>
        <w:pStyle w:val="TextBody"/>
        <w:numPr>
          <w:ilvl w:val="0"/>
          <w:numId w:val="2"/>
        </w:numPr>
        <w:tabs>
          <w:tab w:val="clear" w:pos="709"/>
          <w:tab w:val="left" w:pos="707" w:leader="none"/>
        </w:tabs>
        <w:bidi w:val="0"/>
        <w:spacing w:before="0" w:after="0"/>
        <w:ind w:left="707" w:hanging="283"/>
        <w:jc w:val="left"/>
        <w:rPr>
          <w:sz w:val="30"/>
          <w:szCs w:val="30"/>
        </w:rPr>
      </w:pPr>
      <w:r>
        <w:rPr>
          <w:sz w:val="30"/>
          <w:szCs w:val="30"/>
        </w:rPr>
        <w:t>Decision Trees</w:t>
      </w:r>
    </w:p>
    <w:p>
      <w:pPr>
        <w:pStyle w:val="TextBody"/>
        <w:numPr>
          <w:ilvl w:val="0"/>
          <w:numId w:val="2"/>
        </w:numPr>
        <w:tabs>
          <w:tab w:val="clear" w:pos="709"/>
          <w:tab w:val="left" w:pos="707" w:leader="none"/>
        </w:tabs>
        <w:bidi w:val="0"/>
        <w:spacing w:before="0" w:after="0"/>
        <w:ind w:left="707" w:hanging="283"/>
        <w:jc w:val="left"/>
        <w:rPr>
          <w:sz w:val="30"/>
          <w:szCs w:val="30"/>
        </w:rPr>
      </w:pPr>
      <w:r>
        <w:rPr>
          <w:sz w:val="30"/>
          <w:szCs w:val="30"/>
        </w:rPr>
        <w:t>Random Forests</w:t>
      </w:r>
    </w:p>
    <w:p>
      <w:pPr>
        <w:pStyle w:val="TextBody"/>
        <w:numPr>
          <w:ilvl w:val="0"/>
          <w:numId w:val="2"/>
        </w:numPr>
        <w:tabs>
          <w:tab w:val="clear" w:pos="709"/>
          <w:tab w:val="left" w:pos="707" w:leader="none"/>
        </w:tabs>
        <w:bidi w:val="0"/>
        <w:spacing w:before="0" w:after="0"/>
        <w:ind w:left="707" w:hanging="283"/>
        <w:jc w:val="left"/>
        <w:rPr>
          <w:sz w:val="30"/>
          <w:szCs w:val="30"/>
        </w:rPr>
      </w:pPr>
      <w:r>
        <w:rPr>
          <w:sz w:val="30"/>
          <w:szCs w:val="30"/>
        </w:rPr>
        <w:t>Support Vector Machines (SVMs)</w:t>
      </w:r>
    </w:p>
    <w:p>
      <w:pPr>
        <w:pStyle w:val="TextBody"/>
        <w:numPr>
          <w:ilvl w:val="0"/>
          <w:numId w:val="2"/>
        </w:numPr>
        <w:tabs>
          <w:tab w:val="clear" w:pos="709"/>
          <w:tab w:val="left" w:pos="707" w:leader="none"/>
        </w:tabs>
        <w:bidi w:val="0"/>
        <w:ind w:left="707" w:hanging="283"/>
        <w:jc w:val="left"/>
        <w:rPr>
          <w:sz w:val="30"/>
          <w:szCs w:val="30"/>
        </w:rPr>
      </w:pPr>
      <w:r>
        <w:rPr>
          <w:sz w:val="30"/>
          <w:szCs w:val="30"/>
        </w:rPr>
        <w:t>Purpose: Identify malicious traffic, categorize user behavior, and classify user interactions.</w:t>
      </w:r>
    </w:p>
    <w:p>
      <w:pPr>
        <w:pStyle w:val="TextBody"/>
        <w:numPr>
          <w:ilvl w:val="0"/>
          <w:numId w:val="0"/>
        </w:numPr>
        <w:bidi w:val="0"/>
        <w:ind w:left="707" w:hanging="0"/>
        <w:jc w:val="left"/>
        <w:rPr>
          <w:sz w:val="30"/>
          <w:szCs w:val="30"/>
        </w:rPr>
      </w:pPr>
      <w:r>
        <w:rPr>
          <w:sz w:val="30"/>
          <w:szCs w:val="30"/>
        </w:rPr>
      </w:r>
    </w:p>
    <w:p>
      <w:pPr>
        <w:pStyle w:val="Heading3"/>
        <w:bidi w:val="0"/>
        <w:jc w:val="left"/>
        <w:rPr>
          <w:sz w:val="30"/>
          <w:szCs w:val="30"/>
        </w:rPr>
      </w:pPr>
      <w:r>
        <w:rPr>
          <w:sz w:val="30"/>
          <w:szCs w:val="30"/>
        </w:rPr>
        <w:t>3</w:t>
      </w:r>
      <w:r>
        <w:rPr>
          <w:sz w:val="30"/>
          <w:szCs w:val="30"/>
        </w:rPr>
        <w:t>. Clustering Models</w:t>
      </w:r>
    </w:p>
    <w:p>
      <w:pPr>
        <w:pStyle w:val="TextBody"/>
        <w:numPr>
          <w:ilvl w:val="0"/>
          <w:numId w:val="3"/>
        </w:numPr>
        <w:tabs>
          <w:tab w:val="clear" w:pos="709"/>
          <w:tab w:val="left" w:pos="707" w:leader="none"/>
        </w:tabs>
        <w:bidi w:val="0"/>
        <w:spacing w:before="0" w:after="0"/>
        <w:ind w:left="707" w:hanging="283"/>
        <w:jc w:val="left"/>
        <w:rPr>
          <w:sz w:val="30"/>
          <w:szCs w:val="30"/>
        </w:rPr>
      </w:pPr>
      <w:r>
        <w:rPr>
          <w:sz w:val="30"/>
          <w:szCs w:val="30"/>
        </w:rPr>
        <w:t>K-Means Clustering</w:t>
      </w:r>
    </w:p>
    <w:p>
      <w:pPr>
        <w:pStyle w:val="TextBody"/>
        <w:numPr>
          <w:ilvl w:val="0"/>
          <w:numId w:val="3"/>
        </w:numPr>
        <w:tabs>
          <w:tab w:val="clear" w:pos="709"/>
          <w:tab w:val="left" w:pos="707" w:leader="none"/>
        </w:tabs>
        <w:bidi w:val="0"/>
        <w:spacing w:before="0" w:after="0"/>
        <w:ind w:left="707" w:hanging="283"/>
        <w:jc w:val="left"/>
        <w:rPr>
          <w:sz w:val="30"/>
          <w:szCs w:val="30"/>
        </w:rPr>
      </w:pPr>
      <w:r>
        <w:rPr>
          <w:sz w:val="30"/>
          <w:szCs w:val="30"/>
        </w:rPr>
        <w:t>Hierarchical Clustering</w:t>
      </w:r>
    </w:p>
    <w:p>
      <w:pPr>
        <w:pStyle w:val="TextBody"/>
        <w:numPr>
          <w:ilvl w:val="0"/>
          <w:numId w:val="3"/>
        </w:numPr>
        <w:tabs>
          <w:tab w:val="clear" w:pos="709"/>
          <w:tab w:val="left" w:pos="707" w:leader="none"/>
        </w:tabs>
        <w:bidi w:val="0"/>
        <w:ind w:left="707" w:hanging="283"/>
        <w:jc w:val="left"/>
        <w:rPr>
          <w:sz w:val="30"/>
          <w:szCs w:val="30"/>
        </w:rPr>
      </w:pPr>
      <w:r>
        <w:rPr>
          <w:sz w:val="30"/>
          <w:szCs w:val="30"/>
        </w:rPr>
        <w:t>Purpose: Group users with similar behavior patterns for segmentation and personalization.</w:t>
      </w:r>
    </w:p>
    <w:p>
      <w:pPr>
        <w:pStyle w:val="Heading3"/>
        <w:bidi w:val="0"/>
        <w:jc w:val="left"/>
        <w:rPr>
          <w:sz w:val="30"/>
          <w:szCs w:val="30"/>
        </w:rPr>
      </w:pPr>
      <w:r>
        <w:rPr>
          <w:sz w:val="30"/>
          <w:szCs w:val="30"/>
        </w:rPr>
      </w:r>
    </w:p>
    <w:p>
      <w:pPr>
        <w:pStyle w:val="Heading3"/>
        <w:bidi w:val="0"/>
        <w:jc w:val="left"/>
        <w:rPr>
          <w:sz w:val="30"/>
          <w:szCs w:val="30"/>
        </w:rPr>
      </w:pPr>
      <w:r>
        <w:rPr>
          <w:sz w:val="30"/>
          <w:szCs w:val="30"/>
        </w:rPr>
        <w:t>5</w:t>
      </w:r>
      <w:r>
        <w:rPr>
          <w:sz w:val="30"/>
          <w:szCs w:val="30"/>
        </w:rPr>
        <w:t>. Ensemble Models</w:t>
      </w:r>
    </w:p>
    <w:p>
      <w:pPr>
        <w:pStyle w:val="TextBody"/>
        <w:numPr>
          <w:ilvl w:val="0"/>
          <w:numId w:val="4"/>
        </w:numPr>
        <w:tabs>
          <w:tab w:val="clear" w:pos="709"/>
          <w:tab w:val="left" w:pos="707" w:leader="none"/>
        </w:tabs>
        <w:bidi w:val="0"/>
        <w:spacing w:before="0" w:after="0"/>
        <w:ind w:left="707" w:hanging="283"/>
        <w:jc w:val="left"/>
        <w:rPr>
          <w:sz w:val="30"/>
          <w:szCs w:val="30"/>
        </w:rPr>
      </w:pPr>
      <w:r>
        <w:rPr>
          <w:sz w:val="30"/>
          <w:szCs w:val="30"/>
        </w:rPr>
        <w:t>Bagging (e.g., Random Forests)</w:t>
      </w:r>
    </w:p>
    <w:p>
      <w:pPr>
        <w:pStyle w:val="TextBody"/>
        <w:numPr>
          <w:ilvl w:val="0"/>
          <w:numId w:val="4"/>
        </w:numPr>
        <w:tabs>
          <w:tab w:val="clear" w:pos="709"/>
          <w:tab w:val="left" w:pos="707" w:leader="none"/>
        </w:tabs>
        <w:bidi w:val="0"/>
        <w:spacing w:before="0" w:after="0"/>
        <w:ind w:left="707" w:hanging="283"/>
        <w:jc w:val="left"/>
        <w:rPr>
          <w:sz w:val="30"/>
          <w:szCs w:val="30"/>
        </w:rPr>
      </w:pPr>
      <w:r>
        <w:rPr>
          <w:sz w:val="30"/>
          <w:szCs w:val="30"/>
        </w:rPr>
        <w:t>Boosting (e.g., AdaBoost, XGBoost)</w:t>
      </w:r>
    </w:p>
    <w:p>
      <w:pPr>
        <w:pStyle w:val="TextBody"/>
        <w:numPr>
          <w:ilvl w:val="0"/>
          <w:numId w:val="4"/>
        </w:numPr>
        <w:tabs>
          <w:tab w:val="clear" w:pos="709"/>
          <w:tab w:val="left" w:pos="707" w:leader="none"/>
        </w:tabs>
        <w:bidi w:val="0"/>
        <w:ind w:left="707" w:hanging="283"/>
        <w:jc w:val="left"/>
        <w:rPr>
          <w:sz w:val="30"/>
          <w:szCs w:val="30"/>
        </w:rPr>
      </w:pPr>
      <w:r>
        <w:rPr>
          <w:sz w:val="30"/>
          <w:szCs w:val="30"/>
        </w:rPr>
        <w:t>Purpose: Combine multiple models for more accurate predictions and robustness.</w:t>
      </w:r>
    </w:p>
    <w:p>
      <w:pPr>
        <w:pStyle w:val="Normal"/>
        <w:bidi w:val="0"/>
        <w:jc w:val="left"/>
        <w:rPr>
          <w:sz w:val="30"/>
          <w:szCs w:val="30"/>
        </w:rPr>
      </w:pPr>
      <w:r>
        <w:rPr>
          <w:sz w:val="30"/>
          <w:szCs w:val="30"/>
        </w:rPr>
      </w:r>
    </w:p>
    <w:p>
      <w:pPr>
        <w:pStyle w:val="Heading2"/>
        <w:bidi w:val="0"/>
        <w:jc w:val="left"/>
        <w:rPr>
          <w:sz w:val="30"/>
          <w:szCs w:val="30"/>
        </w:rPr>
      </w:pPr>
      <w:r>
        <w:rPr>
          <w:sz w:val="30"/>
          <w:szCs w:val="30"/>
        </w:rPr>
        <w:t>Machine Learning Models with Cognos</w:t>
      </w:r>
    </w:p>
    <w:p>
      <w:pPr>
        <w:pStyle w:val="Normal"/>
        <w:bidi w:val="0"/>
        <w:jc w:val="left"/>
        <w:rPr>
          <w:sz w:val="30"/>
          <w:szCs w:val="30"/>
        </w:rPr>
      </w:pPr>
      <w:r>
        <w:rPr>
          <w:sz w:val="30"/>
          <w:szCs w:val="30"/>
        </w:rPr>
        <w:t>Steps Involved</w:t>
      </w:r>
    </w:p>
    <w:p>
      <w:pPr>
        <w:pStyle w:val="Normal"/>
        <w:bidi w:val="0"/>
        <w:jc w:val="left"/>
        <w:rPr>
          <w:sz w:val="30"/>
          <w:szCs w:val="30"/>
        </w:rPr>
      </w:pPr>
      <w:r>
        <w:rPr>
          <w:sz w:val="30"/>
          <w:szCs w:val="30"/>
        </w:rPr>
      </w:r>
    </w:p>
    <w:p>
      <w:pPr>
        <w:pStyle w:val="Normal"/>
        <w:numPr>
          <w:ilvl w:val="0"/>
          <w:numId w:val="5"/>
        </w:numPr>
        <w:bidi w:val="0"/>
        <w:spacing w:lineRule="auto" w:line="240"/>
        <w:jc w:val="left"/>
        <w:rPr>
          <w:sz w:val="30"/>
          <w:szCs w:val="30"/>
        </w:rPr>
      </w:pPr>
      <w:r>
        <w:rPr>
          <w:sz w:val="30"/>
          <w:szCs w:val="30"/>
        </w:rPr>
        <w:t>Data collection</w:t>
      </w:r>
    </w:p>
    <w:p>
      <w:pPr>
        <w:pStyle w:val="Normal"/>
        <w:numPr>
          <w:ilvl w:val="0"/>
          <w:numId w:val="0"/>
        </w:numPr>
        <w:bidi w:val="0"/>
        <w:spacing w:lineRule="auto" w:line="240"/>
        <w:ind w:left="720" w:hanging="0"/>
        <w:jc w:val="left"/>
        <w:rPr>
          <w:sz w:val="30"/>
          <w:szCs w:val="30"/>
        </w:rPr>
      </w:pPr>
      <w:r>
        <w:rPr>
          <w:sz w:val="30"/>
          <w:szCs w:val="30"/>
        </w:rPr>
      </w:r>
    </w:p>
    <w:p>
      <w:pPr>
        <w:pStyle w:val="Normal"/>
        <w:numPr>
          <w:ilvl w:val="0"/>
          <w:numId w:val="5"/>
        </w:numPr>
        <w:bidi w:val="0"/>
        <w:spacing w:lineRule="auto" w:line="240"/>
        <w:jc w:val="left"/>
        <w:rPr>
          <w:sz w:val="30"/>
          <w:szCs w:val="30"/>
        </w:rPr>
      </w:pPr>
      <w:r>
        <w:rPr>
          <w:sz w:val="30"/>
          <w:szCs w:val="30"/>
        </w:rPr>
        <w:t>Data preprocessing</w:t>
      </w:r>
    </w:p>
    <w:p>
      <w:pPr>
        <w:pStyle w:val="Normal"/>
        <w:numPr>
          <w:ilvl w:val="0"/>
          <w:numId w:val="0"/>
        </w:numPr>
        <w:bidi w:val="0"/>
        <w:spacing w:lineRule="auto" w:line="240"/>
        <w:ind w:left="720" w:hanging="0"/>
        <w:jc w:val="left"/>
        <w:rPr>
          <w:sz w:val="30"/>
          <w:szCs w:val="30"/>
        </w:rPr>
      </w:pPr>
      <w:r>
        <w:rPr>
          <w:sz w:val="30"/>
          <w:szCs w:val="30"/>
        </w:rPr>
      </w:r>
    </w:p>
    <w:p>
      <w:pPr>
        <w:pStyle w:val="Normal"/>
        <w:numPr>
          <w:ilvl w:val="0"/>
          <w:numId w:val="5"/>
        </w:numPr>
        <w:bidi w:val="0"/>
        <w:spacing w:lineRule="auto" w:line="240"/>
        <w:jc w:val="left"/>
        <w:rPr>
          <w:sz w:val="30"/>
          <w:szCs w:val="30"/>
        </w:rPr>
      </w:pPr>
      <w:r>
        <w:rPr>
          <w:sz w:val="30"/>
          <w:szCs w:val="30"/>
        </w:rPr>
        <w:t>Feature Engineering</w:t>
      </w:r>
    </w:p>
    <w:p>
      <w:pPr>
        <w:pStyle w:val="Normal"/>
        <w:numPr>
          <w:ilvl w:val="0"/>
          <w:numId w:val="0"/>
        </w:numPr>
        <w:bidi w:val="0"/>
        <w:spacing w:lineRule="auto" w:line="240"/>
        <w:ind w:left="720" w:hanging="0"/>
        <w:jc w:val="left"/>
        <w:rPr>
          <w:sz w:val="30"/>
          <w:szCs w:val="30"/>
        </w:rPr>
      </w:pPr>
      <w:r>
        <w:rPr>
          <w:sz w:val="30"/>
          <w:szCs w:val="30"/>
        </w:rPr>
      </w:r>
    </w:p>
    <w:p>
      <w:pPr>
        <w:pStyle w:val="Normal"/>
        <w:numPr>
          <w:ilvl w:val="0"/>
          <w:numId w:val="5"/>
        </w:numPr>
        <w:bidi w:val="0"/>
        <w:spacing w:lineRule="auto" w:line="240"/>
        <w:jc w:val="left"/>
        <w:rPr>
          <w:sz w:val="30"/>
          <w:szCs w:val="30"/>
        </w:rPr>
      </w:pPr>
      <w:r>
        <w:rPr>
          <w:sz w:val="30"/>
          <w:szCs w:val="30"/>
        </w:rPr>
        <w:t>Model Training</w:t>
      </w:r>
    </w:p>
    <w:p>
      <w:pPr>
        <w:pStyle w:val="Normal"/>
        <w:numPr>
          <w:ilvl w:val="0"/>
          <w:numId w:val="0"/>
        </w:numPr>
        <w:bidi w:val="0"/>
        <w:spacing w:lineRule="auto" w:line="240"/>
        <w:ind w:left="720" w:hanging="0"/>
        <w:jc w:val="left"/>
        <w:rPr>
          <w:sz w:val="30"/>
          <w:szCs w:val="30"/>
        </w:rPr>
      </w:pPr>
      <w:r>
        <w:rPr>
          <w:sz w:val="30"/>
          <w:szCs w:val="30"/>
        </w:rPr>
      </w:r>
    </w:p>
    <w:p>
      <w:pPr>
        <w:pStyle w:val="Normal"/>
        <w:numPr>
          <w:ilvl w:val="0"/>
          <w:numId w:val="5"/>
        </w:numPr>
        <w:bidi w:val="0"/>
        <w:spacing w:lineRule="auto" w:line="240"/>
        <w:jc w:val="left"/>
        <w:rPr>
          <w:sz w:val="30"/>
          <w:szCs w:val="30"/>
        </w:rPr>
      </w:pPr>
      <w:r>
        <w:rPr>
          <w:sz w:val="30"/>
          <w:szCs w:val="30"/>
        </w:rPr>
        <w:t>Deployment</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Heading2"/>
        <w:bidi w:val="0"/>
        <w:jc w:val="left"/>
        <w:rPr>
          <w:sz w:val="30"/>
          <w:szCs w:val="30"/>
        </w:rPr>
      </w:pPr>
      <w:r>
        <w:rPr>
          <w:sz w:val="30"/>
          <w:szCs w:val="30"/>
        </w:rPr>
        <w:t>Conclusion</w:t>
      </w:r>
    </w:p>
    <w:p>
      <w:pPr>
        <w:pStyle w:val="TextBody"/>
        <w:bidi w:val="0"/>
        <w:jc w:val="left"/>
        <w:rPr>
          <w:sz w:val="30"/>
          <w:szCs w:val="30"/>
        </w:rPr>
      </w:pPr>
      <w:r>
        <w:rPr>
          <w:sz w:val="30"/>
          <w:szCs w:val="30"/>
        </w:rPr>
        <w:t>Incorporating machine learning models into web traffic analysis with Cognos can provide valuable insights, enhance user experience, and optimize web content. By following a structured data pipeline and considering the appropriate models for your specific objectives, you can make data-driven decisions and stay responsive to evolving web traffic trends.</w:t>
      </w:r>
    </w:p>
    <w:p>
      <w:pPr>
        <w:pStyle w:val="Normal"/>
        <w:bidi w:val="0"/>
        <w:jc w:val="left"/>
        <w:rPr>
          <w:sz w:val="30"/>
          <w:szCs w:val="30"/>
        </w:rPr>
      </w:pPr>
      <w:r>
        <w:rPr>
          <w:sz w:val="30"/>
          <w:szCs w:val="3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Bitstream Vera Sans"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Bitstream Vera Sans"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Bitstream Vera Sans" w:cs="FreeSans"/>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LibreOffice/7.0.4.2$Linux_X86_64 LibreOffice_project/00$Build-2</Application>
  <AppVersion>15.0000</AppVersion>
  <Pages>3</Pages>
  <Words>274</Words>
  <Characters>1633</Characters>
  <CharactersWithSpaces>1872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2023-10-03T19:23:20Z</dcterms:created>
  <dc:creator/>
  <dc:description/>
  <dc:language>en-IN</dc:language>
  <cp:lastModifiedBy/>
  <dcterms:modified xsi:type="dcterms:W3CDTF">2023-10-03T19:52:15Z</dcterms:modified>
  <cp:revision>2</cp:revision>
  <dc:subject/>
  <dc:title/>
</cp:coreProperties>
</file>