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151FE" w14:textId="0946C788" w:rsidR="00097F56" w:rsidRPr="007B1428" w:rsidRDefault="0044191E" w:rsidP="00097F56">
      <w:pPr>
        <w:jc w:val="center"/>
        <w:rPr>
          <w:lang w:val="es-ES"/>
        </w:rPr>
      </w:pPr>
      <w:r>
        <w:t>Probando t</w:t>
      </w:r>
      <w:r w:rsidR="00DF0932">
        <w:t>ran</w:t>
      </w:r>
      <w:r>
        <w:t>s</w:t>
      </w:r>
      <w:r w:rsidR="00DF0932">
        <w:t xml:space="preserve">formaciones entre </w:t>
      </w:r>
      <w:proofErr w:type="spellStart"/>
      <w:r w:rsidR="00DF0932" w:rsidRPr="00DF0932">
        <w:rPr>
          <w:b/>
        </w:rPr>
        <w:t>Schemas</w:t>
      </w:r>
      <w:proofErr w:type="spellEnd"/>
    </w:p>
    <w:p w14:paraId="525975B6" w14:textId="0A5EA7F7" w:rsidR="00C4658E" w:rsidRDefault="007B1428" w:rsidP="00556D27">
      <w:pPr>
        <w:jc w:val="center"/>
      </w:pPr>
      <w:r w:rsidRPr="007B1428">
        <w:t>*</w:t>
      </w:r>
      <w:r>
        <w:t xml:space="preserve"> </w:t>
      </w:r>
      <w:r w:rsidR="00556D27">
        <w:t>En este tutorial vamos a probar de forma local (con datos falsos) las trasformaciones.</w:t>
      </w:r>
    </w:p>
    <w:p w14:paraId="6C5E7802" w14:textId="4D969B39" w:rsidR="00556D27" w:rsidRDefault="00556D27" w:rsidP="00556D27">
      <w:pPr>
        <w:pStyle w:val="ListParagraph"/>
        <w:numPr>
          <w:ilvl w:val="0"/>
          <w:numId w:val="7"/>
        </w:numPr>
      </w:pPr>
      <w:r>
        <w:t xml:space="preserve">Vamos a nuestro archivo </w:t>
      </w:r>
      <w:r w:rsidR="009127F4">
        <w:t>“</w:t>
      </w:r>
      <w:proofErr w:type="spellStart"/>
      <w:r w:rsidR="009127F4" w:rsidRPr="009127F4">
        <w:rPr>
          <w:b/>
        </w:rPr>
        <w:t>XQuery</w:t>
      </w:r>
      <w:proofErr w:type="spellEnd"/>
      <w:r w:rsidR="009127F4">
        <w:t>” y damos clic derecho sobre él.</w:t>
      </w:r>
    </w:p>
    <w:p w14:paraId="25CDBF76" w14:textId="7ECE47AB" w:rsidR="009127F4" w:rsidRPr="009127F4" w:rsidRDefault="009127F4" w:rsidP="009127F4">
      <w:pPr>
        <w:pStyle w:val="ListParagraph"/>
        <w:numPr>
          <w:ilvl w:val="1"/>
          <w:numId w:val="7"/>
        </w:numPr>
      </w:pPr>
      <w:r w:rsidRPr="009127F4">
        <w:rPr>
          <w:b/>
        </w:rPr>
        <w:t xml:space="preserve">Clic derecho </w:t>
      </w:r>
      <w:r w:rsidRPr="009127F4">
        <w:rPr>
          <w:b/>
          <w:lang w:val="en-US"/>
        </w:rPr>
        <w:t>&gt;</w:t>
      </w:r>
      <w:r>
        <w:rPr>
          <w:lang w:val="en-US"/>
        </w:rPr>
        <w:t xml:space="preserve"> </w:t>
      </w:r>
      <w:r w:rsidRPr="009127F4">
        <w:rPr>
          <w:b/>
          <w:lang w:val="en-US"/>
        </w:rPr>
        <w:t>Run XQuery</w:t>
      </w:r>
    </w:p>
    <w:p w14:paraId="103DD163" w14:textId="4AA0640E" w:rsidR="009127F4" w:rsidRDefault="009127F4" w:rsidP="009127F4">
      <w:pPr>
        <w:jc w:val="center"/>
      </w:pPr>
      <w:r w:rsidRPr="009127F4">
        <w:drawing>
          <wp:inline distT="0" distB="0" distL="0" distR="0" wp14:anchorId="7B084353" wp14:editId="070BB214">
            <wp:extent cx="3267531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4D86" w14:textId="332FB53B" w:rsidR="009127F4" w:rsidRDefault="009127F4" w:rsidP="009127F4">
      <w:pPr>
        <w:pStyle w:val="ListParagraph"/>
        <w:numPr>
          <w:ilvl w:val="0"/>
          <w:numId w:val="7"/>
        </w:numPr>
      </w:pPr>
      <w:r>
        <w:t xml:space="preserve">Esto nos va a habilitar una ventana para </w:t>
      </w:r>
      <w:r w:rsidR="00745183">
        <w:t>agregar todos los datos correspondientes a la prueba que queremos realizar.</w:t>
      </w:r>
    </w:p>
    <w:p w14:paraId="48486BAE" w14:textId="0614D765" w:rsidR="00745183" w:rsidRDefault="00745183" w:rsidP="00A67A01">
      <w:pPr>
        <w:ind w:left="360"/>
      </w:pPr>
      <w:r w:rsidRPr="00745183">
        <w:drawing>
          <wp:inline distT="0" distB="0" distL="0" distR="0" wp14:anchorId="1A8A8587" wp14:editId="4DC47DA4">
            <wp:extent cx="5400040" cy="3882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F6DC" w14:textId="632BE913" w:rsidR="00745183" w:rsidRPr="00745183" w:rsidRDefault="00745183" w:rsidP="00745183">
      <w:pPr>
        <w:pStyle w:val="ListParagraph"/>
        <w:numPr>
          <w:ilvl w:val="1"/>
          <w:numId w:val="7"/>
        </w:numPr>
      </w:pPr>
      <w:proofErr w:type="spellStart"/>
      <w:r w:rsidRPr="00745183">
        <w:rPr>
          <w:b/>
        </w:rPr>
        <w:t>Source</w:t>
      </w:r>
      <w:proofErr w:type="spellEnd"/>
      <w:r w:rsidRPr="00745183">
        <w:rPr>
          <w:b/>
        </w:rPr>
        <w:t xml:space="preserve"> Variable</w:t>
      </w:r>
      <w:r>
        <w:t>: Por defecto nos va a salir la variable que tenemos declarada en la transformación. Lo primero que debemos hacer es acceder a “</w:t>
      </w:r>
      <w:proofErr w:type="spellStart"/>
      <w:r w:rsidRPr="00745183">
        <w:rPr>
          <w:b/>
        </w:rPr>
        <w:t>value</w:t>
      </w:r>
      <w:proofErr w:type="spellEnd"/>
      <w:r>
        <w:t>”</w:t>
      </w:r>
      <w:r>
        <w:rPr>
          <w:lang w:val="en-US"/>
        </w:rPr>
        <w:t xml:space="preserve"> [</w:t>
      </w:r>
      <w:r w:rsidRPr="00745183">
        <w:rPr>
          <w:lang w:val="en-US"/>
        </w:rPr>
        <w:drawing>
          <wp:inline distT="0" distB="0" distL="0" distR="0" wp14:anchorId="7275CA2C" wp14:editId="2BD9F877">
            <wp:extent cx="171474" cy="161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].</w:t>
      </w:r>
    </w:p>
    <w:p w14:paraId="269969E0" w14:textId="5F3B1A97" w:rsidR="00745183" w:rsidRDefault="00745183" w:rsidP="00745183">
      <w:pPr>
        <w:jc w:val="center"/>
      </w:pPr>
      <w:r w:rsidRPr="00745183">
        <w:lastRenderedPageBreak/>
        <w:drawing>
          <wp:inline distT="0" distB="0" distL="0" distR="0" wp14:anchorId="5A88477F" wp14:editId="392BC541">
            <wp:extent cx="5229955" cy="563958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F3BC" w14:textId="3B396DBD" w:rsidR="00745183" w:rsidRPr="00745183" w:rsidRDefault="00745183" w:rsidP="00A67A01">
      <w:pPr>
        <w:pStyle w:val="ListParagraph"/>
        <w:numPr>
          <w:ilvl w:val="2"/>
          <w:numId w:val="7"/>
        </w:numPr>
      </w:pPr>
      <w:r>
        <w:t xml:space="preserve">Marcamos la opción de </w:t>
      </w:r>
      <w:r w:rsidRPr="00745183">
        <w:t>[</w:t>
      </w:r>
      <w:r w:rsidRPr="00745183">
        <w:rPr>
          <w:lang w:val="en-US"/>
        </w:rPr>
        <w:drawing>
          <wp:inline distT="0" distB="0" distL="0" distR="0" wp14:anchorId="7DE9E43D" wp14:editId="10E5E0FD">
            <wp:extent cx="1400370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183">
        <w:t>]. Lo q</w:t>
      </w:r>
      <w:r>
        <w:t>ue nos habilitar</w:t>
      </w:r>
      <w:r>
        <w:rPr>
          <w:lang w:val="es-ES"/>
        </w:rPr>
        <w:t>á el recuadro de abajo.</w:t>
      </w:r>
    </w:p>
    <w:p w14:paraId="2533BF48" w14:textId="3270C185" w:rsidR="00745183" w:rsidRDefault="00745183" w:rsidP="00745183">
      <w:pPr>
        <w:jc w:val="center"/>
      </w:pPr>
      <w:r w:rsidRPr="00745183">
        <w:drawing>
          <wp:inline distT="0" distB="0" distL="0" distR="0" wp14:anchorId="11E678B8" wp14:editId="51B1F0D3">
            <wp:extent cx="4534533" cy="1247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D041" w14:textId="2D97AF43" w:rsidR="00745183" w:rsidRDefault="00745183" w:rsidP="00A67A01">
      <w:pPr>
        <w:pStyle w:val="ListParagraph"/>
        <w:numPr>
          <w:ilvl w:val="2"/>
          <w:numId w:val="7"/>
        </w:numPr>
      </w:pPr>
      <w:r w:rsidRPr="00745183">
        <w:rPr>
          <w:b/>
        </w:rPr>
        <w:t xml:space="preserve">Set XML </w:t>
      </w:r>
      <w:proofErr w:type="spellStart"/>
      <w:r w:rsidRPr="00745183">
        <w:rPr>
          <w:b/>
        </w:rPr>
        <w:t>occurrence</w:t>
      </w:r>
      <w:proofErr w:type="spellEnd"/>
      <w:r>
        <w:t>: Ponemos la cantidad de entradas que nos va a general el sistema.</w:t>
      </w:r>
    </w:p>
    <w:p w14:paraId="2F2B64BF" w14:textId="509E6D25" w:rsidR="00745183" w:rsidRDefault="00745183" w:rsidP="00A67A01">
      <w:pPr>
        <w:pStyle w:val="ListParagraph"/>
        <w:numPr>
          <w:ilvl w:val="2"/>
          <w:numId w:val="7"/>
        </w:numPr>
      </w:pPr>
      <w:proofErr w:type="spellStart"/>
      <w:r w:rsidRPr="00745183">
        <w:rPr>
          <w:b/>
        </w:rPr>
        <w:t>Save</w:t>
      </w:r>
      <w:proofErr w:type="spellEnd"/>
      <w:r w:rsidRPr="00745183">
        <w:rPr>
          <w:b/>
        </w:rPr>
        <w:t xml:space="preserve"> </w:t>
      </w:r>
      <w:proofErr w:type="spellStart"/>
      <w:r w:rsidRPr="00745183">
        <w:rPr>
          <w:b/>
        </w:rPr>
        <w:t>generated</w:t>
      </w:r>
      <w:proofErr w:type="spellEnd"/>
      <w:r w:rsidRPr="00745183">
        <w:rPr>
          <w:b/>
        </w:rPr>
        <w:t xml:space="preserve"> XML </w:t>
      </w:r>
      <w:proofErr w:type="spellStart"/>
      <w:r w:rsidRPr="00745183">
        <w:rPr>
          <w:b/>
        </w:rPr>
        <w:t>to</w:t>
      </w:r>
      <w:proofErr w:type="spellEnd"/>
      <w:r w:rsidRPr="00745183">
        <w:rPr>
          <w:b/>
        </w:rPr>
        <w:t xml:space="preserve"> file</w:t>
      </w:r>
      <w:r w:rsidRPr="00745183">
        <w:t>: Nos permitirá salvar lo</w:t>
      </w:r>
      <w:r>
        <w:t>s datos que generemos.</w:t>
      </w:r>
    </w:p>
    <w:p w14:paraId="68CE07F2" w14:textId="323F230A" w:rsidR="00745183" w:rsidRDefault="00745183" w:rsidP="00A67A01">
      <w:pPr>
        <w:pStyle w:val="ListParagraph"/>
        <w:numPr>
          <w:ilvl w:val="2"/>
          <w:numId w:val="7"/>
        </w:numPr>
      </w:pPr>
      <w:r>
        <w:rPr>
          <w:b/>
        </w:rPr>
        <w:t xml:space="preserve">Open </w:t>
      </w:r>
      <w:proofErr w:type="spellStart"/>
      <w:r>
        <w:rPr>
          <w:b/>
        </w:rPr>
        <w:t>generated</w:t>
      </w:r>
      <w:proofErr w:type="spellEnd"/>
      <w:r>
        <w:rPr>
          <w:b/>
        </w:rPr>
        <w:t xml:space="preserve"> XML</w:t>
      </w:r>
      <w:r>
        <w:t xml:space="preserve"> …: Nos permitirá abrir el XML una vez realizado el procedimiento.</w:t>
      </w:r>
    </w:p>
    <w:p w14:paraId="351D3364" w14:textId="33FDC7EF" w:rsidR="00745183" w:rsidRPr="00745183" w:rsidRDefault="00745183" w:rsidP="00A67A01">
      <w:pPr>
        <w:pStyle w:val="ListParagraph"/>
        <w:numPr>
          <w:ilvl w:val="2"/>
          <w:numId w:val="7"/>
        </w:numPr>
      </w:pPr>
      <w:r>
        <w:rPr>
          <w:b/>
        </w:rPr>
        <w:lastRenderedPageBreak/>
        <w:t xml:space="preserve">XML file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 xml:space="preserve">Aquí vamos a decirle en que carpeta queremos guardar el resultado y el nombre que vamos a ponerle. Esto mediante el botón </w:t>
      </w:r>
      <w:r>
        <w:rPr>
          <w:lang w:val="en-US"/>
        </w:rPr>
        <w:t>[</w:t>
      </w:r>
      <w:r w:rsidRPr="00745183">
        <w:rPr>
          <w:lang w:val="en-US"/>
        </w:rPr>
        <w:drawing>
          <wp:inline distT="0" distB="0" distL="0" distR="0" wp14:anchorId="3CBF4734" wp14:editId="111B6F95">
            <wp:extent cx="190527" cy="2000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]. Este campo es </w:t>
      </w:r>
      <w:proofErr w:type="spellStart"/>
      <w:r>
        <w:rPr>
          <w:lang w:val="en-US"/>
        </w:rPr>
        <w:t>obligatorio</w:t>
      </w:r>
      <w:proofErr w:type="spellEnd"/>
      <w:r>
        <w:rPr>
          <w:lang w:val="en-US"/>
        </w:rPr>
        <w:t>.</w:t>
      </w:r>
    </w:p>
    <w:p w14:paraId="6F88E1D8" w14:textId="6AF0705E" w:rsidR="00745183" w:rsidRPr="00745183" w:rsidRDefault="00745183" w:rsidP="00A67A01">
      <w:pPr>
        <w:pStyle w:val="ListParagraph"/>
        <w:numPr>
          <w:ilvl w:val="2"/>
          <w:numId w:val="7"/>
        </w:numPr>
      </w:pPr>
      <w:r>
        <w:t xml:space="preserve">Esto nos habilitará el botón </w:t>
      </w:r>
      <w:r w:rsidRPr="00745183">
        <w:t>[</w:t>
      </w:r>
      <w:r w:rsidRPr="00745183">
        <w:drawing>
          <wp:inline distT="0" distB="0" distL="0" distR="0" wp14:anchorId="21B28A24" wp14:editId="596A5561">
            <wp:extent cx="1228896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que nos permitir</w:t>
      </w:r>
      <w:r>
        <w:rPr>
          <w:lang w:val="es-ES"/>
        </w:rPr>
        <w:t>á generar la secuencia de datos de entrada.</w:t>
      </w:r>
    </w:p>
    <w:p w14:paraId="2513A695" w14:textId="55526BBA" w:rsidR="00745183" w:rsidRPr="00745183" w:rsidRDefault="00745183" w:rsidP="00A67A01">
      <w:pPr>
        <w:pStyle w:val="ListParagraph"/>
        <w:numPr>
          <w:ilvl w:val="2"/>
          <w:numId w:val="7"/>
        </w:numPr>
      </w:pPr>
      <w:r>
        <w:rPr>
          <w:lang w:val="es-ES"/>
        </w:rPr>
        <w:t xml:space="preserve">El botón </w:t>
      </w:r>
      <w:r w:rsidRPr="00745183">
        <w:t>[</w:t>
      </w:r>
      <w:r w:rsidRPr="00745183">
        <w:rPr>
          <w:b/>
        </w:rPr>
        <w:t>OK</w:t>
      </w:r>
      <w:r w:rsidRPr="00745183">
        <w:t>] se habilitar</w:t>
      </w:r>
      <w:r>
        <w:rPr>
          <w:lang w:val="es-ES"/>
        </w:rPr>
        <w:t>á después de realizar el paso anterior.</w:t>
      </w:r>
    </w:p>
    <w:p w14:paraId="55FBAE96" w14:textId="43DA0E15" w:rsidR="00745183" w:rsidRPr="00745183" w:rsidRDefault="00745183" w:rsidP="00A67A01">
      <w:pPr>
        <w:pStyle w:val="ListParagraph"/>
        <w:numPr>
          <w:ilvl w:val="2"/>
          <w:numId w:val="7"/>
        </w:numPr>
      </w:pPr>
      <w:r>
        <w:rPr>
          <w:lang w:val="es-ES"/>
        </w:rPr>
        <w:t>Así quedaría con todos los datos añadidos:</w:t>
      </w:r>
    </w:p>
    <w:p w14:paraId="1F5B15EC" w14:textId="135C2939" w:rsidR="00745183" w:rsidRDefault="00745183" w:rsidP="00745183">
      <w:pPr>
        <w:jc w:val="center"/>
      </w:pPr>
      <w:r w:rsidRPr="00745183">
        <w:drawing>
          <wp:inline distT="0" distB="0" distL="0" distR="0" wp14:anchorId="3B9A42D6" wp14:editId="2802ED73">
            <wp:extent cx="5268060" cy="562053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3E62" w14:textId="4C119185" w:rsidR="00745183" w:rsidRDefault="00A67A01" w:rsidP="00A67A01">
      <w:pPr>
        <w:pStyle w:val="ListParagraph"/>
        <w:numPr>
          <w:ilvl w:val="1"/>
          <w:numId w:val="7"/>
        </w:numPr>
      </w:pPr>
      <w:r>
        <w:t xml:space="preserve">Ahora tenemos que llenar los datos correspondientes al resultado de la </w:t>
      </w:r>
      <w:proofErr w:type="spellStart"/>
      <w:r>
        <w:t>tranformación</w:t>
      </w:r>
      <w:proofErr w:type="spellEnd"/>
      <w:r>
        <w:t>:</w:t>
      </w:r>
    </w:p>
    <w:p w14:paraId="590883D7" w14:textId="6DA864B0" w:rsidR="00A67A01" w:rsidRDefault="00A67A01" w:rsidP="00A67A01">
      <w:r w:rsidRPr="00A67A01">
        <w:drawing>
          <wp:inline distT="0" distB="0" distL="0" distR="0" wp14:anchorId="13607573" wp14:editId="565DF5B8">
            <wp:extent cx="5400040" cy="771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B3C3" w14:textId="432409CF" w:rsidR="00A67A01" w:rsidRPr="00A67A01" w:rsidRDefault="00A67A01" w:rsidP="00A67A01">
      <w:pPr>
        <w:pStyle w:val="ListParagraph"/>
        <w:numPr>
          <w:ilvl w:val="1"/>
          <w:numId w:val="7"/>
        </w:numPr>
        <w:rPr>
          <w:b/>
        </w:rPr>
      </w:pPr>
      <w:r w:rsidRPr="00A67A01">
        <w:rPr>
          <w:b/>
        </w:rPr>
        <w:t>Target:</w:t>
      </w:r>
    </w:p>
    <w:p w14:paraId="589911E8" w14:textId="3100DDEC" w:rsidR="00A67A01" w:rsidRDefault="00A67A01" w:rsidP="00A67A01">
      <w:pPr>
        <w:pStyle w:val="ListParagraph"/>
        <w:numPr>
          <w:ilvl w:val="2"/>
          <w:numId w:val="7"/>
        </w:numPr>
      </w:pPr>
      <w:r w:rsidRPr="00A67A01">
        <w:lastRenderedPageBreak/>
        <w:t>Las dos primeras opciones hablan por si solas. Abrir el resultado en una nueva pestaña y el otro es salvarlo.</w:t>
      </w:r>
    </w:p>
    <w:p w14:paraId="094E7C88" w14:textId="0FA64E38" w:rsidR="00A67A01" w:rsidRDefault="00A67A01" w:rsidP="00A67A01">
      <w:pPr>
        <w:pStyle w:val="ListParagraph"/>
        <w:numPr>
          <w:ilvl w:val="2"/>
          <w:numId w:val="7"/>
        </w:numPr>
      </w:pPr>
      <w:r>
        <w:t xml:space="preserve">En caso de salvarlo, debemos darle una ubicación y nombre mediante el botón </w:t>
      </w:r>
      <w:r w:rsidRPr="00A67A01">
        <w:t>[</w:t>
      </w:r>
      <w:r w:rsidRPr="00745183">
        <w:rPr>
          <w:lang w:val="en-US"/>
        </w:rPr>
        <w:drawing>
          <wp:inline distT="0" distB="0" distL="0" distR="0" wp14:anchorId="2FCCB640" wp14:editId="5B7893F5">
            <wp:extent cx="190527" cy="20005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7A137B87" w14:textId="4742B7A7" w:rsidR="00A71489" w:rsidRDefault="00A71489" w:rsidP="00A71489">
      <w:pPr>
        <w:pStyle w:val="ListParagraph"/>
        <w:numPr>
          <w:ilvl w:val="1"/>
          <w:numId w:val="7"/>
        </w:numPr>
      </w:pPr>
      <w:r>
        <w:t xml:space="preserve">Para comenzar el test damos en el botón </w:t>
      </w:r>
      <w:r w:rsidRPr="00A71489">
        <w:t>[</w:t>
      </w:r>
      <w:r w:rsidRPr="00A71489">
        <w:drawing>
          <wp:inline distT="0" distB="0" distL="0" distR="0" wp14:anchorId="38015EE4" wp14:editId="27A229FF">
            <wp:extent cx="866896" cy="20957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 Dejamos que el IDE haga su magia y nos mostrará los resultados de entrada y salida como aparece a continuación:</w:t>
      </w:r>
    </w:p>
    <w:p w14:paraId="658C6446" w14:textId="7F86A6C6" w:rsidR="00A71489" w:rsidRDefault="00A71489" w:rsidP="00A71489">
      <w:pPr>
        <w:pStyle w:val="ListParagraph"/>
        <w:numPr>
          <w:ilvl w:val="2"/>
          <w:numId w:val="7"/>
        </w:numPr>
      </w:pPr>
      <w:r>
        <w:t>Entrada:</w:t>
      </w:r>
    </w:p>
    <w:p w14:paraId="6BB8E6E0" w14:textId="56192687" w:rsidR="00A71489" w:rsidRDefault="00A71489" w:rsidP="00A71489">
      <w:r>
        <w:rPr>
          <w:noProof/>
        </w:rPr>
        <w:drawing>
          <wp:inline distT="0" distB="0" distL="0" distR="0" wp14:anchorId="2EE0820E" wp14:editId="10915E1B">
            <wp:extent cx="5400040" cy="20681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8EBC" w14:textId="71A00810" w:rsidR="00A71489" w:rsidRDefault="00A71489" w:rsidP="00A71489">
      <w:pPr>
        <w:pStyle w:val="ListParagraph"/>
        <w:numPr>
          <w:ilvl w:val="2"/>
          <w:numId w:val="7"/>
        </w:numPr>
      </w:pPr>
      <w:r>
        <w:t>Salida:</w:t>
      </w:r>
    </w:p>
    <w:p w14:paraId="2362446D" w14:textId="455B309B" w:rsidR="00A71489" w:rsidRDefault="00A71489" w:rsidP="00A71489">
      <w:r>
        <w:rPr>
          <w:noProof/>
        </w:rPr>
        <w:drawing>
          <wp:inline distT="0" distB="0" distL="0" distR="0" wp14:anchorId="6D63509F" wp14:editId="11D577A2">
            <wp:extent cx="5400040" cy="2270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9155" w14:textId="630848CA" w:rsidR="00A71489" w:rsidRPr="00A67A01" w:rsidRDefault="00CF06B2" w:rsidP="00CF06B2">
      <w:pPr>
        <w:pStyle w:val="ListParagraph"/>
        <w:numPr>
          <w:ilvl w:val="0"/>
          <w:numId w:val="7"/>
        </w:numPr>
      </w:pPr>
      <w:r>
        <w:t>Con esto tenemos una prueba con datos “</w:t>
      </w:r>
      <w:proofErr w:type="spellStart"/>
      <w:r w:rsidRPr="00CF06B2">
        <w:rPr>
          <w:b/>
        </w:rPr>
        <w:t>dummy</w:t>
      </w:r>
      <w:proofErr w:type="spellEnd"/>
      <w:r>
        <w:t>” para comprobar que nuestras transformaciones funcionan.</w:t>
      </w:r>
      <w:bookmarkStart w:id="0" w:name="_GoBack"/>
      <w:bookmarkEnd w:id="0"/>
    </w:p>
    <w:sectPr w:rsidR="00A71489" w:rsidRPr="00A67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617"/>
    <w:multiLevelType w:val="hybridMultilevel"/>
    <w:tmpl w:val="EDBABAEC"/>
    <w:lvl w:ilvl="0" w:tplc="E836F75C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>
      <w:start w:val="1"/>
      <w:numFmt w:val="decimal"/>
      <w:lvlText w:val="%7."/>
      <w:lvlJc w:val="left"/>
      <w:pPr>
        <w:ind w:left="5040" w:hanging="360"/>
      </w:pPr>
    </w:lvl>
    <w:lvl w:ilvl="7" w:tplc="5C0A0019">
      <w:start w:val="1"/>
      <w:numFmt w:val="lowerLetter"/>
      <w:lvlText w:val="%8."/>
      <w:lvlJc w:val="left"/>
      <w:pPr>
        <w:ind w:left="5760" w:hanging="360"/>
      </w:pPr>
    </w:lvl>
    <w:lvl w:ilvl="8" w:tplc="5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B64EC"/>
    <w:multiLevelType w:val="hybridMultilevel"/>
    <w:tmpl w:val="2FAC350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66831"/>
    <w:multiLevelType w:val="hybridMultilevel"/>
    <w:tmpl w:val="F1CCA3AE"/>
    <w:lvl w:ilvl="0" w:tplc="5C0A000F">
      <w:start w:val="1"/>
      <w:numFmt w:val="decimal"/>
      <w:lvlText w:val="%1."/>
      <w:lvlJc w:val="left"/>
      <w:pPr>
        <w:ind w:left="360" w:hanging="360"/>
      </w:pPr>
    </w:lvl>
    <w:lvl w:ilvl="1" w:tplc="5C0A0019" w:tentative="1">
      <w:start w:val="1"/>
      <w:numFmt w:val="lowerLetter"/>
      <w:lvlText w:val="%2."/>
      <w:lvlJc w:val="left"/>
      <w:pPr>
        <w:ind w:left="1080" w:hanging="360"/>
      </w:pPr>
    </w:lvl>
    <w:lvl w:ilvl="2" w:tplc="5C0A001B" w:tentative="1">
      <w:start w:val="1"/>
      <w:numFmt w:val="lowerRoman"/>
      <w:lvlText w:val="%3."/>
      <w:lvlJc w:val="right"/>
      <w:pPr>
        <w:ind w:left="1800" w:hanging="180"/>
      </w:pPr>
    </w:lvl>
    <w:lvl w:ilvl="3" w:tplc="5C0A000F" w:tentative="1">
      <w:start w:val="1"/>
      <w:numFmt w:val="decimal"/>
      <w:lvlText w:val="%4."/>
      <w:lvlJc w:val="left"/>
      <w:pPr>
        <w:ind w:left="2520" w:hanging="360"/>
      </w:pPr>
    </w:lvl>
    <w:lvl w:ilvl="4" w:tplc="5C0A0019" w:tentative="1">
      <w:start w:val="1"/>
      <w:numFmt w:val="lowerLetter"/>
      <w:lvlText w:val="%5."/>
      <w:lvlJc w:val="left"/>
      <w:pPr>
        <w:ind w:left="3240" w:hanging="360"/>
      </w:pPr>
    </w:lvl>
    <w:lvl w:ilvl="5" w:tplc="5C0A001B" w:tentative="1">
      <w:start w:val="1"/>
      <w:numFmt w:val="lowerRoman"/>
      <w:lvlText w:val="%6."/>
      <w:lvlJc w:val="right"/>
      <w:pPr>
        <w:ind w:left="3960" w:hanging="180"/>
      </w:pPr>
    </w:lvl>
    <w:lvl w:ilvl="6" w:tplc="5C0A000F" w:tentative="1">
      <w:start w:val="1"/>
      <w:numFmt w:val="decimal"/>
      <w:lvlText w:val="%7."/>
      <w:lvlJc w:val="left"/>
      <w:pPr>
        <w:ind w:left="4680" w:hanging="360"/>
      </w:pPr>
    </w:lvl>
    <w:lvl w:ilvl="7" w:tplc="5C0A0019" w:tentative="1">
      <w:start w:val="1"/>
      <w:numFmt w:val="lowerLetter"/>
      <w:lvlText w:val="%8."/>
      <w:lvlJc w:val="left"/>
      <w:pPr>
        <w:ind w:left="5400" w:hanging="360"/>
      </w:pPr>
    </w:lvl>
    <w:lvl w:ilvl="8" w:tplc="5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1906F6"/>
    <w:multiLevelType w:val="hybridMultilevel"/>
    <w:tmpl w:val="99D87C8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716B9"/>
    <w:multiLevelType w:val="hybridMultilevel"/>
    <w:tmpl w:val="DFA09F9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D4305"/>
    <w:multiLevelType w:val="hybridMultilevel"/>
    <w:tmpl w:val="BC5CC646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2"/>
    <w:rsid w:val="00015289"/>
    <w:rsid w:val="00065559"/>
    <w:rsid w:val="00097F56"/>
    <w:rsid w:val="000D36C8"/>
    <w:rsid w:val="0025555B"/>
    <w:rsid w:val="00257E66"/>
    <w:rsid w:val="002D3631"/>
    <w:rsid w:val="002E2C4A"/>
    <w:rsid w:val="00335B2E"/>
    <w:rsid w:val="003408AA"/>
    <w:rsid w:val="003B05BD"/>
    <w:rsid w:val="003C0940"/>
    <w:rsid w:val="00441897"/>
    <w:rsid w:val="0044191E"/>
    <w:rsid w:val="004A10E3"/>
    <w:rsid w:val="004C4D85"/>
    <w:rsid w:val="00513D89"/>
    <w:rsid w:val="00520EAA"/>
    <w:rsid w:val="00547A1C"/>
    <w:rsid w:val="00556D27"/>
    <w:rsid w:val="00657620"/>
    <w:rsid w:val="0065798C"/>
    <w:rsid w:val="0066759F"/>
    <w:rsid w:val="006B36BB"/>
    <w:rsid w:val="007016A5"/>
    <w:rsid w:val="00714654"/>
    <w:rsid w:val="00745183"/>
    <w:rsid w:val="00755CEF"/>
    <w:rsid w:val="00794B46"/>
    <w:rsid w:val="007B1428"/>
    <w:rsid w:val="007F50EE"/>
    <w:rsid w:val="008056AA"/>
    <w:rsid w:val="0081330C"/>
    <w:rsid w:val="00884662"/>
    <w:rsid w:val="008B1760"/>
    <w:rsid w:val="009127F4"/>
    <w:rsid w:val="009E0417"/>
    <w:rsid w:val="00A6090E"/>
    <w:rsid w:val="00A67A01"/>
    <w:rsid w:val="00A71489"/>
    <w:rsid w:val="00B04F0E"/>
    <w:rsid w:val="00B53F90"/>
    <w:rsid w:val="00B71FFA"/>
    <w:rsid w:val="00B74968"/>
    <w:rsid w:val="00C4658E"/>
    <w:rsid w:val="00CC3329"/>
    <w:rsid w:val="00CF06B2"/>
    <w:rsid w:val="00D51AC2"/>
    <w:rsid w:val="00D86A56"/>
    <w:rsid w:val="00DA23C2"/>
    <w:rsid w:val="00DF0932"/>
    <w:rsid w:val="00F2220A"/>
    <w:rsid w:val="00F264CB"/>
    <w:rsid w:val="00F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B8658"/>
  <w15:chartTrackingRefBased/>
  <w15:docId w15:val="{6C134A28-DACF-4CBF-9114-887E70E0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A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83A20-8DE0-4044-B4CE-D029F7E8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36</cp:revision>
  <dcterms:created xsi:type="dcterms:W3CDTF">2022-12-22T17:39:00Z</dcterms:created>
  <dcterms:modified xsi:type="dcterms:W3CDTF">2022-12-23T14:15:00Z</dcterms:modified>
</cp:coreProperties>
</file>