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C6E11" w14:textId="3E7E1DEE" w:rsidR="006401A9" w:rsidRDefault="005E4BDE">
      <w:pPr>
        <w:rPr>
          <w:b/>
        </w:rPr>
      </w:pPr>
      <w:r w:rsidRPr="005E4BDE">
        <w:rPr>
          <w:b/>
        </w:rPr>
        <w:t>Comprobar si el BPEL creado funciona correctamente</w:t>
      </w:r>
    </w:p>
    <w:p w14:paraId="074F0AE8" w14:textId="3B326F73" w:rsidR="00BB70D7" w:rsidRDefault="00BB70D7" w:rsidP="00BB70D7">
      <w:pPr>
        <w:pStyle w:val="ListParagraph"/>
        <w:numPr>
          <w:ilvl w:val="0"/>
          <w:numId w:val="1"/>
        </w:numPr>
      </w:pPr>
      <w:r>
        <w:t>Con el proyecto desplegado, no dirigimos a:</w:t>
      </w:r>
    </w:p>
    <w:p w14:paraId="18EA5271" w14:textId="2EEB8D42" w:rsidR="00BB70D7" w:rsidRDefault="00BB70D7" w:rsidP="00BB70D7">
      <w:pPr>
        <w:pStyle w:val="ListParagraph"/>
        <w:numPr>
          <w:ilvl w:val="1"/>
          <w:numId w:val="1"/>
        </w:numPr>
      </w:pPr>
      <w:r w:rsidRPr="00BB70D7">
        <w:t>127.0.0.1:7101/em/</w:t>
      </w:r>
    </w:p>
    <w:p w14:paraId="1D96F0D3" w14:textId="01E3180D" w:rsidR="00F47FA5" w:rsidRPr="00F47FA5" w:rsidRDefault="00F47FA5" w:rsidP="00F47FA5">
      <w:pPr>
        <w:pStyle w:val="ListParagraph"/>
        <w:numPr>
          <w:ilvl w:val="0"/>
          <w:numId w:val="1"/>
        </w:numPr>
      </w:pPr>
      <w:r>
        <w:t xml:space="preserve">Seguimos los mismos pasos del </w:t>
      </w:r>
      <w:r w:rsidRPr="00F47FA5">
        <w:rPr>
          <w:b/>
        </w:rPr>
        <w:t>tutorial 1 – 5.1</w:t>
      </w:r>
    </w:p>
    <w:p w14:paraId="001E5CEE" w14:textId="26F5F883" w:rsidR="00F47FA5" w:rsidRDefault="00F47FA5" w:rsidP="00F47FA5">
      <w:pPr>
        <w:pStyle w:val="ListParagraph"/>
        <w:numPr>
          <w:ilvl w:val="0"/>
          <w:numId w:val="1"/>
        </w:numPr>
      </w:pPr>
      <w:r>
        <w:t>Llegamos a la siguiente pantalla y seleccionamos (</w:t>
      </w:r>
      <w:proofErr w:type="spellStart"/>
      <w:r w:rsidRPr="00F47FA5">
        <w:rPr>
          <w:b/>
        </w:rPr>
        <w:t>BPELHelloWorld</w:t>
      </w:r>
      <w:proofErr w:type="spellEnd"/>
      <w:r>
        <w:t>):</w:t>
      </w:r>
    </w:p>
    <w:p w14:paraId="51CAE9D2" w14:textId="2611FCBA" w:rsidR="00F47FA5" w:rsidRDefault="00F47FA5" w:rsidP="00F47FA5">
      <w:r w:rsidRPr="00F47FA5">
        <w:drawing>
          <wp:inline distT="0" distB="0" distL="0" distR="0" wp14:anchorId="09CAB22A" wp14:editId="4D007840">
            <wp:extent cx="5612130" cy="145986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3E5E" w14:textId="166AC9F3" w:rsidR="00F47FA5" w:rsidRDefault="00F47FA5" w:rsidP="00F47FA5">
      <w:pPr>
        <w:pStyle w:val="ListParagraph"/>
        <w:numPr>
          <w:ilvl w:val="0"/>
          <w:numId w:val="1"/>
        </w:numPr>
      </w:pPr>
      <w:r>
        <w:t xml:space="preserve">Dentro, presionamos el </w:t>
      </w:r>
      <w:proofErr w:type="spellStart"/>
      <w:r>
        <w:t>bot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 probar </w:t>
      </w:r>
      <w:r w:rsidRPr="00F47FA5">
        <w:t>[</w:t>
      </w:r>
      <w:r w:rsidRPr="00F47FA5">
        <w:drawing>
          <wp:inline distT="0" distB="0" distL="0" distR="0" wp14:anchorId="37A18490" wp14:editId="66564390">
            <wp:extent cx="763138" cy="382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9" t="23444" r="5976" b="9227"/>
                    <a:stretch/>
                  </pic:blipFill>
                  <pic:spPr bwMode="auto">
                    <a:xfrm>
                      <a:off x="0" y="0"/>
                      <a:ext cx="767248" cy="38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]:</w:t>
      </w:r>
    </w:p>
    <w:p w14:paraId="19D23291" w14:textId="5358BB54" w:rsidR="00F47FA5" w:rsidRDefault="00F47FA5" w:rsidP="00F47FA5">
      <w:pPr>
        <w:pStyle w:val="ListParagraph"/>
        <w:numPr>
          <w:ilvl w:val="0"/>
          <w:numId w:val="1"/>
        </w:numPr>
      </w:pPr>
      <w:r>
        <w:t>Pasaremos a la ventana de prueba y buscamos:</w:t>
      </w:r>
    </w:p>
    <w:p w14:paraId="0E175BD6" w14:textId="2780D627" w:rsidR="00F47FA5" w:rsidRDefault="00F47FA5" w:rsidP="00F47FA5">
      <w:r w:rsidRPr="00F47FA5">
        <w:drawing>
          <wp:inline distT="0" distB="0" distL="0" distR="0" wp14:anchorId="2F851C06" wp14:editId="3846747A">
            <wp:extent cx="5612130" cy="11677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5AA8" w14:textId="130674AE" w:rsidR="00F47FA5" w:rsidRDefault="00F47FA5" w:rsidP="00F47FA5">
      <w:pPr>
        <w:pStyle w:val="ListParagraph"/>
        <w:numPr>
          <w:ilvl w:val="0"/>
          <w:numId w:val="1"/>
        </w:numPr>
      </w:pPr>
      <w:r>
        <w:t xml:space="preserve">Ponemos el valor decimal que queramos y damos en </w:t>
      </w:r>
      <w:r w:rsidRPr="00F47FA5">
        <w:t>[</w:t>
      </w:r>
      <w:r w:rsidRPr="00F47FA5">
        <w:drawing>
          <wp:inline distT="0" distB="0" distL="0" distR="0" wp14:anchorId="7494B75F" wp14:editId="2452112B">
            <wp:extent cx="1693161" cy="380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57" t="10401" r="2731" b="9599"/>
                    <a:stretch/>
                  </pic:blipFill>
                  <pic:spPr bwMode="auto">
                    <a:xfrm>
                      <a:off x="0" y="0"/>
                      <a:ext cx="1696228" cy="381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].</w:t>
      </w:r>
    </w:p>
    <w:p w14:paraId="79B6E870" w14:textId="7DA8A02C" w:rsidR="00F47FA5" w:rsidRDefault="00F47FA5" w:rsidP="00F47FA5">
      <w:pPr>
        <w:pStyle w:val="ListParagraph"/>
        <w:numPr>
          <w:ilvl w:val="0"/>
          <w:numId w:val="1"/>
        </w:numPr>
      </w:pPr>
      <w:r>
        <w:t xml:space="preserve">Si todo </w:t>
      </w:r>
      <w:proofErr w:type="spellStart"/>
      <w:r>
        <w:t>est</w:t>
      </w:r>
      <w:proofErr w:type="spellEnd"/>
      <w:r>
        <w:rPr>
          <w:lang w:val="es-ES"/>
        </w:rPr>
        <w:t xml:space="preserve">á bien, el response debería ser Valor decimal </w:t>
      </w:r>
      <w:r>
        <w:t xml:space="preserve">+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 w:rsidR="00653403">
        <w:t xml:space="preserve"> y el valor del c</w:t>
      </w:r>
      <w:proofErr w:type="spellStart"/>
      <w:r w:rsidR="00653403">
        <w:rPr>
          <w:lang w:val="es-ES"/>
        </w:rPr>
        <w:t>ódigo</w:t>
      </w:r>
      <w:proofErr w:type="spellEnd"/>
      <w:r w:rsidR="00653403">
        <w:rPr>
          <w:lang w:val="es-ES"/>
        </w:rPr>
        <w:t xml:space="preserve"> 200</w:t>
      </w:r>
      <w:r w:rsidR="00653403">
        <w:t>:</w:t>
      </w:r>
    </w:p>
    <w:p w14:paraId="4915A78D" w14:textId="02D8EA18" w:rsidR="00653403" w:rsidRDefault="00653403" w:rsidP="00653403">
      <w:r w:rsidRPr="00653403">
        <w:drawing>
          <wp:inline distT="0" distB="0" distL="0" distR="0" wp14:anchorId="414AC3CA" wp14:editId="0DDA274A">
            <wp:extent cx="5612130" cy="10890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5935" w14:textId="0BF98FE0" w:rsidR="00653403" w:rsidRPr="00BB70D7" w:rsidRDefault="00230E09" w:rsidP="00F47FA5">
      <w:pPr>
        <w:pStyle w:val="ListParagraph"/>
        <w:numPr>
          <w:ilvl w:val="0"/>
          <w:numId w:val="1"/>
        </w:numPr>
      </w:pPr>
      <w:r>
        <w:t>Como podemos observar, el flujo funciona correctamente.</w:t>
      </w:r>
      <w:bookmarkStart w:id="0" w:name="_GoBack"/>
      <w:bookmarkEnd w:id="0"/>
    </w:p>
    <w:sectPr w:rsidR="00653403" w:rsidRPr="00BB70D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81A3F"/>
    <w:multiLevelType w:val="hybridMultilevel"/>
    <w:tmpl w:val="5046061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99"/>
    <w:rsid w:val="00230E09"/>
    <w:rsid w:val="00422BA0"/>
    <w:rsid w:val="005E4BDE"/>
    <w:rsid w:val="00653403"/>
    <w:rsid w:val="00A26EE3"/>
    <w:rsid w:val="00BB70D7"/>
    <w:rsid w:val="00C62D9D"/>
    <w:rsid w:val="00D72B99"/>
    <w:rsid w:val="00F4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AD68"/>
  <w15:chartTrackingRefBased/>
  <w15:docId w15:val="{F8745613-E528-4EF5-B69C-6EE6BA2D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5</cp:revision>
  <dcterms:created xsi:type="dcterms:W3CDTF">2022-12-27T21:28:00Z</dcterms:created>
  <dcterms:modified xsi:type="dcterms:W3CDTF">2022-12-27T21:55:00Z</dcterms:modified>
</cp:coreProperties>
</file>