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6A2C0" w14:textId="2B68C9AF" w:rsidR="008056AA" w:rsidRDefault="00F83F2D" w:rsidP="00F83F2D">
      <w:pPr>
        <w:jc w:val="center"/>
        <w:rPr>
          <w:lang w:val="en-US"/>
        </w:rPr>
      </w:pPr>
      <w:r>
        <w:rPr>
          <w:lang w:val="en-US"/>
        </w:rPr>
        <w:t>Lighting App Builder</w:t>
      </w:r>
      <w:r w:rsidR="002D724D">
        <w:rPr>
          <w:lang w:val="en-US"/>
        </w:rPr>
        <w:t xml:space="preserve"> - Modificar</w:t>
      </w:r>
    </w:p>
    <w:p w14:paraId="5D5001F1" w14:textId="58241A04" w:rsidR="00F83F2D" w:rsidRPr="00F83F2D" w:rsidRDefault="00F83F2D" w:rsidP="00F83F2D">
      <w:pPr>
        <w:pStyle w:val="ListParagraph"/>
        <w:numPr>
          <w:ilvl w:val="0"/>
          <w:numId w:val="1"/>
        </w:numPr>
        <w:jc w:val="both"/>
      </w:pPr>
      <w:r w:rsidRPr="00F83F2D">
        <w:t>Es una herramienta a base d</w:t>
      </w:r>
      <w:r>
        <w:t xml:space="preserve">e clic que permite la </w:t>
      </w:r>
      <w:proofErr w:type="spellStart"/>
      <w:r>
        <w:t>creaci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de aplicaciones y páginas de inicio.</w:t>
      </w:r>
    </w:p>
    <w:p w14:paraId="36C9A16D" w14:textId="6145A3A9" w:rsidR="00F83F2D" w:rsidRDefault="00F83F2D" w:rsidP="00F83F2D">
      <w:pPr>
        <w:pStyle w:val="ListParagraph"/>
        <w:numPr>
          <w:ilvl w:val="0"/>
          <w:numId w:val="1"/>
        </w:numPr>
        <w:jc w:val="both"/>
      </w:pPr>
      <w:r>
        <w:t>En este apartado, las páginas de detalles creadas son nombradas “</w:t>
      </w:r>
      <w:proofErr w:type="spellStart"/>
      <w:r w:rsidRPr="00F83F2D">
        <w:rPr>
          <w:b/>
        </w:rPr>
        <w:t>Lightning</w:t>
      </w:r>
      <w:proofErr w:type="spellEnd"/>
      <w:r w:rsidRPr="00F83F2D">
        <w:rPr>
          <w:b/>
        </w:rPr>
        <w:t xml:space="preserve"> </w:t>
      </w:r>
      <w:proofErr w:type="spellStart"/>
      <w:r w:rsidRPr="00F83F2D">
        <w:rPr>
          <w:b/>
        </w:rPr>
        <w:t>Record</w:t>
      </w:r>
      <w:proofErr w:type="spellEnd"/>
      <w:r>
        <w:t>”.</w:t>
      </w:r>
    </w:p>
    <w:p w14:paraId="47A482BB" w14:textId="28C677D2" w:rsidR="00F83F2D" w:rsidRDefault="00F83F2D" w:rsidP="00F83F2D">
      <w:pPr>
        <w:pStyle w:val="ListParagraph"/>
        <w:numPr>
          <w:ilvl w:val="0"/>
          <w:numId w:val="1"/>
        </w:numPr>
        <w:jc w:val="both"/>
      </w:pPr>
      <w:r>
        <w:t xml:space="preserve">Además, es posible crear una aplicación completa compatible con las vistas de móvil y </w:t>
      </w:r>
      <w:proofErr w:type="spellStart"/>
      <w:r>
        <w:t>lighting</w:t>
      </w:r>
      <w:proofErr w:type="spellEnd"/>
      <w:r>
        <w:t xml:space="preserve"> (la nueva estructura de trabajo de </w:t>
      </w:r>
      <w:proofErr w:type="spellStart"/>
      <w:r>
        <w:t>salesforce</w:t>
      </w:r>
      <w:proofErr w:type="spellEnd"/>
      <w:r>
        <w:t>).</w:t>
      </w:r>
    </w:p>
    <w:p w14:paraId="60EF6DBB" w14:textId="575D4052" w:rsidR="00F83F2D" w:rsidRDefault="00F83F2D" w:rsidP="00F83F2D">
      <w:pPr>
        <w:pStyle w:val="ListParagraph"/>
        <w:numPr>
          <w:ilvl w:val="0"/>
          <w:numId w:val="1"/>
        </w:numPr>
        <w:jc w:val="both"/>
      </w:pPr>
      <w:r>
        <w:t>La forma para acceder a esta funcionalidad desde el “</w:t>
      </w:r>
      <w:proofErr w:type="spellStart"/>
      <w:r w:rsidRPr="00F83F2D">
        <w:rPr>
          <w:b/>
        </w:rPr>
        <w:t>Setup</w:t>
      </w:r>
      <w:proofErr w:type="spellEnd"/>
      <w:r>
        <w:t>” la vimos en el tutorial 5.6 del módulo de administración; en este caso vamos a profundizar más en ella.</w:t>
      </w:r>
    </w:p>
    <w:p w14:paraId="4A0C4581" w14:textId="77777777" w:rsidR="00F83F2D" w:rsidRDefault="00F83F2D" w:rsidP="00F83F2D">
      <w:pPr>
        <w:jc w:val="both"/>
      </w:pPr>
    </w:p>
    <w:p w14:paraId="278EA039" w14:textId="584BCA75" w:rsidR="003A1351" w:rsidRDefault="00F83F2D" w:rsidP="006807A4">
      <w:pPr>
        <w:pStyle w:val="ListParagraph"/>
        <w:numPr>
          <w:ilvl w:val="0"/>
          <w:numId w:val="1"/>
        </w:numPr>
        <w:jc w:val="both"/>
      </w:pPr>
      <w:r>
        <w:t>Para editar la página que estemos utilizando</w:t>
      </w:r>
      <w:r w:rsidR="003A1351">
        <w:t xml:space="preserve"> presionamos el ícono </w:t>
      </w:r>
      <w:r w:rsidR="003A1351" w:rsidRPr="003A1351">
        <w:t>[</w:t>
      </w:r>
      <w:r w:rsidR="006807A4" w:rsidRPr="006807A4">
        <w:drawing>
          <wp:inline distT="0" distB="0" distL="0" distR="0" wp14:anchorId="37B258CF" wp14:editId="3D1DE87B">
            <wp:extent cx="136648" cy="16292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864" cy="18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351">
        <w:t xml:space="preserve">] que se encuentra al lado del icono de usuario </w:t>
      </w:r>
      <w:r w:rsidR="003A1351" w:rsidRPr="003A1351">
        <w:t>[</w:t>
      </w:r>
      <w:r w:rsidR="006807A4" w:rsidRPr="006807A4">
        <w:drawing>
          <wp:inline distT="0" distB="0" distL="0" distR="0" wp14:anchorId="67A04F5D" wp14:editId="513A3B8D">
            <wp:extent cx="200772" cy="205816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585" t="8907"/>
                    <a:stretch/>
                  </pic:blipFill>
                  <pic:spPr bwMode="auto">
                    <a:xfrm>
                      <a:off x="0" y="0"/>
                      <a:ext cx="220438" cy="225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1351">
        <w:t>].</w:t>
      </w:r>
    </w:p>
    <w:p w14:paraId="03B552A4" w14:textId="77777777" w:rsidR="003A1351" w:rsidRDefault="003A1351" w:rsidP="003A1351">
      <w:pPr>
        <w:pStyle w:val="ListParagraph"/>
      </w:pPr>
    </w:p>
    <w:p w14:paraId="5D9A4E29" w14:textId="448AE615" w:rsidR="003A1351" w:rsidRPr="003A1351" w:rsidRDefault="003A1351" w:rsidP="003A1351">
      <w:pPr>
        <w:pStyle w:val="ListParagraph"/>
        <w:numPr>
          <w:ilvl w:val="1"/>
          <w:numId w:val="1"/>
        </w:numPr>
        <w:jc w:val="both"/>
      </w:pPr>
      <w:r>
        <w:t xml:space="preserve">Dentro del </w:t>
      </w:r>
      <w:proofErr w:type="spellStart"/>
      <w:r>
        <w:t>men</w:t>
      </w:r>
      <w:r>
        <w:rPr>
          <w:lang w:val="es-ES"/>
        </w:rPr>
        <w:t>ú</w:t>
      </w:r>
      <w:proofErr w:type="spellEnd"/>
      <w:r>
        <w:rPr>
          <w:lang w:val="es-ES"/>
        </w:rPr>
        <w:t xml:space="preserve"> desplegamos seleccionamos la opción de “</w:t>
      </w:r>
      <w:proofErr w:type="spellStart"/>
      <w:r w:rsidRPr="003A1351">
        <w:rPr>
          <w:b/>
          <w:lang w:val="es-ES"/>
        </w:rPr>
        <w:t>Edit</w:t>
      </w:r>
      <w:proofErr w:type="spellEnd"/>
      <w:r w:rsidRPr="003A1351">
        <w:rPr>
          <w:b/>
          <w:lang w:val="es-ES"/>
        </w:rPr>
        <w:t xml:space="preserve"> Page</w:t>
      </w:r>
      <w:r>
        <w:rPr>
          <w:lang w:val="es-ES"/>
        </w:rPr>
        <w:t>”.</w:t>
      </w:r>
    </w:p>
    <w:p w14:paraId="1FA9823B" w14:textId="2B5440E9" w:rsidR="003A1351" w:rsidRPr="003A1351" w:rsidRDefault="00866CA2" w:rsidP="00866CA2">
      <w:pPr>
        <w:jc w:val="center"/>
      </w:pPr>
      <w:r w:rsidRPr="00866CA2">
        <w:drawing>
          <wp:inline distT="0" distB="0" distL="0" distR="0" wp14:anchorId="5A4AEEE7" wp14:editId="4738CA56">
            <wp:extent cx="833989" cy="89814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0085" cy="92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0686" w14:textId="08603340" w:rsidR="003A1351" w:rsidRPr="003A1351" w:rsidRDefault="003A1351" w:rsidP="003A1351">
      <w:pPr>
        <w:pStyle w:val="ListParagraph"/>
        <w:numPr>
          <w:ilvl w:val="0"/>
          <w:numId w:val="1"/>
        </w:numPr>
        <w:jc w:val="both"/>
      </w:pPr>
      <w:r>
        <w:rPr>
          <w:lang w:val="es-ES"/>
        </w:rPr>
        <w:t>Esta última acción nos enviará directo al “</w:t>
      </w:r>
      <w:proofErr w:type="spellStart"/>
      <w:r w:rsidRPr="003A1351">
        <w:rPr>
          <w:b/>
          <w:lang w:val="es-ES"/>
        </w:rPr>
        <w:t>Lighting</w:t>
      </w:r>
      <w:proofErr w:type="spellEnd"/>
      <w:r w:rsidRPr="003A1351">
        <w:rPr>
          <w:b/>
          <w:lang w:val="es-ES"/>
        </w:rPr>
        <w:t xml:space="preserve"> App </w:t>
      </w:r>
      <w:proofErr w:type="spellStart"/>
      <w:r w:rsidRPr="003A1351">
        <w:rPr>
          <w:b/>
          <w:lang w:val="es-ES"/>
        </w:rPr>
        <w:t>Builder</w:t>
      </w:r>
      <w:proofErr w:type="spellEnd"/>
      <w:r>
        <w:rPr>
          <w:lang w:val="es-ES"/>
        </w:rPr>
        <w:t>”.</w:t>
      </w:r>
    </w:p>
    <w:p w14:paraId="6D9AC835" w14:textId="12F4F175" w:rsidR="003A1351" w:rsidRPr="003F309F" w:rsidRDefault="003F309F" w:rsidP="003F309F">
      <w:pPr>
        <w:jc w:val="center"/>
        <w:rPr>
          <w:color w:val="FF0000"/>
        </w:rPr>
      </w:pPr>
      <w:r w:rsidRPr="003F309F">
        <w:rPr>
          <w:color w:val="FF0000"/>
        </w:rPr>
        <w:drawing>
          <wp:inline distT="0" distB="0" distL="0" distR="0" wp14:anchorId="59DFDC9C" wp14:editId="7763AB29">
            <wp:extent cx="5400040" cy="2182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B3E5" w14:textId="13BBB092" w:rsidR="003A1351" w:rsidRDefault="003A1351" w:rsidP="003A1351">
      <w:pPr>
        <w:pStyle w:val="ListParagraph"/>
        <w:numPr>
          <w:ilvl w:val="1"/>
          <w:numId w:val="1"/>
        </w:numPr>
        <w:jc w:val="both"/>
      </w:pPr>
      <w:r>
        <w:t>Por defecto aparecemos en la sección de “</w:t>
      </w:r>
      <w:proofErr w:type="spellStart"/>
      <w:r w:rsidRPr="003A1351">
        <w:rPr>
          <w:b/>
        </w:rPr>
        <w:t>Lightning</w:t>
      </w:r>
      <w:proofErr w:type="spellEnd"/>
      <w:r w:rsidRPr="003A1351">
        <w:rPr>
          <w:b/>
        </w:rPr>
        <w:t xml:space="preserve"> </w:t>
      </w:r>
      <w:proofErr w:type="spellStart"/>
      <w:r w:rsidRPr="003A1351">
        <w:rPr>
          <w:b/>
        </w:rPr>
        <w:t>Components</w:t>
      </w:r>
      <w:proofErr w:type="spellEnd"/>
      <w:r>
        <w:t xml:space="preserve">” el cual nos permite arrastrar componentes existentes hacia el </w:t>
      </w:r>
      <w:proofErr w:type="spellStart"/>
      <w:r>
        <w:t>layout</w:t>
      </w:r>
      <w:proofErr w:type="spellEnd"/>
      <w:r>
        <w:t>.</w:t>
      </w:r>
    </w:p>
    <w:p w14:paraId="22718424" w14:textId="3B6A898D" w:rsidR="003A1351" w:rsidRPr="007F2F5E" w:rsidRDefault="007F2F5E" w:rsidP="007F2F5E">
      <w:pPr>
        <w:ind w:left="1080"/>
        <w:jc w:val="center"/>
        <w:rPr>
          <w:color w:val="FF0000"/>
        </w:rPr>
      </w:pPr>
      <w:r w:rsidRPr="007F2F5E">
        <w:rPr>
          <w:color w:val="FF0000"/>
        </w:rPr>
        <w:drawing>
          <wp:inline distT="0" distB="0" distL="0" distR="0" wp14:anchorId="012BC60F" wp14:editId="65A8DA18">
            <wp:extent cx="3581400" cy="16075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2370" cy="161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BFC4" w14:textId="23B9097A" w:rsidR="003A1351" w:rsidRPr="00F8758D" w:rsidRDefault="00F8758D" w:rsidP="00F8758D">
      <w:pPr>
        <w:jc w:val="center"/>
        <w:rPr>
          <w:color w:val="FF0000"/>
        </w:rPr>
      </w:pPr>
      <w:r w:rsidRPr="00F8758D">
        <w:rPr>
          <w:color w:val="FF0000"/>
        </w:rPr>
        <w:lastRenderedPageBreak/>
        <w:drawing>
          <wp:inline distT="0" distB="0" distL="0" distR="0" wp14:anchorId="0CAD5D6C" wp14:editId="19DFDB52">
            <wp:extent cx="1797142" cy="13034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8562" cy="131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4346" w14:textId="7375FBB8" w:rsidR="003A1351" w:rsidRPr="00C6344E" w:rsidRDefault="003A1351" w:rsidP="003A1351">
      <w:pPr>
        <w:pStyle w:val="ListParagraph"/>
        <w:numPr>
          <w:ilvl w:val="1"/>
          <w:numId w:val="1"/>
        </w:numPr>
        <w:jc w:val="both"/>
        <w:rPr>
          <w:color w:val="FF0000"/>
        </w:rPr>
      </w:pPr>
      <w:r>
        <w:t>Además, nos permite interactuar con los componentes ya existentes en la página.</w:t>
      </w:r>
      <w:r w:rsidR="004C269C">
        <w:t xml:space="preserve"> Además, nos muestra una serie de campos a la derecha que nos permite modificar sus propiedades</w:t>
      </w:r>
      <w:r w:rsidR="00CA2DA2">
        <w:t>.</w:t>
      </w:r>
      <w:bookmarkStart w:id="0" w:name="_GoBack"/>
      <w:bookmarkEnd w:id="0"/>
    </w:p>
    <w:p w14:paraId="23524D9E" w14:textId="144CF5CA" w:rsidR="00C6344E" w:rsidRPr="00C6344E" w:rsidRDefault="00C6344E" w:rsidP="00C6344E">
      <w:pPr>
        <w:jc w:val="center"/>
        <w:rPr>
          <w:color w:val="FF0000"/>
        </w:rPr>
      </w:pPr>
      <w:r w:rsidRPr="00C6344E">
        <w:rPr>
          <w:color w:val="FF0000"/>
        </w:rPr>
        <w:drawing>
          <wp:inline distT="0" distB="0" distL="0" distR="0" wp14:anchorId="677E0CD0" wp14:editId="5B9E78C1">
            <wp:extent cx="1595594" cy="2136884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5454" cy="215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D27C" w14:textId="42AD83D3" w:rsidR="003A1351" w:rsidRPr="002D724D" w:rsidRDefault="003A1351" w:rsidP="003A1351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t>Presionamos [</w:t>
      </w:r>
      <w:proofErr w:type="spellStart"/>
      <w:r w:rsidRPr="003A1351">
        <w:rPr>
          <w:b/>
        </w:rPr>
        <w:t>save</w:t>
      </w:r>
      <w:proofErr w:type="spellEnd"/>
      <w:r w:rsidRPr="003A1351">
        <w:t xml:space="preserve">] y </w:t>
      </w:r>
      <w:r>
        <w:t xml:space="preserve">Salesforce nos preguntará si queremos activar </w:t>
      </w:r>
      <w:r w:rsidR="002D724D">
        <w:t>la página que acabamos de modificar.</w:t>
      </w:r>
    </w:p>
    <w:p w14:paraId="15A72021" w14:textId="15CE2446" w:rsidR="002D724D" w:rsidRPr="002D724D" w:rsidRDefault="002D724D" w:rsidP="002D724D">
      <w:pPr>
        <w:pStyle w:val="ListParagraph"/>
        <w:numPr>
          <w:ilvl w:val="1"/>
          <w:numId w:val="1"/>
        </w:numPr>
        <w:jc w:val="both"/>
        <w:rPr>
          <w:color w:val="FF0000"/>
        </w:rPr>
      </w:pPr>
      <w:r w:rsidRPr="002D724D">
        <w:rPr>
          <w:color w:val="FF0000"/>
        </w:rPr>
        <w:t>Poner foto del modal aquí.</w:t>
      </w:r>
    </w:p>
    <w:p w14:paraId="20523ED7" w14:textId="75B5DEB4" w:rsidR="002D724D" w:rsidRPr="002D724D" w:rsidRDefault="002D724D" w:rsidP="002D724D">
      <w:pPr>
        <w:pStyle w:val="ListParagraph"/>
        <w:numPr>
          <w:ilvl w:val="1"/>
          <w:numId w:val="1"/>
        </w:numPr>
        <w:jc w:val="both"/>
        <w:rPr>
          <w:color w:val="FF0000"/>
        </w:rPr>
      </w:pPr>
      <w:r>
        <w:t>En el caso que seleccionemos “</w:t>
      </w:r>
      <w:proofErr w:type="spellStart"/>
      <w:r w:rsidRPr="002D724D">
        <w:rPr>
          <w:b/>
        </w:rPr>
        <w:t>Activate</w:t>
      </w:r>
      <w:proofErr w:type="spellEnd"/>
      <w:r>
        <w:t>”, nos aparecerá una ventana que nos pedirá asignar la página a un nivel en específico:</w:t>
      </w:r>
    </w:p>
    <w:p w14:paraId="5D2D98FF" w14:textId="0CA2FF37" w:rsidR="002D724D" w:rsidRPr="002D724D" w:rsidRDefault="002D724D" w:rsidP="002D724D">
      <w:pPr>
        <w:pStyle w:val="ListParagraph"/>
        <w:numPr>
          <w:ilvl w:val="2"/>
          <w:numId w:val="1"/>
        </w:numPr>
        <w:jc w:val="both"/>
        <w:rPr>
          <w:color w:val="FF0000"/>
        </w:rPr>
      </w:pPr>
      <w:r w:rsidRPr="002D724D">
        <w:rPr>
          <w:color w:val="FF0000"/>
        </w:rPr>
        <w:t>Poner foto del modal aquí</w:t>
      </w:r>
    </w:p>
    <w:p w14:paraId="6C031E59" w14:textId="4DEDF74E" w:rsidR="002D724D" w:rsidRPr="002D724D" w:rsidRDefault="002D724D" w:rsidP="002D724D">
      <w:pPr>
        <w:pStyle w:val="ListParagraph"/>
        <w:numPr>
          <w:ilvl w:val="2"/>
          <w:numId w:val="1"/>
        </w:numPr>
        <w:jc w:val="both"/>
        <w:rPr>
          <w:color w:val="FF0000"/>
        </w:rPr>
      </w:pPr>
      <w:proofErr w:type="spellStart"/>
      <w:r w:rsidRPr="002D724D">
        <w:rPr>
          <w:b/>
        </w:rPr>
        <w:t>Org</w:t>
      </w:r>
      <w:proofErr w:type="spellEnd"/>
      <w:r w:rsidRPr="002D724D">
        <w:rPr>
          <w:b/>
        </w:rPr>
        <w:t xml:space="preserve"> Defaul</w:t>
      </w:r>
      <w:r>
        <w:t>t: permite mostrar la página creada cuando se accede a un objeto en caso de que no exista una asignación específica de “</w:t>
      </w:r>
      <w:proofErr w:type="spellStart"/>
      <w:r w:rsidRPr="002D724D">
        <w:rPr>
          <w:b/>
        </w:rPr>
        <w:t>layout</w:t>
      </w:r>
      <w:proofErr w:type="spellEnd"/>
      <w:r>
        <w:t>”.</w:t>
      </w:r>
    </w:p>
    <w:p w14:paraId="3D35476C" w14:textId="57299726" w:rsidR="002D724D" w:rsidRPr="002D724D" w:rsidRDefault="002D724D" w:rsidP="002D724D">
      <w:pPr>
        <w:pStyle w:val="ListParagraph"/>
        <w:numPr>
          <w:ilvl w:val="2"/>
          <w:numId w:val="1"/>
        </w:numPr>
        <w:jc w:val="both"/>
        <w:rPr>
          <w:color w:val="FF0000"/>
        </w:rPr>
      </w:pPr>
      <w:r w:rsidRPr="002D724D">
        <w:rPr>
          <w:b/>
        </w:rPr>
        <w:t>App Default</w:t>
      </w:r>
      <w:r>
        <w:t>: es una asignación específica, en caso de existir, tiene mayor prioridad que “</w:t>
      </w:r>
      <w:proofErr w:type="spellStart"/>
      <w:r w:rsidRPr="002D724D">
        <w:rPr>
          <w:b/>
        </w:rPr>
        <w:t>Org</w:t>
      </w:r>
      <w:proofErr w:type="spellEnd"/>
      <w:r w:rsidRPr="002D724D">
        <w:rPr>
          <w:b/>
        </w:rPr>
        <w:t xml:space="preserve"> Defaul</w:t>
      </w:r>
      <w:r>
        <w:t>t”.</w:t>
      </w:r>
    </w:p>
    <w:p w14:paraId="5AD7A39C" w14:textId="0DA00F9F" w:rsidR="002D724D" w:rsidRPr="002D724D" w:rsidRDefault="002D724D" w:rsidP="002D724D">
      <w:pPr>
        <w:pStyle w:val="ListParagraph"/>
        <w:numPr>
          <w:ilvl w:val="2"/>
          <w:numId w:val="1"/>
        </w:numPr>
        <w:jc w:val="both"/>
        <w:rPr>
          <w:color w:val="FF0000"/>
        </w:rPr>
      </w:pPr>
      <w:r w:rsidRPr="002D724D">
        <w:rPr>
          <w:b/>
        </w:rPr>
        <w:t xml:space="preserve">App, </w:t>
      </w:r>
      <w:proofErr w:type="spellStart"/>
      <w:r w:rsidRPr="002D724D">
        <w:rPr>
          <w:b/>
        </w:rPr>
        <w:t>record</w:t>
      </w:r>
      <w:proofErr w:type="spellEnd"/>
      <w:r w:rsidRPr="002D724D">
        <w:rPr>
          <w:b/>
        </w:rPr>
        <w:t xml:space="preserve"> </w:t>
      </w:r>
      <w:proofErr w:type="spellStart"/>
      <w:r w:rsidRPr="002D724D">
        <w:rPr>
          <w:b/>
        </w:rPr>
        <w:t>type</w:t>
      </w:r>
      <w:proofErr w:type="spellEnd"/>
      <w:r w:rsidRPr="002D724D">
        <w:rPr>
          <w:b/>
        </w:rPr>
        <w:t xml:space="preserve">, </w:t>
      </w:r>
      <w:proofErr w:type="spellStart"/>
      <w:r w:rsidRPr="002D724D">
        <w:rPr>
          <w:b/>
        </w:rPr>
        <w:t>profile</w:t>
      </w:r>
      <w:proofErr w:type="spellEnd"/>
      <w:r w:rsidRPr="002D724D">
        <w:t>: sobrescribe todas la</w:t>
      </w:r>
      <w:r>
        <w:t>s asignaciones anteriores.</w:t>
      </w:r>
    </w:p>
    <w:p w14:paraId="50841210" w14:textId="0148CB85" w:rsidR="002D724D" w:rsidRPr="002D724D" w:rsidRDefault="002D724D" w:rsidP="002D724D">
      <w:pPr>
        <w:pStyle w:val="ListParagraph"/>
        <w:numPr>
          <w:ilvl w:val="1"/>
          <w:numId w:val="1"/>
        </w:numPr>
        <w:jc w:val="both"/>
        <w:rPr>
          <w:color w:val="FF0000"/>
        </w:rPr>
      </w:pPr>
      <w:r>
        <w:t xml:space="preserve">En este caso utilizaremos la primera opción. Esto se hace mediante el botón </w:t>
      </w:r>
      <w:r w:rsidRPr="002D724D">
        <w:t>[</w:t>
      </w:r>
      <w:proofErr w:type="spellStart"/>
      <w:r w:rsidRPr="002D724D">
        <w:rPr>
          <w:b/>
        </w:rPr>
        <w:t>Assign</w:t>
      </w:r>
      <w:proofErr w:type="spellEnd"/>
      <w:r w:rsidRPr="002D724D">
        <w:rPr>
          <w:b/>
        </w:rPr>
        <w:t xml:space="preserve"> as </w:t>
      </w:r>
      <w:proofErr w:type="spellStart"/>
      <w:r w:rsidRPr="002D724D">
        <w:rPr>
          <w:b/>
        </w:rPr>
        <w:t>Org</w:t>
      </w:r>
      <w:proofErr w:type="spellEnd"/>
      <w:r w:rsidRPr="002D724D">
        <w:rPr>
          <w:b/>
        </w:rPr>
        <w:t xml:space="preserve"> Default</w:t>
      </w:r>
      <w:r>
        <w:t>].</w:t>
      </w:r>
    </w:p>
    <w:p w14:paraId="60B44E22" w14:textId="7CB24719" w:rsidR="002D724D" w:rsidRPr="002D724D" w:rsidRDefault="002D724D" w:rsidP="002D724D">
      <w:pPr>
        <w:pStyle w:val="ListParagraph"/>
        <w:numPr>
          <w:ilvl w:val="2"/>
          <w:numId w:val="1"/>
        </w:numPr>
        <w:jc w:val="both"/>
        <w:rPr>
          <w:color w:val="FF0000"/>
        </w:rPr>
      </w:pPr>
      <w:r>
        <w:rPr>
          <w:lang w:val="es-ES"/>
        </w:rPr>
        <w:t>La próxima acción nos pedirá que seleccionemos para que dispositivo estará disponible esta página:</w:t>
      </w:r>
    </w:p>
    <w:p w14:paraId="5E5E8C88" w14:textId="1F48BD15" w:rsidR="002D724D" w:rsidRPr="002D724D" w:rsidRDefault="002D724D" w:rsidP="002D724D">
      <w:pPr>
        <w:pStyle w:val="ListParagraph"/>
        <w:numPr>
          <w:ilvl w:val="3"/>
          <w:numId w:val="1"/>
        </w:numPr>
        <w:jc w:val="both"/>
        <w:rPr>
          <w:color w:val="FF0000"/>
        </w:rPr>
      </w:pPr>
      <w:r w:rsidRPr="002D724D">
        <w:rPr>
          <w:color w:val="FF0000"/>
          <w:lang w:val="es-ES"/>
        </w:rPr>
        <w:t>Poner foto aquí</w:t>
      </w:r>
    </w:p>
    <w:p w14:paraId="39FAF81A" w14:textId="4DA10952" w:rsidR="002D724D" w:rsidRPr="002D724D" w:rsidRDefault="002D724D" w:rsidP="002D724D">
      <w:pPr>
        <w:pStyle w:val="ListParagraph"/>
        <w:numPr>
          <w:ilvl w:val="3"/>
          <w:numId w:val="1"/>
        </w:numPr>
        <w:jc w:val="both"/>
        <w:rPr>
          <w:color w:val="FF0000"/>
        </w:rPr>
      </w:pPr>
      <w:r>
        <w:rPr>
          <w:lang w:val="es-ES"/>
        </w:rPr>
        <w:t>Desktop (escritorio)</w:t>
      </w:r>
    </w:p>
    <w:p w14:paraId="3506B8FC" w14:textId="59E44AF8" w:rsidR="002D724D" w:rsidRPr="002D724D" w:rsidRDefault="002D724D" w:rsidP="002D724D">
      <w:pPr>
        <w:pStyle w:val="ListParagraph"/>
        <w:numPr>
          <w:ilvl w:val="3"/>
          <w:numId w:val="1"/>
        </w:numPr>
        <w:jc w:val="both"/>
      </w:pPr>
      <w:proofErr w:type="spellStart"/>
      <w:r w:rsidRPr="002D724D">
        <w:t>Phone</w:t>
      </w:r>
      <w:proofErr w:type="spellEnd"/>
      <w:r w:rsidRPr="002D724D">
        <w:t xml:space="preserve"> (teléfono)</w:t>
      </w:r>
    </w:p>
    <w:p w14:paraId="261CFF69" w14:textId="3C589CEC" w:rsidR="002D724D" w:rsidRPr="002D724D" w:rsidRDefault="002D724D" w:rsidP="002D724D">
      <w:pPr>
        <w:pStyle w:val="ListParagraph"/>
        <w:numPr>
          <w:ilvl w:val="3"/>
          <w:numId w:val="1"/>
        </w:numPr>
        <w:jc w:val="both"/>
        <w:rPr>
          <w:color w:val="FF0000"/>
        </w:rPr>
      </w:pPr>
      <w:r>
        <w:rPr>
          <w:lang w:val="es-ES"/>
        </w:rPr>
        <w:t xml:space="preserve">Desktop and </w:t>
      </w:r>
      <w:proofErr w:type="spellStart"/>
      <w:r>
        <w:rPr>
          <w:lang w:val="es-ES"/>
        </w:rPr>
        <w:t>phone</w:t>
      </w:r>
      <w:proofErr w:type="spellEnd"/>
      <w:r>
        <w:rPr>
          <w:lang w:val="es-ES"/>
        </w:rPr>
        <w:t xml:space="preserve"> (ambos)</w:t>
      </w:r>
    </w:p>
    <w:p w14:paraId="2E88E500" w14:textId="57B5E5BF" w:rsidR="002D724D" w:rsidRPr="002D724D" w:rsidRDefault="002D724D" w:rsidP="002D724D">
      <w:pPr>
        <w:pStyle w:val="ListParagraph"/>
        <w:numPr>
          <w:ilvl w:val="1"/>
          <w:numId w:val="1"/>
        </w:numPr>
        <w:jc w:val="both"/>
        <w:rPr>
          <w:color w:val="FF0000"/>
        </w:rPr>
      </w:pPr>
      <w:r>
        <w:rPr>
          <w:lang w:val="es-ES"/>
        </w:rPr>
        <w:t xml:space="preserve">Presionamos </w:t>
      </w:r>
      <w:r w:rsidRPr="002D724D">
        <w:t>[</w:t>
      </w:r>
      <w:proofErr w:type="spellStart"/>
      <w:r w:rsidRPr="002D724D">
        <w:rPr>
          <w:b/>
        </w:rPr>
        <w:t>next</w:t>
      </w:r>
      <w:proofErr w:type="spellEnd"/>
      <w:r w:rsidRPr="002D724D">
        <w:t>] y nos aparecer</w:t>
      </w:r>
      <w:r>
        <w:rPr>
          <w:lang w:val="es-ES"/>
        </w:rPr>
        <w:t>á una tabla resumen de lo que acabamos de realizar.</w:t>
      </w:r>
    </w:p>
    <w:p w14:paraId="783BBC5B" w14:textId="5C2ADADF" w:rsidR="002D724D" w:rsidRPr="002D724D" w:rsidRDefault="002D724D" w:rsidP="002D724D">
      <w:pPr>
        <w:pStyle w:val="ListParagraph"/>
        <w:numPr>
          <w:ilvl w:val="2"/>
          <w:numId w:val="1"/>
        </w:numPr>
        <w:jc w:val="both"/>
        <w:rPr>
          <w:color w:val="FF0000"/>
        </w:rPr>
      </w:pPr>
      <w:r>
        <w:rPr>
          <w:lang w:val="es-ES"/>
        </w:rPr>
        <w:t>Poner foto de la tabla aquí.</w:t>
      </w:r>
    </w:p>
    <w:p w14:paraId="731B8D2D" w14:textId="39425A67" w:rsidR="002D724D" w:rsidRPr="002D724D" w:rsidRDefault="002D724D" w:rsidP="002D724D">
      <w:pPr>
        <w:pStyle w:val="ListParagraph"/>
        <w:numPr>
          <w:ilvl w:val="1"/>
          <w:numId w:val="1"/>
        </w:numPr>
        <w:jc w:val="both"/>
        <w:rPr>
          <w:color w:val="FF0000"/>
        </w:rPr>
      </w:pPr>
      <w:r>
        <w:rPr>
          <w:lang w:val="es-ES"/>
        </w:rPr>
        <w:t>Presionamos [</w:t>
      </w:r>
      <w:proofErr w:type="spellStart"/>
      <w:r w:rsidRPr="002D724D">
        <w:rPr>
          <w:b/>
          <w:lang w:val="es-ES"/>
        </w:rPr>
        <w:t>save</w:t>
      </w:r>
      <w:proofErr w:type="spellEnd"/>
      <w:r w:rsidRPr="002D724D">
        <w:t>] y volvemos a la p</w:t>
      </w:r>
      <w:proofErr w:type="spellStart"/>
      <w:r>
        <w:rPr>
          <w:lang w:val="es-ES"/>
        </w:rPr>
        <w:t>ágina</w:t>
      </w:r>
      <w:proofErr w:type="spellEnd"/>
      <w:r>
        <w:rPr>
          <w:lang w:val="es-ES"/>
        </w:rPr>
        <w:t xml:space="preserve"> anterior mediante la opción de </w:t>
      </w:r>
      <w:r w:rsidRPr="002D724D">
        <w:t>[</w:t>
      </w:r>
      <w:r w:rsidRPr="002D724D">
        <w:rPr>
          <w:b/>
        </w:rPr>
        <w:t>back</w:t>
      </w:r>
      <w:r>
        <w:t>]</w:t>
      </w:r>
    </w:p>
    <w:p w14:paraId="4192FE54" w14:textId="77777777" w:rsidR="002D724D" w:rsidRPr="002D724D" w:rsidRDefault="002D724D" w:rsidP="002D724D">
      <w:pPr>
        <w:jc w:val="both"/>
        <w:rPr>
          <w:color w:val="FF0000"/>
        </w:rPr>
      </w:pPr>
    </w:p>
    <w:sectPr w:rsidR="002D724D" w:rsidRPr="002D7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67BE2"/>
    <w:multiLevelType w:val="hybridMultilevel"/>
    <w:tmpl w:val="5D3A086E"/>
    <w:lvl w:ilvl="0" w:tplc="2C4A5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13220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8B48B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E6981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8E"/>
    <w:rsid w:val="00065559"/>
    <w:rsid w:val="002D724D"/>
    <w:rsid w:val="003A1351"/>
    <w:rsid w:val="003E0C8E"/>
    <w:rsid w:val="003F309F"/>
    <w:rsid w:val="004A10E3"/>
    <w:rsid w:val="004C269C"/>
    <w:rsid w:val="006807A4"/>
    <w:rsid w:val="007F2F5E"/>
    <w:rsid w:val="008056AA"/>
    <w:rsid w:val="0081330C"/>
    <w:rsid w:val="00866CA2"/>
    <w:rsid w:val="00C6344E"/>
    <w:rsid w:val="00CA2DA2"/>
    <w:rsid w:val="00F83F2D"/>
    <w:rsid w:val="00F8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1B3DFC"/>
  <w15:chartTrackingRefBased/>
  <w15:docId w15:val="{22AE1321-F1BF-44E0-9D63-85F16DDA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10</cp:revision>
  <dcterms:created xsi:type="dcterms:W3CDTF">2023-02-03T04:36:00Z</dcterms:created>
  <dcterms:modified xsi:type="dcterms:W3CDTF">2023-02-03T14:20:00Z</dcterms:modified>
</cp:coreProperties>
</file>