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7B71C" w14:textId="77777777" w:rsidR="00BC2995" w:rsidRPr="00FB6257" w:rsidRDefault="00BC2995" w:rsidP="00BC2995">
      <w:pPr>
        <w:spacing w:line="360" w:lineRule="auto"/>
        <w:jc w:val="center"/>
        <w:rPr>
          <w:rFonts w:ascii="Arial" w:hAnsi="Arial" w:cs="Arial"/>
          <w:sz w:val="32"/>
          <w:lang w:val="es-ES"/>
        </w:rPr>
      </w:pPr>
      <w:r w:rsidRPr="00FB6257">
        <w:rPr>
          <w:rFonts w:ascii="Arial" w:hAnsi="Arial" w:cs="Arial"/>
          <w:sz w:val="32"/>
          <w:lang w:val="es-ES"/>
        </w:rPr>
        <w:t>Introducción – Interfaz gráfica</w:t>
      </w:r>
    </w:p>
    <w:p w14:paraId="2A1892ED" w14:textId="77777777" w:rsidR="00BC2995" w:rsidRDefault="00BC2995" w:rsidP="00BC2995">
      <w:pPr>
        <w:spacing w:line="360" w:lineRule="auto"/>
        <w:jc w:val="both"/>
        <w:rPr>
          <w:rFonts w:ascii="Arial" w:hAnsi="Arial" w:cs="Arial"/>
          <w:sz w:val="24"/>
          <w:szCs w:val="24"/>
          <w:lang w:val="es-ES"/>
        </w:rPr>
      </w:pPr>
      <w:r w:rsidRPr="00FB6257">
        <w:rPr>
          <w:rFonts w:ascii="Arial" w:hAnsi="Arial" w:cs="Arial"/>
          <w:sz w:val="24"/>
          <w:szCs w:val="24"/>
          <w:lang w:val="es-ES"/>
        </w:rPr>
        <w:t>El uso de la herramienta kubectl permite realizar todos los trabajos necesarios para administrar los componentes de “</w:t>
      </w:r>
      <w:r w:rsidRPr="00FB6257">
        <w:rPr>
          <w:rFonts w:ascii="Arial" w:hAnsi="Arial" w:cs="Arial"/>
          <w:b/>
          <w:sz w:val="24"/>
          <w:szCs w:val="24"/>
          <w:lang w:val="es-ES"/>
        </w:rPr>
        <w:t>kubernetes</w:t>
      </w:r>
      <w:r w:rsidRPr="00FB6257">
        <w:rPr>
          <w:rFonts w:ascii="Arial" w:hAnsi="Arial" w:cs="Arial"/>
          <w:sz w:val="24"/>
          <w:szCs w:val="24"/>
          <w:lang w:val="es-ES"/>
        </w:rPr>
        <w:t>”. Pero, no se puede negar que el uso de una interfaz gráfica ayuda bastante en la comprensión de los componentes creados para “</w:t>
      </w:r>
      <w:r w:rsidRPr="00FB6257">
        <w:rPr>
          <w:rFonts w:ascii="Arial" w:hAnsi="Arial" w:cs="Arial"/>
          <w:b/>
          <w:sz w:val="24"/>
          <w:szCs w:val="24"/>
          <w:lang w:val="es-ES"/>
        </w:rPr>
        <w:t>kubernetes</w:t>
      </w:r>
      <w:r w:rsidRPr="00FB6257">
        <w:rPr>
          <w:rFonts w:ascii="Arial" w:hAnsi="Arial" w:cs="Arial"/>
          <w:sz w:val="24"/>
          <w:szCs w:val="24"/>
          <w:lang w:val="es-ES"/>
        </w:rPr>
        <w:t>”. Existen diversas alternativas para permitir la visualización gráfica de los componentes, en este tutorial, veremos algunas de esas alternativas.</w:t>
      </w:r>
    </w:p>
    <w:sdt>
      <w:sdtPr>
        <w:rPr>
          <w:rFonts w:asciiTheme="minorHAnsi" w:eastAsiaTheme="minorHAnsi" w:hAnsiTheme="minorHAnsi" w:cstheme="minorBidi"/>
          <w:color w:val="auto"/>
          <w:sz w:val="22"/>
          <w:szCs w:val="22"/>
          <w:lang w:val="es-CU"/>
        </w:rPr>
        <w:id w:val="-2044655305"/>
        <w:docPartObj>
          <w:docPartGallery w:val="Table of Contents"/>
          <w:docPartUnique/>
        </w:docPartObj>
      </w:sdtPr>
      <w:sdtEndPr>
        <w:rPr>
          <w:b/>
          <w:bCs/>
          <w:noProof/>
        </w:rPr>
      </w:sdtEndPr>
      <w:sdtContent>
        <w:p w14:paraId="0BC95B5A" w14:textId="77777777" w:rsidR="00BC2995" w:rsidRDefault="00BC2995" w:rsidP="00BC2995">
          <w:pPr>
            <w:pStyle w:val="TOCHeading"/>
          </w:pPr>
        </w:p>
        <w:p w14:paraId="46C24996" w14:textId="77777777" w:rsidR="00BC2995" w:rsidRDefault="00BC2995" w:rsidP="00BC2995">
          <w:pPr>
            <w:pStyle w:val="TOC1"/>
            <w:tabs>
              <w:tab w:val="right" w:leader="dot" w:pos="8494"/>
            </w:tabs>
            <w:rPr>
              <w:rFonts w:eastAsiaTheme="minorEastAsia"/>
              <w:noProof/>
              <w:lang w:eastAsia="es-CU"/>
            </w:rPr>
          </w:pPr>
          <w:r>
            <w:fldChar w:fldCharType="begin"/>
          </w:r>
          <w:r>
            <w:instrText xml:space="preserve"> TOC \o "1-3" \h \z \u </w:instrText>
          </w:r>
          <w:r>
            <w:fldChar w:fldCharType="separate"/>
          </w:r>
          <w:hyperlink w:anchor="_Toc129179233" w:history="1">
            <w:r w:rsidRPr="00677794">
              <w:rPr>
                <w:rStyle w:val="Hyperlink"/>
                <w:noProof/>
                <w:lang w:val="es-ES"/>
              </w:rPr>
              <w:t>Kubernetes Dashboard (kube-dashboard)</w:t>
            </w:r>
            <w:r>
              <w:rPr>
                <w:noProof/>
                <w:webHidden/>
              </w:rPr>
              <w:tab/>
            </w:r>
            <w:r>
              <w:rPr>
                <w:noProof/>
                <w:webHidden/>
              </w:rPr>
              <w:fldChar w:fldCharType="begin"/>
            </w:r>
            <w:r>
              <w:rPr>
                <w:noProof/>
                <w:webHidden/>
              </w:rPr>
              <w:instrText xml:space="preserve"> PAGEREF _Toc129179233 \h </w:instrText>
            </w:r>
            <w:r>
              <w:rPr>
                <w:noProof/>
                <w:webHidden/>
              </w:rPr>
            </w:r>
            <w:r>
              <w:rPr>
                <w:noProof/>
                <w:webHidden/>
              </w:rPr>
              <w:fldChar w:fldCharType="separate"/>
            </w:r>
            <w:r>
              <w:rPr>
                <w:noProof/>
                <w:webHidden/>
              </w:rPr>
              <w:t>2</w:t>
            </w:r>
            <w:r>
              <w:rPr>
                <w:noProof/>
                <w:webHidden/>
              </w:rPr>
              <w:fldChar w:fldCharType="end"/>
            </w:r>
          </w:hyperlink>
        </w:p>
        <w:p w14:paraId="268DDAAF" w14:textId="77777777" w:rsidR="00BC2995" w:rsidRDefault="00BC2995" w:rsidP="00BC2995">
          <w:pPr>
            <w:pStyle w:val="TOC1"/>
            <w:tabs>
              <w:tab w:val="right" w:leader="dot" w:pos="8494"/>
            </w:tabs>
            <w:rPr>
              <w:rFonts w:eastAsiaTheme="minorEastAsia"/>
              <w:noProof/>
              <w:lang w:eastAsia="es-CU"/>
            </w:rPr>
          </w:pPr>
          <w:hyperlink w:anchor="_Toc129179234" w:history="1">
            <w:r w:rsidRPr="00677794">
              <w:rPr>
                <w:rStyle w:val="Hyperlink"/>
                <w:noProof/>
              </w:rPr>
              <w:t>LENS</w:t>
            </w:r>
            <w:r>
              <w:rPr>
                <w:noProof/>
                <w:webHidden/>
              </w:rPr>
              <w:tab/>
            </w:r>
            <w:r>
              <w:rPr>
                <w:noProof/>
                <w:webHidden/>
              </w:rPr>
              <w:fldChar w:fldCharType="begin"/>
            </w:r>
            <w:r>
              <w:rPr>
                <w:noProof/>
                <w:webHidden/>
              </w:rPr>
              <w:instrText xml:space="preserve"> PAGEREF _Toc129179234 \h </w:instrText>
            </w:r>
            <w:r>
              <w:rPr>
                <w:noProof/>
                <w:webHidden/>
              </w:rPr>
            </w:r>
            <w:r>
              <w:rPr>
                <w:noProof/>
                <w:webHidden/>
              </w:rPr>
              <w:fldChar w:fldCharType="separate"/>
            </w:r>
            <w:r>
              <w:rPr>
                <w:noProof/>
                <w:webHidden/>
              </w:rPr>
              <w:t>6</w:t>
            </w:r>
            <w:r>
              <w:rPr>
                <w:noProof/>
                <w:webHidden/>
              </w:rPr>
              <w:fldChar w:fldCharType="end"/>
            </w:r>
          </w:hyperlink>
        </w:p>
        <w:p w14:paraId="2B0B2139" w14:textId="77777777" w:rsidR="00BC2995" w:rsidRDefault="00BC2995" w:rsidP="00BC2995">
          <w:pPr>
            <w:pStyle w:val="TOC1"/>
            <w:tabs>
              <w:tab w:val="right" w:leader="dot" w:pos="8494"/>
            </w:tabs>
            <w:rPr>
              <w:rFonts w:eastAsiaTheme="minorEastAsia"/>
              <w:noProof/>
              <w:lang w:eastAsia="es-CU"/>
            </w:rPr>
          </w:pPr>
          <w:hyperlink w:anchor="_Toc129179235" w:history="1">
            <w:r w:rsidRPr="00677794">
              <w:rPr>
                <w:rStyle w:val="Hyperlink"/>
                <w:noProof/>
              </w:rPr>
              <w:t>Octant</w:t>
            </w:r>
            <w:r>
              <w:rPr>
                <w:noProof/>
                <w:webHidden/>
              </w:rPr>
              <w:tab/>
            </w:r>
            <w:r>
              <w:rPr>
                <w:noProof/>
                <w:webHidden/>
              </w:rPr>
              <w:fldChar w:fldCharType="begin"/>
            </w:r>
            <w:r>
              <w:rPr>
                <w:noProof/>
                <w:webHidden/>
              </w:rPr>
              <w:instrText xml:space="preserve"> PAGEREF _Toc129179235 \h </w:instrText>
            </w:r>
            <w:r>
              <w:rPr>
                <w:noProof/>
                <w:webHidden/>
              </w:rPr>
            </w:r>
            <w:r>
              <w:rPr>
                <w:noProof/>
                <w:webHidden/>
              </w:rPr>
              <w:fldChar w:fldCharType="separate"/>
            </w:r>
            <w:r>
              <w:rPr>
                <w:noProof/>
                <w:webHidden/>
              </w:rPr>
              <w:t>9</w:t>
            </w:r>
            <w:r>
              <w:rPr>
                <w:noProof/>
                <w:webHidden/>
              </w:rPr>
              <w:fldChar w:fldCharType="end"/>
            </w:r>
          </w:hyperlink>
        </w:p>
        <w:p w14:paraId="650663A4" w14:textId="77777777" w:rsidR="00BC2995" w:rsidRDefault="00BC2995" w:rsidP="00BC2995">
          <w:pPr>
            <w:pStyle w:val="TOC1"/>
            <w:tabs>
              <w:tab w:val="right" w:leader="dot" w:pos="8494"/>
            </w:tabs>
            <w:rPr>
              <w:rFonts w:eastAsiaTheme="minorEastAsia"/>
              <w:noProof/>
              <w:lang w:eastAsia="es-CU"/>
            </w:rPr>
          </w:pPr>
          <w:hyperlink w:anchor="_Toc129179236" w:history="1">
            <w:r w:rsidRPr="00677794">
              <w:rPr>
                <w:rStyle w:val="Hyperlink"/>
                <w:noProof/>
              </w:rPr>
              <w:t>Kubenav</w:t>
            </w:r>
            <w:r>
              <w:rPr>
                <w:noProof/>
                <w:webHidden/>
              </w:rPr>
              <w:tab/>
            </w:r>
            <w:r>
              <w:rPr>
                <w:noProof/>
                <w:webHidden/>
              </w:rPr>
              <w:fldChar w:fldCharType="begin"/>
            </w:r>
            <w:r>
              <w:rPr>
                <w:noProof/>
                <w:webHidden/>
              </w:rPr>
              <w:instrText xml:space="preserve"> PAGEREF _Toc129179236 \h </w:instrText>
            </w:r>
            <w:r>
              <w:rPr>
                <w:noProof/>
                <w:webHidden/>
              </w:rPr>
            </w:r>
            <w:r>
              <w:rPr>
                <w:noProof/>
                <w:webHidden/>
              </w:rPr>
              <w:fldChar w:fldCharType="separate"/>
            </w:r>
            <w:r>
              <w:rPr>
                <w:noProof/>
                <w:webHidden/>
              </w:rPr>
              <w:t>13</w:t>
            </w:r>
            <w:r>
              <w:rPr>
                <w:noProof/>
                <w:webHidden/>
              </w:rPr>
              <w:fldChar w:fldCharType="end"/>
            </w:r>
          </w:hyperlink>
        </w:p>
        <w:p w14:paraId="412985E9" w14:textId="77777777" w:rsidR="00BC2995" w:rsidRDefault="00BC2995" w:rsidP="00BC2995">
          <w:pPr>
            <w:pStyle w:val="TOC1"/>
            <w:tabs>
              <w:tab w:val="right" w:leader="dot" w:pos="8494"/>
            </w:tabs>
            <w:rPr>
              <w:rFonts w:eastAsiaTheme="minorEastAsia"/>
              <w:noProof/>
              <w:lang w:eastAsia="es-CU"/>
            </w:rPr>
          </w:pPr>
          <w:hyperlink w:anchor="_Toc129179237" w:history="1">
            <w:r w:rsidRPr="00677794">
              <w:rPr>
                <w:rStyle w:val="Hyperlink"/>
                <w:noProof/>
                <w:lang w:val="es-ES"/>
              </w:rPr>
              <w:t>OpenLens</w:t>
            </w:r>
            <w:r>
              <w:rPr>
                <w:noProof/>
                <w:webHidden/>
              </w:rPr>
              <w:tab/>
            </w:r>
            <w:r>
              <w:rPr>
                <w:noProof/>
                <w:webHidden/>
              </w:rPr>
              <w:fldChar w:fldCharType="begin"/>
            </w:r>
            <w:r>
              <w:rPr>
                <w:noProof/>
                <w:webHidden/>
              </w:rPr>
              <w:instrText xml:space="preserve"> PAGEREF _Toc129179237 \h </w:instrText>
            </w:r>
            <w:r>
              <w:rPr>
                <w:noProof/>
                <w:webHidden/>
              </w:rPr>
            </w:r>
            <w:r>
              <w:rPr>
                <w:noProof/>
                <w:webHidden/>
              </w:rPr>
              <w:fldChar w:fldCharType="separate"/>
            </w:r>
            <w:r>
              <w:rPr>
                <w:noProof/>
                <w:webHidden/>
              </w:rPr>
              <w:t>13</w:t>
            </w:r>
            <w:r>
              <w:rPr>
                <w:noProof/>
                <w:webHidden/>
              </w:rPr>
              <w:fldChar w:fldCharType="end"/>
            </w:r>
          </w:hyperlink>
        </w:p>
        <w:p w14:paraId="710314BB" w14:textId="77777777" w:rsidR="00BC2995" w:rsidRDefault="00BC2995" w:rsidP="00BC2995">
          <w:pPr>
            <w:pStyle w:val="TOC1"/>
            <w:tabs>
              <w:tab w:val="right" w:leader="dot" w:pos="8494"/>
            </w:tabs>
            <w:rPr>
              <w:rFonts w:eastAsiaTheme="minorEastAsia"/>
              <w:noProof/>
              <w:lang w:eastAsia="es-CU"/>
            </w:rPr>
          </w:pPr>
          <w:hyperlink w:anchor="_Toc129179238" w:history="1">
            <w:r w:rsidRPr="00677794">
              <w:rPr>
                <w:rStyle w:val="Hyperlink"/>
                <w:noProof/>
                <w:lang w:val="es-ES"/>
              </w:rPr>
              <w:t>Otras aplicaciones</w:t>
            </w:r>
            <w:r>
              <w:rPr>
                <w:noProof/>
                <w:webHidden/>
              </w:rPr>
              <w:tab/>
            </w:r>
            <w:r>
              <w:rPr>
                <w:noProof/>
                <w:webHidden/>
              </w:rPr>
              <w:fldChar w:fldCharType="begin"/>
            </w:r>
            <w:r>
              <w:rPr>
                <w:noProof/>
                <w:webHidden/>
              </w:rPr>
              <w:instrText xml:space="preserve"> PAGEREF _Toc129179238 \h </w:instrText>
            </w:r>
            <w:r>
              <w:rPr>
                <w:noProof/>
                <w:webHidden/>
              </w:rPr>
            </w:r>
            <w:r>
              <w:rPr>
                <w:noProof/>
                <w:webHidden/>
              </w:rPr>
              <w:fldChar w:fldCharType="separate"/>
            </w:r>
            <w:r>
              <w:rPr>
                <w:noProof/>
                <w:webHidden/>
              </w:rPr>
              <w:t>14</w:t>
            </w:r>
            <w:r>
              <w:rPr>
                <w:noProof/>
                <w:webHidden/>
              </w:rPr>
              <w:fldChar w:fldCharType="end"/>
            </w:r>
          </w:hyperlink>
        </w:p>
        <w:p w14:paraId="1E3F4904" w14:textId="77777777" w:rsidR="00BC2995" w:rsidRDefault="00BC2995" w:rsidP="00BC2995">
          <w:pPr>
            <w:pStyle w:val="TOC1"/>
            <w:tabs>
              <w:tab w:val="right" w:leader="dot" w:pos="8494"/>
            </w:tabs>
            <w:rPr>
              <w:rFonts w:eastAsiaTheme="minorEastAsia"/>
              <w:noProof/>
              <w:lang w:eastAsia="es-CU"/>
            </w:rPr>
          </w:pPr>
          <w:hyperlink w:anchor="_Toc129179239" w:history="1">
            <w:r w:rsidRPr="00677794">
              <w:rPr>
                <w:rStyle w:val="Hyperlink"/>
                <w:noProof/>
                <w:lang w:val="es-ES"/>
              </w:rPr>
              <w:t>Consideraciones finales</w:t>
            </w:r>
            <w:r>
              <w:rPr>
                <w:noProof/>
                <w:webHidden/>
              </w:rPr>
              <w:tab/>
            </w:r>
            <w:r>
              <w:rPr>
                <w:noProof/>
                <w:webHidden/>
              </w:rPr>
              <w:fldChar w:fldCharType="begin"/>
            </w:r>
            <w:r>
              <w:rPr>
                <w:noProof/>
                <w:webHidden/>
              </w:rPr>
              <w:instrText xml:space="preserve"> PAGEREF _Toc129179239 \h </w:instrText>
            </w:r>
            <w:r>
              <w:rPr>
                <w:noProof/>
                <w:webHidden/>
              </w:rPr>
            </w:r>
            <w:r>
              <w:rPr>
                <w:noProof/>
                <w:webHidden/>
              </w:rPr>
              <w:fldChar w:fldCharType="separate"/>
            </w:r>
            <w:r>
              <w:rPr>
                <w:noProof/>
                <w:webHidden/>
              </w:rPr>
              <w:t>14</w:t>
            </w:r>
            <w:r>
              <w:rPr>
                <w:noProof/>
                <w:webHidden/>
              </w:rPr>
              <w:fldChar w:fldCharType="end"/>
            </w:r>
          </w:hyperlink>
        </w:p>
        <w:p w14:paraId="7CE0D453" w14:textId="77777777" w:rsidR="00BC2995" w:rsidRDefault="00BC2995" w:rsidP="00BC2995">
          <w:r>
            <w:rPr>
              <w:b/>
              <w:bCs/>
              <w:noProof/>
            </w:rPr>
            <w:fldChar w:fldCharType="end"/>
          </w:r>
        </w:p>
      </w:sdtContent>
    </w:sdt>
    <w:p w14:paraId="583E64FE" w14:textId="77777777" w:rsidR="00BC2995" w:rsidRDefault="00BC2995" w:rsidP="00BC2995">
      <w:pPr>
        <w:rPr>
          <w:rFonts w:ascii="Arial" w:hAnsi="Arial" w:cs="Arial"/>
          <w:sz w:val="24"/>
          <w:szCs w:val="24"/>
          <w:lang w:val="es-ES"/>
        </w:rPr>
      </w:pPr>
      <w:r>
        <w:rPr>
          <w:rFonts w:ascii="Arial" w:hAnsi="Arial" w:cs="Arial"/>
          <w:sz w:val="24"/>
          <w:szCs w:val="24"/>
          <w:lang w:val="es-ES"/>
        </w:rPr>
        <w:br w:type="page"/>
      </w:r>
    </w:p>
    <w:p w14:paraId="6CB55364" w14:textId="77777777" w:rsidR="00BC2995" w:rsidRPr="00FB6257" w:rsidRDefault="00BC2995" w:rsidP="00BC2995">
      <w:pPr>
        <w:pStyle w:val="Heading1"/>
        <w:rPr>
          <w:lang w:val="es-ES"/>
        </w:rPr>
      </w:pPr>
      <w:bookmarkStart w:id="0" w:name="_Toc129179233"/>
      <w:r w:rsidRPr="00FB6257">
        <w:rPr>
          <w:lang w:val="es-ES"/>
        </w:rPr>
        <w:lastRenderedPageBreak/>
        <w:t>Kubernetes Dashboard (kube-dashboard)</w:t>
      </w:r>
      <w:bookmarkEnd w:id="0"/>
    </w:p>
    <w:p w14:paraId="034D0B7C" w14:textId="77777777" w:rsidR="00BC2995" w:rsidRPr="00FB6257" w:rsidRDefault="00BC2995" w:rsidP="00BC2995">
      <w:pPr>
        <w:pStyle w:val="ListParagraph"/>
        <w:numPr>
          <w:ilvl w:val="0"/>
          <w:numId w:val="1"/>
        </w:numPr>
        <w:spacing w:line="360" w:lineRule="auto"/>
        <w:jc w:val="both"/>
        <w:rPr>
          <w:rFonts w:ascii="Arial" w:hAnsi="Arial" w:cs="Arial"/>
          <w:sz w:val="24"/>
          <w:szCs w:val="24"/>
          <w:lang w:val="es-ES"/>
        </w:rPr>
      </w:pPr>
      <w:r w:rsidRPr="00FB6257">
        <w:rPr>
          <w:rFonts w:ascii="Arial" w:hAnsi="Arial" w:cs="Arial"/>
          <w:sz w:val="24"/>
          <w:szCs w:val="24"/>
          <w:lang w:val="es-ES"/>
        </w:rPr>
        <w:t>Instalar:</w:t>
      </w:r>
    </w:p>
    <w:p w14:paraId="3DBE33BE" w14:textId="77777777" w:rsidR="00BC2995" w:rsidRPr="00FB6257" w:rsidRDefault="00BC2995" w:rsidP="00BC2995">
      <w:pPr>
        <w:pStyle w:val="ListParagraph"/>
        <w:numPr>
          <w:ilvl w:val="1"/>
          <w:numId w:val="1"/>
        </w:numPr>
        <w:spacing w:line="360" w:lineRule="auto"/>
        <w:jc w:val="both"/>
        <w:rPr>
          <w:rFonts w:ascii="Arial" w:hAnsi="Arial" w:cs="Arial"/>
          <w:sz w:val="24"/>
          <w:szCs w:val="24"/>
          <w:lang w:val="es-ES"/>
        </w:rPr>
      </w:pPr>
      <w:r w:rsidRPr="00FB6257">
        <w:rPr>
          <w:rFonts w:ascii="Arial" w:hAnsi="Arial" w:cs="Arial"/>
          <w:sz w:val="24"/>
          <w:szCs w:val="24"/>
          <w:lang w:val="es-ES"/>
        </w:rPr>
        <w:t>Kubectl:</w:t>
      </w:r>
    </w:p>
    <w:p w14:paraId="44D3D37F" w14:textId="77777777" w:rsidR="00BC2995" w:rsidRPr="00BB35A1" w:rsidRDefault="00BC2995" w:rsidP="00BC2995">
      <w:pPr>
        <w:pStyle w:val="ListParagraph"/>
        <w:numPr>
          <w:ilvl w:val="2"/>
          <w:numId w:val="1"/>
        </w:numPr>
        <w:spacing w:line="360" w:lineRule="auto"/>
        <w:jc w:val="both"/>
        <w:rPr>
          <w:rFonts w:ascii="Arial" w:hAnsi="Arial" w:cs="Arial"/>
          <w:sz w:val="24"/>
          <w:szCs w:val="24"/>
          <w:lang w:val="en-US"/>
        </w:rPr>
      </w:pPr>
      <w:r w:rsidRPr="00BB35A1">
        <w:rPr>
          <w:rFonts w:ascii="Arial" w:hAnsi="Arial" w:cs="Arial"/>
          <w:sz w:val="24"/>
          <w:szCs w:val="24"/>
          <w:lang w:val="en-US"/>
        </w:rPr>
        <w:t xml:space="preserve">kubectl apply -f </w:t>
      </w:r>
      <w:hyperlink r:id="rId5" w:history="1">
        <w:r w:rsidRPr="00BB35A1">
          <w:rPr>
            <w:rStyle w:val="Hyperlink"/>
            <w:rFonts w:ascii="Arial" w:hAnsi="Arial" w:cs="Arial"/>
            <w:sz w:val="24"/>
            <w:szCs w:val="24"/>
            <w:lang w:val="en-US"/>
          </w:rPr>
          <w:t>https://raw.githubusercontent.com/kubernetes/dashboard/v2.7.0/aio/deploy/recommended.yaml</w:t>
        </w:r>
      </w:hyperlink>
    </w:p>
    <w:p w14:paraId="0D6586F5" w14:textId="77777777" w:rsidR="00BC2995" w:rsidRPr="00FB6257" w:rsidRDefault="00BC2995" w:rsidP="00BC2995">
      <w:pPr>
        <w:spacing w:line="360" w:lineRule="auto"/>
        <w:jc w:val="both"/>
        <w:rPr>
          <w:rFonts w:ascii="Arial" w:hAnsi="Arial" w:cs="Arial"/>
          <w:sz w:val="24"/>
          <w:szCs w:val="24"/>
          <w:lang w:val="es-ES"/>
        </w:rPr>
      </w:pPr>
      <w:r w:rsidRPr="00FB6257">
        <w:rPr>
          <w:rFonts w:ascii="Arial" w:hAnsi="Arial" w:cs="Arial"/>
          <w:noProof/>
          <w:sz w:val="24"/>
          <w:szCs w:val="24"/>
          <w:lang w:val="es-ES"/>
        </w:rPr>
        <w:drawing>
          <wp:inline distT="0" distB="0" distL="0" distR="0" wp14:anchorId="62C23759" wp14:editId="4FD23BBB">
            <wp:extent cx="5400040" cy="1607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607185"/>
                    </a:xfrm>
                    <a:prstGeom prst="rect">
                      <a:avLst/>
                    </a:prstGeom>
                  </pic:spPr>
                </pic:pic>
              </a:graphicData>
            </a:graphic>
          </wp:inline>
        </w:drawing>
      </w:r>
    </w:p>
    <w:p w14:paraId="0AF713FD" w14:textId="77777777" w:rsidR="00BC2995" w:rsidRPr="00FB6257" w:rsidRDefault="00BC2995" w:rsidP="00BC2995">
      <w:pPr>
        <w:pStyle w:val="ListParagraph"/>
        <w:numPr>
          <w:ilvl w:val="2"/>
          <w:numId w:val="1"/>
        </w:numPr>
        <w:spacing w:line="360" w:lineRule="auto"/>
        <w:jc w:val="both"/>
        <w:rPr>
          <w:rFonts w:ascii="Arial" w:hAnsi="Arial" w:cs="Arial"/>
          <w:sz w:val="24"/>
          <w:szCs w:val="24"/>
          <w:lang w:val="es-ES"/>
        </w:rPr>
      </w:pPr>
      <w:r w:rsidRPr="00FB6257">
        <w:rPr>
          <w:rFonts w:ascii="Arial" w:hAnsi="Arial" w:cs="Arial"/>
          <w:sz w:val="24"/>
          <w:szCs w:val="24"/>
          <w:lang w:val="es-ES"/>
        </w:rPr>
        <w:t>Cuando hagamos esto, tenemos que esperar que se descargue la imagen del dashboard.</w:t>
      </w:r>
    </w:p>
    <w:p w14:paraId="43C6801D" w14:textId="77777777" w:rsidR="00BC2995" w:rsidRPr="00FB6257" w:rsidRDefault="00BC2995" w:rsidP="00BC2995">
      <w:pPr>
        <w:pStyle w:val="ListParagraph"/>
        <w:numPr>
          <w:ilvl w:val="1"/>
          <w:numId w:val="1"/>
        </w:numPr>
        <w:spacing w:line="360" w:lineRule="auto"/>
        <w:jc w:val="both"/>
        <w:rPr>
          <w:rFonts w:ascii="Arial" w:hAnsi="Arial" w:cs="Arial"/>
          <w:sz w:val="24"/>
          <w:szCs w:val="24"/>
          <w:lang w:val="es-ES"/>
        </w:rPr>
      </w:pPr>
      <w:r w:rsidRPr="00FB6257">
        <w:rPr>
          <w:rFonts w:ascii="Arial" w:hAnsi="Arial" w:cs="Arial"/>
          <w:sz w:val="24"/>
          <w:szCs w:val="24"/>
          <w:lang w:val="es-ES"/>
        </w:rPr>
        <w:t>Helm:</w:t>
      </w:r>
    </w:p>
    <w:p w14:paraId="312DC302" w14:textId="77777777" w:rsidR="00BC2995" w:rsidRPr="00FB6257" w:rsidRDefault="00BC2995" w:rsidP="00BC2995">
      <w:pPr>
        <w:pStyle w:val="ListParagraph"/>
        <w:numPr>
          <w:ilvl w:val="2"/>
          <w:numId w:val="1"/>
        </w:numPr>
        <w:spacing w:line="360" w:lineRule="auto"/>
        <w:jc w:val="both"/>
        <w:rPr>
          <w:rFonts w:ascii="Arial" w:hAnsi="Arial" w:cs="Arial"/>
          <w:sz w:val="24"/>
          <w:szCs w:val="24"/>
          <w:lang w:val="es-ES"/>
        </w:rPr>
      </w:pPr>
      <w:hyperlink r:id="rId7" w:history="1">
        <w:r w:rsidRPr="00FB6257">
          <w:rPr>
            <w:rStyle w:val="Hyperlink"/>
            <w:rFonts w:ascii="Arial" w:hAnsi="Arial" w:cs="Arial"/>
            <w:sz w:val="24"/>
            <w:szCs w:val="24"/>
            <w:lang w:val="es-ES"/>
          </w:rPr>
          <w:t>https://artifacthub.io/packages/helm/k8s-dashboard/kubernetes-dashboard</w:t>
        </w:r>
      </w:hyperlink>
      <w:r w:rsidRPr="00FB6257">
        <w:rPr>
          <w:rFonts w:ascii="Arial" w:hAnsi="Arial" w:cs="Arial"/>
          <w:sz w:val="24"/>
          <w:szCs w:val="24"/>
          <w:lang w:val="es-ES"/>
        </w:rPr>
        <w:t>.</w:t>
      </w:r>
    </w:p>
    <w:p w14:paraId="439F01D6" w14:textId="77777777" w:rsidR="00BC2995" w:rsidRPr="00FB6257" w:rsidRDefault="00BC2995" w:rsidP="00BC2995">
      <w:pPr>
        <w:pStyle w:val="ListParagraph"/>
        <w:numPr>
          <w:ilvl w:val="0"/>
          <w:numId w:val="1"/>
        </w:numPr>
        <w:spacing w:line="360" w:lineRule="auto"/>
        <w:jc w:val="both"/>
        <w:rPr>
          <w:rFonts w:ascii="Arial" w:hAnsi="Arial" w:cs="Arial"/>
          <w:sz w:val="24"/>
          <w:szCs w:val="24"/>
          <w:lang w:val="es-ES"/>
        </w:rPr>
      </w:pPr>
      <w:r w:rsidRPr="00FB6257">
        <w:rPr>
          <w:rFonts w:ascii="Arial" w:hAnsi="Arial" w:cs="Arial"/>
          <w:sz w:val="24"/>
          <w:szCs w:val="24"/>
          <w:lang w:val="es-ES"/>
        </w:rPr>
        <w:t>Acceder:</w:t>
      </w:r>
    </w:p>
    <w:p w14:paraId="46164DFA" w14:textId="77777777" w:rsidR="00BC2995" w:rsidRPr="00FB6257" w:rsidRDefault="00BC2995" w:rsidP="00BC2995">
      <w:pPr>
        <w:pStyle w:val="ListParagraph"/>
        <w:numPr>
          <w:ilvl w:val="1"/>
          <w:numId w:val="1"/>
        </w:numPr>
        <w:spacing w:line="360" w:lineRule="auto"/>
        <w:jc w:val="both"/>
        <w:rPr>
          <w:rFonts w:ascii="Arial" w:hAnsi="Arial" w:cs="Arial"/>
          <w:sz w:val="24"/>
          <w:szCs w:val="24"/>
          <w:lang w:val="es-ES"/>
        </w:rPr>
      </w:pPr>
      <w:r w:rsidRPr="00FB6257">
        <w:rPr>
          <w:rFonts w:ascii="Arial" w:hAnsi="Arial" w:cs="Arial"/>
          <w:sz w:val="24"/>
          <w:szCs w:val="24"/>
          <w:lang w:val="es-ES"/>
        </w:rPr>
        <w:t>Primero inicializamos el proxy:</w:t>
      </w:r>
    </w:p>
    <w:p w14:paraId="60BA447D" w14:textId="77777777" w:rsidR="00BC2995" w:rsidRPr="00FB6257" w:rsidRDefault="00BC2995" w:rsidP="00BC2995">
      <w:pPr>
        <w:pStyle w:val="ListParagraph"/>
        <w:numPr>
          <w:ilvl w:val="2"/>
          <w:numId w:val="1"/>
        </w:numPr>
        <w:spacing w:line="360" w:lineRule="auto"/>
        <w:jc w:val="both"/>
        <w:rPr>
          <w:rFonts w:ascii="Arial" w:hAnsi="Arial" w:cs="Arial"/>
          <w:sz w:val="24"/>
          <w:szCs w:val="24"/>
          <w:lang w:val="es-ES"/>
        </w:rPr>
      </w:pPr>
      <w:r w:rsidRPr="00FB6257">
        <w:rPr>
          <w:rFonts w:ascii="Arial" w:hAnsi="Arial" w:cs="Arial"/>
          <w:sz w:val="24"/>
          <w:szCs w:val="24"/>
          <w:lang w:val="es-ES"/>
        </w:rPr>
        <w:t>kubectl proxy</w:t>
      </w:r>
    </w:p>
    <w:p w14:paraId="64E252FD" w14:textId="77777777" w:rsidR="00BC2995" w:rsidRDefault="00BC2995" w:rsidP="00BC2995">
      <w:pPr>
        <w:pStyle w:val="ListParagraph"/>
        <w:numPr>
          <w:ilvl w:val="1"/>
          <w:numId w:val="1"/>
        </w:numPr>
        <w:spacing w:line="360" w:lineRule="auto"/>
        <w:jc w:val="both"/>
        <w:rPr>
          <w:rFonts w:ascii="Arial" w:hAnsi="Arial" w:cs="Arial"/>
          <w:sz w:val="24"/>
          <w:szCs w:val="24"/>
          <w:lang w:val="es-ES"/>
        </w:rPr>
      </w:pPr>
      <w:r>
        <w:rPr>
          <w:rFonts w:ascii="Arial" w:hAnsi="Arial" w:cs="Arial"/>
          <w:sz w:val="24"/>
          <w:szCs w:val="24"/>
          <w:lang w:val="es-ES"/>
        </w:rPr>
        <w:t>Posteriormente acedemos a la siguiente url:</w:t>
      </w:r>
    </w:p>
    <w:p w14:paraId="59969D1C" w14:textId="77777777" w:rsidR="00BC2995" w:rsidRDefault="00BC2995" w:rsidP="00BC2995">
      <w:pPr>
        <w:pStyle w:val="ListParagraph"/>
        <w:numPr>
          <w:ilvl w:val="2"/>
          <w:numId w:val="1"/>
        </w:numPr>
        <w:spacing w:line="360" w:lineRule="auto"/>
        <w:jc w:val="both"/>
        <w:rPr>
          <w:rFonts w:ascii="Arial" w:hAnsi="Arial" w:cs="Arial"/>
          <w:sz w:val="24"/>
          <w:szCs w:val="24"/>
          <w:lang w:val="es-ES"/>
        </w:rPr>
      </w:pPr>
      <w:hyperlink r:id="rId8" w:anchor="/login" w:history="1">
        <w:r w:rsidRPr="00C01F51">
          <w:rPr>
            <w:rStyle w:val="Hyperlink"/>
            <w:rFonts w:ascii="Arial" w:hAnsi="Arial" w:cs="Arial"/>
            <w:sz w:val="24"/>
            <w:szCs w:val="24"/>
            <w:lang w:val="es-ES"/>
          </w:rPr>
          <w:t>http://localhost:8001/api/v1/namespaces/kubernetes-dashboard/services/https:kubernetes-dashboard:/proxy/#/login</w:t>
        </w:r>
      </w:hyperlink>
    </w:p>
    <w:p w14:paraId="021615EA" w14:textId="77777777" w:rsidR="00BC2995" w:rsidRDefault="00BC2995" w:rsidP="00BC2995">
      <w:pPr>
        <w:pStyle w:val="ListParagraph"/>
        <w:numPr>
          <w:ilvl w:val="0"/>
          <w:numId w:val="1"/>
        </w:numPr>
        <w:spacing w:line="360" w:lineRule="auto"/>
        <w:jc w:val="both"/>
        <w:rPr>
          <w:rFonts w:ascii="Arial" w:hAnsi="Arial" w:cs="Arial"/>
          <w:sz w:val="24"/>
          <w:szCs w:val="24"/>
          <w:lang w:val="es-ES"/>
        </w:rPr>
      </w:pPr>
      <w:r>
        <w:rPr>
          <w:rFonts w:ascii="Arial" w:hAnsi="Arial" w:cs="Arial"/>
          <w:sz w:val="24"/>
          <w:szCs w:val="24"/>
          <w:lang w:val="es-ES"/>
        </w:rPr>
        <w:t>Crear usuario:</w:t>
      </w:r>
    </w:p>
    <w:p w14:paraId="24536436" w14:textId="77777777" w:rsidR="00BC2995" w:rsidRDefault="00BC2995" w:rsidP="00BC2995">
      <w:pPr>
        <w:pStyle w:val="ListParagraph"/>
        <w:numPr>
          <w:ilvl w:val="1"/>
          <w:numId w:val="1"/>
        </w:numPr>
        <w:spacing w:line="360" w:lineRule="auto"/>
        <w:jc w:val="both"/>
        <w:rPr>
          <w:rFonts w:ascii="Arial" w:hAnsi="Arial" w:cs="Arial"/>
          <w:sz w:val="24"/>
          <w:szCs w:val="24"/>
          <w:lang w:val="es-ES"/>
        </w:rPr>
      </w:pPr>
      <w:r>
        <w:rPr>
          <w:rFonts w:ascii="Arial" w:hAnsi="Arial" w:cs="Arial"/>
          <w:sz w:val="24"/>
          <w:szCs w:val="24"/>
          <w:lang w:val="es-ES"/>
        </w:rPr>
        <w:t>La primera vez que accedamos al dashboard, se nos pedirá el uso de un token de autenticación. Para esto, tenemos que crear los siguientes archivos YML.</w:t>
      </w:r>
    </w:p>
    <w:p w14:paraId="2E3839EC" w14:textId="77777777" w:rsidR="00BC2995" w:rsidRDefault="00BC2995" w:rsidP="00BC2995">
      <w:pPr>
        <w:pStyle w:val="ListParagraph"/>
        <w:numPr>
          <w:ilvl w:val="2"/>
          <w:numId w:val="1"/>
        </w:numPr>
        <w:spacing w:line="360" w:lineRule="auto"/>
        <w:jc w:val="both"/>
        <w:rPr>
          <w:rFonts w:ascii="Arial" w:hAnsi="Arial" w:cs="Arial"/>
          <w:sz w:val="24"/>
          <w:szCs w:val="24"/>
          <w:lang w:val="es-ES"/>
        </w:rPr>
      </w:pPr>
      <w:r w:rsidRPr="00D04D97">
        <w:rPr>
          <w:rFonts w:ascii="Arial" w:hAnsi="Arial" w:cs="Arial"/>
          <w:b/>
          <w:sz w:val="24"/>
          <w:szCs w:val="24"/>
          <w:lang w:val="es-ES"/>
        </w:rPr>
        <w:t>Crear usuario</w:t>
      </w:r>
      <w:r>
        <w:rPr>
          <w:rFonts w:ascii="Arial" w:hAnsi="Arial" w:cs="Arial"/>
          <w:sz w:val="24"/>
          <w:szCs w:val="24"/>
          <w:lang w:val="es-ES"/>
        </w:rPr>
        <w:t>:</w:t>
      </w:r>
    </w:p>
    <w:p w14:paraId="3E12D618" w14:textId="77777777" w:rsidR="00BC2995" w:rsidRPr="00D04D97" w:rsidRDefault="00BC2995" w:rsidP="00BC2995">
      <w:pPr>
        <w:spacing w:line="360" w:lineRule="auto"/>
        <w:jc w:val="center"/>
        <w:rPr>
          <w:rFonts w:ascii="Arial" w:hAnsi="Arial" w:cs="Arial"/>
          <w:sz w:val="24"/>
          <w:szCs w:val="24"/>
          <w:lang w:val="es-ES"/>
        </w:rPr>
      </w:pPr>
      <w:r w:rsidRPr="00894CBB">
        <w:rPr>
          <w:rFonts w:ascii="Arial" w:hAnsi="Arial" w:cs="Arial"/>
          <w:noProof/>
          <w:sz w:val="24"/>
          <w:szCs w:val="24"/>
          <w:lang w:val="es-ES"/>
        </w:rPr>
        <w:lastRenderedPageBreak/>
        <w:drawing>
          <wp:inline distT="0" distB="0" distL="0" distR="0" wp14:anchorId="4F4A4C13" wp14:editId="70555841">
            <wp:extent cx="3600953" cy="1114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0953" cy="1114581"/>
                    </a:xfrm>
                    <a:prstGeom prst="rect">
                      <a:avLst/>
                    </a:prstGeom>
                  </pic:spPr>
                </pic:pic>
              </a:graphicData>
            </a:graphic>
          </wp:inline>
        </w:drawing>
      </w:r>
    </w:p>
    <w:p w14:paraId="73AC3BDE" w14:textId="77777777" w:rsidR="00BC2995" w:rsidRDefault="00BC2995" w:rsidP="00BC2995">
      <w:pPr>
        <w:pStyle w:val="ListParagraph"/>
        <w:numPr>
          <w:ilvl w:val="3"/>
          <w:numId w:val="1"/>
        </w:numPr>
        <w:spacing w:line="360" w:lineRule="auto"/>
        <w:jc w:val="both"/>
        <w:rPr>
          <w:rFonts w:ascii="Arial" w:hAnsi="Arial" w:cs="Arial"/>
          <w:sz w:val="24"/>
          <w:szCs w:val="24"/>
          <w:lang w:val="es-ES"/>
        </w:rPr>
      </w:pPr>
      <w:r>
        <w:rPr>
          <w:rFonts w:ascii="Arial" w:hAnsi="Arial" w:cs="Arial"/>
          <w:sz w:val="24"/>
          <w:szCs w:val="24"/>
          <w:lang w:val="es-ES"/>
        </w:rPr>
        <w:t>Kind: hace referencia el tipo de objeto que estaremos creando.</w:t>
      </w:r>
    </w:p>
    <w:p w14:paraId="3181BC18" w14:textId="77777777" w:rsidR="00BC2995" w:rsidRDefault="00BC2995" w:rsidP="00BC2995">
      <w:pPr>
        <w:pStyle w:val="ListParagraph"/>
        <w:numPr>
          <w:ilvl w:val="3"/>
          <w:numId w:val="1"/>
        </w:numPr>
        <w:spacing w:line="360" w:lineRule="auto"/>
        <w:jc w:val="both"/>
        <w:rPr>
          <w:rFonts w:ascii="Arial" w:hAnsi="Arial" w:cs="Arial"/>
          <w:sz w:val="24"/>
          <w:szCs w:val="24"/>
          <w:lang w:val="es-ES"/>
        </w:rPr>
      </w:pPr>
      <w:r>
        <w:rPr>
          <w:rFonts w:ascii="Arial" w:hAnsi="Arial" w:cs="Arial"/>
          <w:sz w:val="24"/>
          <w:szCs w:val="24"/>
          <w:lang w:val="es-ES"/>
        </w:rPr>
        <w:t>Metadata: datos de información como el nombre o namespace en este caso.</w:t>
      </w:r>
    </w:p>
    <w:p w14:paraId="5919B5B7" w14:textId="77777777" w:rsidR="00BC2995" w:rsidRDefault="00BC2995" w:rsidP="00BC2995">
      <w:pPr>
        <w:pStyle w:val="ListParagraph"/>
        <w:numPr>
          <w:ilvl w:val="2"/>
          <w:numId w:val="1"/>
        </w:numPr>
        <w:spacing w:line="360" w:lineRule="auto"/>
        <w:jc w:val="both"/>
        <w:rPr>
          <w:rFonts w:ascii="Arial" w:hAnsi="Arial" w:cs="Arial"/>
          <w:sz w:val="24"/>
          <w:szCs w:val="24"/>
          <w:lang w:val="es-ES"/>
        </w:rPr>
      </w:pPr>
      <w:r w:rsidRPr="00D04D97">
        <w:rPr>
          <w:rFonts w:ascii="Arial" w:hAnsi="Arial" w:cs="Arial"/>
          <w:b/>
          <w:sz w:val="24"/>
          <w:szCs w:val="24"/>
          <w:lang w:val="es-ES"/>
        </w:rPr>
        <w:t>Vincular el rol a un cluster</w:t>
      </w:r>
      <w:r>
        <w:rPr>
          <w:rFonts w:ascii="Arial" w:hAnsi="Arial" w:cs="Arial"/>
          <w:sz w:val="24"/>
          <w:szCs w:val="24"/>
          <w:lang w:val="es-ES"/>
        </w:rPr>
        <w:t>:</w:t>
      </w:r>
    </w:p>
    <w:p w14:paraId="4A5D14E2" w14:textId="77777777" w:rsidR="00BC2995" w:rsidRPr="00D04D97" w:rsidRDefault="00BC2995" w:rsidP="00BC2995">
      <w:pPr>
        <w:spacing w:line="360" w:lineRule="auto"/>
        <w:jc w:val="center"/>
        <w:rPr>
          <w:rFonts w:ascii="Arial" w:hAnsi="Arial" w:cs="Arial"/>
          <w:sz w:val="24"/>
          <w:szCs w:val="24"/>
          <w:lang w:val="es-ES"/>
        </w:rPr>
      </w:pPr>
      <w:r w:rsidRPr="00894CBB">
        <w:rPr>
          <w:rFonts w:ascii="Arial" w:hAnsi="Arial" w:cs="Arial"/>
          <w:noProof/>
          <w:sz w:val="24"/>
          <w:szCs w:val="24"/>
          <w:lang w:val="es-ES"/>
        </w:rPr>
        <w:drawing>
          <wp:inline distT="0" distB="0" distL="0" distR="0" wp14:anchorId="1527B046" wp14:editId="2EA22E3E">
            <wp:extent cx="3101009" cy="1891546"/>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7083" cy="1895251"/>
                    </a:xfrm>
                    <a:prstGeom prst="rect">
                      <a:avLst/>
                    </a:prstGeom>
                  </pic:spPr>
                </pic:pic>
              </a:graphicData>
            </a:graphic>
          </wp:inline>
        </w:drawing>
      </w:r>
    </w:p>
    <w:p w14:paraId="6FF6EF0D" w14:textId="77777777" w:rsidR="00BC2995" w:rsidRDefault="00BC2995" w:rsidP="00BC2995">
      <w:pPr>
        <w:pStyle w:val="ListParagraph"/>
        <w:numPr>
          <w:ilvl w:val="3"/>
          <w:numId w:val="1"/>
        </w:numPr>
        <w:spacing w:line="360" w:lineRule="auto"/>
        <w:jc w:val="both"/>
        <w:rPr>
          <w:rFonts w:ascii="Arial" w:hAnsi="Arial" w:cs="Arial"/>
          <w:sz w:val="24"/>
          <w:szCs w:val="24"/>
          <w:lang w:val="es-ES"/>
        </w:rPr>
      </w:pPr>
      <w:r>
        <w:rPr>
          <w:rFonts w:ascii="Arial" w:hAnsi="Arial" w:cs="Arial"/>
          <w:sz w:val="24"/>
          <w:szCs w:val="24"/>
          <w:lang w:val="es-ES"/>
        </w:rPr>
        <w:t>roleRef: pondremos todos los datos correspondientes al rol que se va a realizar sobre el “</w:t>
      </w:r>
      <w:r w:rsidRPr="00C01017">
        <w:rPr>
          <w:rFonts w:ascii="Arial" w:hAnsi="Arial" w:cs="Arial"/>
          <w:b/>
          <w:sz w:val="24"/>
          <w:szCs w:val="24"/>
          <w:lang w:val="es-ES"/>
        </w:rPr>
        <w:t>cluster</w:t>
      </w:r>
      <w:r>
        <w:rPr>
          <w:rFonts w:ascii="Arial" w:hAnsi="Arial" w:cs="Arial"/>
          <w:sz w:val="24"/>
          <w:szCs w:val="24"/>
          <w:lang w:val="es-ES"/>
        </w:rPr>
        <w:t>”</w:t>
      </w:r>
    </w:p>
    <w:p w14:paraId="6F3DB477" w14:textId="77777777" w:rsidR="00BC2995" w:rsidRDefault="00BC2995" w:rsidP="00BC2995">
      <w:pPr>
        <w:pStyle w:val="ListParagraph"/>
        <w:numPr>
          <w:ilvl w:val="3"/>
          <w:numId w:val="1"/>
        </w:numPr>
        <w:spacing w:line="360" w:lineRule="auto"/>
        <w:jc w:val="both"/>
        <w:rPr>
          <w:rFonts w:ascii="Arial" w:hAnsi="Arial" w:cs="Arial"/>
          <w:sz w:val="24"/>
          <w:szCs w:val="24"/>
          <w:lang w:val="es-ES"/>
        </w:rPr>
      </w:pPr>
      <w:r>
        <w:rPr>
          <w:rFonts w:ascii="Arial" w:hAnsi="Arial" w:cs="Arial"/>
          <w:sz w:val="24"/>
          <w:szCs w:val="24"/>
          <w:lang w:val="es-ES"/>
        </w:rPr>
        <w:t>Subject: aquí apuntamos al “</w:t>
      </w:r>
      <w:r w:rsidRPr="00C01017">
        <w:rPr>
          <w:rFonts w:ascii="Arial" w:hAnsi="Arial" w:cs="Arial"/>
          <w:b/>
          <w:sz w:val="24"/>
          <w:szCs w:val="24"/>
          <w:lang w:val="es-ES"/>
        </w:rPr>
        <w:t>service</w:t>
      </w:r>
      <w:r>
        <w:rPr>
          <w:rFonts w:ascii="Arial" w:hAnsi="Arial" w:cs="Arial"/>
          <w:sz w:val="24"/>
          <w:szCs w:val="24"/>
          <w:lang w:val="es-ES"/>
        </w:rPr>
        <w:t xml:space="preserve"> </w:t>
      </w:r>
      <w:r w:rsidRPr="00C01017">
        <w:rPr>
          <w:rFonts w:ascii="Arial" w:hAnsi="Arial" w:cs="Arial"/>
          <w:b/>
          <w:sz w:val="24"/>
          <w:szCs w:val="24"/>
          <w:lang w:val="es-ES"/>
        </w:rPr>
        <w:t>account</w:t>
      </w:r>
      <w:r>
        <w:rPr>
          <w:rFonts w:ascii="Arial" w:hAnsi="Arial" w:cs="Arial"/>
          <w:b/>
          <w:sz w:val="24"/>
          <w:szCs w:val="24"/>
          <w:lang w:val="es-ES"/>
        </w:rPr>
        <w:t>”</w:t>
      </w:r>
      <w:r>
        <w:rPr>
          <w:rFonts w:ascii="Arial" w:hAnsi="Arial" w:cs="Arial"/>
          <w:sz w:val="24"/>
          <w:szCs w:val="24"/>
          <w:lang w:val="es-ES"/>
        </w:rPr>
        <w:t xml:space="preserve"> creado anteriormente.</w:t>
      </w:r>
    </w:p>
    <w:p w14:paraId="2D41250E" w14:textId="77777777" w:rsidR="00BC2995" w:rsidRDefault="00BC2995" w:rsidP="00BC2995">
      <w:pPr>
        <w:pStyle w:val="ListParagraph"/>
        <w:numPr>
          <w:ilvl w:val="2"/>
          <w:numId w:val="1"/>
        </w:numPr>
        <w:spacing w:line="360" w:lineRule="auto"/>
        <w:jc w:val="both"/>
        <w:rPr>
          <w:rFonts w:ascii="Arial" w:hAnsi="Arial" w:cs="Arial"/>
          <w:sz w:val="24"/>
          <w:szCs w:val="24"/>
          <w:lang w:val="es-ES"/>
        </w:rPr>
      </w:pPr>
      <w:r>
        <w:rPr>
          <w:rFonts w:ascii="Arial" w:hAnsi="Arial" w:cs="Arial"/>
          <w:sz w:val="24"/>
          <w:szCs w:val="24"/>
          <w:lang w:val="es-ES"/>
        </w:rPr>
        <w:t>Ejecutar los dos archivos anteriores:</w:t>
      </w:r>
    </w:p>
    <w:p w14:paraId="37374C40" w14:textId="77777777" w:rsidR="00BC2995" w:rsidRDefault="00BC2995" w:rsidP="00BC2995">
      <w:pPr>
        <w:pStyle w:val="ListParagraph"/>
        <w:numPr>
          <w:ilvl w:val="3"/>
          <w:numId w:val="1"/>
        </w:numPr>
        <w:spacing w:line="360" w:lineRule="auto"/>
        <w:jc w:val="both"/>
        <w:rPr>
          <w:rFonts w:ascii="Arial" w:hAnsi="Arial" w:cs="Arial"/>
          <w:sz w:val="24"/>
          <w:szCs w:val="24"/>
          <w:lang w:val="en-US"/>
        </w:rPr>
      </w:pPr>
      <w:r w:rsidRPr="00291C64">
        <w:rPr>
          <w:rFonts w:ascii="Arial" w:hAnsi="Arial" w:cs="Arial"/>
          <w:sz w:val="24"/>
          <w:szCs w:val="24"/>
          <w:lang w:val="en-US"/>
        </w:rPr>
        <w:t>kubectl apply -f ./admin-user.yml</w:t>
      </w:r>
    </w:p>
    <w:p w14:paraId="5F74F5A3" w14:textId="77777777" w:rsidR="00BC2995" w:rsidRPr="001C4FA3" w:rsidRDefault="00BC2995" w:rsidP="00BC2995">
      <w:pPr>
        <w:spacing w:line="360" w:lineRule="auto"/>
        <w:jc w:val="both"/>
        <w:rPr>
          <w:rFonts w:ascii="Arial" w:hAnsi="Arial" w:cs="Arial"/>
          <w:sz w:val="24"/>
          <w:szCs w:val="24"/>
          <w:lang w:val="en-US"/>
        </w:rPr>
      </w:pPr>
      <w:r w:rsidRPr="001C4FA3">
        <w:rPr>
          <w:noProof/>
          <w:lang w:val="en-US"/>
        </w:rPr>
        <w:drawing>
          <wp:inline distT="0" distB="0" distL="0" distR="0" wp14:anchorId="1ED4DEEF" wp14:editId="67794B91">
            <wp:extent cx="5400040" cy="314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14325"/>
                    </a:xfrm>
                    <a:prstGeom prst="rect">
                      <a:avLst/>
                    </a:prstGeom>
                  </pic:spPr>
                </pic:pic>
              </a:graphicData>
            </a:graphic>
          </wp:inline>
        </w:drawing>
      </w:r>
    </w:p>
    <w:p w14:paraId="25004582" w14:textId="77777777" w:rsidR="00BC2995" w:rsidRDefault="00BC2995" w:rsidP="00BC2995">
      <w:pPr>
        <w:pStyle w:val="ListParagraph"/>
        <w:numPr>
          <w:ilvl w:val="3"/>
          <w:numId w:val="1"/>
        </w:numPr>
        <w:spacing w:line="360" w:lineRule="auto"/>
        <w:jc w:val="both"/>
        <w:rPr>
          <w:rFonts w:ascii="Arial" w:hAnsi="Arial" w:cs="Arial"/>
          <w:sz w:val="24"/>
          <w:szCs w:val="24"/>
          <w:lang w:val="en-US"/>
        </w:rPr>
      </w:pPr>
      <w:r w:rsidRPr="001C4FA3">
        <w:rPr>
          <w:rFonts w:ascii="Arial" w:hAnsi="Arial" w:cs="Arial"/>
          <w:sz w:val="24"/>
          <w:szCs w:val="24"/>
          <w:lang w:val="en-US"/>
        </w:rPr>
        <w:t>kubectl apply -f ./rbca.yml</w:t>
      </w:r>
    </w:p>
    <w:p w14:paraId="16775728" w14:textId="77777777" w:rsidR="00BC2995" w:rsidRPr="001C4FA3" w:rsidRDefault="00BC2995" w:rsidP="00BC2995">
      <w:pPr>
        <w:spacing w:line="360" w:lineRule="auto"/>
        <w:jc w:val="both"/>
        <w:rPr>
          <w:rFonts w:ascii="Arial" w:hAnsi="Arial" w:cs="Arial"/>
          <w:sz w:val="24"/>
          <w:szCs w:val="24"/>
          <w:lang w:val="en-US"/>
        </w:rPr>
      </w:pPr>
      <w:r w:rsidRPr="001C4FA3">
        <w:rPr>
          <w:noProof/>
          <w:lang w:val="en-US"/>
        </w:rPr>
        <w:drawing>
          <wp:inline distT="0" distB="0" distL="0" distR="0" wp14:anchorId="3354E43A" wp14:editId="5AC443C9">
            <wp:extent cx="5400040" cy="294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94640"/>
                    </a:xfrm>
                    <a:prstGeom prst="rect">
                      <a:avLst/>
                    </a:prstGeom>
                  </pic:spPr>
                </pic:pic>
              </a:graphicData>
            </a:graphic>
          </wp:inline>
        </w:drawing>
      </w:r>
    </w:p>
    <w:p w14:paraId="7B576595" w14:textId="77777777" w:rsidR="00BC2995" w:rsidRDefault="00BC2995" w:rsidP="00BC2995">
      <w:pPr>
        <w:pStyle w:val="ListParagraph"/>
        <w:numPr>
          <w:ilvl w:val="2"/>
          <w:numId w:val="1"/>
        </w:numPr>
        <w:spacing w:line="360" w:lineRule="auto"/>
        <w:jc w:val="both"/>
        <w:rPr>
          <w:rFonts w:ascii="Arial" w:hAnsi="Arial" w:cs="Arial"/>
          <w:sz w:val="24"/>
          <w:szCs w:val="24"/>
        </w:rPr>
      </w:pPr>
      <w:r w:rsidRPr="00B0198E">
        <w:rPr>
          <w:rFonts w:ascii="Arial" w:hAnsi="Arial" w:cs="Arial"/>
          <w:sz w:val="24"/>
          <w:szCs w:val="24"/>
        </w:rPr>
        <w:t>Ahora temenos que generar el t</w:t>
      </w:r>
      <w:r>
        <w:rPr>
          <w:rFonts w:ascii="Arial" w:hAnsi="Arial" w:cs="Arial"/>
          <w:sz w:val="24"/>
          <w:szCs w:val="24"/>
        </w:rPr>
        <w:t>oken de autenticación para nuestra cuenta.</w:t>
      </w:r>
    </w:p>
    <w:p w14:paraId="62E0ECFA" w14:textId="77777777" w:rsidR="00BC2995" w:rsidRPr="00A06924" w:rsidRDefault="00BC2995" w:rsidP="00BC2995">
      <w:pPr>
        <w:pStyle w:val="ListParagraph"/>
        <w:numPr>
          <w:ilvl w:val="3"/>
          <w:numId w:val="1"/>
        </w:numPr>
        <w:spacing w:line="360" w:lineRule="auto"/>
        <w:jc w:val="both"/>
        <w:rPr>
          <w:rFonts w:ascii="Arial" w:hAnsi="Arial" w:cs="Arial"/>
          <w:sz w:val="24"/>
          <w:szCs w:val="24"/>
          <w:lang w:val="en-US"/>
        </w:rPr>
      </w:pPr>
      <w:r w:rsidRPr="00A06924">
        <w:rPr>
          <w:rFonts w:ascii="Arial" w:hAnsi="Arial" w:cs="Arial"/>
          <w:sz w:val="24"/>
          <w:szCs w:val="24"/>
          <w:lang w:val="en-US"/>
        </w:rPr>
        <w:t xml:space="preserve">kubectl -n </w:t>
      </w:r>
      <w:r>
        <w:rPr>
          <w:rFonts w:ascii="Arial" w:hAnsi="Arial" w:cs="Arial"/>
          <w:sz w:val="24"/>
          <w:szCs w:val="24"/>
          <w:lang w:val="en-US"/>
        </w:rPr>
        <w:t>NAMESPACE</w:t>
      </w:r>
      <w:r w:rsidRPr="00A06924">
        <w:rPr>
          <w:rFonts w:ascii="Arial" w:hAnsi="Arial" w:cs="Arial"/>
          <w:sz w:val="24"/>
          <w:szCs w:val="24"/>
          <w:lang w:val="en-US"/>
        </w:rPr>
        <w:t xml:space="preserve"> create token </w:t>
      </w:r>
      <w:r>
        <w:rPr>
          <w:rFonts w:ascii="Arial" w:hAnsi="Arial" w:cs="Arial"/>
          <w:sz w:val="24"/>
          <w:szCs w:val="24"/>
          <w:lang w:val="en-US"/>
        </w:rPr>
        <w:t>USER</w:t>
      </w:r>
    </w:p>
    <w:p w14:paraId="69F029BB" w14:textId="77777777" w:rsidR="00BC2995" w:rsidRPr="00891BB6" w:rsidRDefault="00BC2995" w:rsidP="00BC2995">
      <w:pPr>
        <w:pStyle w:val="ListParagraph"/>
        <w:numPr>
          <w:ilvl w:val="1"/>
          <w:numId w:val="1"/>
        </w:numPr>
        <w:spacing w:line="360" w:lineRule="auto"/>
        <w:jc w:val="both"/>
        <w:rPr>
          <w:rFonts w:ascii="Arial" w:hAnsi="Arial" w:cs="Arial"/>
          <w:sz w:val="24"/>
          <w:szCs w:val="24"/>
        </w:rPr>
      </w:pPr>
      <w:r>
        <w:rPr>
          <w:rFonts w:ascii="Arial" w:hAnsi="Arial" w:cs="Arial"/>
          <w:sz w:val="24"/>
          <w:szCs w:val="24"/>
        </w:rPr>
        <w:lastRenderedPageBreak/>
        <w:t>Una vez ejecutado el comando de crear token, copiamos el “</w:t>
      </w:r>
      <w:r w:rsidRPr="00891BB6">
        <w:rPr>
          <w:rFonts w:ascii="Arial" w:hAnsi="Arial" w:cs="Arial"/>
          <w:b/>
          <w:sz w:val="24"/>
          <w:szCs w:val="24"/>
        </w:rPr>
        <w:t>output</w:t>
      </w:r>
      <w:r>
        <w:rPr>
          <w:rFonts w:ascii="Arial" w:hAnsi="Arial" w:cs="Arial"/>
          <w:sz w:val="24"/>
          <w:szCs w:val="24"/>
        </w:rPr>
        <w:t>” o salida del comando y lo pegamos en la interfaz</w:t>
      </w:r>
      <w:r>
        <w:rPr>
          <w:rFonts w:ascii="Arial" w:hAnsi="Arial" w:cs="Arial"/>
          <w:sz w:val="24"/>
          <w:szCs w:val="24"/>
          <w:lang w:val="es-ES"/>
        </w:rPr>
        <w:t xml:space="preserve"> de kube-admin:</w:t>
      </w:r>
    </w:p>
    <w:p w14:paraId="3D7DCEE3" w14:textId="77777777" w:rsidR="00BC2995" w:rsidRPr="00891BB6" w:rsidRDefault="00BC2995" w:rsidP="00BC2995">
      <w:pPr>
        <w:spacing w:line="360" w:lineRule="auto"/>
        <w:jc w:val="both"/>
        <w:rPr>
          <w:rFonts w:ascii="Arial" w:hAnsi="Arial" w:cs="Arial"/>
          <w:sz w:val="24"/>
          <w:szCs w:val="24"/>
        </w:rPr>
      </w:pPr>
      <w:r w:rsidRPr="00891BB6">
        <w:rPr>
          <w:noProof/>
          <w:lang w:val="es-ES"/>
        </w:rPr>
        <w:drawing>
          <wp:inline distT="0" distB="0" distL="0" distR="0" wp14:anchorId="36695122" wp14:editId="015A5A66">
            <wp:extent cx="5400040" cy="15868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586865"/>
                    </a:xfrm>
                    <a:prstGeom prst="rect">
                      <a:avLst/>
                    </a:prstGeom>
                  </pic:spPr>
                </pic:pic>
              </a:graphicData>
            </a:graphic>
          </wp:inline>
        </w:drawing>
      </w:r>
    </w:p>
    <w:p w14:paraId="1E76C025" w14:textId="77777777" w:rsidR="00BC2995" w:rsidRDefault="00BC2995" w:rsidP="00BC2995">
      <w:pPr>
        <w:pStyle w:val="ListParagraph"/>
        <w:numPr>
          <w:ilvl w:val="0"/>
          <w:numId w:val="1"/>
        </w:numPr>
        <w:spacing w:line="360" w:lineRule="auto"/>
        <w:jc w:val="both"/>
        <w:rPr>
          <w:rFonts w:ascii="Arial" w:hAnsi="Arial" w:cs="Arial"/>
          <w:sz w:val="24"/>
          <w:szCs w:val="24"/>
        </w:rPr>
      </w:pPr>
      <w:r>
        <w:rPr>
          <w:rFonts w:ascii="Arial" w:hAnsi="Arial" w:cs="Arial"/>
          <w:sz w:val="24"/>
          <w:szCs w:val="24"/>
        </w:rPr>
        <w:t>Una vez dentro, veremos la siguiente interfaz:</w:t>
      </w:r>
    </w:p>
    <w:p w14:paraId="4CB61193" w14:textId="77777777" w:rsidR="00BC2995" w:rsidRPr="00F163B7" w:rsidRDefault="00BC2995" w:rsidP="00BC2995">
      <w:pPr>
        <w:spacing w:line="360" w:lineRule="auto"/>
        <w:jc w:val="center"/>
        <w:rPr>
          <w:rFonts w:ascii="Arial" w:hAnsi="Arial" w:cs="Arial"/>
          <w:sz w:val="24"/>
          <w:szCs w:val="24"/>
        </w:rPr>
      </w:pPr>
      <w:r w:rsidRPr="00F163B7">
        <w:rPr>
          <w:noProof/>
        </w:rPr>
        <w:drawing>
          <wp:inline distT="0" distB="0" distL="0" distR="0" wp14:anchorId="024AB4C1" wp14:editId="0704FE59">
            <wp:extent cx="5400040" cy="1752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752600"/>
                    </a:xfrm>
                    <a:prstGeom prst="rect">
                      <a:avLst/>
                    </a:prstGeom>
                  </pic:spPr>
                </pic:pic>
              </a:graphicData>
            </a:graphic>
          </wp:inline>
        </w:drawing>
      </w:r>
    </w:p>
    <w:p w14:paraId="7FCD0ED6" w14:textId="77777777" w:rsidR="00BC2995" w:rsidRDefault="00BC2995" w:rsidP="00BC2995">
      <w:pPr>
        <w:pStyle w:val="ListParagraph"/>
        <w:numPr>
          <w:ilvl w:val="1"/>
          <w:numId w:val="1"/>
        </w:numPr>
        <w:spacing w:line="360" w:lineRule="auto"/>
        <w:jc w:val="both"/>
        <w:rPr>
          <w:rFonts w:ascii="Arial" w:hAnsi="Arial" w:cs="Arial"/>
          <w:sz w:val="24"/>
          <w:szCs w:val="24"/>
        </w:rPr>
      </w:pPr>
      <w:r>
        <w:rPr>
          <w:rFonts w:ascii="Arial" w:hAnsi="Arial" w:cs="Arial"/>
          <w:sz w:val="24"/>
          <w:szCs w:val="24"/>
        </w:rPr>
        <w:t>Este “</w:t>
      </w:r>
      <w:r w:rsidRPr="00B74E23">
        <w:rPr>
          <w:rFonts w:ascii="Arial" w:hAnsi="Arial" w:cs="Arial"/>
          <w:b/>
          <w:sz w:val="24"/>
          <w:szCs w:val="24"/>
        </w:rPr>
        <w:t>dashboard</w:t>
      </w:r>
      <w:r>
        <w:rPr>
          <w:rFonts w:ascii="Arial" w:hAnsi="Arial" w:cs="Arial"/>
          <w:sz w:val="24"/>
          <w:szCs w:val="24"/>
        </w:rPr>
        <w:t>” está dividido en dos secciones. A la izquierda un menú donde podremos ver todos los objetos dentro de nuestro sistema. A la derecha la información correspondiente al apartado del menú que seleccionemos.</w:t>
      </w:r>
    </w:p>
    <w:p w14:paraId="78BF3128" w14:textId="77777777" w:rsidR="00BC2995" w:rsidRDefault="00BC2995" w:rsidP="00BC2995">
      <w:pPr>
        <w:pStyle w:val="ListParagraph"/>
        <w:numPr>
          <w:ilvl w:val="0"/>
          <w:numId w:val="1"/>
        </w:numPr>
        <w:spacing w:line="360" w:lineRule="auto"/>
        <w:jc w:val="both"/>
        <w:rPr>
          <w:rFonts w:ascii="Arial" w:hAnsi="Arial" w:cs="Arial"/>
          <w:sz w:val="24"/>
          <w:szCs w:val="24"/>
        </w:rPr>
      </w:pPr>
      <w:r>
        <w:rPr>
          <w:rFonts w:ascii="Arial" w:hAnsi="Arial" w:cs="Arial"/>
          <w:sz w:val="24"/>
          <w:szCs w:val="24"/>
        </w:rPr>
        <w:t>Además de lo anterior, podemos utilizar el asistente de creación de objetos propios de kube-admin. Para acceder a este presionamos el botón de [</w:t>
      </w:r>
      <w:r w:rsidRPr="00796FF8">
        <w:rPr>
          <w:rFonts w:ascii="Arial" w:hAnsi="Arial" w:cs="Arial"/>
          <w:b/>
          <w:sz w:val="24"/>
          <w:szCs w:val="24"/>
        </w:rPr>
        <w:t>+</w:t>
      </w:r>
      <w:r w:rsidRPr="00796FF8">
        <w:rPr>
          <w:rFonts w:ascii="Arial" w:hAnsi="Arial" w:cs="Arial"/>
          <w:sz w:val="24"/>
          <w:szCs w:val="24"/>
        </w:rPr>
        <w:t>] en el men</w:t>
      </w:r>
      <w:r>
        <w:rPr>
          <w:rFonts w:ascii="Arial" w:hAnsi="Arial" w:cs="Arial"/>
          <w:sz w:val="24"/>
          <w:szCs w:val="24"/>
          <w:lang w:val="es-ES"/>
        </w:rPr>
        <w:t>ú superior (</w:t>
      </w:r>
      <w:r w:rsidRPr="00796FF8">
        <w:rPr>
          <w:rFonts w:ascii="Arial" w:hAnsi="Arial" w:cs="Arial"/>
          <w:noProof/>
          <w:sz w:val="24"/>
          <w:szCs w:val="24"/>
          <w:lang w:val="es-ES"/>
        </w:rPr>
        <w:drawing>
          <wp:inline distT="0" distB="0" distL="0" distR="0" wp14:anchorId="659E5E14" wp14:editId="078C0A3F">
            <wp:extent cx="803082" cy="245216"/>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48655" cy="259131"/>
                    </a:xfrm>
                    <a:prstGeom prst="rect">
                      <a:avLst/>
                    </a:prstGeom>
                  </pic:spPr>
                </pic:pic>
              </a:graphicData>
            </a:graphic>
          </wp:inline>
        </w:drawing>
      </w:r>
      <w:r>
        <w:rPr>
          <w:rFonts w:ascii="Arial" w:hAnsi="Arial" w:cs="Arial"/>
          <w:sz w:val="24"/>
          <w:szCs w:val="24"/>
          <w:lang w:val="es-ES"/>
        </w:rPr>
        <w:t>)</w:t>
      </w:r>
      <w:r>
        <w:rPr>
          <w:rFonts w:ascii="Arial" w:hAnsi="Arial" w:cs="Arial"/>
          <w:sz w:val="24"/>
          <w:szCs w:val="24"/>
        </w:rPr>
        <w:t>.</w:t>
      </w:r>
    </w:p>
    <w:p w14:paraId="59CDD0D4" w14:textId="77777777" w:rsidR="00BC2995" w:rsidRDefault="00BC2995" w:rsidP="00BC2995">
      <w:pPr>
        <w:pStyle w:val="ListParagraph"/>
        <w:numPr>
          <w:ilvl w:val="1"/>
          <w:numId w:val="1"/>
        </w:numPr>
        <w:spacing w:line="360" w:lineRule="auto"/>
        <w:jc w:val="both"/>
        <w:rPr>
          <w:rFonts w:ascii="Arial" w:hAnsi="Arial" w:cs="Arial"/>
          <w:sz w:val="24"/>
          <w:szCs w:val="24"/>
        </w:rPr>
      </w:pPr>
      <w:r>
        <w:rPr>
          <w:rFonts w:ascii="Arial" w:hAnsi="Arial" w:cs="Arial"/>
          <w:sz w:val="24"/>
          <w:szCs w:val="24"/>
        </w:rPr>
        <w:t>Esto nos mostrará la siguiente sección dividida en tres pestañas:</w:t>
      </w:r>
    </w:p>
    <w:p w14:paraId="47D13440" w14:textId="77777777" w:rsidR="00BC2995" w:rsidRPr="00796FF8" w:rsidRDefault="00BC2995" w:rsidP="00BC2995">
      <w:pPr>
        <w:spacing w:line="360" w:lineRule="auto"/>
        <w:jc w:val="center"/>
        <w:rPr>
          <w:rFonts w:ascii="Arial" w:hAnsi="Arial" w:cs="Arial"/>
          <w:sz w:val="24"/>
          <w:szCs w:val="24"/>
        </w:rPr>
      </w:pPr>
      <w:r w:rsidRPr="00796FF8">
        <w:rPr>
          <w:noProof/>
        </w:rPr>
        <w:lastRenderedPageBreak/>
        <w:drawing>
          <wp:inline distT="0" distB="0" distL="0" distR="0" wp14:anchorId="2271B941" wp14:editId="7FDCA616">
            <wp:extent cx="4365266" cy="33355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2402" cy="3341001"/>
                    </a:xfrm>
                    <a:prstGeom prst="rect">
                      <a:avLst/>
                    </a:prstGeom>
                  </pic:spPr>
                </pic:pic>
              </a:graphicData>
            </a:graphic>
          </wp:inline>
        </w:drawing>
      </w:r>
    </w:p>
    <w:p w14:paraId="3FCE4FEB" w14:textId="77777777" w:rsidR="00BC2995" w:rsidRDefault="00BC2995" w:rsidP="00BC2995">
      <w:pPr>
        <w:pStyle w:val="ListParagraph"/>
        <w:numPr>
          <w:ilvl w:val="2"/>
          <w:numId w:val="1"/>
        </w:numPr>
        <w:spacing w:line="360" w:lineRule="auto"/>
        <w:jc w:val="both"/>
        <w:rPr>
          <w:rFonts w:ascii="Arial" w:hAnsi="Arial" w:cs="Arial"/>
          <w:sz w:val="24"/>
          <w:szCs w:val="24"/>
        </w:rPr>
      </w:pPr>
      <w:r w:rsidRPr="00E365E2">
        <w:rPr>
          <w:rFonts w:ascii="Arial" w:hAnsi="Arial" w:cs="Arial"/>
          <w:b/>
          <w:sz w:val="24"/>
          <w:szCs w:val="24"/>
        </w:rPr>
        <w:t>Create from input</w:t>
      </w:r>
      <w:r w:rsidRPr="00E365E2">
        <w:rPr>
          <w:rFonts w:ascii="Arial" w:hAnsi="Arial" w:cs="Arial"/>
          <w:sz w:val="24"/>
          <w:szCs w:val="24"/>
        </w:rPr>
        <w:t>: nos brinda un cuadro</w:t>
      </w:r>
      <w:r>
        <w:rPr>
          <w:rFonts w:ascii="Arial" w:hAnsi="Arial" w:cs="Arial"/>
          <w:sz w:val="24"/>
          <w:szCs w:val="24"/>
        </w:rPr>
        <w:t xml:space="preserve"> de texto donde podremos crear nuestros archivos YML para la creación de “</w:t>
      </w:r>
      <w:r w:rsidRPr="00E365E2">
        <w:rPr>
          <w:rFonts w:ascii="Arial" w:hAnsi="Arial" w:cs="Arial"/>
          <w:b/>
          <w:sz w:val="24"/>
          <w:szCs w:val="24"/>
        </w:rPr>
        <w:t>deployments</w:t>
      </w:r>
      <w:r>
        <w:rPr>
          <w:rFonts w:ascii="Arial" w:hAnsi="Arial" w:cs="Arial"/>
          <w:sz w:val="24"/>
          <w:szCs w:val="24"/>
        </w:rPr>
        <w:t>”, “</w:t>
      </w:r>
      <w:r w:rsidRPr="00E365E2">
        <w:rPr>
          <w:rFonts w:ascii="Arial" w:hAnsi="Arial" w:cs="Arial"/>
          <w:b/>
          <w:sz w:val="24"/>
          <w:szCs w:val="24"/>
        </w:rPr>
        <w:t>service</w:t>
      </w:r>
      <w:r>
        <w:rPr>
          <w:rFonts w:ascii="Arial" w:hAnsi="Arial" w:cs="Arial"/>
          <w:sz w:val="24"/>
          <w:szCs w:val="24"/>
        </w:rPr>
        <w:t>” u otros objetos.</w:t>
      </w:r>
    </w:p>
    <w:p w14:paraId="68DCCDF3" w14:textId="77777777" w:rsidR="00BC2995" w:rsidRDefault="00BC2995" w:rsidP="00BC2995">
      <w:pPr>
        <w:pStyle w:val="ListParagraph"/>
        <w:numPr>
          <w:ilvl w:val="2"/>
          <w:numId w:val="1"/>
        </w:numPr>
        <w:spacing w:line="360" w:lineRule="auto"/>
        <w:jc w:val="both"/>
        <w:rPr>
          <w:rFonts w:ascii="Arial" w:hAnsi="Arial" w:cs="Arial"/>
          <w:sz w:val="24"/>
          <w:szCs w:val="24"/>
        </w:rPr>
      </w:pPr>
      <w:r w:rsidRPr="00E365E2">
        <w:rPr>
          <w:rFonts w:ascii="Arial" w:hAnsi="Arial" w:cs="Arial"/>
          <w:b/>
          <w:sz w:val="24"/>
          <w:szCs w:val="24"/>
        </w:rPr>
        <w:t>Create from file</w:t>
      </w:r>
      <w:r w:rsidRPr="00E365E2">
        <w:rPr>
          <w:rFonts w:ascii="Arial" w:hAnsi="Arial" w:cs="Arial"/>
          <w:sz w:val="24"/>
          <w:szCs w:val="24"/>
        </w:rPr>
        <w:t>: nos permite cargar archivos y</w:t>
      </w:r>
      <w:r>
        <w:rPr>
          <w:rFonts w:ascii="Arial" w:hAnsi="Arial" w:cs="Arial"/>
          <w:sz w:val="24"/>
          <w:szCs w:val="24"/>
        </w:rPr>
        <w:t>ml ya creados.</w:t>
      </w:r>
    </w:p>
    <w:p w14:paraId="79D5CC79" w14:textId="77777777" w:rsidR="00BC2995" w:rsidRDefault="00BC2995" w:rsidP="00BC2995">
      <w:pPr>
        <w:pStyle w:val="ListParagraph"/>
        <w:numPr>
          <w:ilvl w:val="2"/>
          <w:numId w:val="1"/>
        </w:numPr>
        <w:spacing w:line="360" w:lineRule="auto"/>
        <w:jc w:val="both"/>
        <w:rPr>
          <w:rFonts w:ascii="Arial" w:hAnsi="Arial" w:cs="Arial"/>
          <w:sz w:val="24"/>
          <w:szCs w:val="24"/>
        </w:rPr>
      </w:pPr>
      <w:r w:rsidRPr="00E365E2">
        <w:rPr>
          <w:rFonts w:ascii="Arial" w:hAnsi="Arial" w:cs="Arial"/>
          <w:b/>
          <w:sz w:val="24"/>
          <w:szCs w:val="24"/>
        </w:rPr>
        <w:t>Create from form</w:t>
      </w:r>
      <w:r w:rsidRPr="00E365E2">
        <w:rPr>
          <w:rFonts w:ascii="Arial" w:hAnsi="Arial" w:cs="Arial"/>
          <w:sz w:val="24"/>
          <w:szCs w:val="24"/>
        </w:rPr>
        <w:t>: en caso que no</w:t>
      </w:r>
      <w:r>
        <w:rPr>
          <w:rFonts w:ascii="Arial" w:hAnsi="Arial" w:cs="Arial"/>
          <w:sz w:val="24"/>
          <w:szCs w:val="24"/>
        </w:rPr>
        <w:t xml:space="preserve"> queramos usar código, es posible llenar todos los datos que necesitemos para crear nuestro “</w:t>
      </w:r>
      <w:r w:rsidRPr="00E365E2">
        <w:rPr>
          <w:rFonts w:ascii="Arial" w:hAnsi="Arial" w:cs="Arial"/>
          <w:b/>
          <w:sz w:val="24"/>
          <w:szCs w:val="24"/>
        </w:rPr>
        <w:t>deployment</w:t>
      </w:r>
      <w:r>
        <w:rPr>
          <w:rFonts w:ascii="Arial" w:hAnsi="Arial" w:cs="Arial"/>
          <w:sz w:val="24"/>
          <w:szCs w:val="24"/>
        </w:rPr>
        <w:t>” mediante el uso de un formulario:</w:t>
      </w:r>
    </w:p>
    <w:p w14:paraId="1A123F10" w14:textId="77777777" w:rsidR="00BC2995" w:rsidRPr="00E365E2" w:rsidRDefault="00BC2995" w:rsidP="00BC2995">
      <w:pPr>
        <w:spacing w:line="360" w:lineRule="auto"/>
        <w:jc w:val="both"/>
        <w:rPr>
          <w:rFonts w:ascii="Arial" w:hAnsi="Arial" w:cs="Arial"/>
          <w:sz w:val="24"/>
          <w:szCs w:val="24"/>
        </w:rPr>
      </w:pPr>
      <w:r w:rsidRPr="00E365E2">
        <w:rPr>
          <w:noProof/>
        </w:rPr>
        <w:drawing>
          <wp:inline distT="0" distB="0" distL="0" distR="0" wp14:anchorId="4EDC9207" wp14:editId="7EDAF014">
            <wp:extent cx="5400040" cy="25438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543810"/>
                    </a:xfrm>
                    <a:prstGeom prst="rect">
                      <a:avLst/>
                    </a:prstGeom>
                  </pic:spPr>
                </pic:pic>
              </a:graphicData>
            </a:graphic>
          </wp:inline>
        </w:drawing>
      </w:r>
    </w:p>
    <w:p w14:paraId="4909FB17" w14:textId="77777777" w:rsidR="00BC2995" w:rsidRDefault="00BC2995" w:rsidP="00BC2995">
      <w:pPr>
        <w:pStyle w:val="ListParagraph"/>
        <w:numPr>
          <w:ilvl w:val="0"/>
          <w:numId w:val="1"/>
        </w:numPr>
        <w:spacing w:line="360" w:lineRule="auto"/>
        <w:jc w:val="both"/>
        <w:rPr>
          <w:rFonts w:ascii="Arial" w:hAnsi="Arial" w:cs="Arial"/>
          <w:sz w:val="24"/>
          <w:szCs w:val="24"/>
        </w:rPr>
      </w:pPr>
      <w:r>
        <w:rPr>
          <w:rFonts w:ascii="Arial" w:hAnsi="Arial" w:cs="Arial"/>
          <w:sz w:val="24"/>
          <w:szCs w:val="24"/>
        </w:rPr>
        <w:lastRenderedPageBreak/>
        <w:t>Como GUI para kubernetes, kube-dashboard es bastante completo y simple de utilizar. Pero seguiremos probando otras alternativas.</w:t>
      </w:r>
    </w:p>
    <w:p w14:paraId="1EF276A0" w14:textId="77777777" w:rsidR="00BC2995" w:rsidRDefault="00BC2995" w:rsidP="00BC2995">
      <w:pPr>
        <w:spacing w:line="360" w:lineRule="auto"/>
        <w:jc w:val="both"/>
        <w:rPr>
          <w:rFonts w:ascii="Arial" w:hAnsi="Arial" w:cs="Arial"/>
          <w:sz w:val="24"/>
          <w:szCs w:val="24"/>
        </w:rPr>
      </w:pPr>
    </w:p>
    <w:p w14:paraId="56BDA6B9" w14:textId="77777777" w:rsidR="00BC2995" w:rsidRDefault="00BC2995" w:rsidP="00BC2995">
      <w:pPr>
        <w:pStyle w:val="Heading1"/>
      </w:pPr>
      <w:bookmarkStart w:id="1" w:name="_Toc129179234"/>
      <w:r>
        <w:t>LENS</w:t>
      </w:r>
      <w:bookmarkEnd w:id="1"/>
    </w:p>
    <w:p w14:paraId="44B1F5CD" w14:textId="77777777" w:rsidR="00BC2995" w:rsidRDefault="00BC2995" w:rsidP="00BC2995">
      <w:pPr>
        <w:spacing w:line="360" w:lineRule="auto"/>
        <w:jc w:val="both"/>
        <w:rPr>
          <w:rFonts w:ascii="Arial" w:hAnsi="Arial" w:cs="Arial"/>
          <w:sz w:val="24"/>
          <w:szCs w:val="24"/>
        </w:rPr>
      </w:pPr>
      <w:r>
        <w:rPr>
          <w:rFonts w:ascii="Arial" w:hAnsi="Arial" w:cs="Arial"/>
          <w:sz w:val="24"/>
          <w:szCs w:val="24"/>
        </w:rPr>
        <w:t xml:space="preserve">Es una aplicación basada en electron (electron posee algunos problemas con el manejo de la memoria) que nos permite administrar mediante una interfaz visual nuestros </w:t>
      </w:r>
      <w:r w:rsidRPr="00827189">
        <w:rPr>
          <w:rFonts w:ascii="Arial" w:hAnsi="Arial" w:cs="Arial"/>
          <w:b/>
          <w:sz w:val="24"/>
          <w:szCs w:val="24"/>
        </w:rPr>
        <w:t>cluster</w:t>
      </w:r>
      <w:r>
        <w:rPr>
          <w:rFonts w:ascii="Arial" w:hAnsi="Arial" w:cs="Arial"/>
          <w:sz w:val="24"/>
          <w:szCs w:val="24"/>
        </w:rPr>
        <w:t xml:space="preserve"> de </w:t>
      </w:r>
      <w:r w:rsidRPr="00827189">
        <w:rPr>
          <w:rFonts w:ascii="Arial" w:hAnsi="Arial" w:cs="Arial"/>
          <w:b/>
          <w:sz w:val="24"/>
          <w:szCs w:val="24"/>
        </w:rPr>
        <w:t>kubernetes</w:t>
      </w:r>
      <w:r>
        <w:rPr>
          <w:rFonts w:ascii="Arial" w:hAnsi="Arial" w:cs="Arial"/>
          <w:sz w:val="24"/>
          <w:szCs w:val="24"/>
        </w:rPr>
        <w:t>. Para instalarlo, tenemos que acceder al sitio web oficial y descargarnos la aplicación:</w:t>
      </w:r>
    </w:p>
    <w:p w14:paraId="7A2F9734" w14:textId="77777777" w:rsidR="00BC2995" w:rsidRDefault="00BC2995" w:rsidP="00BC2995">
      <w:pPr>
        <w:pStyle w:val="ListParagraph"/>
        <w:numPr>
          <w:ilvl w:val="0"/>
          <w:numId w:val="1"/>
        </w:numPr>
        <w:spacing w:line="360" w:lineRule="auto"/>
        <w:jc w:val="both"/>
        <w:rPr>
          <w:rFonts w:ascii="Arial" w:hAnsi="Arial" w:cs="Arial"/>
          <w:sz w:val="24"/>
          <w:szCs w:val="24"/>
        </w:rPr>
      </w:pPr>
      <w:hyperlink r:id="rId18" w:history="1">
        <w:r w:rsidRPr="00C01F51">
          <w:rPr>
            <w:rStyle w:val="Hyperlink"/>
            <w:rFonts w:ascii="Arial" w:hAnsi="Arial" w:cs="Arial"/>
            <w:sz w:val="24"/>
            <w:szCs w:val="24"/>
          </w:rPr>
          <w:t>https://k8slens.dev/</w:t>
        </w:r>
      </w:hyperlink>
    </w:p>
    <w:p w14:paraId="0EC8AF03" w14:textId="77777777" w:rsidR="00BC2995" w:rsidRPr="00941226" w:rsidRDefault="00BC2995" w:rsidP="00BC2995">
      <w:pPr>
        <w:spacing w:line="360" w:lineRule="auto"/>
        <w:jc w:val="both"/>
        <w:rPr>
          <w:rFonts w:ascii="Arial" w:hAnsi="Arial" w:cs="Arial"/>
          <w:sz w:val="24"/>
          <w:szCs w:val="24"/>
        </w:rPr>
      </w:pPr>
      <w:r w:rsidRPr="00941226">
        <w:rPr>
          <w:noProof/>
        </w:rPr>
        <w:drawing>
          <wp:inline distT="0" distB="0" distL="0" distR="0" wp14:anchorId="303931CB" wp14:editId="1D37FC69">
            <wp:extent cx="5400040" cy="14839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483995"/>
                    </a:xfrm>
                    <a:prstGeom prst="rect">
                      <a:avLst/>
                    </a:prstGeom>
                  </pic:spPr>
                </pic:pic>
              </a:graphicData>
            </a:graphic>
          </wp:inline>
        </w:drawing>
      </w:r>
    </w:p>
    <w:p w14:paraId="43EEC927" w14:textId="77777777" w:rsidR="00BC2995" w:rsidRDefault="00BC2995" w:rsidP="00BC2995">
      <w:pPr>
        <w:spacing w:line="360" w:lineRule="auto"/>
        <w:jc w:val="both"/>
        <w:rPr>
          <w:rFonts w:ascii="Arial" w:hAnsi="Arial" w:cs="Arial"/>
          <w:sz w:val="24"/>
          <w:szCs w:val="24"/>
        </w:rPr>
      </w:pPr>
      <w:r>
        <w:rPr>
          <w:rFonts w:ascii="Arial" w:hAnsi="Arial" w:cs="Arial"/>
          <w:sz w:val="24"/>
          <w:szCs w:val="24"/>
        </w:rPr>
        <w:t>Una vez descargado, instalamos la aplicación como un ejecutable de Windows. Al estar basada en electron, es posible utilizarlo en sistemas Linux y Macos. En Windows específicamente, después de instalada, debemos ir al sitio web y crearnos una cuanta. Para este fin, podemos utilizar nuestra cuenta de Google o de Github. Con la cuenta ya creada, inicializamos nuestra aplicación “</w:t>
      </w:r>
      <w:r w:rsidRPr="0031372E">
        <w:rPr>
          <w:rFonts w:ascii="Arial" w:hAnsi="Arial" w:cs="Arial"/>
          <w:b/>
          <w:sz w:val="24"/>
          <w:szCs w:val="24"/>
        </w:rPr>
        <w:t>desktop</w:t>
      </w:r>
      <w:r>
        <w:rPr>
          <w:rFonts w:ascii="Arial" w:hAnsi="Arial" w:cs="Arial"/>
          <w:sz w:val="24"/>
          <w:szCs w:val="24"/>
        </w:rPr>
        <w:t xml:space="preserve">” y mediante el navegador nos dirigimos a la página </w:t>
      </w:r>
      <w:hyperlink r:id="rId20" w:history="1">
        <w:r w:rsidRPr="00C01F51">
          <w:rPr>
            <w:rStyle w:val="Hyperlink"/>
            <w:rFonts w:ascii="Arial" w:hAnsi="Arial" w:cs="Arial"/>
            <w:sz w:val="24"/>
            <w:szCs w:val="24"/>
          </w:rPr>
          <w:t>https://app.k8slens.dev/subscribe</w:t>
        </w:r>
      </w:hyperlink>
      <w:r>
        <w:rPr>
          <w:rFonts w:ascii="Arial" w:hAnsi="Arial" w:cs="Arial"/>
          <w:sz w:val="24"/>
          <w:szCs w:val="24"/>
        </w:rPr>
        <w:t>.</w:t>
      </w:r>
    </w:p>
    <w:p w14:paraId="3AA7A673" w14:textId="77777777" w:rsidR="00BC2995" w:rsidRDefault="00BC2995" w:rsidP="00BC2995">
      <w:pPr>
        <w:spacing w:line="360" w:lineRule="auto"/>
        <w:jc w:val="both"/>
        <w:rPr>
          <w:rFonts w:ascii="Arial" w:hAnsi="Arial" w:cs="Arial"/>
          <w:sz w:val="24"/>
          <w:szCs w:val="24"/>
        </w:rPr>
      </w:pPr>
      <w:r w:rsidRPr="0031372E">
        <w:rPr>
          <w:rFonts w:ascii="Arial" w:hAnsi="Arial" w:cs="Arial"/>
          <w:noProof/>
          <w:sz w:val="24"/>
          <w:szCs w:val="24"/>
        </w:rPr>
        <w:lastRenderedPageBreak/>
        <w:drawing>
          <wp:inline distT="0" distB="0" distL="0" distR="0" wp14:anchorId="07DAFC73" wp14:editId="77137302">
            <wp:extent cx="5400040" cy="2801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801620"/>
                    </a:xfrm>
                    <a:prstGeom prst="rect">
                      <a:avLst/>
                    </a:prstGeom>
                  </pic:spPr>
                </pic:pic>
              </a:graphicData>
            </a:graphic>
          </wp:inline>
        </w:drawing>
      </w:r>
    </w:p>
    <w:p w14:paraId="4CA955FB" w14:textId="77777777" w:rsidR="00BC2995" w:rsidRDefault="00BC2995" w:rsidP="00BC2995">
      <w:pPr>
        <w:spacing w:line="360" w:lineRule="auto"/>
        <w:jc w:val="both"/>
        <w:rPr>
          <w:rFonts w:ascii="Arial" w:hAnsi="Arial" w:cs="Arial"/>
          <w:sz w:val="24"/>
          <w:szCs w:val="24"/>
        </w:rPr>
      </w:pPr>
      <w:r>
        <w:rPr>
          <w:rFonts w:ascii="Arial" w:hAnsi="Arial" w:cs="Arial"/>
          <w:sz w:val="24"/>
          <w:szCs w:val="24"/>
        </w:rPr>
        <w:t>Para usar Lens, es necesario estar subscrito a un tipo de cuenta en específico. Por defecto, nos saldrá la versión pro (para este tutorial, se inicializó el Trial de 30 días) o la versión para estudiantes. A esta última es posible acceder mediante el enlace:</w:t>
      </w:r>
    </w:p>
    <w:p w14:paraId="17544D9C" w14:textId="77777777" w:rsidR="00BC2995" w:rsidRDefault="00BC2995" w:rsidP="00BC2995">
      <w:pPr>
        <w:spacing w:line="360" w:lineRule="auto"/>
        <w:jc w:val="center"/>
        <w:rPr>
          <w:rFonts w:ascii="Arial" w:hAnsi="Arial" w:cs="Arial"/>
          <w:sz w:val="24"/>
          <w:szCs w:val="24"/>
        </w:rPr>
      </w:pPr>
      <w:r w:rsidRPr="0031372E">
        <w:rPr>
          <w:rFonts w:ascii="Arial" w:hAnsi="Arial" w:cs="Arial"/>
          <w:noProof/>
          <w:sz w:val="24"/>
          <w:szCs w:val="24"/>
        </w:rPr>
        <w:drawing>
          <wp:inline distT="0" distB="0" distL="0" distR="0" wp14:anchorId="40300C83" wp14:editId="0E5CCFF0">
            <wp:extent cx="3019846" cy="40010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19846" cy="400106"/>
                    </a:xfrm>
                    <a:prstGeom prst="rect">
                      <a:avLst/>
                    </a:prstGeom>
                  </pic:spPr>
                </pic:pic>
              </a:graphicData>
            </a:graphic>
          </wp:inline>
        </w:drawing>
      </w:r>
    </w:p>
    <w:p w14:paraId="183221D5" w14:textId="77777777" w:rsidR="00BC2995" w:rsidRDefault="00BC2995" w:rsidP="00BC2995">
      <w:pPr>
        <w:spacing w:line="360" w:lineRule="auto"/>
        <w:jc w:val="both"/>
        <w:rPr>
          <w:rFonts w:ascii="Arial" w:hAnsi="Arial" w:cs="Arial"/>
          <w:sz w:val="24"/>
          <w:szCs w:val="24"/>
        </w:rPr>
      </w:pPr>
      <w:r>
        <w:rPr>
          <w:rFonts w:ascii="Arial" w:hAnsi="Arial" w:cs="Arial"/>
          <w:sz w:val="24"/>
          <w:szCs w:val="24"/>
        </w:rPr>
        <w:t>Sin importar que decidamos seleccionar, tendremos que dirigirnos a nuestra aplicación de escritorio y seleccionar entre activación mediante código o Lens ID:</w:t>
      </w:r>
    </w:p>
    <w:p w14:paraId="564898C8" w14:textId="77777777" w:rsidR="00BC2995" w:rsidRDefault="00BC2995" w:rsidP="00BC2995">
      <w:pPr>
        <w:spacing w:line="360" w:lineRule="auto"/>
        <w:jc w:val="center"/>
        <w:rPr>
          <w:rFonts w:ascii="Arial" w:hAnsi="Arial" w:cs="Arial"/>
          <w:sz w:val="24"/>
          <w:szCs w:val="24"/>
        </w:rPr>
      </w:pPr>
      <w:r w:rsidRPr="0056527F">
        <w:rPr>
          <w:rFonts w:ascii="Arial" w:hAnsi="Arial" w:cs="Arial"/>
          <w:noProof/>
          <w:sz w:val="24"/>
          <w:szCs w:val="24"/>
        </w:rPr>
        <w:drawing>
          <wp:inline distT="0" distB="0" distL="0" distR="0" wp14:anchorId="19A1F591" wp14:editId="75568B2C">
            <wp:extent cx="2740694" cy="2850763"/>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6733" cy="2857045"/>
                    </a:xfrm>
                    <a:prstGeom prst="rect">
                      <a:avLst/>
                    </a:prstGeom>
                  </pic:spPr>
                </pic:pic>
              </a:graphicData>
            </a:graphic>
          </wp:inline>
        </w:drawing>
      </w:r>
    </w:p>
    <w:p w14:paraId="3A1A1789" w14:textId="77777777" w:rsidR="00BC2995" w:rsidRDefault="00BC2995" w:rsidP="00BC2995">
      <w:pPr>
        <w:pStyle w:val="ListParagraph"/>
        <w:numPr>
          <w:ilvl w:val="0"/>
          <w:numId w:val="1"/>
        </w:numPr>
        <w:spacing w:line="360" w:lineRule="auto"/>
        <w:jc w:val="both"/>
        <w:rPr>
          <w:rFonts w:ascii="Arial" w:hAnsi="Arial" w:cs="Arial"/>
          <w:sz w:val="24"/>
          <w:szCs w:val="24"/>
        </w:rPr>
      </w:pPr>
      <w:r>
        <w:rPr>
          <w:rFonts w:ascii="Arial" w:hAnsi="Arial" w:cs="Arial"/>
          <w:sz w:val="24"/>
          <w:szCs w:val="24"/>
        </w:rPr>
        <w:lastRenderedPageBreak/>
        <w:t>Si seleccionamos la primera opción, se nos habilitará una pestaña en el navegador que de forma automática comprobará la subscripción que tengamos. En caso de no tener ninguna, nos pedirá que la seleccionemos.</w:t>
      </w:r>
    </w:p>
    <w:p w14:paraId="1605A54F" w14:textId="77777777" w:rsidR="00BC2995" w:rsidRDefault="00BC2995" w:rsidP="00BC2995">
      <w:pPr>
        <w:pStyle w:val="ListParagraph"/>
        <w:numPr>
          <w:ilvl w:val="0"/>
          <w:numId w:val="1"/>
        </w:numPr>
        <w:spacing w:line="360" w:lineRule="auto"/>
        <w:jc w:val="both"/>
        <w:rPr>
          <w:rFonts w:ascii="Arial" w:hAnsi="Arial" w:cs="Arial"/>
          <w:sz w:val="24"/>
          <w:szCs w:val="24"/>
        </w:rPr>
      </w:pPr>
      <w:r>
        <w:rPr>
          <w:rFonts w:ascii="Arial" w:hAnsi="Arial" w:cs="Arial"/>
          <w:sz w:val="24"/>
          <w:szCs w:val="24"/>
        </w:rPr>
        <w:t>La activación mediante código solo es posible cuando tengamos ya la subscripción realizada. Nos dirigimos a nuestra página como usuario de Lens y buscamos el botón de “</w:t>
      </w:r>
      <w:r w:rsidRPr="0056527F">
        <w:rPr>
          <w:rFonts w:ascii="Arial" w:hAnsi="Arial" w:cs="Arial"/>
          <w:b/>
          <w:sz w:val="24"/>
          <w:szCs w:val="24"/>
        </w:rPr>
        <w:t>Download Activation</w:t>
      </w:r>
      <w:r>
        <w:rPr>
          <w:rFonts w:ascii="Arial" w:hAnsi="Arial" w:cs="Arial"/>
          <w:sz w:val="24"/>
          <w:szCs w:val="24"/>
        </w:rPr>
        <w:t>”:</w:t>
      </w:r>
    </w:p>
    <w:p w14:paraId="71A38690" w14:textId="77777777" w:rsidR="00BC2995" w:rsidRPr="0056527F" w:rsidRDefault="00BC2995" w:rsidP="00BC2995">
      <w:pPr>
        <w:spacing w:line="360" w:lineRule="auto"/>
        <w:jc w:val="center"/>
        <w:rPr>
          <w:rFonts w:ascii="Arial" w:hAnsi="Arial" w:cs="Arial"/>
          <w:sz w:val="24"/>
          <w:szCs w:val="24"/>
        </w:rPr>
      </w:pPr>
      <w:r w:rsidRPr="0056527F">
        <w:rPr>
          <w:noProof/>
        </w:rPr>
        <w:drawing>
          <wp:inline distT="0" distB="0" distL="0" distR="0" wp14:anchorId="14260C7A" wp14:editId="12B9509B">
            <wp:extent cx="5400040" cy="30822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082290"/>
                    </a:xfrm>
                    <a:prstGeom prst="rect">
                      <a:avLst/>
                    </a:prstGeom>
                  </pic:spPr>
                </pic:pic>
              </a:graphicData>
            </a:graphic>
          </wp:inline>
        </w:drawing>
      </w:r>
    </w:p>
    <w:p w14:paraId="296E2B5D" w14:textId="77777777" w:rsidR="00BC2995" w:rsidRDefault="00BC2995" w:rsidP="00BC2995">
      <w:pPr>
        <w:pStyle w:val="ListParagraph"/>
        <w:numPr>
          <w:ilvl w:val="1"/>
          <w:numId w:val="1"/>
        </w:numPr>
        <w:spacing w:line="360" w:lineRule="auto"/>
        <w:jc w:val="both"/>
        <w:rPr>
          <w:rFonts w:ascii="Arial" w:hAnsi="Arial" w:cs="Arial"/>
          <w:sz w:val="24"/>
          <w:szCs w:val="24"/>
        </w:rPr>
      </w:pPr>
      <w:r>
        <w:rPr>
          <w:rFonts w:ascii="Arial" w:hAnsi="Arial" w:cs="Arial"/>
          <w:sz w:val="24"/>
          <w:szCs w:val="24"/>
        </w:rPr>
        <w:t>Al presionarlo, nos descargará un TXT con nuestro código de activación. Lo copiamos y lo pegamos dentro del recuadro debajo de este tipo activación en la aplicación de escritorio.</w:t>
      </w:r>
    </w:p>
    <w:p w14:paraId="02825BBE" w14:textId="77777777" w:rsidR="00BC2995" w:rsidRDefault="00BC2995" w:rsidP="00BC2995">
      <w:pPr>
        <w:pStyle w:val="ListParagraph"/>
        <w:numPr>
          <w:ilvl w:val="0"/>
          <w:numId w:val="1"/>
        </w:numPr>
        <w:spacing w:line="360" w:lineRule="auto"/>
        <w:jc w:val="both"/>
        <w:rPr>
          <w:rFonts w:ascii="Arial" w:hAnsi="Arial" w:cs="Arial"/>
          <w:sz w:val="24"/>
          <w:szCs w:val="24"/>
        </w:rPr>
      </w:pPr>
      <w:r>
        <w:rPr>
          <w:rFonts w:ascii="Arial" w:hAnsi="Arial" w:cs="Arial"/>
          <w:sz w:val="24"/>
          <w:szCs w:val="24"/>
        </w:rPr>
        <w:t>Una vez dentro, la aplicación de Lens tendrá la siguiente forma:</w:t>
      </w:r>
    </w:p>
    <w:p w14:paraId="5E062A0A" w14:textId="77777777" w:rsidR="00BC2995" w:rsidRPr="0056527F" w:rsidRDefault="00BC2995" w:rsidP="00BC2995">
      <w:pPr>
        <w:spacing w:line="360" w:lineRule="auto"/>
        <w:jc w:val="center"/>
        <w:rPr>
          <w:rFonts w:ascii="Arial" w:hAnsi="Arial" w:cs="Arial"/>
          <w:sz w:val="24"/>
          <w:szCs w:val="24"/>
        </w:rPr>
      </w:pPr>
      <w:r w:rsidRPr="0056527F">
        <w:rPr>
          <w:noProof/>
        </w:rPr>
        <w:drawing>
          <wp:inline distT="0" distB="0" distL="0" distR="0" wp14:anchorId="6A560B32" wp14:editId="01F8628C">
            <wp:extent cx="4253526" cy="23138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76972" cy="2326584"/>
                    </a:xfrm>
                    <a:prstGeom prst="rect">
                      <a:avLst/>
                    </a:prstGeom>
                  </pic:spPr>
                </pic:pic>
              </a:graphicData>
            </a:graphic>
          </wp:inline>
        </w:drawing>
      </w:r>
    </w:p>
    <w:p w14:paraId="2D87AD4F" w14:textId="77777777" w:rsidR="00BC2995" w:rsidRDefault="00BC2995" w:rsidP="00BC2995">
      <w:pPr>
        <w:pStyle w:val="ListParagraph"/>
        <w:numPr>
          <w:ilvl w:val="0"/>
          <w:numId w:val="1"/>
        </w:numPr>
        <w:spacing w:line="360" w:lineRule="auto"/>
        <w:jc w:val="both"/>
        <w:rPr>
          <w:rFonts w:ascii="Arial" w:hAnsi="Arial" w:cs="Arial"/>
          <w:sz w:val="24"/>
          <w:szCs w:val="24"/>
        </w:rPr>
      </w:pPr>
      <w:r>
        <w:rPr>
          <w:rFonts w:ascii="Arial" w:hAnsi="Arial" w:cs="Arial"/>
          <w:sz w:val="24"/>
          <w:szCs w:val="24"/>
        </w:rPr>
        <w:lastRenderedPageBreak/>
        <w:t>Para seleccionar el cluster donde vamos a trabajar, presionamos el primer ícono que se nos muestra en la barra lateral izquierda:</w:t>
      </w:r>
    </w:p>
    <w:p w14:paraId="49107ADA" w14:textId="77777777" w:rsidR="00BC2995" w:rsidRPr="009E0217" w:rsidRDefault="00BC2995" w:rsidP="00BC2995">
      <w:pPr>
        <w:spacing w:line="360" w:lineRule="auto"/>
        <w:jc w:val="center"/>
        <w:rPr>
          <w:rFonts w:ascii="Arial" w:hAnsi="Arial" w:cs="Arial"/>
          <w:sz w:val="24"/>
          <w:szCs w:val="24"/>
        </w:rPr>
      </w:pPr>
      <w:r w:rsidRPr="009E0217">
        <w:rPr>
          <w:noProof/>
        </w:rPr>
        <w:drawing>
          <wp:inline distT="0" distB="0" distL="0" distR="0" wp14:anchorId="30E93F1F" wp14:editId="7F274CD2">
            <wp:extent cx="5400040" cy="8610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861060"/>
                    </a:xfrm>
                    <a:prstGeom prst="rect">
                      <a:avLst/>
                    </a:prstGeom>
                  </pic:spPr>
                </pic:pic>
              </a:graphicData>
            </a:graphic>
          </wp:inline>
        </w:drawing>
      </w:r>
    </w:p>
    <w:p w14:paraId="1845DE28" w14:textId="77777777" w:rsidR="00BC2995" w:rsidRDefault="00BC2995" w:rsidP="00BC2995">
      <w:pPr>
        <w:pStyle w:val="ListParagraph"/>
        <w:numPr>
          <w:ilvl w:val="1"/>
          <w:numId w:val="1"/>
        </w:numPr>
        <w:spacing w:line="360" w:lineRule="auto"/>
        <w:jc w:val="both"/>
        <w:rPr>
          <w:rFonts w:ascii="Arial" w:hAnsi="Arial" w:cs="Arial"/>
          <w:sz w:val="24"/>
          <w:szCs w:val="24"/>
        </w:rPr>
      </w:pPr>
      <w:r>
        <w:rPr>
          <w:rFonts w:ascii="Arial" w:hAnsi="Arial" w:cs="Arial"/>
          <w:sz w:val="24"/>
          <w:szCs w:val="24"/>
        </w:rPr>
        <w:t>Dentro buscamos la categoría “</w:t>
      </w:r>
      <w:r w:rsidRPr="009E0217">
        <w:rPr>
          <w:rFonts w:ascii="Arial" w:hAnsi="Arial" w:cs="Arial"/>
          <w:b/>
          <w:sz w:val="24"/>
          <w:szCs w:val="24"/>
        </w:rPr>
        <w:t>clusters</w:t>
      </w:r>
      <w:r>
        <w:rPr>
          <w:rFonts w:ascii="Arial" w:hAnsi="Arial" w:cs="Arial"/>
          <w:sz w:val="24"/>
          <w:szCs w:val="24"/>
        </w:rPr>
        <w:t>” y seleccionamos en este caso “</w:t>
      </w:r>
      <w:r w:rsidRPr="009E0217">
        <w:rPr>
          <w:rFonts w:ascii="Arial" w:hAnsi="Arial" w:cs="Arial"/>
          <w:b/>
          <w:sz w:val="24"/>
          <w:szCs w:val="24"/>
        </w:rPr>
        <w:t>minikube</w:t>
      </w:r>
      <w:r>
        <w:rPr>
          <w:rFonts w:ascii="Arial" w:hAnsi="Arial" w:cs="Arial"/>
          <w:sz w:val="24"/>
          <w:szCs w:val="24"/>
        </w:rPr>
        <w:t>”.</w:t>
      </w:r>
    </w:p>
    <w:p w14:paraId="4B6859A8" w14:textId="77777777" w:rsidR="00BC2995" w:rsidRDefault="00BC2995" w:rsidP="00BC2995">
      <w:pPr>
        <w:pStyle w:val="ListParagraph"/>
        <w:numPr>
          <w:ilvl w:val="1"/>
          <w:numId w:val="1"/>
        </w:numPr>
        <w:spacing w:line="360" w:lineRule="auto"/>
        <w:jc w:val="both"/>
        <w:rPr>
          <w:rFonts w:ascii="Arial" w:hAnsi="Arial" w:cs="Arial"/>
          <w:sz w:val="24"/>
          <w:szCs w:val="24"/>
        </w:rPr>
      </w:pPr>
      <w:r>
        <w:rPr>
          <w:rFonts w:ascii="Arial" w:hAnsi="Arial" w:cs="Arial"/>
          <w:sz w:val="24"/>
          <w:szCs w:val="24"/>
        </w:rPr>
        <w:t>De forma automática, Lens creará un acceso directo en la barra lateral.</w:t>
      </w:r>
    </w:p>
    <w:p w14:paraId="7D44538D" w14:textId="77777777" w:rsidR="00BC2995" w:rsidRDefault="00BC2995" w:rsidP="00BC2995">
      <w:pPr>
        <w:pStyle w:val="ListParagraph"/>
        <w:numPr>
          <w:ilvl w:val="0"/>
          <w:numId w:val="1"/>
        </w:numPr>
        <w:spacing w:line="360" w:lineRule="auto"/>
        <w:jc w:val="both"/>
        <w:rPr>
          <w:rFonts w:ascii="Arial" w:hAnsi="Arial" w:cs="Arial"/>
          <w:sz w:val="24"/>
          <w:szCs w:val="24"/>
        </w:rPr>
      </w:pPr>
      <w:r>
        <w:rPr>
          <w:rFonts w:ascii="Arial" w:hAnsi="Arial" w:cs="Arial"/>
          <w:sz w:val="24"/>
          <w:szCs w:val="24"/>
        </w:rPr>
        <w:t>Para acceder a “</w:t>
      </w:r>
      <w:r w:rsidRPr="009E0217">
        <w:rPr>
          <w:rFonts w:ascii="Arial" w:hAnsi="Arial" w:cs="Arial"/>
          <w:b/>
          <w:sz w:val="24"/>
          <w:szCs w:val="24"/>
        </w:rPr>
        <w:t>minikube</w:t>
      </w:r>
      <w:r>
        <w:rPr>
          <w:rFonts w:ascii="Arial" w:hAnsi="Arial" w:cs="Arial"/>
          <w:sz w:val="24"/>
          <w:szCs w:val="24"/>
        </w:rPr>
        <w:t>”, debemos presionar sobre su ícono y de esta forma comenzará el proceso de conexión. Una vez dentro, se nos mostrará la siguiente interfaz:</w:t>
      </w:r>
    </w:p>
    <w:p w14:paraId="41463A0A" w14:textId="77777777" w:rsidR="00BC2995" w:rsidRPr="009E0217" w:rsidRDefault="00BC2995" w:rsidP="00BC2995">
      <w:pPr>
        <w:spacing w:line="360" w:lineRule="auto"/>
        <w:jc w:val="center"/>
        <w:rPr>
          <w:rFonts w:ascii="Arial" w:hAnsi="Arial" w:cs="Arial"/>
          <w:sz w:val="24"/>
          <w:szCs w:val="24"/>
        </w:rPr>
      </w:pPr>
      <w:r w:rsidRPr="009E0217">
        <w:rPr>
          <w:noProof/>
        </w:rPr>
        <w:drawing>
          <wp:inline distT="0" distB="0" distL="0" distR="0" wp14:anchorId="21BB0CDA" wp14:editId="1FE8C4B7">
            <wp:extent cx="5400040" cy="27419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2741930"/>
                    </a:xfrm>
                    <a:prstGeom prst="rect">
                      <a:avLst/>
                    </a:prstGeom>
                  </pic:spPr>
                </pic:pic>
              </a:graphicData>
            </a:graphic>
          </wp:inline>
        </w:drawing>
      </w:r>
    </w:p>
    <w:p w14:paraId="3E2D682D" w14:textId="77777777" w:rsidR="00BC2995" w:rsidRPr="0058216B" w:rsidRDefault="00BC2995" w:rsidP="00BC2995">
      <w:pPr>
        <w:pStyle w:val="ListParagraph"/>
        <w:numPr>
          <w:ilvl w:val="1"/>
          <w:numId w:val="1"/>
        </w:numPr>
        <w:spacing w:line="360" w:lineRule="auto"/>
        <w:jc w:val="both"/>
        <w:rPr>
          <w:rFonts w:ascii="Arial" w:hAnsi="Arial" w:cs="Arial"/>
          <w:sz w:val="24"/>
          <w:szCs w:val="24"/>
        </w:rPr>
      </w:pPr>
      <w:r w:rsidRPr="0058216B">
        <w:rPr>
          <w:rFonts w:ascii="Arial" w:hAnsi="Arial" w:cs="Arial"/>
          <w:sz w:val="24"/>
          <w:szCs w:val="24"/>
        </w:rPr>
        <w:t>En el menú de la izquierda podemos encontrar todos los objetos que podemos manipular dentro de kubernetes y en el centro de la aplicación, toda la información relacionada con la opción seleccionada</w:t>
      </w:r>
    </w:p>
    <w:p w14:paraId="6F025851" w14:textId="77777777" w:rsidR="00BC2995" w:rsidRDefault="00BC2995" w:rsidP="00BC2995">
      <w:pPr>
        <w:pStyle w:val="Heading1"/>
      </w:pPr>
      <w:bookmarkStart w:id="2" w:name="_Toc129179235"/>
      <w:r>
        <w:t>Octant</w:t>
      </w:r>
      <w:bookmarkEnd w:id="2"/>
    </w:p>
    <w:p w14:paraId="480310B0" w14:textId="77777777" w:rsidR="00BC2995" w:rsidRDefault="00BC2995" w:rsidP="00BC2995">
      <w:pPr>
        <w:spacing w:line="360" w:lineRule="auto"/>
        <w:jc w:val="both"/>
        <w:rPr>
          <w:rFonts w:ascii="Arial" w:hAnsi="Arial" w:cs="Arial"/>
          <w:sz w:val="24"/>
          <w:szCs w:val="24"/>
        </w:rPr>
      </w:pPr>
      <w:r>
        <w:rPr>
          <w:rFonts w:ascii="Arial" w:hAnsi="Arial" w:cs="Arial"/>
          <w:sz w:val="24"/>
          <w:szCs w:val="24"/>
        </w:rPr>
        <w:t>Es una herramienta multiplataforma que nos permite administrar nuestro “</w:t>
      </w:r>
      <w:r w:rsidRPr="002D02FE">
        <w:rPr>
          <w:rFonts w:ascii="Arial" w:hAnsi="Arial" w:cs="Arial"/>
          <w:b/>
          <w:sz w:val="24"/>
          <w:szCs w:val="24"/>
        </w:rPr>
        <w:t>cluster</w:t>
      </w:r>
      <w:r>
        <w:rPr>
          <w:rFonts w:ascii="Arial" w:hAnsi="Arial" w:cs="Arial"/>
          <w:sz w:val="24"/>
          <w:szCs w:val="24"/>
        </w:rPr>
        <w:t>” de kubernetes. Para descargar esta herramienta, vamos a su sitio web oficial y descargamos el instalador:</w:t>
      </w:r>
    </w:p>
    <w:p w14:paraId="38A4141E" w14:textId="77777777" w:rsidR="00BC2995" w:rsidRDefault="00BC2995" w:rsidP="00BC2995">
      <w:pPr>
        <w:pStyle w:val="ListParagraph"/>
        <w:numPr>
          <w:ilvl w:val="0"/>
          <w:numId w:val="2"/>
        </w:numPr>
        <w:spacing w:line="360" w:lineRule="auto"/>
        <w:jc w:val="both"/>
        <w:rPr>
          <w:rFonts w:ascii="Arial" w:hAnsi="Arial" w:cs="Arial"/>
          <w:sz w:val="24"/>
          <w:szCs w:val="24"/>
        </w:rPr>
      </w:pPr>
      <w:r w:rsidRPr="00AE1805">
        <w:rPr>
          <w:rFonts w:ascii="Arial" w:hAnsi="Arial" w:cs="Arial"/>
          <w:sz w:val="24"/>
          <w:szCs w:val="24"/>
        </w:rPr>
        <w:lastRenderedPageBreak/>
        <w:t>https://octant.dev/</w:t>
      </w:r>
    </w:p>
    <w:p w14:paraId="09A4971F" w14:textId="77777777" w:rsidR="00BC2995" w:rsidRDefault="00BC2995" w:rsidP="00BC2995">
      <w:pPr>
        <w:spacing w:line="360" w:lineRule="auto"/>
        <w:jc w:val="both"/>
        <w:rPr>
          <w:rFonts w:ascii="Arial" w:hAnsi="Arial" w:cs="Arial"/>
          <w:sz w:val="24"/>
          <w:szCs w:val="24"/>
        </w:rPr>
      </w:pPr>
      <w:r>
        <w:rPr>
          <w:rFonts w:ascii="Arial" w:hAnsi="Arial" w:cs="Arial"/>
          <w:sz w:val="24"/>
          <w:szCs w:val="24"/>
        </w:rPr>
        <w:t>O podemos ir directamente a su repositorio en github y descargar el “</w:t>
      </w:r>
      <w:r w:rsidRPr="00AE1805">
        <w:rPr>
          <w:rFonts w:ascii="Arial" w:hAnsi="Arial" w:cs="Arial"/>
          <w:b/>
          <w:sz w:val="24"/>
          <w:szCs w:val="24"/>
        </w:rPr>
        <w:t>release</w:t>
      </w:r>
      <w:r>
        <w:rPr>
          <w:rFonts w:ascii="Arial" w:hAnsi="Arial" w:cs="Arial"/>
          <w:sz w:val="24"/>
          <w:szCs w:val="24"/>
        </w:rPr>
        <w:t>” que más se ajuste a nuestras necesidades:</w:t>
      </w:r>
    </w:p>
    <w:p w14:paraId="0A463A09" w14:textId="77777777" w:rsidR="00BC2995" w:rsidRDefault="00BC2995" w:rsidP="00BC2995">
      <w:pPr>
        <w:pStyle w:val="ListParagraph"/>
        <w:numPr>
          <w:ilvl w:val="0"/>
          <w:numId w:val="2"/>
        </w:numPr>
        <w:spacing w:line="360" w:lineRule="auto"/>
        <w:jc w:val="both"/>
        <w:rPr>
          <w:rFonts w:ascii="Arial" w:hAnsi="Arial" w:cs="Arial"/>
          <w:sz w:val="24"/>
          <w:szCs w:val="24"/>
        </w:rPr>
      </w:pPr>
      <w:hyperlink r:id="rId28" w:history="1">
        <w:r w:rsidRPr="007E433F">
          <w:rPr>
            <w:rStyle w:val="Hyperlink"/>
            <w:rFonts w:ascii="Arial" w:hAnsi="Arial" w:cs="Arial"/>
            <w:sz w:val="24"/>
            <w:szCs w:val="24"/>
          </w:rPr>
          <w:t>https://github.com/vmware-archive/octant/releases/tag/v0.25</w:t>
        </w:r>
      </w:hyperlink>
      <w:r w:rsidRPr="00AE1805">
        <w:rPr>
          <w:rFonts w:ascii="Arial" w:hAnsi="Arial" w:cs="Arial"/>
          <w:sz w:val="24"/>
          <w:szCs w:val="24"/>
        </w:rPr>
        <w:t>.</w:t>
      </w:r>
    </w:p>
    <w:p w14:paraId="432D2078" w14:textId="77777777" w:rsidR="00BC2995" w:rsidRPr="00D40E0C" w:rsidRDefault="00BC2995" w:rsidP="00BC2995">
      <w:pPr>
        <w:spacing w:line="360" w:lineRule="auto"/>
        <w:jc w:val="both"/>
        <w:rPr>
          <w:rFonts w:ascii="Arial" w:hAnsi="Arial" w:cs="Arial"/>
          <w:sz w:val="24"/>
          <w:szCs w:val="24"/>
        </w:rPr>
      </w:pPr>
      <w:r>
        <w:rPr>
          <w:rFonts w:ascii="Arial" w:hAnsi="Arial" w:cs="Arial"/>
          <w:sz w:val="24"/>
          <w:szCs w:val="24"/>
        </w:rPr>
        <w:t>Una vez descargado, pasamos al proceso de instalación, es bastante sencillo y prácticamente lo único que se tiene que hacer es presionar siguiente en todas las ventanas. Terminada la instalación y abierto el software se nos presentará una interfaz gráfica parecida a la siguiente:</w:t>
      </w:r>
    </w:p>
    <w:p w14:paraId="35437416" w14:textId="77777777" w:rsidR="00BC2995" w:rsidRDefault="00BC2995" w:rsidP="00BC2995">
      <w:pPr>
        <w:spacing w:line="360" w:lineRule="auto"/>
        <w:jc w:val="both"/>
        <w:rPr>
          <w:rFonts w:ascii="Arial" w:hAnsi="Arial" w:cs="Arial"/>
          <w:sz w:val="24"/>
          <w:szCs w:val="24"/>
          <w:lang w:val="en-US"/>
        </w:rPr>
      </w:pPr>
      <w:r w:rsidRPr="00003528">
        <w:rPr>
          <w:rFonts w:ascii="Arial" w:hAnsi="Arial" w:cs="Arial"/>
          <w:noProof/>
          <w:sz w:val="24"/>
          <w:szCs w:val="24"/>
          <w:lang w:val="en-US"/>
        </w:rPr>
        <w:drawing>
          <wp:inline distT="0" distB="0" distL="0" distR="0" wp14:anchorId="3FCF58D4" wp14:editId="108F8746">
            <wp:extent cx="5400040" cy="29508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2950845"/>
                    </a:xfrm>
                    <a:prstGeom prst="rect">
                      <a:avLst/>
                    </a:prstGeom>
                  </pic:spPr>
                </pic:pic>
              </a:graphicData>
            </a:graphic>
          </wp:inline>
        </w:drawing>
      </w:r>
    </w:p>
    <w:p w14:paraId="77C93752" w14:textId="77777777" w:rsidR="00BC2995" w:rsidRDefault="00BC2995" w:rsidP="00BC2995">
      <w:pPr>
        <w:spacing w:line="360" w:lineRule="auto"/>
        <w:jc w:val="both"/>
        <w:rPr>
          <w:rFonts w:ascii="Arial" w:hAnsi="Arial" w:cs="Arial"/>
          <w:sz w:val="24"/>
          <w:szCs w:val="24"/>
          <w:lang w:val="es-ES"/>
        </w:rPr>
      </w:pPr>
      <w:r w:rsidRPr="00003528">
        <w:rPr>
          <w:rFonts w:ascii="Arial" w:hAnsi="Arial" w:cs="Arial"/>
          <w:sz w:val="24"/>
          <w:szCs w:val="24"/>
        </w:rPr>
        <w:t>Por defecto, Octan intentar</w:t>
      </w:r>
      <w:r>
        <w:rPr>
          <w:rFonts w:ascii="Arial" w:hAnsi="Arial" w:cs="Arial"/>
          <w:sz w:val="24"/>
          <w:szCs w:val="24"/>
          <w:lang w:val="es-ES"/>
        </w:rPr>
        <w:t>á buscar los “</w:t>
      </w:r>
      <w:r w:rsidRPr="00003528">
        <w:rPr>
          <w:rFonts w:ascii="Arial" w:hAnsi="Arial" w:cs="Arial"/>
          <w:b/>
          <w:sz w:val="24"/>
          <w:szCs w:val="24"/>
          <w:lang w:val="es-ES"/>
        </w:rPr>
        <w:t>cluster</w:t>
      </w:r>
      <w:r>
        <w:rPr>
          <w:rFonts w:ascii="Arial" w:hAnsi="Arial" w:cs="Arial"/>
          <w:sz w:val="24"/>
          <w:szCs w:val="24"/>
          <w:lang w:val="es-ES"/>
        </w:rPr>
        <w:t>” disponibles. En este caso tenemos 2, uno ejecutándose sobre “</w:t>
      </w:r>
      <w:r w:rsidRPr="00003528">
        <w:rPr>
          <w:rFonts w:ascii="Arial" w:hAnsi="Arial" w:cs="Arial"/>
          <w:b/>
          <w:sz w:val="24"/>
          <w:szCs w:val="24"/>
          <w:lang w:val="es-ES"/>
        </w:rPr>
        <w:t>minikube</w:t>
      </w:r>
      <w:r>
        <w:rPr>
          <w:rFonts w:ascii="Arial" w:hAnsi="Arial" w:cs="Arial"/>
          <w:sz w:val="24"/>
          <w:szCs w:val="24"/>
          <w:lang w:val="es-ES"/>
        </w:rPr>
        <w:t>” y otro mediante “</w:t>
      </w:r>
      <w:r w:rsidRPr="00003528">
        <w:rPr>
          <w:rFonts w:ascii="Arial" w:hAnsi="Arial" w:cs="Arial"/>
          <w:b/>
          <w:sz w:val="24"/>
          <w:szCs w:val="24"/>
          <w:lang w:val="es-ES"/>
        </w:rPr>
        <w:t>docker</w:t>
      </w:r>
      <w:r>
        <w:rPr>
          <w:rFonts w:ascii="Arial" w:hAnsi="Arial" w:cs="Arial"/>
          <w:sz w:val="24"/>
          <w:szCs w:val="24"/>
          <w:lang w:val="es-ES"/>
        </w:rPr>
        <w:t>”. Se tomará por defecto el “</w:t>
      </w:r>
      <w:r w:rsidRPr="004A584B">
        <w:rPr>
          <w:rFonts w:ascii="Arial" w:hAnsi="Arial" w:cs="Arial"/>
          <w:b/>
          <w:sz w:val="24"/>
          <w:szCs w:val="24"/>
          <w:lang w:val="es-ES"/>
        </w:rPr>
        <w:t>cluster</w:t>
      </w:r>
      <w:r>
        <w:rPr>
          <w:rFonts w:ascii="Arial" w:hAnsi="Arial" w:cs="Arial"/>
          <w:sz w:val="24"/>
          <w:szCs w:val="24"/>
          <w:lang w:val="es-ES"/>
        </w:rPr>
        <w:t>” al que “</w:t>
      </w:r>
      <w:r w:rsidRPr="004A584B">
        <w:rPr>
          <w:rFonts w:ascii="Arial" w:hAnsi="Arial" w:cs="Arial"/>
          <w:b/>
          <w:sz w:val="24"/>
          <w:szCs w:val="24"/>
          <w:lang w:val="es-ES"/>
        </w:rPr>
        <w:t>kubectl</w:t>
      </w:r>
      <w:r>
        <w:rPr>
          <w:rFonts w:ascii="Arial" w:hAnsi="Arial" w:cs="Arial"/>
          <w:sz w:val="24"/>
          <w:szCs w:val="24"/>
          <w:lang w:val="es-ES"/>
        </w:rPr>
        <w:t>” esté apuntando mediante la variable “</w:t>
      </w:r>
      <w:r w:rsidRPr="004A584B">
        <w:rPr>
          <w:rFonts w:ascii="Arial" w:hAnsi="Arial" w:cs="Arial"/>
          <w:b/>
          <w:sz w:val="24"/>
          <w:szCs w:val="24"/>
          <w:lang w:val="es-ES"/>
        </w:rPr>
        <w:t>context</w:t>
      </w:r>
      <w:r>
        <w:rPr>
          <w:rFonts w:ascii="Arial" w:hAnsi="Arial" w:cs="Arial"/>
          <w:sz w:val="24"/>
          <w:szCs w:val="24"/>
          <w:lang w:val="es-ES"/>
        </w:rPr>
        <w:t>”; en nuestro caso “</w:t>
      </w:r>
      <w:r w:rsidRPr="004A584B">
        <w:rPr>
          <w:rFonts w:ascii="Arial" w:hAnsi="Arial" w:cs="Arial"/>
          <w:b/>
          <w:sz w:val="24"/>
          <w:szCs w:val="24"/>
          <w:lang w:val="es-ES"/>
        </w:rPr>
        <w:t>minikube</w:t>
      </w:r>
      <w:r>
        <w:rPr>
          <w:rFonts w:ascii="Arial" w:hAnsi="Arial" w:cs="Arial"/>
          <w:sz w:val="24"/>
          <w:szCs w:val="24"/>
          <w:lang w:val="es-ES"/>
        </w:rPr>
        <w:t>”. Si queremos cambiar el contexto, presionamos el botón:</w:t>
      </w:r>
    </w:p>
    <w:p w14:paraId="7D5C41FE" w14:textId="77777777" w:rsidR="00BC2995" w:rsidRDefault="00BC2995" w:rsidP="00BC2995">
      <w:pPr>
        <w:spacing w:line="360" w:lineRule="auto"/>
        <w:jc w:val="center"/>
        <w:rPr>
          <w:rFonts w:ascii="Arial" w:hAnsi="Arial" w:cs="Arial"/>
          <w:sz w:val="24"/>
          <w:szCs w:val="24"/>
          <w:lang w:val="es-ES"/>
        </w:rPr>
      </w:pPr>
      <w:r w:rsidRPr="00C5796A">
        <w:rPr>
          <w:rFonts w:ascii="Arial" w:hAnsi="Arial" w:cs="Arial"/>
          <w:noProof/>
          <w:sz w:val="24"/>
          <w:szCs w:val="24"/>
          <w:lang w:val="es-ES"/>
        </w:rPr>
        <w:drawing>
          <wp:inline distT="0" distB="0" distL="0" distR="0" wp14:anchorId="6D453C21" wp14:editId="1420A491">
            <wp:extent cx="1752845" cy="172426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52845" cy="1724266"/>
                    </a:xfrm>
                    <a:prstGeom prst="rect">
                      <a:avLst/>
                    </a:prstGeom>
                  </pic:spPr>
                </pic:pic>
              </a:graphicData>
            </a:graphic>
          </wp:inline>
        </w:drawing>
      </w:r>
    </w:p>
    <w:p w14:paraId="575C9B31" w14:textId="77777777" w:rsidR="00BC2995" w:rsidRDefault="00BC2995" w:rsidP="00BC2995">
      <w:pPr>
        <w:pStyle w:val="ListParagraph"/>
        <w:numPr>
          <w:ilvl w:val="1"/>
          <w:numId w:val="2"/>
        </w:numPr>
        <w:spacing w:line="360" w:lineRule="auto"/>
        <w:jc w:val="both"/>
        <w:rPr>
          <w:rFonts w:ascii="Arial" w:hAnsi="Arial" w:cs="Arial"/>
          <w:sz w:val="24"/>
          <w:szCs w:val="24"/>
          <w:lang w:val="es-ES"/>
        </w:rPr>
      </w:pPr>
      <w:r>
        <w:rPr>
          <w:rFonts w:ascii="Arial" w:hAnsi="Arial" w:cs="Arial"/>
          <w:sz w:val="24"/>
          <w:szCs w:val="24"/>
          <w:lang w:val="es-ES"/>
        </w:rPr>
        <w:lastRenderedPageBreak/>
        <w:t>Seleccionamos el contexto que queramos y esperamos que el cambio surta efecto.</w:t>
      </w:r>
    </w:p>
    <w:p w14:paraId="16BA92A0" w14:textId="77777777" w:rsidR="00BC2995" w:rsidRDefault="00BC2995" w:rsidP="00BC2995">
      <w:pPr>
        <w:spacing w:line="360" w:lineRule="auto"/>
        <w:jc w:val="both"/>
        <w:rPr>
          <w:rFonts w:ascii="Arial" w:hAnsi="Arial" w:cs="Arial"/>
          <w:sz w:val="24"/>
          <w:szCs w:val="24"/>
          <w:lang w:val="es-ES"/>
        </w:rPr>
      </w:pPr>
      <w:r>
        <w:rPr>
          <w:rFonts w:ascii="Arial" w:hAnsi="Arial" w:cs="Arial"/>
          <w:sz w:val="24"/>
          <w:szCs w:val="24"/>
          <w:lang w:val="es-ES"/>
        </w:rPr>
        <w:t>La interfaz gráfica está dividida en 3 secciones:</w:t>
      </w:r>
    </w:p>
    <w:p w14:paraId="0E97C637" w14:textId="77777777" w:rsidR="00BC2995" w:rsidRDefault="00BC2995" w:rsidP="00BC2995">
      <w:pPr>
        <w:pStyle w:val="ListParagraph"/>
        <w:numPr>
          <w:ilvl w:val="0"/>
          <w:numId w:val="2"/>
        </w:numPr>
        <w:spacing w:line="360" w:lineRule="auto"/>
        <w:jc w:val="both"/>
        <w:rPr>
          <w:rFonts w:ascii="Arial" w:hAnsi="Arial" w:cs="Arial"/>
          <w:sz w:val="24"/>
          <w:szCs w:val="24"/>
          <w:lang w:val="es-ES"/>
        </w:rPr>
      </w:pPr>
      <w:r>
        <w:rPr>
          <w:rFonts w:ascii="Arial" w:hAnsi="Arial" w:cs="Arial"/>
          <w:sz w:val="24"/>
          <w:szCs w:val="24"/>
          <w:lang w:val="es-ES"/>
        </w:rPr>
        <w:t>Barra lateral izquierda: aquí se encuentras las agrupaciones por categoría superior de kubernetes (“</w:t>
      </w:r>
      <w:r w:rsidRPr="00315CDA">
        <w:rPr>
          <w:rFonts w:ascii="Arial" w:hAnsi="Arial" w:cs="Arial"/>
          <w:b/>
          <w:sz w:val="24"/>
          <w:szCs w:val="24"/>
          <w:lang w:val="es-ES"/>
        </w:rPr>
        <w:t>cluster</w:t>
      </w:r>
      <w:r>
        <w:rPr>
          <w:rFonts w:ascii="Arial" w:hAnsi="Arial" w:cs="Arial"/>
          <w:sz w:val="24"/>
          <w:szCs w:val="24"/>
          <w:lang w:val="es-ES"/>
        </w:rPr>
        <w:t>” y “</w:t>
      </w:r>
      <w:r w:rsidRPr="00315CDA">
        <w:rPr>
          <w:rFonts w:ascii="Arial" w:hAnsi="Arial" w:cs="Arial"/>
          <w:b/>
          <w:sz w:val="24"/>
          <w:szCs w:val="24"/>
          <w:lang w:val="es-ES"/>
        </w:rPr>
        <w:t>namespace</w:t>
      </w:r>
      <w:r>
        <w:rPr>
          <w:rFonts w:ascii="Arial" w:hAnsi="Arial" w:cs="Arial"/>
          <w:sz w:val="24"/>
          <w:szCs w:val="24"/>
          <w:lang w:val="es-ES"/>
        </w:rPr>
        <w:t>”).</w:t>
      </w:r>
    </w:p>
    <w:p w14:paraId="6F9BE765" w14:textId="77777777" w:rsidR="00BC2995" w:rsidRPr="00315CDA" w:rsidRDefault="00BC2995" w:rsidP="00BC2995">
      <w:pPr>
        <w:spacing w:line="360" w:lineRule="auto"/>
        <w:jc w:val="center"/>
        <w:rPr>
          <w:rFonts w:ascii="Arial" w:hAnsi="Arial" w:cs="Arial"/>
          <w:sz w:val="24"/>
          <w:szCs w:val="24"/>
          <w:lang w:val="es-ES"/>
        </w:rPr>
      </w:pPr>
      <w:r w:rsidRPr="00315CDA">
        <w:rPr>
          <w:noProof/>
          <w:lang w:val="es-ES"/>
        </w:rPr>
        <w:drawing>
          <wp:inline distT="0" distB="0" distL="0" distR="0" wp14:anchorId="43561BC7" wp14:editId="5974779C">
            <wp:extent cx="483604"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6806" cy="1840910"/>
                    </a:xfrm>
                    <a:prstGeom prst="rect">
                      <a:avLst/>
                    </a:prstGeom>
                  </pic:spPr>
                </pic:pic>
              </a:graphicData>
            </a:graphic>
          </wp:inline>
        </w:drawing>
      </w:r>
    </w:p>
    <w:p w14:paraId="4B090F78" w14:textId="77777777" w:rsidR="00BC2995" w:rsidRDefault="00BC2995" w:rsidP="00BC2995">
      <w:pPr>
        <w:pStyle w:val="ListParagraph"/>
        <w:numPr>
          <w:ilvl w:val="0"/>
          <w:numId w:val="2"/>
        </w:numPr>
        <w:spacing w:line="360" w:lineRule="auto"/>
        <w:jc w:val="both"/>
        <w:rPr>
          <w:rFonts w:ascii="Arial" w:hAnsi="Arial" w:cs="Arial"/>
          <w:sz w:val="24"/>
          <w:szCs w:val="24"/>
          <w:lang w:val="es-ES"/>
        </w:rPr>
      </w:pPr>
      <w:r>
        <w:rPr>
          <w:rFonts w:ascii="Arial" w:hAnsi="Arial" w:cs="Arial"/>
          <w:sz w:val="24"/>
          <w:szCs w:val="24"/>
          <w:lang w:val="es-ES"/>
        </w:rPr>
        <w:t>Barra lateral izquierda 2: Según la opción que seleccionemos del punto anterior, los valores de este menú cambiarán. Aquí tendremos acceso a opciones como “</w:t>
      </w:r>
      <w:r w:rsidRPr="00315CDA">
        <w:rPr>
          <w:rFonts w:ascii="Arial" w:hAnsi="Arial" w:cs="Arial"/>
          <w:b/>
          <w:sz w:val="24"/>
          <w:szCs w:val="24"/>
          <w:lang w:val="es-ES"/>
        </w:rPr>
        <w:t>pods</w:t>
      </w:r>
      <w:r>
        <w:rPr>
          <w:rFonts w:ascii="Arial" w:hAnsi="Arial" w:cs="Arial"/>
          <w:sz w:val="24"/>
          <w:szCs w:val="24"/>
          <w:lang w:val="es-ES"/>
        </w:rPr>
        <w:t>”, “</w:t>
      </w:r>
      <w:r w:rsidRPr="00315CDA">
        <w:rPr>
          <w:rFonts w:ascii="Arial" w:hAnsi="Arial" w:cs="Arial"/>
          <w:b/>
          <w:sz w:val="24"/>
          <w:szCs w:val="24"/>
          <w:lang w:val="es-ES"/>
        </w:rPr>
        <w:t>deployments</w:t>
      </w:r>
      <w:r>
        <w:rPr>
          <w:rFonts w:ascii="Arial" w:hAnsi="Arial" w:cs="Arial"/>
          <w:sz w:val="24"/>
          <w:szCs w:val="24"/>
          <w:lang w:val="es-ES"/>
        </w:rPr>
        <w:t>”, etc.</w:t>
      </w:r>
    </w:p>
    <w:p w14:paraId="35A33926" w14:textId="77777777" w:rsidR="00BC2995" w:rsidRPr="006C1878" w:rsidRDefault="00BC2995" w:rsidP="00BC2995">
      <w:pPr>
        <w:spacing w:line="360" w:lineRule="auto"/>
        <w:jc w:val="center"/>
        <w:rPr>
          <w:rFonts w:ascii="Arial" w:hAnsi="Arial" w:cs="Arial"/>
          <w:sz w:val="24"/>
          <w:szCs w:val="24"/>
          <w:lang w:val="es-ES"/>
        </w:rPr>
      </w:pPr>
      <w:r w:rsidRPr="006C1878">
        <w:rPr>
          <w:noProof/>
          <w:lang w:val="es-ES"/>
        </w:rPr>
        <w:drawing>
          <wp:inline distT="0" distB="0" distL="0" distR="0" wp14:anchorId="641D7F1A" wp14:editId="5AA1E3B5">
            <wp:extent cx="423863" cy="20360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0404" cy="2115518"/>
                    </a:xfrm>
                    <a:prstGeom prst="rect">
                      <a:avLst/>
                    </a:prstGeom>
                  </pic:spPr>
                </pic:pic>
              </a:graphicData>
            </a:graphic>
          </wp:inline>
        </w:drawing>
      </w:r>
    </w:p>
    <w:p w14:paraId="51D43661" w14:textId="77777777" w:rsidR="00BC2995" w:rsidRDefault="00BC2995" w:rsidP="00BC2995">
      <w:pPr>
        <w:pStyle w:val="ListParagraph"/>
        <w:numPr>
          <w:ilvl w:val="0"/>
          <w:numId w:val="2"/>
        </w:numPr>
        <w:spacing w:line="360" w:lineRule="auto"/>
        <w:jc w:val="both"/>
        <w:rPr>
          <w:rFonts w:ascii="Arial" w:hAnsi="Arial" w:cs="Arial"/>
          <w:sz w:val="24"/>
          <w:szCs w:val="24"/>
          <w:lang w:val="es-ES"/>
        </w:rPr>
      </w:pPr>
      <w:r>
        <w:rPr>
          <w:rFonts w:ascii="Arial" w:hAnsi="Arial" w:cs="Arial"/>
          <w:sz w:val="24"/>
          <w:szCs w:val="24"/>
          <w:lang w:val="es-ES"/>
        </w:rPr>
        <w:t>En el centro: Veremos toda la información correspondiente a la opción seleccionada en la barra lateral izquierda 2.</w:t>
      </w:r>
    </w:p>
    <w:p w14:paraId="5536FD54" w14:textId="77777777" w:rsidR="00BC2995" w:rsidRDefault="00BC2995" w:rsidP="00BC2995">
      <w:pPr>
        <w:spacing w:line="360" w:lineRule="auto"/>
        <w:jc w:val="both"/>
        <w:rPr>
          <w:rFonts w:ascii="Arial" w:hAnsi="Arial" w:cs="Arial"/>
          <w:sz w:val="24"/>
          <w:szCs w:val="24"/>
          <w:lang w:val="es-ES"/>
        </w:rPr>
      </w:pPr>
      <w:r w:rsidRPr="00451324">
        <w:rPr>
          <w:rFonts w:ascii="Arial" w:hAnsi="Arial" w:cs="Arial"/>
          <w:noProof/>
          <w:sz w:val="24"/>
          <w:szCs w:val="24"/>
          <w:lang w:val="es-ES"/>
        </w:rPr>
        <w:lastRenderedPageBreak/>
        <w:drawing>
          <wp:inline distT="0" distB="0" distL="0" distR="0" wp14:anchorId="0FA979BD" wp14:editId="73AFF91C">
            <wp:extent cx="5400040" cy="25304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2530475"/>
                    </a:xfrm>
                    <a:prstGeom prst="rect">
                      <a:avLst/>
                    </a:prstGeom>
                  </pic:spPr>
                </pic:pic>
              </a:graphicData>
            </a:graphic>
          </wp:inline>
        </w:drawing>
      </w:r>
    </w:p>
    <w:p w14:paraId="39A17468" w14:textId="77777777" w:rsidR="00BC2995" w:rsidRDefault="00BC2995" w:rsidP="00BC2995">
      <w:pPr>
        <w:spacing w:line="360" w:lineRule="auto"/>
        <w:jc w:val="both"/>
        <w:rPr>
          <w:rFonts w:ascii="Arial" w:hAnsi="Arial" w:cs="Arial"/>
          <w:sz w:val="24"/>
          <w:szCs w:val="24"/>
          <w:lang w:val="es-ES"/>
        </w:rPr>
      </w:pPr>
      <w:r>
        <w:rPr>
          <w:rFonts w:ascii="Arial" w:hAnsi="Arial" w:cs="Arial"/>
          <w:sz w:val="24"/>
          <w:szCs w:val="24"/>
          <w:lang w:val="es-ES"/>
        </w:rPr>
        <w:t>Octane es una alternativa bastante completa como GUI para kubernetes. Entre sus principales ventajas para el trabajo, es la capacidad de modificar los YML de los objetos que tengamos creados y a su vez, actualizar los pods. Una funcionalidad curiosa de esta herramienta, es la capacidad de ver nuestros objetos en forma de grafo:</w:t>
      </w:r>
    </w:p>
    <w:p w14:paraId="01FB7B0C" w14:textId="77777777" w:rsidR="00BC2995" w:rsidRDefault="00BC2995" w:rsidP="00BC2995">
      <w:pPr>
        <w:spacing w:line="360" w:lineRule="auto"/>
        <w:jc w:val="both"/>
        <w:rPr>
          <w:rFonts w:ascii="Arial" w:hAnsi="Arial" w:cs="Arial"/>
          <w:sz w:val="24"/>
          <w:szCs w:val="24"/>
          <w:lang w:val="es-ES"/>
        </w:rPr>
      </w:pPr>
      <w:r w:rsidRPr="00E51AFA">
        <w:rPr>
          <w:rFonts w:ascii="Arial" w:hAnsi="Arial" w:cs="Arial"/>
          <w:noProof/>
          <w:sz w:val="24"/>
          <w:szCs w:val="24"/>
          <w:lang w:val="es-ES"/>
        </w:rPr>
        <w:drawing>
          <wp:inline distT="0" distB="0" distL="0" distR="0" wp14:anchorId="40F4A2E1" wp14:editId="04196763">
            <wp:extent cx="5400040" cy="31654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3165475"/>
                    </a:xfrm>
                    <a:prstGeom prst="rect">
                      <a:avLst/>
                    </a:prstGeom>
                  </pic:spPr>
                </pic:pic>
              </a:graphicData>
            </a:graphic>
          </wp:inline>
        </w:drawing>
      </w:r>
    </w:p>
    <w:p w14:paraId="27AC36DB" w14:textId="77777777" w:rsidR="00BC2995" w:rsidRDefault="00BC2995" w:rsidP="00BC2995">
      <w:pPr>
        <w:pStyle w:val="ListParagraph"/>
        <w:numPr>
          <w:ilvl w:val="1"/>
          <w:numId w:val="2"/>
        </w:numPr>
        <w:spacing w:line="360" w:lineRule="auto"/>
        <w:jc w:val="both"/>
        <w:rPr>
          <w:rFonts w:ascii="Arial" w:hAnsi="Arial" w:cs="Arial"/>
          <w:sz w:val="24"/>
          <w:szCs w:val="24"/>
          <w:lang w:val="es-ES"/>
        </w:rPr>
      </w:pPr>
      <w:r>
        <w:rPr>
          <w:rFonts w:ascii="Arial" w:hAnsi="Arial" w:cs="Arial"/>
          <w:sz w:val="24"/>
          <w:szCs w:val="24"/>
          <w:lang w:val="es-ES"/>
        </w:rPr>
        <w:t>Este en específico es la representación gráfica del pod del “</w:t>
      </w:r>
      <w:r w:rsidRPr="00E51AFA">
        <w:rPr>
          <w:rFonts w:ascii="Arial" w:hAnsi="Arial" w:cs="Arial"/>
          <w:b/>
          <w:sz w:val="24"/>
          <w:szCs w:val="24"/>
          <w:lang w:val="es-ES"/>
        </w:rPr>
        <w:t>ingress controller</w:t>
      </w:r>
      <w:r>
        <w:rPr>
          <w:rFonts w:ascii="Arial" w:hAnsi="Arial" w:cs="Arial"/>
          <w:sz w:val="24"/>
          <w:szCs w:val="24"/>
          <w:lang w:val="es-ES"/>
        </w:rPr>
        <w:t>” de “</w:t>
      </w:r>
      <w:r w:rsidRPr="00E51AFA">
        <w:rPr>
          <w:rFonts w:ascii="Arial" w:hAnsi="Arial" w:cs="Arial"/>
          <w:b/>
          <w:sz w:val="24"/>
          <w:szCs w:val="24"/>
          <w:lang w:val="es-ES"/>
        </w:rPr>
        <w:t>nginx</w:t>
      </w:r>
      <w:r>
        <w:rPr>
          <w:rFonts w:ascii="Arial" w:hAnsi="Arial" w:cs="Arial"/>
          <w:sz w:val="24"/>
          <w:szCs w:val="24"/>
          <w:lang w:val="es-ES"/>
        </w:rPr>
        <w:t>”</w:t>
      </w:r>
    </w:p>
    <w:p w14:paraId="14C12B95" w14:textId="77777777" w:rsidR="00BC2995" w:rsidRDefault="00BC2995" w:rsidP="00BC2995">
      <w:pPr>
        <w:spacing w:line="360" w:lineRule="auto"/>
        <w:jc w:val="both"/>
        <w:rPr>
          <w:rFonts w:ascii="Arial" w:hAnsi="Arial" w:cs="Arial"/>
          <w:sz w:val="24"/>
          <w:szCs w:val="24"/>
          <w:lang w:val="es-ES"/>
        </w:rPr>
      </w:pPr>
    </w:p>
    <w:p w14:paraId="51B1AA33" w14:textId="77777777" w:rsidR="00BC2995" w:rsidRDefault="00BC2995" w:rsidP="00BC2995">
      <w:pPr>
        <w:pStyle w:val="Heading1"/>
      </w:pPr>
      <w:bookmarkStart w:id="3" w:name="_Toc129179236"/>
      <w:r>
        <w:lastRenderedPageBreak/>
        <w:t>Kubenav</w:t>
      </w:r>
      <w:bookmarkEnd w:id="3"/>
    </w:p>
    <w:p w14:paraId="27DB53C6" w14:textId="77777777" w:rsidR="00BC2995" w:rsidRDefault="00BC2995" w:rsidP="00BC2995">
      <w:pPr>
        <w:spacing w:line="360" w:lineRule="auto"/>
        <w:jc w:val="both"/>
        <w:rPr>
          <w:rFonts w:ascii="Arial" w:hAnsi="Arial" w:cs="Arial"/>
          <w:sz w:val="24"/>
          <w:szCs w:val="24"/>
          <w:lang w:val="es-ES"/>
        </w:rPr>
      </w:pPr>
      <w:r>
        <w:rPr>
          <w:rFonts w:ascii="Arial" w:hAnsi="Arial" w:cs="Arial"/>
          <w:sz w:val="24"/>
          <w:szCs w:val="24"/>
          <w:lang w:val="es-ES"/>
        </w:rPr>
        <w:t>Este es una alternativa ligera para la administración de los “</w:t>
      </w:r>
      <w:r w:rsidRPr="00E60AAC">
        <w:rPr>
          <w:rFonts w:ascii="Arial" w:hAnsi="Arial" w:cs="Arial"/>
          <w:b/>
          <w:sz w:val="24"/>
          <w:szCs w:val="24"/>
          <w:lang w:val="es-ES"/>
        </w:rPr>
        <w:t>cluster</w:t>
      </w:r>
      <w:r>
        <w:rPr>
          <w:rFonts w:ascii="Arial" w:hAnsi="Arial" w:cs="Arial"/>
          <w:sz w:val="24"/>
          <w:szCs w:val="24"/>
          <w:lang w:val="es-ES"/>
        </w:rPr>
        <w:t>” de kubernetse. Entre sus principales ventajas está la capacidad de ofrecer una aplicación móvil para la administración de los “</w:t>
      </w:r>
      <w:r w:rsidRPr="00BB63CA">
        <w:rPr>
          <w:rFonts w:ascii="Arial" w:hAnsi="Arial" w:cs="Arial"/>
          <w:b/>
          <w:sz w:val="24"/>
          <w:szCs w:val="24"/>
          <w:lang w:val="es-ES"/>
        </w:rPr>
        <w:t>clusters</w:t>
      </w:r>
      <w:r>
        <w:rPr>
          <w:rFonts w:ascii="Arial" w:hAnsi="Arial" w:cs="Arial"/>
          <w:sz w:val="24"/>
          <w:szCs w:val="24"/>
          <w:lang w:val="es-ES"/>
        </w:rPr>
        <w:t>”. Para descargar la aplicación nos podemos dirigir al sitio web:</w:t>
      </w:r>
    </w:p>
    <w:p w14:paraId="2429A654" w14:textId="77777777" w:rsidR="00BC2995" w:rsidRDefault="00BC2995" w:rsidP="00BC2995">
      <w:pPr>
        <w:pStyle w:val="ListParagraph"/>
        <w:numPr>
          <w:ilvl w:val="0"/>
          <w:numId w:val="2"/>
        </w:numPr>
        <w:spacing w:line="360" w:lineRule="auto"/>
        <w:jc w:val="both"/>
        <w:rPr>
          <w:rFonts w:ascii="Arial" w:hAnsi="Arial" w:cs="Arial"/>
          <w:sz w:val="24"/>
          <w:szCs w:val="24"/>
          <w:lang w:val="es-ES"/>
        </w:rPr>
      </w:pPr>
      <w:hyperlink r:id="rId35" w:history="1">
        <w:r w:rsidRPr="007E433F">
          <w:rPr>
            <w:rStyle w:val="Hyperlink"/>
            <w:rFonts w:ascii="Arial" w:hAnsi="Arial" w:cs="Arial"/>
            <w:sz w:val="24"/>
            <w:szCs w:val="24"/>
            <w:lang w:val="es-ES"/>
          </w:rPr>
          <w:t>https://kubenav.io/</w:t>
        </w:r>
      </w:hyperlink>
    </w:p>
    <w:p w14:paraId="6CDE9E5C" w14:textId="77777777" w:rsidR="00BC2995" w:rsidRDefault="00BC2995" w:rsidP="00BC2995">
      <w:pPr>
        <w:spacing w:line="360" w:lineRule="auto"/>
        <w:jc w:val="both"/>
        <w:rPr>
          <w:rFonts w:ascii="Arial" w:hAnsi="Arial" w:cs="Arial"/>
          <w:sz w:val="24"/>
          <w:szCs w:val="24"/>
          <w:lang w:val="es-ES"/>
        </w:rPr>
      </w:pPr>
      <w:r>
        <w:rPr>
          <w:rFonts w:ascii="Arial" w:hAnsi="Arial" w:cs="Arial"/>
          <w:sz w:val="24"/>
          <w:szCs w:val="24"/>
          <w:lang w:val="es-ES"/>
        </w:rPr>
        <w:t>Aquí nos permitirá seleccionar el dispositivo en el cuál queremos instalar la aplicación. En nuestro caso seleccionamos la opción de “</w:t>
      </w:r>
      <w:r w:rsidRPr="00E60AAC">
        <w:rPr>
          <w:rFonts w:ascii="Arial" w:hAnsi="Arial" w:cs="Arial"/>
          <w:b/>
          <w:sz w:val="24"/>
          <w:szCs w:val="24"/>
          <w:lang w:val="es-ES"/>
        </w:rPr>
        <w:t>desktop</w:t>
      </w:r>
      <w:r>
        <w:rPr>
          <w:rFonts w:ascii="Arial" w:hAnsi="Arial" w:cs="Arial"/>
          <w:sz w:val="24"/>
          <w:szCs w:val="24"/>
          <w:lang w:val="es-ES"/>
        </w:rPr>
        <w:t>” y esto nos lleva a la siguiente página:</w:t>
      </w:r>
    </w:p>
    <w:p w14:paraId="336E11F4" w14:textId="77777777" w:rsidR="00BC2995" w:rsidRDefault="00BC2995" w:rsidP="00BC2995">
      <w:pPr>
        <w:pStyle w:val="ListParagraph"/>
        <w:numPr>
          <w:ilvl w:val="0"/>
          <w:numId w:val="2"/>
        </w:numPr>
        <w:spacing w:line="360" w:lineRule="auto"/>
        <w:jc w:val="both"/>
        <w:rPr>
          <w:rFonts w:ascii="Arial" w:hAnsi="Arial" w:cs="Arial"/>
          <w:sz w:val="24"/>
          <w:szCs w:val="24"/>
          <w:lang w:val="es-ES"/>
        </w:rPr>
      </w:pPr>
      <w:hyperlink r:id="rId36" w:history="1">
        <w:r w:rsidRPr="007E433F">
          <w:rPr>
            <w:rStyle w:val="Hyperlink"/>
            <w:rFonts w:ascii="Arial" w:hAnsi="Arial" w:cs="Arial"/>
            <w:sz w:val="24"/>
            <w:szCs w:val="24"/>
            <w:lang w:val="es-ES"/>
          </w:rPr>
          <w:t>https://github.com/kubenav/kubenav/releases</w:t>
        </w:r>
      </w:hyperlink>
    </w:p>
    <w:p w14:paraId="20B39216" w14:textId="77777777" w:rsidR="00BC2995" w:rsidRDefault="00BC2995" w:rsidP="00BC2995">
      <w:pPr>
        <w:spacing w:line="360" w:lineRule="auto"/>
        <w:jc w:val="both"/>
        <w:rPr>
          <w:rFonts w:ascii="Arial" w:hAnsi="Arial" w:cs="Arial"/>
          <w:sz w:val="24"/>
          <w:szCs w:val="24"/>
          <w:lang w:val="es-ES"/>
        </w:rPr>
      </w:pPr>
      <w:r>
        <w:rPr>
          <w:rFonts w:ascii="Arial" w:hAnsi="Arial" w:cs="Arial"/>
          <w:sz w:val="24"/>
          <w:szCs w:val="24"/>
          <w:lang w:val="es-ES"/>
        </w:rPr>
        <w:t>Descargamos la aplicación que vamos a utilizar; en caso de Windows, no hace falta instalarla, la ejecutamos y nos aparecerá la siguiente interfaz de usuario:</w:t>
      </w:r>
    </w:p>
    <w:p w14:paraId="23F824AB" w14:textId="77777777" w:rsidR="00BC2995" w:rsidRDefault="00BC2995" w:rsidP="00BC2995">
      <w:pPr>
        <w:spacing w:line="360" w:lineRule="auto"/>
        <w:jc w:val="both"/>
        <w:rPr>
          <w:rFonts w:ascii="Arial" w:hAnsi="Arial" w:cs="Arial"/>
          <w:sz w:val="24"/>
          <w:szCs w:val="24"/>
          <w:lang w:val="es-ES"/>
        </w:rPr>
      </w:pPr>
      <w:r w:rsidRPr="001E08D0">
        <w:rPr>
          <w:rFonts w:ascii="Arial" w:hAnsi="Arial" w:cs="Arial"/>
          <w:noProof/>
          <w:sz w:val="24"/>
          <w:szCs w:val="24"/>
          <w:lang w:val="es-ES"/>
        </w:rPr>
        <w:drawing>
          <wp:inline distT="0" distB="0" distL="0" distR="0" wp14:anchorId="5D9FE5AE" wp14:editId="5A3B1E33">
            <wp:extent cx="5400040" cy="30549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3054985"/>
                    </a:xfrm>
                    <a:prstGeom prst="rect">
                      <a:avLst/>
                    </a:prstGeom>
                  </pic:spPr>
                </pic:pic>
              </a:graphicData>
            </a:graphic>
          </wp:inline>
        </w:drawing>
      </w:r>
    </w:p>
    <w:p w14:paraId="01A38353" w14:textId="77777777" w:rsidR="00BC2995" w:rsidRDefault="00BC2995" w:rsidP="00BC2995">
      <w:pPr>
        <w:spacing w:line="360" w:lineRule="auto"/>
        <w:jc w:val="both"/>
        <w:rPr>
          <w:rFonts w:ascii="Arial" w:hAnsi="Arial" w:cs="Arial"/>
          <w:sz w:val="24"/>
          <w:szCs w:val="24"/>
          <w:lang w:val="es-ES"/>
        </w:rPr>
      </w:pPr>
      <w:r>
        <w:rPr>
          <w:rFonts w:ascii="Arial" w:hAnsi="Arial" w:cs="Arial"/>
          <w:sz w:val="24"/>
          <w:szCs w:val="24"/>
          <w:lang w:val="es-ES"/>
        </w:rPr>
        <w:t>En comparación con las dos anteriores, la interfaz gráfica es bastante básica, pero permite realizar operaciones similares como el escalado o modificación del archivo YML.</w:t>
      </w:r>
    </w:p>
    <w:p w14:paraId="78F1BA66" w14:textId="77777777" w:rsidR="00BC2995" w:rsidRDefault="00BC2995" w:rsidP="00BC2995">
      <w:pPr>
        <w:pStyle w:val="Heading1"/>
        <w:rPr>
          <w:lang w:val="es-ES"/>
        </w:rPr>
      </w:pPr>
      <w:bookmarkStart w:id="4" w:name="_Toc129179237"/>
      <w:r>
        <w:rPr>
          <w:lang w:val="es-ES"/>
        </w:rPr>
        <w:t>OpenLens</w:t>
      </w:r>
      <w:bookmarkEnd w:id="4"/>
    </w:p>
    <w:p w14:paraId="6C88E48C" w14:textId="77777777" w:rsidR="00BC2995" w:rsidRDefault="00BC2995" w:rsidP="00BC2995">
      <w:pPr>
        <w:jc w:val="both"/>
        <w:rPr>
          <w:lang w:val="es-ES"/>
        </w:rPr>
      </w:pPr>
      <w:r>
        <w:rPr>
          <w:lang w:val="es-ES"/>
        </w:rPr>
        <w:t>Anteriormente vimos la aplicación de LENS, el problema con esta era que estaba sujeta a licencia. OpenLens es una alternativa libre a esta aplicación. Para descargarla vamos al siguiente sitio web:</w:t>
      </w:r>
    </w:p>
    <w:p w14:paraId="5AB4C039" w14:textId="77777777" w:rsidR="00BC2995" w:rsidRPr="0048657D" w:rsidRDefault="00BC2995" w:rsidP="00BC2995">
      <w:pPr>
        <w:pStyle w:val="ListParagraph"/>
        <w:numPr>
          <w:ilvl w:val="0"/>
          <w:numId w:val="2"/>
        </w:numPr>
        <w:jc w:val="both"/>
        <w:rPr>
          <w:lang w:val="es-ES"/>
        </w:rPr>
      </w:pPr>
      <w:hyperlink r:id="rId38" w:history="1">
        <w:r w:rsidRPr="0048657D">
          <w:rPr>
            <w:rStyle w:val="Hyperlink"/>
            <w:lang w:val="es-ES"/>
          </w:rPr>
          <w:t>https://github.com/MuhammedKalkan/OpenLens/releases</w:t>
        </w:r>
      </w:hyperlink>
    </w:p>
    <w:p w14:paraId="633F442A" w14:textId="77777777" w:rsidR="00BC2995" w:rsidRDefault="00BC2995" w:rsidP="00BC2995">
      <w:pPr>
        <w:jc w:val="both"/>
        <w:rPr>
          <w:lang w:val="es-ES"/>
        </w:rPr>
      </w:pPr>
      <w:r>
        <w:rPr>
          <w:lang w:val="es-ES"/>
        </w:rPr>
        <w:t xml:space="preserve"> Las funcionalidades son bastante similares. La principal diferencia radica en que no es necesario la creación de una cuenta para utilizarla.</w:t>
      </w:r>
    </w:p>
    <w:p w14:paraId="0D26E9F6" w14:textId="77777777" w:rsidR="00BC2995" w:rsidRDefault="00BC2995" w:rsidP="00BC2995">
      <w:pPr>
        <w:pStyle w:val="Heading1"/>
        <w:rPr>
          <w:lang w:val="es-ES"/>
        </w:rPr>
      </w:pPr>
      <w:bookmarkStart w:id="5" w:name="_Toc129179238"/>
      <w:r>
        <w:rPr>
          <w:lang w:val="es-ES"/>
        </w:rPr>
        <w:t>Otras aplicaciones</w:t>
      </w:r>
      <w:bookmarkEnd w:id="5"/>
    </w:p>
    <w:p w14:paraId="28EA28A8" w14:textId="77777777" w:rsidR="00BC2995" w:rsidRDefault="00BC2995" w:rsidP="00BC2995">
      <w:pPr>
        <w:pStyle w:val="ListParagraph"/>
        <w:numPr>
          <w:ilvl w:val="0"/>
          <w:numId w:val="2"/>
        </w:numPr>
        <w:rPr>
          <w:lang w:val="es-ES"/>
        </w:rPr>
      </w:pPr>
      <w:r w:rsidRPr="00DE2A48">
        <w:rPr>
          <w:lang w:val="es-ES"/>
        </w:rPr>
        <w:t>Weave scope</w:t>
      </w:r>
    </w:p>
    <w:p w14:paraId="3A2687E7" w14:textId="77777777" w:rsidR="00BC2995" w:rsidRDefault="00BC2995" w:rsidP="00BC2995">
      <w:pPr>
        <w:pStyle w:val="ListParagraph"/>
        <w:numPr>
          <w:ilvl w:val="1"/>
          <w:numId w:val="2"/>
        </w:numPr>
        <w:rPr>
          <w:lang w:val="es-ES"/>
        </w:rPr>
      </w:pPr>
      <w:hyperlink r:id="rId39" w:history="1">
        <w:r w:rsidRPr="007E433F">
          <w:rPr>
            <w:rStyle w:val="Hyperlink"/>
            <w:lang w:val="es-ES"/>
          </w:rPr>
          <w:t>https://github.com/weaveworks/scope/releases</w:t>
        </w:r>
      </w:hyperlink>
    </w:p>
    <w:p w14:paraId="73387EB5" w14:textId="77777777" w:rsidR="00BC2995" w:rsidRDefault="00BC2995" w:rsidP="00BC2995">
      <w:pPr>
        <w:pStyle w:val="ListParagraph"/>
        <w:numPr>
          <w:ilvl w:val="0"/>
          <w:numId w:val="2"/>
        </w:numPr>
        <w:rPr>
          <w:lang w:val="es-ES"/>
        </w:rPr>
      </w:pPr>
      <w:r w:rsidRPr="00DE2A48">
        <w:rPr>
          <w:lang w:val="es-ES"/>
        </w:rPr>
        <w:t>Konstellate</w:t>
      </w:r>
    </w:p>
    <w:p w14:paraId="5961E521" w14:textId="77777777" w:rsidR="00BC2995" w:rsidRPr="00D40E0C" w:rsidRDefault="00BC2995" w:rsidP="00BC2995">
      <w:pPr>
        <w:pStyle w:val="ListParagraph"/>
        <w:numPr>
          <w:ilvl w:val="1"/>
          <w:numId w:val="2"/>
        </w:numPr>
        <w:rPr>
          <w:rStyle w:val="Hyperlink"/>
          <w:lang w:val="es-ES"/>
        </w:rPr>
      </w:pPr>
      <w:hyperlink r:id="rId40" w:history="1">
        <w:r w:rsidRPr="007E433F">
          <w:rPr>
            <w:rStyle w:val="Hyperlink"/>
            <w:lang w:val="es-ES"/>
          </w:rPr>
          <w:t>https://github.com/jeremykross/konstellate?ref=thechiefio</w:t>
        </w:r>
      </w:hyperlink>
    </w:p>
    <w:p w14:paraId="1BA01B1A" w14:textId="77777777" w:rsidR="00BC2995" w:rsidRDefault="00BC2995" w:rsidP="00BC2995">
      <w:pPr>
        <w:pStyle w:val="ListParagraph"/>
        <w:numPr>
          <w:ilvl w:val="0"/>
          <w:numId w:val="2"/>
        </w:numPr>
        <w:rPr>
          <w:rStyle w:val="Hyperlink"/>
          <w:lang w:val="es-ES"/>
        </w:rPr>
      </w:pPr>
      <w:r>
        <w:rPr>
          <w:rStyle w:val="Hyperlink"/>
          <w:lang w:val="es-ES"/>
        </w:rPr>
        <w:t>Rancher</w:t>
      </w:r>
    </w:p>
    <w:p w14:paraId="683C6E70" w14:textId="77777777" w:rsidR="00BC2995" w:rsidRPr="00AB14E2" w:rsidRDefault="00BC2995" w:rsidP="00BC2995">
      <w:pPr>
        <w:pStyle w:val="ListParagraph"/>
        <w:numPr>
          <w:ilvl w:val="1"/>
          <w:numId w:val="2"/>
        </w:numPr>
        <w:rPr>
          <w:lang w:val="es-ES"/>
        </w:rPr>
      </w:pPr>
      <w:hyperlink r:id="rId41" w:history="1">
        <w:r w:rsidRPr="00AB14E2">
          <w:rPr>
            <w:rStyle w:val="Hyperlink"/>
            <w:lang w:val="es-ES"/>
          </w:rPr>
          <w:t>https://www.rancher.com/</w:t>
        </w:r>
      </w:hyperlink>
    </w:p>
    <w:p w14:paraId="7165AF27" w14:textId="77777777" w:rsidR="00BC2995" w:rsidRDefault="00BC2995" w:rsidP="00BC2995">
      <w:pPr>
        <w:pStyle w:val="Heading1"/>
        <w:rPr>
          <w:lang w:val="es-ES"/>
        </w:rPr>
      </w:pPr>
      <w:bookmarkStart w:id="6" w:name="_Toc129179239"/>
      <w:r>
        <w:rPr>
          <w:lang w:val="es-ES"/>
        </w:rPr>
        <w:t>Consideraciones finales</w:t>
      </w:r>
      <w:bookmarkEnd w:id="6"/>
    </w:p>
    <w:p w14:paraId="64FD5DA8" w14:textId="77777777" w:rsidR="00BC2995" w:rsidRPr="00FE74D6" w:rsidRDefault="00BC2995" w:rsidP="00BC2995">
      <w:pPr>
        <w:jc w:val="both"/>
        <w:rPr>
          <w:lang w:val="es-ES"/>
        </w:rPr>
      </w:pPr>
      <w:r>
        <w:rPr>
          <w:lang w:val="es-ES"/>
        </w:rPr>
        <w:t>En mi opinión creo que las dos mejores alternativas como interfaz gráfica son Lube-dashboard y Lens o OpenLens. La primera principalmente por brindar la capacidad de crear “</w:t>
      </w:r>
      <w:r w:rsidRPr="00FE74D6">
        <w:rPr>
          <w:b/>
          <w:lang w:val="es-ES"/>
        </w:rPr>
        <w:t>deployments</w:t>
      </w:r>
      <w:r>
        <w:rPr>
          <w:lang w:val="es-ES"/>
        </w:rPr>
        <w:t>” desde un formulario. La segunda por brindar una interfaz gráfica ordenada y limpia para el trabajo002E</w:t>
      </w:r>
    </w:p>
    <w:p w14:paraId="66FEE4D9" w14:textId="77777777" w:rsidR="00BC2995" w:rsidRPr="00E60AAC" w:rsidRDefault="00BC2995" w:rsidP="00BC2995">
      <w:pPr>
        <w:spacing w:line="360" w:lineRule="auto"/>
        <w:jc w:val="both"/>
        <w:rPr>
          <w:rFonts w:ascii="Arial" w:hAnsi="Arial" w:cs="Arial"/>
          <w:sz w:val="24"/>
          <w:szCs w:val="24"/>
          <w:lang w:val="es-ES"/>
        </w:rPr>
      </w:pPr>
    </w:p>
    <w:p w14:paraId="5B9E4B79" w14:textId="77777777" w:rsidR="00BC2995" w:rsidRPr="00451324" w:rsidRDefault="00BC2995" w:rsidP="00BC2995">
      <w:pPr>
        <w:spacing w:line="360" w:lineRule="auto"/>
        <w:jc w:val="both"/>
        <w:rPr>
          <w:rFonts w:ascii="Arial" w:hAnsi="Arial" w:cs="Arial"/>
          <w:sz w:val="24"/>
          <w:szCs w:val="24"/>
          <w:lang w:val="es-ES"/>
        </w:rPr>
      </w:pPr>
    </w:p>
    <w:p w14:paraId="3B8EEE17" w14:textId="77777777" w:rsidR="008056AA" w:rsidRPr="00BC2995" w:rsidRDefault="008056AA" w:rsidP="00BC2995">
      <w:pPr>
        <w:rPr>
          <w:lang w:val="es-ES"/>
        </w:rPr>
      </w:pPr>
      <w:bookmarkStart w:id="7" w:name="_GoBack"/>
      <w:bookmarkEnd w:id="7"/>
    </w:p>
    <w:sectPr w:rsidR="008056AA" w:rsidRPr="00BC29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32B9E"/>
    <w:multiLevelType w:val="hybridMultilevel"/>
    <w:tmpl w:val="50F40A6C"/>
    <w:lvl w:ilvl="0" w:tplc="5C0A0001">
      <w:start w:val="1"/>
      <w:numFmt w:val="bullet"/>
      <w:lvlText w:val=""/>
      <w:lvlJc w:val="left"/>
      <w:pPr>
        <w:ind w:left="720" w:hanging="360"/>
      </w:pPr>
      <w:rPr>
        <w:rFonts w:ascii="Symbol" w:hAnsi="Symbol" w:hint="default"/>
      </w:rPr>
    </w:lvl>
    <w:lvl w:ilvl="1" w:tplc="5C0A0003">
      <w:start w:val="1"/>
      <w:numFmt w:val="bullet"/>
      <w:lvlText w:val="o"/>
      <w:lvlJc w:val="left"/>
      <w:pPr>
        <w:ind w:left="1440" w:hanging="360"/>
      </w:pPr>
      <w:rPr>
        <w:rFonts w:ascii="Courier New" w:hAnsi="Courier New" w:cs="Courier New" w:hint="default"/>
      </w:rPr>
    </w:lvl>
    <w:lvl w:ilvl="2" w:tplc="5C0A0005">
      <w:start w:val="1"/>
      <w:numFmt w:val="bullet"/>
      <w:lvlText w:val=""/>
      <w:lvlJc w:val="left"/>
      <w:pPr>
        <w:ind w:left="2160" w:hanging="360"/>
      </w:pPr>
      <w:rPr>
        <w:rFonts w:ascii="Wingdings" w:hAnsi="Wingdings" w:hint="default"/>
      </w:rPr>
    </w:lvl>
    <w:lvl w:ilvl="3" w:tplc="5C0A000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 w15:restartNumberingAfterBreak="0">
    <w:nsid w:val="73A126C0"/>
    <w:multiLevelType w:val="hybridMultilevel"/>
    <w:tmpl w:val="C986B1D4"/>
    <w:lvl w:ilvl="0" w:tplc="5C0A0001">
      <w:start w:val="1"/>
      <w:numFmt w:val="bullet"/>
      <w:lvlText w:val=""/>
      <w:lvlJc w:val="left"/>
      <w:pPr>
        <w:ind w:left="720" w:hanging="360"/>
      </w:pPr>
      <w:rPr>
        <w:rFonts w:ascii="Symbol" w:hAnsi="Symbol" w:hint="default"/>
      </w:rPr>
    </w:lvl>
    <w:lvl w:ilvl="1" w:tplc="5C0A0003">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63E"/>
    <w:rsid w:val="00065559"/>
    <w:rsid w:val="004A10E3"/>
    <w:rsid w:val="004F363E"/>
    <w:rsid w:val="008056AA"/>
    <w:rsid w:val="0081330C"/>
    <w:rsid w:val="00BC2995"/>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B80A3B-2BCD-4539-BA1D-28F9216F6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995"/>
  </w:style>
  <w:style w:type="paragraph" w:styleId="Heading1">
    <w:name w:val="heading 1"/>
    <w:basedOn w:val="Normal"/>
    <w:next w:val="Normal"/>
    <w:link w:val="Heading1Char"/>
    <w:uiPriority w:val="9"/>
    <w:qFormat/>
    <w:rsid w:val="00BC29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99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2995"/>
    <w:pPr>
      <w:ind w:left="720"/>
      <w:contextualSpacing/>
    </w:pPr>
  </w:style>
  <w:style w:type="character" w:styleId="Hyperlink">
    <w:name w:val="Hyperlink"/>
    <w:basedOn w:val="DefaultParagraphFont"/>
    <w:uiPriority w:val="99"/>
    <w:unhideWhenUsed/>
    <w:rsid w:val="00BC2995"/>
    <w:rPr>
      <w:color w:val="0563C1" w:themeColor="hyperlink"/>
      <w:u w:val="single"/>
    </w:rPr>
  </w:style>
  <w:style w:type="paragraph" w:styleId="TOCHeading">
    <w:name w:val="TOC Heading"/>
    <w:basedOn w:val="Heading1"/>
    <w:next w:val="Normal"/>
    <w:uiPriority w:val="39"/>
    <w:unhideWhenUsed/>
    <w:qFormat/>
    <w:rsid w:val="00BC2995"/>
    <w:pPr>
      <w:outlineLvl w:val="9"/>
    </w:pPr>
    <w:rPr>
      <w:lang w:val="en-US"/>
    </w:rPr>
  </w:style>
  <w:style w:type="paragraph" w:styleId="TOC1">
    <w:name w:val="toc 1"/>
    <w:basedOn w:val="Normal"/>
    <w:next w:val="Normal"/>
    <w:autoRedefine/>
    <w:uiPriority w:val="39"/>
    <w:unhideWhenUsed/>
    <w:rsid w:val="00BC299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k8slens.dev/" TargetMode="External"/><Relationship Id="rId26" Type="http://schemas.openxmlformats.org/officeDocument/2006/relationships/image" Target="media/image17.png"/><Relationship Id="rId39" Type="http://schemas.openxmlformats.org/officeDocument/2006/relationships/hyperlink" Target="https://github.com/weaveworks/scope/releases" TargetMode="External"/><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hyperlink" Target="https://artifacthub.io/packages/helm/k8s-dashboard/kubernetes-dashboard"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app.k8slens.dev/subscribe" TargetMode="External"/><Relationship Id="rId29" Type="http://schemas.openxmlformats.org/officeDocument/2006/relationships/image" Target="media/image19.png"/><Relationship Id="rId41" Type="http://schemas.openxmlformats.org/officeDocument/2006/relationships/hyperlink" Target="https://www.rancher.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5.png"/><Relationship Id="rId40" Type="http://schemas.openxmlformats.org/officeDocument/2006/relationships/hyperlink" Target="https://github.com/jeremykross/konstellate?ref=thechiefio" TargetMode="External"/><Relationship Id="rId5" Type="http://schemas.openxmlformats.org/officeDocument/2006/relationships/hyperlink" Target="https://raw.githubusercontent.com/kubernetes/dashboard/v2.7.0/aio/deploy/recommended.yaml" TargetMode="Externa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https://github.com/vmware-archive/octant/releases/tag/v0.25" TargetMode="External"/><Relationship Id="rId36" Type="http://schemas.openxmlformats.org/officeDocument/2006/relationships/hyperlink" Target="https://github.com/kubenav/kubenav/releases"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hyperlink" Target="https://kubenav.io/" TargetMode="External"/><Relationship Id="rId43" Type="http://schemas.openxmlformats.org/officeDocument/2006/relationships/theme" Target="theme/theme1.xml"/><Relationship Id="rId8" Type="http://schemas.openxmlformats.org/officeDocument/2006/relationships/hyperlink" Target="http://localhost:8001/api/v1/namespaces/kubernetes-dashboard/services/https:kubernetes-dashboard:/proxy/"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hyperlink" Target="https://github.com/MuhammedKalkan/OpenLens/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1624</Words>
  <Characters>8932</Characters>
  <Application>Microsoft Office Word</Application>
  <DocSecurity>0</DocSecurity>
  <Lines>74</Lines>
  <Paragraphs>21</Paragraphs>
  <ScaleCrop>false</ScaleCrop>
  <Company/>
  <LinksUpToDate>false</LinksUpToDate>
  <CharactersWithSpaces>10535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dc:creator>
  <cp:keywords/>
  <dc:description/>
  <cp:lastModifiedBy>Samu</cp:lastModifiedBy>
  <cp:revision>2</cp:revision>
  <dcterms:created xsi:type="dcterms:W3CDTF">2023-03-09T12:56:00Z</dcterms:created>
  <dcterms:modified xsi:type="dcterms:W3CDTF">2023-03-09T12:56:00Z</dcterms:modified>
</cp:coreProperties>
</file>