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9A39AD" w14:textId="59E7A865" w:rsidR="00E12670" w:rsidRDefault="00D45E58" w:rsidP="000260BD">
      <w:pPr>
        <w:jc w:val="center"/>
      </w:pPr>
      <w:r w:rsidRPr="000260BD">
        <w:t>2</w:t>
      </w:r>
      <w:r w:rsidR="00C46F59">
        <w:t>.1</w:t>
      </w:r>
      <w:bookmarkStart w:id="0" w:name="_GoBack"/>
      <w:bookmarkEnd w:id="0"/>
      <w:r w:rsidRPr="000260BD">
        <w:t xml:space="preserve">. </w:t>
      </w:r>
      <w:proofErr w:type="spellStart"/>
      <w:r w:rsidRPr="000260BD">
        <w:t>Create</w:t>
      </w:r>
      <w:proofErr w:type="spellEnd"/>
      <w:r w:rsidRPr="000260BD">
        <w:t xml:space="preserve"> Helm Chart</w:t>
      </w:r>
      <w:r w:rsidR="000260BD" w:rsidRPr="000260BD">
        <w:t xml:space="preserve"> – Añadir valores a lo</w:t>
      </w:r>
      <w:r w:rsidR="000260BD">
        <w:t xml:space="preserve">s </w:t>
      </w:r>
      <w:proofErr w:type="spellStart"/>
      <w:r w:rsidR="000260BD">
        <w:t>template</w:t>
      </w:r>
      <w:proofErr w:type="spellEnd"/>
    </w:p>
    <w:p w14:paraId="58D09FE2" w14:textId="18E3715D" w:rsidR="000260BD" w:rsidRDefault="000260BD" w:rsidP="000260BD">
      <w:pPr>
        <w:jc w:val="both"/>
      </w:pPr>
      <w:r>
        <w:t xml:space="preserve">Supongamos que el </w:t>
      </w:r>
      <w:proofErr w:type="spellStart"/>
      <w:r>
        <w:t>template</w:t>
      </w:r>
      <w:proofErr w:type="spellEnd"/>
      <w:r>
        <w:t xml:space="preserve"> por defecto no es suficiente para satisfacer nuestras necesidades. Podemos modificar y</w:t>
      </w:r>
      <w:r w:rsidRPr="000260BD">
        <w:t>/</w:t>
      </w:r>
      <w:r>
        <w:t>o</w:t>
      </w:r>
      <w:r>
        <w:rPr>
          <w:lang w:val="es-ES"/>
        </w:rPr>
        <w:t xml:space="preserve"> añadir</w:t>
      </w:r>
      <w:r>
        <w:t xml:space="preserve"> datos pertenecientes a los archivos de la carpeta </w:t>
      </w:r>
      <w:proofErr w:type="spellStart"/>
      <w:r w:rsidRPr="000260BD">
        <w:rPr>
          <w:b/>
        </w:rPr>
        <w:t>template</w:t>
      </w:r>
      <w:proofErr w:type="spellEnd"/>
      <w:r>
        <w:t xml:space="preserve"> y hacerlos dinámicos para que obtengan su valor del archivo </w:t>
      </w:r>
      <w:proofErr w:type="spellStart"/>
      <w:proofErr w:type="gramStart"/>
      <w:r w:rsidRPr="000260BD">
        <w:rPr>
          <w:b/>
        </w:rPr>
        <w:t>values</w:t>
      </w:r>
      <w:r>
        <w:t>.</w:t>
      </w:r>
      <w:r w:rsidRPr="000260BD">
        <w:rPr>
          <w:b/>
        </w:rPr>
        <w:t>yaml</w:t>
      </w:r>
      <w:proofErr w:type="spellEnd"/>
      <w:proofErr w:type="gramEnd"/>
      <w:r>
        <w:t xml:space="preserve">. </w:t>
      </w:r>
    </w:p>
    <w:p w14:paraId="6880BD25" w14:textId="7F0E2A72" w:rsidR="006D131B" w:rsidRDefault="00E31E3F" w:rsidP="000260BD">
      <w:pPr>
        <w:jc w:val="both"/>
      </w:pPr>
      <w:r>
        <w:t xml:space="preserve">Una cosa que hay que tener en cuenta es que los archivos de la carpeta </w:t>
      </w:r>
      <w:proofErr w:type="spellStart"/>
      <w:r w:rsidRPr="00E31E3F">
        <w:rPr>
          <w:b/>
        </w:rPr>
        <w:t>template</w:t>
      </w:r>
      <w:proofErr w:type="spellEnd"/>
      <w:r>
        <w:t xml:space="preserve"> están escritos en YAML, pero se les añade el motor de plantilla de </w:t>
      </w:r>
      <w:proofErr w:type="spellStart"/>
      <w:r>
        <w:t>Go</w:t>
      </w:r>
      <w:proofErr w:type="spellEnd"/>
      <w:r>
        <w:t xml:space="preserve">. Esto agrega la capacidad de llamar variables de otros archivos (Chart, </w:t>
      </w:r>
      <w:proofErr w:type="spellStart"/>
      <w:r>
        <w:t>Values</w:t>
      </w:r>
      <w:proofErr w:type="spellEnd"/>
      <w:r w:rsidR="00DA6CEA">
        <w:t xml:space="preserve">, </w:t>
      </w:r>
      <w:proofErr w:type="spellStart"/>
      <w:r w:rsidR="00DA6CEA">
        <w:t>Release</w:t>
      </w:r>
      <w:proofErr w:type="spellEnd"/>
      <w:r>
        <w:t xml:space="preserve">). La sintaxis que sigue </w:t>
      </w:r>
      <w:proofErr w:type="spellStart"/>
      <w:r>
        <w:t>Go</w:t>
      </w:r>
      <w:proofErr w:type="spellEnd"/>
      <w:r>
        <w:t xml:space="preserve"> para este cometido es:</w:t>
      </w:r>
    </w:p>
    <w:p w14:paraId="1FE38752" w14:textId="4A599478" w:rsidR="00E31E3F" w:rsidRDefault="00996523" w:rsidP="00996523">
      <w:pPr>
        <w:pStyle w:val="ListParagraph"/>
        <w:numPr>
          <w:ilvl w:val="0"/>
          <w:numId w:val="3"/>
        </w:numPr>
        <w:jc w:val="both"/>
        <w:rPr>
          <w:lang w:val="es-ES"/>
        </w:rPr>
      </w:pPr>
      <w:proofErr w:type="gramStart"/>
      <w:r>
        <w:rPr>
          <w:lang w:val="es-ES"/>
        </w:rPr>
        <w:t>{{</w:t>
      </w:r>
      <w:r w:rsidRPr="00F33BDA">
        <w:rPr>
          <w:b/>
          <w:lang w:val="es-ES"/>
        </w:rPr>
        <w:t xml:space="preserve"> .</w:t>
      </w:r>
      <w:proofErr w:type="spellStart"/>
      <w:proofErr w:type="gramEnd"/>
      <w:r w:rsidRPr="00F33BDA">
        <w:rPr>
          <w:b/>
          <w:lang w:val="es-ES"/>
        </w:rPr>
        <w:t>Object.Parameter</w:t>
      </w:r>
      <w:proofErr w:type="spellEnd"/>
      <w:r w:rsidRPr="00F33BDA">
        <w:rPr>
          <w:b/>
          <w:lang w:val="es-ES"/>
        </w:rPr>
        <w:t xml:space="preserve"> </w:t>
      </w:r>
      <w:r>
        <w:rPr>
          <w:lang w:val="es-ES"/>
        </w:rPr>
        <w:t>}}</w:t>
      </w:r>
    </w:p>
    <w:p w14:paraId="437F3F2D" w14:textId="2EC80596" w:rsidR="00DA6CEA" w:rsidRDefault="00DA6CEA" w:rsidP="00B37885">
      <w:pPr>
        <w:jc w:val="both"/>
        <w:rPr>
          <w:lang w:val="es-ES"/>
        </w:rPr>
      </w:pPr>
      <w:r>
        <w:rPr>
          <w:lang w:val="es-ES"/>
        </w:rPr>
        <w:t xml:space="preserve">Los valores que pueden sustituir el valor de </w:t>
      </w:r>
      <w:proofErr w:type="spellStart"/>
      <w:r>
        <w:rPr>
          <w:lang w:val="es-ES"/>
        </w:rPr>
        <w:t>Object</w:t>
      </w:r>
      <w:proofErr w:type="spellEnd"/>
      <w:r>
        <w:rPr>
          <w:lang w:val="es-ES"/>
        </w:rPr>
        <w:t xml:space="preserve"> son:</w:t>
      </w:r>
    </w:p>
    <w:p w14:paraId="4A8B10BA" w14:textId="7B34FD31" w:rsidR="00DA6CEA" w:rsidRDefault="00DA6CEA" w:rsidP="00DA6CEA">
      <w:pPr>
        <w:pStyle w:val="ListParagraph"/>
        <w:numPr>
          <w:ilvl w:val="0"/>
          <w:numId w:val="3"/>
        </w:numPr>
        <w:jc w:val="both"/>
        <w:rPr>
          <w:lang w:val="es-ES"/>
        </w:rPr>
      </w:pPr>
      <w:r>
        <w:rPr>
          <w:lang w:val="es-ES"/>
        </w:rPr>
        <w:t xml:space="preserve">Chart: para acceder a los valores almacenados en el archivo </w:t>
      </w:r>
      <w:proofErr w:type="spellStart"/>
      <w:r>
        <w:rPr>
          <w:lang w:val="es-ES"/>
        </w:rPr>
        <w:t>Chart.yaml</w:t>
      </w:r>
      <w:proofErr w:type="spellEnd"/>
    </w:p>
    <w:p w14:paraId="3AE23AC9" w14:textId="2F6EBC93" w:rsidR="00F44F1B" w:rsidRPr="00F44F1B" w:rsidRDefault="00F44F1B" w:rsidP="00F44F1B">
      <w:pPr>
        <w:jc w:val="center"/>
        <w:rPr>
          <w:lang w:val="es-ES"/>
        </w:rPr>
      </w:pPr>
      <w:r w:rsidRPr="00F44F1B">
        <w:rPr>
          <w:lang w:val="es-ES"/>
        </w:rPr>
        <w:drawing>
          <wp:inline distT="0" distB="0" distL="0" distR="0" wp14:anchorId="4645327C" wp14:editId="67AEAC24">
            <wp:extent cx="1981477" cy="21910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81477" cy="219106"/>
                    </a:xfrm>
                    <a:prstGeom prst="rect">
                      <a:avLst/>
                    </a:prstGeom>
                  </pic:spPr>
                </pic:pic>
              </a:graphicData>
            </a:graphic>
          </wp:inline>
        </w:drawing>
      </w:r>
    </w:p>
    <w:p w14:paraId="1604768D" w14:textId="088FF0B0" w:rsidR="00DA6CEA" w:rsidRDefault="00DA6CEA" w:rsidP="00DA6CEA">
      <w:pPr>
        <w:pStyle w:val="ListParagraph"/>
        <w:numPr>
          <w:ilvl w:val="0"/>
          <w:numId w:val="3"/>
        </w:numPr>
        <w:jc w:val="both"/>
        <w:rPr>
          <w:lang w:val="es-ES"/>
        </w:rPr>
      </w:pPr>
      <w:proofErr w:type="spellStart"/>
      <w:r>
        <w:rPr>
          <w:lang w:val="es-ES"/>
        </w:rPr>
        <w:t>Values</w:t>
      </w:r>
      <w:proofErr w:type="spellEnd"/>
      <w:r>
        <w:rPr>
          <w:lang w:val="es-ES"/>
        </w:rPr>
        <w:t xml:space="preserve">: nos permite acceder a los valores almacenados den el archivo </w:t>
      </w:r>
      <w:proofErr w:type="spellStart"/>
      <w:proofErr w:type="gramStart"/>
      <w:r>
        <w:rPr>
          <w:lang w:val="es-ES"/>
        </w:rPr>
        <w:t>value.yaml</w:t>
      </w:r>
      <w:proofErr w:type="spellEnd"/>
      <w:proofErr w:type="gramEnd"/>
    </w:p>
    <w:p w14:paraId="15113C13" w14:textId="7190DEF9" w:rsidR="003774A7" w:rsidRPr="003774A7" w:rsidRDefault="003774A7" w:rsidP="003774A7">
      <w:pPr>
        <w:ind w:left="360"/>
        <w:jc w:val="center"/>
        <w:rPr>
          <w:lang w:val="es-ES"/>
        </w:rPr>
      </w:pPr>
      <w:r w:rsidRPr="003774A7">
        <w:rPr>
          <w:lang w:val="es-ES"/>
        </w:rPr>
        <w:drawing>
          <wp:inline distT="0" distB="0" distL="0" distR="0" wp14:anchorId="5DC6E3ED" wp14:editId="3222E379">
            <wp:extent cx="2705478" cy="181000"/>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05478" cy="181000"/>
                    </a:xfrm>
                    <a:prstGeom prst="rect">
                      <a:avLst/>
                    </a:prstGeom>
                  </pic:spPr>
                </pic:pic>
              </a:graphicData>
            </a:graphic>
          </wp:inline>
        </w:drawing>
      </w:r>
    </w:p>
    <w:p w14:paraId="5C81BC4F" w14:textId="7F7D73C4" w:rsidR="00DA6CEA" w:rsidRDefault="00DA6CEA" w:rsidP="00DA6CEA">
      <w:pPr>
        <w:pStyle w:val="ListParagraph"/>
        <w:numPr>
          <w:ilvl w:val="0"/>
          <w:numId w:val="3"/>
        </w:numPr>
        <w:jc w:val="both"/>
        <w:rPr>
          <w:lang w:val="es-ES"/>
        </w:rPr>
      </w:pPr>
      <w:proofErr w:type="spellStart"/>
      <w:r>
        <w:rPr>
          <w:lang w:val="es-ES"/>
        </w:rPr>
        <w:t>Release</w:t>
      </w:r>
      <w:proofErr w:type="spellEnd"/>
      <w:r>
        <w:rPr>
          <w:lang w:val="es-ES"/>
        </w:rPr>
        <w:t>: nos permite acceder a los datos del release, estos datos son creados cuando se está ejecutando la instalación del chart.</w:t>
      </w:r>
    </w:p>
    <w:p w14:paraId="0ACF2C1B" w14:textId="317A452E" w:rsidR="003774A7" w:rsidRDefault="003774A7" w:rsidP="003774A7">
      <w:pPr>
        <w:jc w:val="center"/>
        <w:rPr>
          <w:lang w:val="es-ES"/>
        </w:rPr>
      </w:pPr>
      <w:r w:rsidRPr="003774A7">
        <w:rPr>
          <w:lang w:val="es-ES"/>
        </w:rPr>
        <w:drawing>
          <wp:inline distT="0" distB="0" distL="0" distR="0" wp14:anchorId="4E276F63" wp14:editId="2E0FF28F">
            <wp:extent cx="2674961" cy="144352"/>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 b="23051"/>
                    <a:stretch/>
                  </pic:blipFill>
                  <pic:spPr bwMode="auto">
                    <a:xfrm>
                      <a:off x="0" y="0"/>
                      <a:ext cx="3018366" cy="162884"/>
                    </a:xfrm>
                    <a:prstGeom prst="rect">
                      <a:avLst/>
                    </a:prstGeom>
                    <a:ln>
                      <a:noFill/>
                    </a:ln>
                    <a:extLst>
                      <a:ext uri="{53640926-AAD7-44D8-BBD7-CCE9431645EC}">
                        <a14:shadowObscured xmlns:a14="http://schemas.microsoft.com/office/drawing/2010/main"/>
                      </a:ext>
                    </a:extLst>
                  </pic:spPr>
                </pic:pic>
              </a:graphicData>
            </a:graphic>
          </wp:inline>
        </w:drawing>
      </w:r>
    </w:p>
    <w:p w14:paraId="3ABCB34D" w14:textId="77DF9983" w:rsidR="00D228F0" w:rsidRDefault="00D7393D" w:rsidP="00D7393D">
      <w:pPr>
        <w:jc w:val="both"/>
        <w:rPr>
          <w:lang w:val="es-ES"/>
        </w:rPr>
      </w:pPr>
      <w:r>
        <w:rPr>
          <w:lang w:val="es-ES"/>
        </w:rPr>
        <w:t xml:space="preserve">Vamos a ver un ejemplo sencillo de esto, supongamos que necesitamos crear una segunda imagen. Por defecto, en el </w:t>
      </w:r>
      <w:proofErr w:type="spellStart"/>
      <w:r w:rsidRPr="00D7393D">
        <w:rPr>
          <w:b/>
          <w:lang w:val="es-ES"/>
        </w:rPr>
        <w:t>deployment</w:t>
      </w:r>
      <w:proofErr w:type="spellEnd"/>
      <w:r>
        <w:rPr>
          <w:lang w:val="es-ES"/>
        </w:rPr>
        <w:t xml:space="preserve"> solo existen los datos correspondientes a un solo contenedor. Vamos a crear los valores para configuración dinámica y crear el contenedor.</w:t>
      </w:r>
    </w:p>
    <w:p w14:paraId="58113631" w14:textId="34D94912" w:rsidR="00D7393D" w:rsidRDefault="00D7393D" w:rsidP="00D7393D">
      <w:pPr>
        <w:pStyle w:val="ListParagraph"/>
        <w:numPr>
          <w:ilvl w:val="0"/>
          <w:numId w:val="3"/>
        </w:numPr>
        <w:jc w:val="both"/>
        <w:rPr>
          <w:b/>
          <w:lang w:val="es-ES"/>
        </w:rPr>
      </w:pPr>
      <w:proofErr w:type="spellStart"/>
      <w:proofErr w:type="gramStart"/>
      <w:r w:rsidRPr="00D7393D">
        <w:rPr>
          <w:b/>
          <w:lang w:val="es-ES"/>
        </w:rPr>
        <w:t>values.yaml</w:t>
      </w:r>
      <w:proofErr w:type="spellEnd"/>
      <w:proofErr w:type="gramEnd"/>
    </w:p>
    <w:p w14:paraId="0ED50817" w14:textId="7AE46F55" w:rsidR="00D7393D" w:rsidRDefault="00D7393D" w:rsidP="00D7393D">
      <w:pPr>
        <w:jc w:val="center"/>
        <w:rPr>
          <w:b/>
          <w:lang w:val="es-ES"/>
        </w:rPr>
      </w:pPr>
      <w:r w:rsidRPr="00D7393D">
        <w:rPr>
          <w:lang w:val="es-ES"/>
        </w:rPr>
        <w:drawing>
          <wp:inline distT="0" distB="0" distL="0" distR="0" wp14:anchorId="28900957" wp14:editId="38C329F2">
            <wp:extent cx="5096586" cy="2124371"/>
            <wp:effectExtent l="0" t="0" r="889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96586" cy="2124371"/>
                    </a:xfrm>
                    <a:prstGeom prst="rect">
                      <a:avLst/>
                    </a:prstGeom>
                  </pic:spPr>
                </pic:pic>
              </a:graphicData>
            </a:graphic>
          </wp:inline>
        </w:drawing>
      </w:r>
      <w:r w:rsidRPr="00D7393D">
        <w:rPr>
          <w:lang w:val="es-ES"/>
        </w:rPr>
        <w:t xml:space="preserve"> </w:t>
      </w:r>
    </w:p>
    <w:p w14:paraId="6EFDA228" w14:textId="4471EFA2" w:rsidR="00D7393D" w:rsidRDefault="00D7393D" w:rsidP="00D7393D">
      <w:pPr>
        <w:pStyle w:val="ListParagraph"/>
        <w:numPr>
          <w:ilvl w:val="0"/>
          <w:numId w:val="3"/>
        </w:numPr>
        <w:rPr>
          <w:b/>
          <w:lang w:val="es-ES"/>
        </w:rPr>
      </w:pPr>
      <w:proofErr w:type="spellStart"/>
      <w:proofErr w:type="gramStart"/>
      <w:r>
        <w:rPr>
          <w:b/>
          <w:lang w:val="es-ES"/>
        </w:rPr>
        <w:t>deployment.yaml</w:t>
      </w:r>
      <w:proofErr w:type="spellEnd"/>
      <w:proofErr w:type="gramEnd"/>
    </w:p>
    <w:p w14:paraId="6202F1AA" w14:textId="5A131CF6" w:rsidR="00D7393D" w:rsidRDefault="008178BE" w:rsidP="008178BE">
      <w:pPr>
        <w:rPr>
          <w:b/>
          <w:lang w:val="es-ES"/>
        </w:rPr>
      </w:pPr>
      <w:r w:rsidRPr="008178BE">
        <w:rPr>
          <w:lang w:val="es-ES"/>
        </w:rPr>
        <w:drawing>
          <wp:inline distT="0" distB="0" distL="0" distR="0" wp14:anchorId="5420A4AF" wp14:editId="05BC1DAC">
            <wp:extent cx="5400040" cy="4006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400685"/>
                    </a:xfrm>
                    <a:prstGeom prst="rect">
                      <a:avLst/>
                    </a:prstGeom>
                  </pic:spPr>
                </pic:pic>
              </a:graphicData>
            </a:graphic>
          </wp:inline>
        </w:drawing>
      </w:r>
    </w:p>
    <w:p w14:paraId="2A4AFC16" w14:textId="6C8532EE" w:rsidR="008178BE" w:rsidRDefault="008178BE" w:rsidP="00E749DD">
      <w:pPr>
        <w:jc w:val="both"/>
        <w:rPr>
          <w:lang w:val="es-ES"/>
        </w:rPr>
      </w:pPr>
      <w:r>
        <w:rPr>
          <w:lang w:val="es-ES"/>
        </w:rPr>
        <w:t>De esta forma agregamos los datos básicos para una segunda imagen</w:t>
      </w:r>
      <w:r w:rsidR="00E749DD">
        <w:rPr>
          <w:lang w:val="es-ES"/>
        </w:rPr>
        <w:t>.  Aquí vemos algo curioso y es el uso del operador “</w:t>
      </w:r>
      <w:r w:rsidR="00E749DD" w:rsidRPr="00E749DD">
        <w:rPr>
          <w:b/>
        </w:rPr>
        <w:t>|</w:t>
      </w:r>
      <w:r w:rsidR="00E749DD">
        <w:t xml:space="preserve">” en la propiedad de </w:t>
      </w:r>
      <w:proofErr w:type="spellStart"/>
      <w:r w:rsidR="00AD5933" w:rsidRPr="00AD5933">
        <w:rPr>
          <w:b/>
        </w:rPr>
        <w:t>image</w:t>
      </w:r>
      <w:proofErr w:type="spellEnd"/>
      <w:r w:rsidR="00E749DD">
        <w:rPr>
          <w:lang w:val="es-ES"/>
        </w:rPr>
        <w:t>.</w:t>
      </w:r>
    </w:p>
    <w:p w14:paraId="4CFFCDFF" w14:textId="07EBFD9B" w:rsidR="00AD5933" w:rsidRDefault="00AD5933" w:rsidP="00AD5933">
      <w:pPr>
        <w:jc w:val="center"/>
        <w:rPr>
          <w:lang w:val="es-ES"/>
        </w:rPr>
      </w:pPr>
      <w:r w:rsidRPr="00AD5933">
        <w:rPr>
          <w:lang w:val="es-ES"/>
        </w:rPr>
        <w:lastRenderedPageBreak/>
        <w:drawing>
          <wp:inline distT="0" distB="0" distL="0" distR="0" wp14:anchorId="66B8212B" wp14:editId="0C6EFB23">
            <wp:extent cx="3980314" cy="163678"/>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24723" b="15862"/>
                    <a:stretch/>
                  </pic:blipFill>
                  <pic:spPr bwMode="auto">
                    <a:xfrm>
                      <a:off x="0" y="0"/>
                      <a:ext cx="3991532" cy="164139"/>
                    </a:xfrm>
                    <a:prstGeom prst="rect">
                      <a:avLst/>
                    </a:prstGeom>
                    <a:ln>
                      <a:noFill/>
                    </a:ln>
                    <a:extLst>
                      <a:ext uri="{53640926-AAD7-44D8-BBD7-CCE9431645EC}">
                        <a14:shadowObscured xmlns:a14="http://schemas.microsoft.com/office/drawing/2010/main"/>
                      </a:ext>
                    </a:extLst>
                  </pic:spPr>
                </pic:pic>
              </a:graphicData>
            </a:graphic>
          </wp:inline>
        </w:drawing>
      </w:r>
    </w:p>
    <w:p w14:paraId="036CE33A" w14:textId="2033C70E" w:rsidR="00AD5933" w:rsidRDefault="00437FE5" w:rsidP="00AD5933">
      <w:pPr>
        <w:pStyle w:val="ListParagraph"/>
        <w:numPr>
          <w:ilvl w:val="0"/>
          <w:numId w:val="3"/>
        </w:numPr>
        <w:jc w:val="both"/>
        <w:rPr>
          <w:lang w:val="es-ES"/>
        </w:rPr>
      </w:pPr>
      <w:r>
        <w:rPr>
          <w:lang w:val="es-ES"/>
        </w:rPr>
        <w:t xml:space="preserve">Esto es lo que se llama Pipe y nos permite realizar una serie de acciones (lado derecho) a los datos del lado izquierdo. En este caso, se utiliza para crear un valor por defecto si el valor de </w:t>
      </w:r>
      <w:r w:rsidRPr="00437FE5">
        <w:rPr>
          <w:b/>
          <w:lang w:val="es-ES"/>
        </w:rPr>
        <w:t>tag</w:t>
      </w:r>
      <w:r>
        <w:rPr>
          <w:lang w:val="es-ES"/>
        </w:rPr>
        <w:t xml:space="preserve"> es </w:t>
      </w:r>
      <w:r w:rsidR="003B38C2">
        <w:rPr>
          <w:lang w:val="es-ES"/>
        </w:rPr>
        <w:t>vacío</w:t>
      </w:r>
      <w:r>
        <w:rPr>
          <w:lang w:val="es-ES"/>
        </w:rPr>
        <w:t>.</w:t>
      </w:r>
    </w:p>
    <w:p w14:paraId="301D77A7" w14:textId="365797D3" w:rsidR="00AD5933" w:rsidRDefault="00AD5933" w:rsidP="00AD5933">
      <w:pPr>
        <w:pStyle w:val="ListParagraph"/>
        <w:numPr>
          <w:ilvl w:val="1"/>
          <w:numId w:val="3"/>
        </w:numPr>
        <w:jc w:val="both"/>
        <w:rPr>
          <w:lang w:val="es-ES"/>
        </w:rPr>
      </w:pPr>
      <w:r>
        <w:rPr>
          <w:lang w:val="es-ES"/>
        </w:rPr>
        <w:t>Esta acción a la derecha define un valor por defecto y este será el valor correspondiente a</w:t>
      </w:r>
      <w:r w:rsidR="000277CF">
        <w:rPr>
          <w:lang w:val="es-ES"/>
        </w:rPr>
        <w:t xml:space="preserve"> la propiedad </w:t>
      </w:r>
      <w:proofErr w:type="spellStart"/>
      <w:r w:rsidR="000277CF" w:rsidRPr="000277CF">
        <w:rPr>
          <w:b/>
          <w:lang w:val="es-ES"/>
        </w:rPr>
        <w:t>appVersion</w:t>
      </w:r>
      <w:proofErr w:type="spellEnd"/>
      <w:r w:rsidR="000277CF">
        <w:rPr>
          <w:lang w:val="es-ES"/>
        </w:rPr>
        <w:t xml:space="preserve"> dentro de Chart.</w:t>
      </w:r>
    </w:p>
    <w:p w14:paraId="22677373" w14:textId="46ECDC04" w:rsidR="000277CF" w:rsidRDefault="000277CF" w:rsidP="000277CF">
      <w:pPr>
        <w:jc w:val="center"/>
        <w:rPr>
          <w:lang w:val="es-ES"/>
        </w:rPr>
      </w:pPr>
      <w:r w:rsidRPr="000277CF">
        <w:rPr>
          <w:lang w:val="es-ES"/>
        </w:rPr>
        <w:drawing>
          <wp:inline distT="0" distB="0" distL="0" distR="0" wp14:anchorId="5884890A" wp14:editId="6F8A219E">
            <wp:extent cx="1495634" cy="171474"/>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95634" cy="171474"/>
                    </a:xfrm>
                    <a:prstGeom prst="rect">
                      <a:avLst/>
                    </a:prstGeom>
                  </pic:spPr>
                </pic:pic>
              </a:graphicData>
            </a:graphic>
          </wp:inline>
        </w:drawing>
      </w:r>
    </w:p>
    <w:p w14:paraId="235B87FF" w14:textId="3CC83304" w:rsidR="00237FC5" w:rsidRPr="00237FC5" w:rsidRDefault="00237FC5" w:rsidP="00437FE5">
      <w:pPr>
        <w:jc w:val="both"/>
        <w:rPr>
          <w:b/>
          <w:lang w:val="es-ES"/>
        </w:rPr>
      </w:pPr>
      <w:r w:rsidRPr="00237FC5">
        <w:rPr>
          <w:b/>
          <w:lang w:val="es-ES"/>
        </w:rPr>
        <w:t>INCLUDE</w:t>
      </w:r>
    </w:p>
    <w:p w14:paraId="07C16AFC" w14:textId="3D528F98" w:rsidR="00437FE5" w:rsidRDefault="00437FE5" w:rsidP="00437FE5">
      <w:pPr>
        <w:jc w:val="both"/>
        <w:rPr>
          <w:lang w:val="es-ES"/>
        </w:rPr>
      </w:pPr>
      <w:r>
        <w:rPr>
          <w:lang w:val="es-ES"/>
        </w:rPr>
        <w:t xml:space="preserve">En algunos casos, dentro de nuestros archivos de </w:t>
      </w:r>
      <w:proofErr w:type="spellStart"/>
      <w:r w:rsidRPr="00437FE5">
        <w:rPr>
          <w:b/>
          <w:lang w:val="es-ES"/>
        </w:rPr>
        <w:t>template</w:t>
      </w:r>
      <w:proofErr w:type="spellEnd"/>
      <w:r>
        <w:rPr>
          <w:lang w:val="es-ES"/>
        </w:rPr>
        <w:t xml:space="preserve">, podemos encontrar variables que tienen el mismo nombre con el que creamos el </w:t>
      </w:r>
      <w:r w:rsidRPr="00437FE5">
        <w:rPr>
          <w:b/>
          <w:lang w:val="es-ES"/>
        </w:rPr>
        <w:t>chart</w:t>
      </w:r>
      <w:r>
        <w:rPr>
          <w:lang w:val="es-ES"/>
        </w:rPr>
        <w:t xml:space="preserve">. En nuestro caso, el chart se llama </w:t>
      </w:r>
      <w:proofErr w:type="spellStart"/>
      <w:r>
        <w:rPr>
          <w:lang w:val="es-ES"/>
        </w:rPr>
        <w:t>springBoot</w:t>
      </w:r>
      <w:proofErr w:type="spellEnd"/>
      <w:r>
        <w:rPr>
          <w:lang w:val="es-ES"/>
        </w:rPr>
        <w:t xml:space="preserve"> y en algunas partes sale la siguiente expresión:</w:t>
      </w:r>
    </w:p>
    <w:p w14:paraId="605E137E" w14:textId="280BFD89" w:rsidR="00437FE5" w:rsidRDefault="00437FE5" w:rsidP="00437FE5">
      <w:pPr>
        <w:jc w:val="center"/>
        <w:rPr>
          <w:lang w:val="es-ES"/>
        </w:rPr>
      </w:pPr>
      <w:r w:rsidRPr="00437FE5">
        <w:rPr>
          <w:lang w:val="es-ES"/>
        </w:rPr>
        <w:drawing>
          <wp:inline distT="0" distB="0" distL="0" distR="0" wp14:anchorId="4001F41A" wp14:editId="25FE4E3B">
            <wp:extent cx="4172532" cy="219106"/>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72532" cy="219106"/>
                    </a:xfrm>
                    <a:prstGeom prst="rect">
                      <a:avLst/>
                    </a:prstGeom>
                  </pic:spPr>
                </pic:pic>
              </a:graphicData>
            </a:graphic>
          </wp:inline>
        </w:drawing>
      </w:r>
    </w:p>
    <w:p w14:paraId="6F0A2AE9" w14:textId="6B0CC219" w:rsidR="00437FE5" w:rsidRDefault="00437FE5" w:rsidP="00437FE5">
      <w:pPr>
        <w:pStyle w:val="ListParagraph"/>
        <w:numPr>
          <w:ilvl w:val="0"/>
          <w:numId w:val="3"/>
        </w:numPr>
        <w:jc w:val="both"/>
        <w:rPr>
          <w:lang w:val="es-ES"/>
        </w:rPr>
      </w:pPr>
      <w:r>
        <w:rPr>
          <w:lang w:val="es-ES"/>
        </w:rPr>
        <w:t>Vamos a dividir esto.</w:t>
      </w:r>
    </w:p>
    <w:p w14:paraId="637F2E0B" w14:textId="3265D17E" w:rsidR="00437FE5" w:rsidRDefault="00437FE5" w:rsidP="00437FE5">
      <w:pPr>
        <w:pStyle w:val="ListParagraph"/>
        <w:numPr>
          <w:ilvl w:val="1"/>
          <w:numId w:val="3"/>
        </w:numPr>
        <w:jc w:val="both"/>
        <w:rPr>
          <w:lang w:val="es-ES"/>
        </w:rPr>
      </w:pPr>
      <w:proofErr w:type="spellStart"/>
      <w:r w:rsidRPr="00437FE5">
        <w:rPr>
          <w:b/>
          <w:lang w:val="es-ES"/>
        </w:rPr>
        <w:t>include</w:t>
      </w:r>
      <w:proofErr w:type="spellEnd"/>
      <w:r>
        <w:rPr>
          <w:lang w:val="es-ES"/>
        </w:rPr>
        <w:t xml:space="preserve">: nos permite añadir </w:t>
      </w:r>
      <w:r w:rsidR="00D333FB">
        <w:rPr>
          <w:lang w:val="es-ES"/>
        </w:rPr>
        <w:t xml:space="preserve">valores de archivos externos, en este caso estamos añadiendo valores del archivo </w:t>
      </w:r>
      <w:r w:rsidR="00D333FB" w:rsidRPr="00E33553">
        <w:rPr>
          <w:b/>
          <w:lang w:val="es-ES"/>
        </w:rPr>
        <w:t>_</w:t>
      </w:r>
      <w:proofErr w:type="spellStart"/>
      <w:r w:rsidR="00D333FB" w:rsidRPr="00E33553">
        <w:rPr>
          <w:b/>
          <w:lang w:val="es-ES"/>
        </w:rPr>
        <w:t>helpers</w:t>
      </w:r>
      <w:r w:rsidR="00D333FB">
        <w:rPr>
          <w:lang w:val="es-ES"/>
        </w:rPr>
        <w:t>.</w:t>
      </w:r>
      <w:r w:rsidR="00D333FB" w:rsidRPr="00E33553">
        <w:rPr>
          <w:b/>
          <w:lang w:val="es-ES"/>
        </w:rPr>
        <w:t>tpl</w:t>
      </w:r>
      <w:proofErr w:type="spellEnd"/>
      <w:r w:rsidR="00D333FB">
        <w:rPr>
          <w:lang w:val="es-ES"/>
        </w:rPr>
        <w:t>.</w:t>
      </w:r>
    </w:p>
    <w:p w14:paraId="07229669" w14:textId="228BBE8F" w:rsidR="00D333FB" w:rsidRDefault="00D333FB" w:rsidP="00D333FB">
      <w:pPr>
        <w:pStyle w:val="ListParagraph"/>
        <w:numPr>
          <w:ilvl w:val="2"/>
          <w:numId w:val="3"/>
        </w:numPr>
        <w:jc w:val="both"/>
        <w:rPr>
          <w:lang w:val="es-ES"/>
        </w:rPr>
      </w:pPr>
      <w:r>
        <w:rPr>
          <w:lang w:val="es-ES"/>
        </w:rPr>
        <w:t xml:space="preserve">Este posee una serie de funciones que ayudan a la elaboración del </w:t>
      </w:r>
      <w:proofErr w:type="spellStart"/>
      <w:r>
        <w:rPr>
          <w:lang w:val="es-ES"/>
        </w:rPr>
        <w:t>template</w:t>
      </w:r>
      <w:proofErr w:type="spellEnd"/>
      <w:r>
        <w:rPr>
          <w:lang w:val="es-ES"/>
        </w:rPr>
        <w:t>.</w:t>
      </w:r>
    </w:p>
    <w:p w14:paraId="661A2ADF" w14:textId="7E8E6915" w:rsidR="00D333FB" w:rsidRDefault="00D333FB" w:rsidP="00D333FB">
      <w:pPr>
        <w:pStyle w:val="ListParagraph"/>
        <w:numPr>
          <w:ilvl w:val="1"/>
          <w:numId w:val="3"/>
        </w:numPr>
        <w:jc w:val="both"/>
        <w:rPr>
          <w:lang w:val="es-ES"/>
        </w:rPr>
      </w:pPr>
      <w:proofErr w:type="spellStart"/>
      <w:r w:rsidRPr="00E33553">
        <w:rPr>
          <w:b/>
          <w:lang w:val="es-ES"/>
        </w:rPr>
        <w:t>springBoot</w:t>
      </w:r>
      <w:r>
        <w:rPr>
          <w:lang w:val="es-ES"/>
        </w:rPr>
        <w:t>.</w:t>
      </w:r>
      <w:r w:rsidRPr="00E33553">
        <w:rPr>
          <w:b/>
          <w:lang w:val="es-ES"/>
        </w:rPr>
        <w:t>selectorLabels</w:t>
      </w:r>
      <w:proofErr w:type="spellEnd"/>
      <w:r>
        <w:rPr>
          <w:lang w:val="es-ES"/>
        </w:rPr>
        <w:t xml:space="preserve">: esto apunta a la función </w:t>
      </w:r>
      <w:proofErr w:type="spellStart"/>
      <w:r w:rsidRPr="00E33553">
        <w:rPr>
          <w:b/>
          <w:lang w:val="es-ES"/>
        </w:rPr>
        <w:t>selectorLabels</w:t>
      </w:r>
      <w:proofErr w:type="spellEnd"/>
      <w:r>
        <w:rPr>
          <w:lang w:val="es-ES"/>
        </w:rPr>
        <w:t xml:space="preserve"> dentro del archivo </w:t>
      </w:r>
      <w:proofErr w:type="spellStart"/>
      <w:r w:rsidRPr="00E33553">
        <w:rPr>
          <w:b/>
          <w:lang w:val="es-ES"/>
        </w:rPr>
        <w:t>helpers</w:t>
      </w:r>
      <w:proofErr w:type="spellEnd"/>
      <w:r>
        <w:rPr>
          <w:lang w:val="es-ES"/>
        </w:rPr>
        <w:t>.</w:t>
      </w:r>
    </w:p>
    <w:p w14:paraId="3862515A" w14:textId="07E082F9" w:rsidR="00715322" w:rsidRDefault="00715322" w:rsidP="00D333FB">
      <w:pPr>
        <w:pStyle w:val="ListParagraph"/>
        <w:numPr>
          <w:ilvl w:val="1"/>
          <w:numId w:val="3"/>
        </w:numPr>
        <w:jc w:val="both"/>
        <w:rPr>
          <w:lang w:val="es-ES"/>
        </w:rPr>
      </w:pPr>
      <w:proofErr w:type="spellStart"/>
      <w:r>
        <w:rPr>
          <w:b/>
          <w:lang w:val="es-ES"/>
        </w:rPr>
        <w:t>nindent</w:t>
      </w:r>
      <w:proofErr w:type="spellEnd"/>
      <w:r>
        <w:rPr>
          <w:b/>
          <w:lang w:val="es-ES"/>
        </w:rPr>
        <w:t xml:space="preserve"> 6: </w:t>
      </w:r>
      <w:r>
        <w:rPr>
          <w:lang w:val="es-ES"/>
        </w:rPr>
        <w:t xml:space="preserve">esta pequeña función nos permite crear la </w:t>
      </w:r>
      <w:proofErr w:type="spellStart"/>
      <w:r>
        <w:rPr>
          <w:lang w:val="es-ES"/>
        </w:rPr>
        <w:t>indentación</w:t>
      </w:r>
      <w:proofErr w:type="spellEnd"/>
      <w:r>
        <w:rPr>
          <w:lang w:val="es-ES"/>
        </w:rPr>
        <w:t xml:space="preserve"> de los valores que se van a añadir. En este caso, dejar 6 espacios de margen.</w:t>
      </w:r>
    </w:p>
    <w:p w14:paraId="4B0D3BC2" w14:textId="2ECCF8B9" w:rsidR="00727F29" w:rsidRDefault="00727F29" w:rsidP="00D333FB">
      <w:pPr>
        <w:pStyle w:val="ListParagraph"/>
        <w:numPr>
          <w:ilvl w:val="1"/>
          <w:numId w:val="3"/>
        </w:numPr>
        <w:jc w:val="both"/>
        <w:rPr>
          <w:lang w:val="es-ES"/>
        </w:rPr>
      </w:pPr>
      <w:r>
        <w:rPr>
          <w:b/>
          <w:lang w:val="es-ES"/>
        </w:rPr>
        <w:t>.</w:t>
      </w:r>
      <w:r>
        <w:rPr>
          <w:lang w:val="es-ES"/>
        </w:rPr>
        <w:t>: el punto hace referencia a traer todos los valores que devuelve dicha función.</w:t>
      </w:r>
    </w:p>
    <w:p w14:paraId="35A6B2CE" w14:textId="35EF6D6F" w:rsidR="00715322" w:rsidRPr="00237FC5" w:rsidRDefault="00237FC5" w:rsidP="00237FC5">
      <w:pPr>
        <w:jc w:val="both"/>
        <w:rPr>
          <w:b/>
          <w:lang w:val="es-ES"/>
        </w:rPr>
      </w:pPr>
      <w:r w:rsidRPr="00237FC5">
        <w:rPr>
          <w:b/>
          <w:lang w:val="es-ES"/>
        </w:rPr>
        <w:t>CONDICIONAL</w:t>
      </w:r>
    </w:p>
    <w:p w14:paraId="57756EA1" w14:textId="31182DE0" w:rsidR="000277CF" w:rsidRDefault="00237FC5" w:rsidP="000277CF">
      <w:pPr>
        <w:rPr>
          <w:lang w:val="es-ES"/>
        </w:rPr>
      </w:pPr>
      <w:r>
        <w:rPr>
          <w:lang w:val="es-ES"/>
        </w:rPr>
        <w:t>En otros casos, podemos ver la existencia de una condicional:</w:t>
      </w:r>
    </w:p>
    <w:p w14:paraId="07A4CAE3" w14:textId="371F0847" w:rsidR="00237FC5" w:rsidRDefault="00237FC5" w:rsidP="00237FC5">
      <w:pPr>
        <w:jc w:val="center"/>
        <w:rPr>
          <w:lang w:val="es-ES"/>
        </w:rPr>
      </w:pPr>
      <w:r w:rsidRPr="00237FC5">
        <w:rPr>
          <w:lang w:val="es-ES"/>
        </w:rPr>
        <w:drawing>
          <wp:inline distT="0" distB="0" distL="0" distR="0" wp14:anchorId="68A6B59F" wp14:editId="5E928C59">
            <wp:extent cx="3077004" cy="523948"/>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77004" cy="523948"/>
                    </a:xfrm>
                    <a:prstGeom prst="rect">
                      <a:avLst/>
                    </a:prstGeom>
                  </pic:spPr>
                </pic:pic>
              </a:graphicData>
            </a:graphic>
          </wp:inline>
        </w:drawing>
      </w:r>
    </w:p>
    <w:p w14:paraId="3C8D4C62" w14:textId="4C42EDE3" w:rsidR="00237FC5" w:rsidRDefault="00237FC5" w:rsidP="00237FC5">
      <w:pPr>
        <w:pStyle w:val="ListParagraph"/>
        <w:numPr>
          <w:ilvl w:val="0"/>
          <w:numId w:val="3"/>
        </w:numPr>
        <w:jc w:val="both"/>
        <w:rPr>
          <w:lang w:val="es-ES"/>
        </w:rPr>
      </w:pPr>
      <w:r>
        <w:rPr>
          <w:lang w:val="es-ES"/>
        </w:rPr>
        <w:t>Esto permite agregar o quitar propiedades si se logra cumplir algún parámetro en específico.</w:t>
      </w:r>
    </w:p>
    <w:p w14:paraId="45CE95AD" w14:textId="77777777" w:rsidR="00237FC5" w:rsidRDefault="00237FC5" w:rsidP="00237FC5">
      <w:pPr>
        <w:pStyle w:val="ListParagraph"/>
        <w:numPr>
          <w:ilvl w:val="0"/>
          <w:numId w:val="3"/>
        </w:numPr>
        <w:jc w:val="both"/>
        <w:rPr>
          <w:lang w:val="es-ES"/>
        </w:rPr>
      </w:pPr>
      <w:r>
        <w:rPr>
          <w:lang w:val="es-ES"/>
        </w:rPr>
        <w:t xml:space="preserve">En el ejemplo anterior, podemos ver </w:t>
      </w:r>
    </w:p>
    <w:p w14:paraId="39D4C597" w14:textId="77777777" w:rsidR="00237FC5" w:rsidRPr="00237FC5" w:rsidRDefault="00237FC5" w:rsidP="00237FC5">
      <w:pPr>
        <w:pStyle w:val="ListParagraph"/>
        <w:numPr>
          <w:ilvl w:val="1"/>
          <w:numId w:val="3"/>
        </w:numPr>
        <w:jc w:val="both"/>
        <w:rPr>
          <w:lang w:val="es-ES"/>
        </w:rPr>
      </w:pPr>
      <w:r>
        <w:rPr>
          <w:lang w:val="es-ES"/>
        </w:rPr>
        <w:t xml:space="preserve">la sentencia </w:t>
      </w:r>
      <w:proofErr w:type="spellStart"/>
      <w:r w:rsidRPr="00237FC5">
        <w:rPr>
          <w:b/>
          <w:lang w:val="es-ES"/>
        </w:rPr>
        <w:t>if</w:t>
      </w:r>
      <w:proofErr w:type="spellEnd"/>
      <w:r>
        <w:rPr>
          <w:b/>
          <w:lang w:val="es-ES"/>
        </w:rPr>
        <w:t xml:space="preserve"> </w:t>
      </w:r>
    </w:p>
    <w:p w14:paraId="4A6F0511" w14:textId="77777777" w:rsidR="00237FC5" w:rsidRDefault="00237FC5" w:rsidP="00237FC5">
      <w:pPr>
        <w:pStyle w:val="ListParagraph"/>
        <w:numPr>
          <w:ilvl w:val="1"/>
          <w:numId w:val="3"/>
        </w:numPr>
        <w:jc w:val="both"/>
        <w:rPr>
          <w:lang w:val="es-ES"/>
        </w:rPr>
      </w:pPr>
      <w:r>
        <w:rPr>
          <w:lang w:val="es-ES"/>
        </w:rPr>
        <w:t>seguida por una negación (</w:t>
      </w:r>
      <w:proofErr w:type="spellStart"/>
      <w:r w:rsidRPr="00237FC5">
        <w:rPr>
          <w:b/>
          <w:lang w:val="es-ES"/>
        </w:rPr>
        <w:t>not</w:t>
      </w:r>
      <w:proofErr w:type="spellEnd"/>
      <w:r>
        <w:rPr>
          <w:lang w:val="es-ES"/>
        </w:rPr>
        <w:t xml:space="preserve">), si no queremos negar no debemos poner esto, </w:t>
      </w:r>
    </w:p>
    <w:p w14:paraId="0B1F3B63" w14:textId="2E0B47B7" w:rsidR="00237FC5" w:rsidRPr="00237FC5" w:rsidRDefault="00237FC5" w:rsidP="00237FC5">
      <w:pPr>
        <w:pStyle w:val="ListParagraph"/>
        <w:numPr>
          <w:ilvl w:val="1"/>
          <w:numId w:val="3"/>
        </w:numPr>
        <w:jc w:val="both"/>
        <w:rPr>
          <w:lang w:val="es-ES"/>
        </w:rPr>
      </w:pPr>
      <w:r>
        <w:rPr>
          <w:lang w:val="es-ES"/>
        </w:rPr>
        <w:t xml:space="preserve">terminando con un valor tomado desde el archivo </w:t>
      </w:r>
      <w:proofErr w:type="spellStart"/>
      <w:r w:rsidRPr="00237FC5">
        <w:rPr>
          <w:b/>
          <w:lang w:val="es-ES"/>
        </w:rPr>
        <w:t>Values</w:t>
      </w:r>
      <w:proofErr w:type="spellEnd"/>
    </w:p>
    <w:p w14:paraId="01CAFF44" w14:textId="56B1E1EB" w:rsidR="00237FC5" w:rsidRDefault="00237FC5" w:rsidP="00237FC5">
      <w:pPr>
        <w:pStyle w:val="ListParagraph"/>
        <w:numPr>
          <w:ilvl w:val="0"/>
          <w:numId w:val="3"/>
        </w:numPr>
        <w:jc w:val="both"/>
        <w:rPr>
          <w:lang w:val="es-ES"/>
        </w:rPr>
      </w:pPr>
      <w:r>
        <w:rPr>
          <w:lang w:val="es-ES"/>
        </w:rPr>
        <w:t xml:space="preserve">Para cerrar la sentencia </w:t>
      </w:r>
      <w:proofErr w:type="spellStart"/>
      <w:r w:rsidRPr="00237FC5">
        <w:rPr>
          <w:b/>
          <w:lang w:val="es-ES"/>
        </w:rPr>
        <w:t>if</w:t>
      </w:r>
      <w:proofErr w:type="spellEnd"/>
      <w:r>
        <w:rPr>
          <w:lang w:val="es-ES"/>
        </w:rPr>
        <w:t xml:space="preserve"> debemos utilizar un </w:t>
      </w:r>
      <w:proofErr w:type="spellStart"/>
      <w:r w:rsidRPr="00237FC5">
        <w:rPr>
          <w:b/>
          <w:lang w:val="es-ES"/>
        </w:rPr>
        <w:t>end</w:t>
      </w:r>
      <w:proofErr w:type="spellEnd"/>
      <w:r>
        <w:rPr>
          <w:lang w:val="es-ES"/>
        </w:rPr>
        <w:t xml:space="preserve">. Todo esto dentro de dos llaves {{}} para permitir que </w:t>
      </w:r>
      <w:proofErr w:type="spellStart"/>
      <w:r>
        <w:rPr>
          <w:lang w:val="es-ES"/>
        </w:rPr>
        <w:t>Go</w:t>
      </w:r>
      <w:proofErr w:type="spellEnd"/>
      <w:r>
        <w:rPr>
          <w:lang w:val="es-ES"/>
        </w:rPr>
        <w:t xml:space="preserve"> interprete </w:t>
      </w:r>
      <w:r w:rsidR="006110E0">
        <w:rPr>
          <w:lang w:val="es-ES"/>
        </w:rPr>
        <w:t>las sentencias escritas.</w:t>
      </w:r>
    </w:p>
    <w:p w14:paraId="75DF5460" w14:textId="706FDCB7" w:rsidR="00661C6E" w:rsidRPr="000D1AF1" w:rsidRDefault="00661C6E" w:rsidP="00661C6E">
      <w:pPr>
        <w:jc w:val="both"/>
        <w:rPr>
          <w:b/>
          <w:lang w:val="es-ES"/>
        </w:rPr>
      </w:pPr>
      <w:proofErr w:type="spellStart"/>
      <w:r w:rsidRPr="000D1AF1">
        <w:rPr>
          <w:b/>
          <w:lang w:val="es-ES"/>
        </w:rPr>
        <w:t>With</w:t>
      </w:r>
      <w:proofErr w:type="spellEnd"/>
    </w:p>
    <w:p w14:paraId="0E7358C3" w14:textId="4E3FC401" w:rsidR="00661C6E" w:rsidRDefault="00661C6E" w:rsidP="00661C6E">
      <w:pPr>
        <w:jc w:val="both"/>
        <w:rPr>
          <w:lang w:val="es-ES"/>
        </w:rPr>
      </w:pPr>
      <w:r>
        <w:rPr>
          <w:lang w:val="es-ES"/>
        </w:rPr>
        <w:t>Esto nos permite utilizar datos cargados desde archivos externos y modificarlos a nuestro gusto dentro de los límites de la sentencia:</w:t>
      </w:r>
    </w:p>
    <w:p w14:paraId="7F4F36D2" w14:textId="34797CF7" w:rsidR="00661C6E" w:rsidRDefault="00661C6E" w:rsidP="00661C6E">
      <w:pPr>
        <w:jc w:val="center"/>
        <w:rPr>
          <w:lang w:val="es-ES"/>
        </w:rPr>
      </w:pPr>
      <w:r w:rsidRPr="00661C6E">
        <w:rPr>
          <w:lang w:val="es-ES"/>
        </w:rPr>
        <w:lastRenderedPageBreak/>
        <w:drawing>
          <wp:inline distT="0" distB="0" distL="0" distR="0" wp14:anchorId="7868BD84" wp14:editId="403DD86E">
            <wp:extent cx="2261491" cy="607326"/>
            <wp:effectExtent l="0" t="0" r="5715"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31926" cy="626241"/>
                    </a:xfrm>
                    <a:prstGeom prst="rect">
                      <a:avLst/>
                    </a:prstGeom>
                  </pic:spPr>
                </pic:pic>
              </a:graphicData>
            </a:graphic>
          </wp:inline>
        </w:drawing>
      </w:r>
    </w:p>
    <w:p w14:paraId="33BBEAB2" w14:textId="62A3BBFD" w:rsidR="00661C6E" w:rsidRDefault="00661C6E" w:rsidP="00661C6E">
      <w:pPr>
        <w:pStyle w:val="ListParagraph"/>
        <w:numPr>
          <w:ilvl w:val="0"/>
          <w:numId w:val="4"/>
        </w:numPr>
        <w:jc w:val="both"/>
        <w:rPr>
          <w:lang w:val="es-ES"/>
        </w:rPr>
      </w:pPr>
      <w:r>
        <w:rPr>
          <w:lang w:val="es-ES"/>
        </w:rPr>
        <w:t xml:space="preserve">En este caso traemos del objeto </w:t>
      </w:r>
      <w:proofErr w:type="spellStart"/>
      <w:r w:rsidRPr="00661C6E">
        <w:rPr>
          <w:b/>
          <w:lang w:val="es-ES"/>
        </w:rPr>
        <w:t>Values</w:t>
      </w:r>
      <w:proofErr w:type="spellEnd"/>
      <w:r>
        <w:rPr>
          <w:lang w:val="es-ES"/>
        </w:rPr>
        <w:t xml:space="preserve">, los datos correspondientes a </w:t>
      </w:r>
      <w:proofErr w:type="spellStart"/>
      <w:r w:rsidRPr="00661C6E">
        <w:rPr>
          <w:b/>
          <w:lang w:val="es-ES"/>
        </w:rPr>
        <w:t>imagePullSecrets</w:t>
      </w:r>
      <w:proofErr w:type="spellEnd"/>
      <w:r>
        <w:rPr>
          <w:lang w:val="es-ES"/>
        </w:rPr>
        <w:t>.</w:t>
      </w:r>
    </w:p>
    <w:p w14:paraId="3E6FC1BC" w14:textId="51E8DAF3" w:rsidR="00661C6E" w:rsidRDefault="00661C6E" w:rsidP="00661C6E">
      <w:pPr>
        <w:pStyle w:val="ListParagraph"/>
        <w:numPr>
          <w:ilvl w:val="1"/>
          <w:numId w:val="4"/>
        </w:numPr>
        <w:jc w:val="both"/>
        <w:rPr>
          <w:lang w:val="es-ES"/>
        </w:rPr>
      </w:pPr>
      <w:r>
        <w:rPr>
          <w:lang w:val="es-ES"/>
        </w:rPr>
        <w:t>Estos valores son añadidos en forma de arreglo, por lo que no está acorde con la estructura de los archivos YAML. En estos casos, no es posible asignar su valor directamente.</w:t>
      </w:r>
    </w:p>
    <w:p w14:paraId="6D247451" w14:textId="4C42CB99" w:rsidR="00661C6E" w:rsidRPr="00661C6E" w:rsidRDefault="00661C6E" w:rsidP="00661C6E">
      <w:pPr>
        <w:pStyle w:val="ListParagraph"/>
        <w:numPr>
          <w:ilvl w:val="0"/>
          <w:numId w:val="4"/>
        </w:numPr>
        <w:jc w:val="both"/>
        <w:rPr>
          <w:lang w:val="es-ES"/>
        </w:rPr>
      </w:pPr>
      <w:r>
        <w:rPr>
          <w:lang w:val="es-ES"/>
        </w:rPr>
        <w:t xml:space="preserve">Una vez abierto el bloque correspondiente al </w:t>
      </w:r>
      <w:proofErr w:type="spellStart"/>
      <w:r>
        <w:rPr>
          <w:lang w:val="es-ES"/>
        </w:rPr>
        <w:t>with</w:t>
      </w:r>
      <w:proofErr w:type="spellEnd"/>
      <w:r>
        <w:rPr>
          <w:lang w:val="es-ES"/>
        </w:rPr>
        <w:t>, dentro podremos darles estructura a los datos. En este caso, estamos convirtiendo el arreglo a una estructura basada en el YAML. Además, se está dando un margen de 8 espacios.</w:t>
      </w:r>
    </w:p>
    <w:sectPr w:rsidR="00661C6E" w:rsidRPr="00661C6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A40DB1"/>
    <w:multiLevelType w:val="hybridMultilevel"/>
    <w:tmpl w:val="025A8504"/>
    <w:lvl w:ilvl="0" w:tplc="5C0A0001">
      <w:start w:val="1"/>
      <w:numFmt w:val="bullet"/>
      <w:lvlText w:val=""/>
      <w:lvlJc w:val="left"/>
      <w:pPr>
        <w:ind w:left="720" w:hanging="360"/>
      </w:pPr>
      <w:rPr>
        <w:rFonts w:ascii="Symbol" w:hAnsi="Symbol" w:hint="default"/>
      </w:rPr>
    </w:lvl>
    <w:lvl w:ilvl="1" w:tplc="5C0A0003">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1" w15:restartNumberingAfterBreak="0">
    <w:nsid w:val="28AC170B"/>
    <w:multiLevelType w:val="hybridMultilevel"/>
    <w:tmpl w:val="6C7E9DCC"/>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2" w15:restartNumberingAfterBreak="0">
    <w:nsid w:val="3FD20FA8"/>
    <w:multiLevelType w:val="hybridMultilevel"/>
    <w:tmpl w:val="AB42B52E"/>
    <w:lvl w:ilvl="0" w:tplc="5C0A000F">
      <w:start w:val="1"/>
      <w:numFmt w:val="decimal"/>
      <w:lvlText w:val="%1."/>
      <w:lvlJc w:val="left"/>
      <w:pPr>
        <w:ind w:left="720" w:hanging="360"/>
      </w:pPr>
    </w:lvl>
    <w:lvl w:ilvl="1" w:tplc="5C0A0019">
      <w:start w:val="1"/>
      <w:numFmt w:val="lowerLetter"/>
      <w:lvlText w:val="%2."/>
      <w:lvlJc w:val="left"/>
      <w:pPr>
        <w:ind w:left="1440" w:hanging="360"/>
      </w:pPr>
    </w:lvl>
    <w:lvl w:ilvl="2" w:tplc="5C0A001B">
      <w:start w:val="1"/>
      <w:numFmt w:val="lowerRoman"/>
      <w:lvlText w:val="%3."/>
      <w:lvlJc w:val="right"/>
      <w:pPr>
        <w:ind w:left="2160" w:hanging="180"/>
      </w:pPr>
    </w:lvl>
    <w:lvl w:ilvl="3" w:tplc="5C0A000F" w:tentative="1">
      <w:start w:val="1"/>
      <w:numFmt w:val="decimal"/>
      <w:lvlText w:val="%4."/>
      <w:lvlJc w:val="left"/>
      <w:pPr>
        <w:ind w:left="2880" w:hanging="360"/>
      </w:pPr>
    </w:lvl>
    <w:lvl w:ilvl="4" w:tplc="5C0A0019" w:tentative="1">
      <w:start w:val="1"/>
      <w:numFmt w:val="lowerLetter"/>
      <w:lvlText w:val="%5."/>
      <w:lvlJc w:val="left"/>
      <w:pPr>
        <w:ind w:left="3600" w:hanging="360"/>
      </w:pPr>
    </w:lvl>
    <w:lvl w:ilvl="5" w:tplc="5C0A001B" w:tentative="1">
      <w:start w:val="1"/>
      <w:numFmt w:val="lowerRoman"/>
      <w:lvlText w:val="%6."/>
      <w:lvlJc w:val="right"/>
      <w:pPr>
        <w:ind w:left="4320" w:hanging="180"/>
      </w:pPr>
    </w:lvl>
    <w:lvl w:ilvl="6" w:tplc="5C0A000F" w:tentative="1">
      <w:start w:val="1"/>
      <w:numFmt w:val="decimal"/>
      <w:lvlText w:val="%7."/>
      <w:lvlJc w:val="left"/>
      <w:pPr>
        <w:ind w:left="5040" w:hanging="360"/>
      </w:pPr>
    </w:lvl>
    <w:lvl w:ilvl="7" w:tplc="5C0A0019" w:tentative="1">
      <w:start w:val="1"/>
      <w:numFmt w:val="lowerLetter"/>
      <w:lvlText w:val="%8."/>
      <w:lvlJc w:val="left"/>
      <w:pPr>
        <w:ind w:left="5760" w:hanging="360"/>
      </w:pPr>
    </w:lvl>
    <w:lvl w:ilvl="8" w:tplc="5C0A001B" w:tentative="1">
      <w:start w:val="1"/>
      <w:numFmt w:val="lowerRoman"/>
      <w:lvlText w:val="%9."/>
      <w:lvlJc w:val="right"/>
      <w:pPr>
        <w:ind w:left="6480" w:hanging="180"/>
      </w:pPr>
    </w:lvl>
  </w:abstractNum>
  <w:abstractNum w:abstractNumId="3" w15:restartNumberingAfterBreak="0">
    <w:nsid w:val="45731ACF"/>
    <w:multiLevelType w:val="hybridMultilevel"/>
    <w:tmpl w:val="DE5854C6"/>
    <w:lvl w:ilvl="0" w:tplc="5C0A0001">
      <w:start w:val="1"/>
      <w:numFmt w:val="bullet"/>
      <w:lvlText w:val=""/>
      <w:lvlJc w:val="left"/>
      <w:pPr>
        <w:ind w:left="720" w:hanging="360"/>
      </w:pPr>
      <w:rPr>
        <w:rFonts w:ascii="Symbol" w:hAnsi="Symbol" w:hint="default"/>
      </w:rPr>
    </w:lvl>
    <w:lvl w:ilvl="1" w:tplc="5C0A0003">
      <w:start w:val="1"/>
      <w:numFmt w:val="bullet"/>
      <w:lvlText w:val="o"/>
      <w:lvlJc w:val="left"/>
      <w:pPr>
        <w:ind w:left="1440" w:hanging="360"/>
      </w:pPr>
      <w:rPr>
        <w:rFonts w:ascii="Courier New" w:hAnsi="Courier New" w:cs="Courier New" w:hint="default"/>
      </w:rPr>
    </w:lvl>
    <w:lvl w:ilvl="2" w:tplc="5C0A0005">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9DE"/>
    <w:rsid w:val="000260BD"/>
    <w:rsid w:val="00027501"/>
    <w:rsid w:val="000277CF"/>
    <w:rsid w:val="00065559"/>
    <w:rsid w:val="00070F4E"/>
    <w:rsid w:val="00071470"/>
    <w:rsid w:val="000D1AF1"/>
    <w:rsid w:val="000D5B5B"/>
    <w:rsid w:val="00143DC4"/>
    <w:rsid w:val="00237FC5"/>
    <w:rsid w:val="002E6953"/>
    <w:rsid w:val="003774A7"/>
    <w:rsid w:val="003B38C2"/>
    <w:rsid w:val="003E1320"/>
    <w:rsid w:val="00437FE5"/>
    <w:rsid w:val="00451602"/>
    <w:rsid w:val="004A10E3"/>
    <w:rsid w:val="005522D6"/>
    <w:rsid w:val="006110E0"/>
    <w:rsid w:val="006259DE"/>
    <w:rsid w:val="00632D2A"/>
    <w:rsid w:val="00656B2D"/>
    <w:rsid w:val="00661C6E"/>
    <w:rsid w:val="0069307E"/>
    <w:rsid w:val="006D131B"/>
    <w:rsid w:val="00715322"/>
    <w:rsid w:val="00727F29"/>
    <w:rsid w:val="00747FC3"/>
    <w:rsid w:val="007856B4"/>
    <w:rsid w:val="008056AA"/>
    <w:rsid w:val="0081330C"/>
    <w:rsid w:val="008178BE"/>
    <w:rsid w:val="00874EDE"/>
    <w:rsid w:val="008C4397"/>
    <w:rsid w:val="00921EFF"/>
    <w:rsid w:val="00996523"/>
    <w:rsid w:val="009C053F"/>
    <w:rsid w:val="00A2003D"/>
    <w:rsid w:val="00AD5933"/>
    <w:rsid w:val="00B06087"/>
    <w:rsid w:val="00B37885"/>
    <w:rsid w:val="00BD1298"/>
    <w:rsid w:val="00C46F59"/>
    <w:rsid w:val="00C82629"/>
    <w:rsid w:val="00CB047D"/>
    <w:rsid w:val="00CF14EE"/>
    <w:rsid w:val="00CF4C76"/>
    <w:rsid w:val="00D14A39"/>
    <w:rsid w:val="00D228F0"/>
    <w:rsid w:val="00D333FB"/>
    <w:rsid w:val="00D45E58"/>
    <w:rsid w:val="00D65B61"/>
    <w:rsid w:val="00D7393D"/>
    <w:rsid w:val="00DA6CEA"/>
    <w:rsid w:val="00DF21A3"/>
    <w:rsid w:val="00E12670"/>
    <w:rsid w:val="00E31E3F"/>
    <w:rsid w:val="00E33553"/>
    <w:rsid w:val="00E749DD"/>
    <w:rsid w:val="00F13785"/>
    <w:rsid w:val="00F33BDA"/>
    <w:rsid w:val="00F44F1B"/>
    <w:rsid w:val="00F517A3"/>
    <w:rsid w:val="00F91994"/>
    <w:rsid w:val="00FB3478"/>
    <w:rsid w:val="00FF5D3E"/>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7A1D8"/>
  <w15:chartTrackingRefBased/>
  <w15:docId w15:val="{9E661E57-5B95-4B92-9C19-813BB856F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05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9508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3</Pages>
  <Words>565</Words>
  <Characters>3110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dc:creator>
  <cp:keywords/>
  <dc:description/>
  <cp:lastModifiedBy>Samu</cp:lastModifiedBy>
  <cp:revision>59</cp:revision>
  <dcterms:created xsi:type="dcterms:W3CDTF">2023-03-13T18:13:00Z</dcterms:created>
  <dcterms:modified xsi:type="dcterms:W3CDTF">2023-03-13T21:07:00Z</dcterms:modified>
</cp:coreProperties>
</file>