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95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2"/>
        <w:gridCol w:w="2894"/>
        <w:gridCol w:w="3037"/>
      </w:tblGrid>
      <w:tr w:rsidR="007A6598" w:rsidRPr="007A6598" w:rsidTr="007A6598">
        <w:trPr>
          <w:trHeight w:val="290"/>
        </w:trPr>
        <w:tc>
          <w:tcPr>
            <w:tcW w:w="8953" w:type="dxa"/>
            <w:gridSpan w:val="3"/>
          </w:tcPr>
          <w:p w:rsidR="007A6598" w:rsidRPr="007A6598" w:rsidRDefault="007A6598" w:rsidP="00C16E74">
            <w:pPr>
              <w:pStyle w:val="TableParagraph"/>
              <w:spacing w:line="304" w:lineRule="exact"/>
              <w:rPr>
                <w:i/>
                <w:sz w:val="24"/>
                <w:szCs w:val="24"/>
              </w:rPr>
            </w:pPr>
            <w:proofErr w:type="spellStart"/>
            <w:r w:rsidRPr="007A6598">
              <w:rPr>
                <w:b/>
                <w:sz w:val="24"/>
                <w:szCs w:val="24"/>
              </w:rPr>
              <w:t>Объект</w:t>
            </w:r>
            <w:proofErr w:type="spellEnd"/>
            <w:r w:rsidRPr="007A6598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b/>
                <w:sz w:val="24"/>
                <w:szCs w:val="24"/>
              </w:rPr>
              <w:t>тестирования</w:t>
            </w:r>
            <w:proofErr w:type="spellEnd"/>
            <w:r w:rsidRPr="007A6598">
              <w:rPr>
                <w:b/>
                <w:sz w:val="24"/>
                <w:szCs w:val="24"/>
              </w:rPr>
              <w:t>:</w:t>
            </w:r>
            <w:r w:rsidRPr="007A6598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i/>
                <w:sz w:val="24"/>
                <w:szCs w:val="24"/>
              </w:rPr>
              <w:t>Клавиатура</w:t>
            </w:r>
            <w:proofErr w:type="spellEnd"/>
            <w:r w:rsidRPr="007A6598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7A6598" w:rsidRPr="007A6598" w:rsidTr="007A6598">
        <w:trPr>
          <w:trHeight w:val="577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before="158"/>
              <w:ind w:left="547"/>
              <w:rPr>
                <w:b/>
                <w:sz w:val="24"/>
                <w:szCs w:val="24"/>
              </w:rPr>
            </w:pPr>
            <w:proofErr w:type="spellStart"/>
            <w:r w:rsidRPr="007A6598">
              <w:rPr>
                <w:b/>
                <w:sz w:val="24"/>
                <w:szCs w:val="24"/>
              </w:rPr>
              <w:t>Вид</w:t>
            </w:r>
            <w:proofErr w:type="spellEnd"/>
            <w:r w:rsidRPr="007A6598">
              <w:rPr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b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spacing w:line="322" w:lineRule="exact"/>
              <w:ind w:left="422" w:right="248" w:hanging="149"/>
              <w:rPr>
                <w:b/>
                <w:sz w:val="24"/>
                <w:szCs w:val="24"/>
              </w:rPr>
            </w:pPr>
            <w:proofErr w:type="spellStart"/>
            <w:r w:rsidRPr="007A6598">
              <w:rPr>
                <w:b/>
                <w:sz w:val="24"/>
                <w:szCs w:val="24"/>
              </w:rPr>
              <w:t>Краткое</w:t>
            </w:r>
            <w:proofErr w:type="spellEnd"/>
            <w:r w:rsidRPr="007A65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b/>
                <w:sz w:val="24"/>
                <w:szCs w:val="24"/>
              </w:rPr>
              <w:t>определение</w:t>
            </w:r>
            <w:proofErr w:type="spellEnd"/>
            <w:r w:rsidRPr="007A6598">
              <w:rPr>
                <w:b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b/>
                <w:sz w:val="24"/>
                <w:szCs w:val="24"/>
              </w:rPr>
              <w:t>вида</w:t>
            </w:r>
            <w:proofErr w:type="spellEnd"/>
            <w:r w:rsidRPr="007A6598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b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spacing w:before="158"/>
              <w:ind w:left="466"/>
              <w:rPr>
                <w:b/>
                <w:sz w:val="24"/>
                <w:szCs w:val="24"/>
              </w:rPr>
            </w:pPr>
            <w:proofErr w:type="spellStart"/>
            <w:r w:rsidRPr="007A6598">
              <w:rPr>
                <w:b/>
                <w:sz w:val="24"/>
                <w:szCs w:val="24"/>
              </w:rPr>
              <w:t>Тестовые</w:t>
            </w:r>
            <w:proofErr w:type="spellEnd"/>
            <w:r w:rsidRPr="007A6598">
              <w:rPr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b/>
                <w:sz w:val="24"/>
                <w:szCs w:val="24"/>
              </w:rPr>
              <w:t>проверки</w:t>
            </w:r>
            <w:proofErr w:type="spellEnd"/>
          </w:p>
        </w:tc>
      </w:tr>
      <w:tr w:rsidR="007A6598" w:rsidRPr="007A6598" w:rsidTr="007A6598">
        <w:trPr>
          <w:trHeight w:val="287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0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Functional</w:t>
            </w:r>
            <w:r w:rsidRPr="007A6598">
              <w:rPr>
                <w:spacing w:val="-4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Тестирование, основанное на сравнительном анализе спецификации и функциональности компонента или системы.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  <w:lang w:val="ru-RU"/>
              </w:rPr>
              <w:t xml:space="preserve">Хороший отклик каждой клавиши клавиатуры, надежность и работа её системного ПО. </w:t>
            </w:r>
            <w:proofErr w:type="spellStart"/>
            <w:r w:rsidRPr="007A6598">
              <w:rPr>
                <w:sz w:val="24"/>
                <w:szCs w:val="24"/>
              </w:rPr>
              <w:t>Клавиатура</w:t>
            </w:r>
            <w:proofErr w:type="spellEnd"/>
            <w:r w:rsidRPr="007A6598">
              <w:rPr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sz w:val="24"/>
                <w:szCs w:val="24"/>
              </w:rPr>
              <w:t>отвечает</w:t>
            </w:r>
            <w:proofErr w:type="spellEnd"/>
            <w:r w:rsidRPr="007A6598">
              <w:rPr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sz w:val="24"/>
                <w:szCs w:val="24"/>
              </w:rPr>
              <w:t>всем</w:t>
            </w:r>
            <w:proofErr w:type="spellEnd"/>
            <w:r w:rsidRPr="007A6598">
              <w:rPr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sz w:val="24"/>
                <w:szCs w:val="24"/>
              </w:rPr>
              <w:t>запросам</w:t>
            </w:r>
            <w:proofErr w:type="spellEnd"/>
            <w:r w:rsidRPr="007A6598">
              <w:rPr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sz w:val="24"/>
                <w:szCs w:val="24"/>
              </w:rPr>
              <w:t>пользователя</w:t>
            </w:r>
            <w:proofErr w:type="spellEnd"/>
            <w:r w:rsidRPr="007A6598">
              <w:rPr>
                <w:sz w:val="24"/>
                <w:szCs w:val="24"/>
              </w:rPr>
              <w:t>.</w:t>
            </w:r>
          </w:p>
        </w:tc>
      </w:tr>
      <w:tr w:rsidR="007A6598" w:rsidRPr="007A6598" w:rsidTr="007A6598">
        <w:trPr>
          <w:trHeight w:val="289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Safety</w:t>
            </w:r>
            <w:r w:rsidRPr="007A6598">
              <w:rPr>
                <w:spacing w:val="-4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 xml:space="preserve">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собственности и окружающей среде. 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Нет риска причинения вреда здоровью, программам, собственности или окружающей среде при использовании.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Security</w:t>
            </w:r>
            <w:r w:rsidRPr="007A6598">
              <w:rPr>
                <w:spacing w:val="-5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Тестирование с целью оценить защищенность программного продукта от внутренних воздействий (от проникновения).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Защита от сетевых атак не предусмотрена.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Compatibility</w:t>
            </w:r>
            <w:r w:rsidRPr="007A6598">
              <w:rPr>
                <w:spacing w:val="-6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Проверка работоспособности клавиатуры в различных средах (операционные системы, их типа, версии и разрядность).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Зависит от клавиатуры, модели и бренда.</w:t>
            </w:r>
          </w:p>
        </w:tc>
      </w:tr>
      <w:tr w:rsidR="007A6598" w:rsidRPr="007A6598" w:rsidTr="007A6598">
        <w:trPr>
          <w:trHeight w:val="289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GUI</w:t>
            </w:r>
            <w:r w:rsidRPr="007A6598">
              <w:rPr>
                <w:spacing w:val="-2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7A6598">
              <w:rPr>
                <w:sz w:val="24"/>
                <w:szCs w:val="24"/>
                <w:lang w:val="ru-RU"/>
              </w:rPr>
              <w:t>Тестирование, выполняемое путем взаимодействия с системой через графический интерфейс пользователя.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  <w:lang w:val="ru-RU"/>
              </w:rPr>
              <w:t xml:space="preserve">Графический интерфейс пользователя выполнен в едином стиле. </w:t>
            </w:r>
            <w:r w:rsidRPr="007A6598">
              <w:rPr>
                <w:sz w:val="24"/>
                <w:szCs w:val="24"/>
              </w:rPr>
              <w:t xml:space="preserve">ПО </w:t>
            </w:r>
            <w:proofErr w:type="spellStart"/>
            <w:r w:rsidRPr="007A6598">
              <w:rPr>
                <w:sz w:val="24"/>
                <w:szCs w:val="24"/>
              </w:rPr>
              <w:t>клавиатуры</w:t>
            </w:r>
            <w:proofErr w:type="spellEnd"/>
            <w:r w:rsidRPr="007A6598">
              <w:rPr>
                <w:sz w:val="24"/>
                <w:szCs w:val="24"/>
              </w:rPr>
              <w:t>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t>Usability</w:t>
            </w:r>
            <w:proofErr w:type="spellEnd"/>
            <w:r w:rsidRPr="007A6598">
              <w:rPr>
                <w:spacing w:val="-7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Легкое, понятное подключение и установка ПО, а также использование продукта.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t>Accessibility</w:t>
            </w:r>
            <w:proofErr w:type="spellEnd"/>
            <w:r w:rsidRPr="007A6598">
              <w:rPr>
                <w:spacing w:val="-8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Тестирование, которое определяет степень легкости, с которой пользователи с ограниченными способностями могут использовать систему или её компоненты.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Специальное покрытие клавиатуры, а также средства в ПО.</w:t>
            </w:r>
          </w:p>
        </w:tc>
      </w:tr>
      <w:tr w:rsidR="007A6598" w:rsidRPr="007A6598" w:rsidTr="007A6598">
        <w:trPr>
          <w:trHeight w:val="289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lastRenderedPageBreak/>
              <w:t>Internationalization</w:t>
            </w:r>
            <w:proofErr w:type="spellEnd"/>
            <w:r w:rsidRPr="007A6598">
              <w:rPr>
                <w:spacing w:val="-5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Тестирование адаптации продукта к языковыми и культурным особенностям целого ряда регионов, в которых по</w:t>
            </w:r>
            <w:bookmarkStart w:id="0" w:name="_GoBack"/>
            <w:bookmarkEnd w:id="0"/>
            <w:r w:rsidRPr="007A6598">
              <w:rPr>
                <w:sz w:val="24"/>
                <w:szCs w:val="24"/>
              </w:rPr>
              <w:t>тенциально может использоваться продукт.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Реализовано в разных комплектациях, моделях, а также брендах.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t>Performance</w:t>
            </w:r>
            <w:proofErr w:type="spellEnd"/>
            <w:r w:rsidRPr="007A6598">
              <w:rPr>
                <w:spacing w:val="-2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Процесс тестирования с целью определения производительности продукта.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Проверка отклика клавиш и подключения к компьютеру прошла успешно.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Stress</w:t>
            </w:r>
            <w:r w:rsidRPr="007A6598">
              <w:rPr>
                <w:spacing w:val="-3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Вид тестирования производительности, оценивающий на граничных значениях рабочих нагрузок или за пределами, или же в состоянии ограниченных ресурсов, таких как память или доступ к серверу.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Не реализовано.</w:t>
            </w:r>
          </w:p>
        </w:tc>
      </w:tr>
      <w:tr w:rsidR="007A6598" w:rsidRPr="007A6598" w:rsidTr="007A6598">
        <w:trPr>
          <w:trHeight w:val="289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Negative</w:t>
            </w:r>
            <w:r w:rsidRPr="007A6598">
              <w:rPr>
                <w:spacing w:val="-4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Тестирование, в рамках которого применяются сценарии, которые соответствуют внештатному поведению тестируемой системы.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t>Противоударная</w:t>
            </w:r>
            <w:proofErr w:type="spellEnd"/>
            <w:r w:rsidRPr="007A6598">
              <w:rPr>
                <w:sz w:val="24"/>
                <w:szCs w:val="24"/>
              </w:rPr>
              <w:t xml:space="preserve"> система, система защиты от влаги.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Black</w:t>
            </w:r>
            <w:r w:rsidRPr="007A6598">
              <w:rPr>
                <w:spacing w:val="-2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Box</w:t>
            </w:r>
            <w:r w:rsidRPr="007A6598">
              <w:rPr>
                <w:spacing w:val="-2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 xml:space="preserve">Тестирование системы без знания внутренней структуры и компонентов системы (у </w:t>
            </w:r>
            <w:proofErr w:type="spellStart"/>
            <w:r w:rsidRPr="007A6598">
              <w:rPr>
                <w:sz w:val="24"/>
                <w:szCs w:val="24"/>
              </w:rPr>
              <w:t>тестировщика</w:t>
            </w:r>
            <w:proofErr w:type="spellEnd"/>
            <w:r w:rsidRPr="007A6598">
              <w:rPr>
                <w:sz w:val="24"/>
                <w:szCs w:val="24"/>
              </w:rPr>
              <w:t xml:space="preserve"> нет доступа к внутренней структуре и коду приложения либо в процессе тестирования он не обращается к ним).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t>Не</w:t>
            </w:r>
            <w:proofErr w:type="spellEnd"/>
            <w:r w:rsidRPr="007A6598">
              <w:rPr>
                <w:sz w:val="24"/>
                <w:szCs w:val="24"/>
              </w:rPr>
              <w:t xml:space="preserve"> </w:t>
            </w:r>
            <w:proofErr w:type="spellStart"/>
            <w:r w:rsidRPr="007A6598">
              <w:rPr>
                <w:sz w:val="24"/>
                <w:szCs w:val="24"/>
              </w:rPr>
              <w:t>предусмотрено</w:t>
            </w:r>
            <w:proofErr w:type="spellEnd"/>
            <w:r w:rsidRPr="007A6598">
              <w:rPr>
                <w:sz w:val="24"/>
                <w:szCs w:val="24"/>
              </w:rPr>
              <w:t>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Automated</w:t>
            </w:r>
            <w:r w:rsidRPr="007A6598">
              <w:rPr>
                <w:spacing w:val="-2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Не предусмотрено.</w:t>
            </w:r>
          </w:p>
        </w:tc>
      </w:tr>
      <w:tr w:rsidR="007A6598" w:rsidRPr="007A6598" w:rsidTr="007A6598">
        <w:trPr>
          <w:trHeight w:val="289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Unit/Component</w:t>
            </w:r>
            <w:r w:rsidRPr="007A6598">
              <w:rPr>
                <w:spacing w:val="-6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</w:t>
            </w:r>
            <w:proofErr w:type="spellStart"/>
            <w:r w:rsidRPr="007A6598">
              <w:rPr>
                <w:sz w:val="24"/>
                <w:szCs w:val="24"/>
              </w:rPr>
              <w:t>esting</w:t>
            </w:r>
            <w:proofErr w:type="spellEnd"/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Тестируются отдельные части (модули) системы.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Возможно тестирование отдельных частей и возможностей клавиатуры.</w:t>
            </w:r>
          </w:p>
        </w:tc>
      </w:tr>
      <w:tr w:rsidR="007A6598" w:rsidRPr="007A6598" w:rsidTr="007A6598">
        <w:trPr>
          <w:trHeight w:val="288"/>
        </w:trPr>
        <w:tc>
          <w:tcPr>
            <w:tcW w:w="3022" w:type="dxa"/>
          </w:tcPr>
          <w:p w:rsidR="007A6598" w:rsidRPr="007A6598" w:rsidRDefault="007A6598" w:rsidP="00C16E7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proofErr w:type="spellStart"/>
            <w:r w:rsidRPr="007A6598">
              <w:rPr>
                <w:sz w:val="24"/>
                <w:szCs w:val="24"/>
              </w:rPr>
              <w:t>Integration</w:t>
            </w:r>
            <w:proofErr w:type="spellEnd"/>
            <w:r w:rsidRPr="007A6598">
              <w:rPr>
                <w:spacing w:val="-3"/>
                <w:sz w:val="24"/>
                <w:szCs w:val="24"/>
              </w:rPr>
              <w:t xml:space="preserve"> </w:t>
            </w:r>
            <w:r w:rsidRPr="007A6598">
              <w:rPr>
                <w:sz w:val="24"/>
                <w:szCs w:val="24"/>
              </w:rPr>
              <w:t>Testing</w:t>
            </w:r>
          </w:p>
        </w:tc>
        <w:tc>
          <w:tcPr>
            <w:tcW w:w="2894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Тестируется взаимодействия между отдельными модулями.</w:t>
            </w:r>
          </w:p>
        </w:tc>
        <w:tc>
          <w:tcPr>
            <w:tcW w:w="3037" w:type="dxa"/>
          </w:tcPr>
          <w:p w:rsidR="007A6598" w:rsidRPr="007A6598" w:rsidRDefault="007A6598" w:rsidP="00C16E74">
            <w:pPr>
              <w:pStyle w:val="TableParagraph"/>
              <w:ind w:left="0"/>
              <w:rPr>
                <w:sz w:val="24"/>
                <w:szCs w:val="24"/>
              </w:rPr>
            </w:pPr>
            <w:r w:rsidRPr="007A6598">
              <w:rPr>
                <w:sz w:val="24"/>
                <w:szCs w:val="24"/>
              </w:rPr>
              <w:t>НЕ предусматривает наличие дополнительных модулей и является целостным.</w:t>
            </w:r>
          </w:p>
        </w:tc>
      </w:tr>
    </w:tbl>
    <w:p w:rsidR="002D1030" w:rsidRDefault="002D1030">
      <w:pPr>
        <w:rPr>
          <w:rFonts w:ascii="Times New Roman" w:hAnsi="Times New Roman" w:cs="Times New Roman"/>
          <w:lang w:val="en-US"/>
        </w:rPr>
      </w:pPr>
    </w:p>
    <w:p w:rsidR="002D1030" w:rsidRDefault="002D1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1030" w:rsidRDefault="002D1030" w:rsidP="002D1030">
      <w:pPr>
        <w:rPr>
          <w:rStyle w:val="hgkelc"/>
        </w:rPr>
      </w:pPr>
      <w:r>
        <w:rPr>
          <w:rFonts w:ascii="Times New Roman" w:hAnsi="Times New Roman" w:cs="Times New Roman"/>
          <w:lang w:val="en-US"/>
        </w:rPr>
        <w:lastRenderedPageBreak/>
        <w:t>1.</w:t>
      </w:r>
      <w:r>
        <w:rPr>
          <w:rFonts w:ascii="Times New Roman" w:hAnsi="Times New Roman" w:cs="Times New Roman"/>
        </w:rPr>
        <w:t>Что такое тестирование</w:t>
      </w:r>
      <w:r w:rsidRPr="002D1030">
        <w:rPr>
          <w:rFonts w:ascii="Times New Roman" w:hAnsi="Times New Roman" w:cs="Times New Roman"/>
        </w:rPr>
        <w:t xml:space="preserve">? </w:t>
      </w:r>
      <w:r>
        <w:rPr>
          <w:rStyle w:val="hgkelc"/>
        </w:rPr>
        <w:t>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</w:t>
      </w:r>
    </w:p>
    <w:p w:rsidR="002D1030" w:rsidRDefault="002D1030" w:rsidP="002D1030">
      <w:r w:rsidRPr="002D1030">
        <w:rPr>
          <w:rStyle w:val="hgkelc"/>
        </w:rPr>
        <w:t xml:space="preserve">2. </w:t>
      </w:r>
      <w:r>
        <w:rPr>
          <w:rStyle w:val="hgkelc"/>
        </w:rPr>
        <w:t>Ч</w:t>
      </w:r>
      <w:r w:rsidRPr="002D1030">
        <w:t xml:space="preserve">то такое качество программного обеспечения? </w:t>
      </w:r>
      <w:r>
        <w:t>С</w:t>
      </w:r>
      <w:r>
        <w:t>пособность программного продукта при заданных условиях удовлетворять установленным или предполагаемым потребностям. Другие определения из стандартов</w:t>
      </w:r>
    </w:p>
    <w:p w:rsidR="002D1030" w:rsidRPr="002D1030" w:rsidRDefault="002D1030" w:rsidP="002D1030">
      <w:r>
        <w:t>3</w:t>
      </w:r>
      <w:r w:rsidRPr="002D1030">
        <w:t>.</w:t>
      </w:r>
      <w:r>
        <w:t>Что такое дефект</w:t>
      </w:r>
      <w:r w:rsidRPr="002D1030">
        <w:t xml:space="preserve">? </w:t>
      </w:r>
      <w:r>
        <w:t>К</w:t>
      </w:r>
      <w:r w:rsidRPr="002D1030">
        <w:t>лючевой термин тестирования, означающий</w:t>
      </w:r>
      <w:r w:rsidRPr="002D1030">
        <w:br/>
        <w:t>отклонение фактического результата от ожидаемого.</w:t>
      </w:r>
    </w:p>
    <w:p w:rsidR="002D1030" w:rsidRDefault="002D1030" w:rsidP="002D1030">
      <w:r>
        <w:t>4</w:t>
      </w:r>
      <w:r w:rsidRPr="002D1030">
        <w:t>.</w:t>
      </w:r>
      <w:r>
        <w:t>Назовите три условия обнаружения дефекта</w:t>
      </w:r>
      <w:r w:rsidRPr="002D1030">
        <w:t>.</w:t>
      </w:r>
    </w:p>
    <w:p w:rsidR="002D1030" w:rsidRDefault="002D1030" w:rsidP="002D1030">
      <w:r>
        <w:t>1</w:t>
      </w:r>
      <w:r w:rsidRPr="002D1030">
        <w:t>. Узнаем ожидаемый результат.</w:t>
      </w:r>
      <w:r w:rsidRPr="002D1030">
        <w:br/>
        <w:t>2. Узнаем фактический результат.</w:t>
      </w:r>
      <w:r w:rsidRPr="002D1030">
        <w:br/>
        <w:t>3. Сравниваем ожидаемый и фактический результаты</w:t>
      </w:r>
    </w:p>
    <w:p w:rsidR="00A6369B" w:rsidRDefault="002D1030" w:rsidP="002D1030">
      <w:r>
        <w:t>5.</w:t>
      </w:r>
      <w:r w:rsidR="00A6369B">
        <w:t>Какие сущес</w:t>
      </w:r>
      <w:r w:rsidR="00A6369B" w:rsidRPr="00A6369B">
        <w:t xml:space="preserve">твуют виды тестирования в зависимости от объекта </w:t>
      </w:r>
      <w:proofErr w:type="spellStart"/>
      <w:r w:rsidR="00A6369B" w:rsidRPr="00A6369B">
        <w:t>тестиро</w:t>
      </w:r>
      <w:proofErr w:type="spellEnd"/>
      <w:r w:rsidR="00A6369B" w:rsidRPr="00A6369B">
        <w:t>-</w:t>
      </w:r>
      <w:r w:rsidR="00A6369B" w:rsidRPr="00A6369B">
        <w:br/>
      </w:r>
      <w:proofErr w:type="spellStart"/>
      <w:r w:rsidR="00A6369B" w:rsidRPr="00A6369B">
        <w:t>вания</w:t>
      </w:r>
      <w:proofErr w:type="spellEnd"/>
      <w:r w:rsidR="00A6369B" w:rsidRPr="00A6369B">
        <w:t>? Дайте характеристику каждому.</w:t>
      </w:r>
      <w:r w:rsidR="00A6369B">
        <w:t xml:space="preserve"> </w:t>
      </w:r>
    </w:p>
    <w:p w:rsidR="002D1030" w:rsidRDefault="00A6369B" w:rsidP="002D1030">
      <w:pPr>
        <w:rPr>
          <w:rFonts w:ascii="Times New Roman" w:hAnsi="Times New Roman" w:cs="Times New Roman"/>
        </w:rPr>
      </w:pPr>
      <w:r w:rsidRPr="00A6369B">
        <w:t>Функциональное тестирование (Functional Testing) – тестирование, основан-</w:t>
      </w:r>
      <w:r w:rsidRPr="00A6369B">
        <w:br/>
      </w:r>
      <w:proofErr w:type="spellStart"/>
      <w:r w:rsidRPr="00A6369B">
        <w:t>ное</w:t>
      </w:r>
      <w:proofErr w:type="spellEnd"/>
      <w:r w:rsidRPr="00A6369B">
        <w:t xml:space="preserve"> на сравнительном анализе спецификации и функциональности компонента</w:t>
      </w:r>
      <w:r w:rsidRPr="00A6369B">
        <w:br/>
        <w:t>или системы.</w:t>
      </w:r>
    </w:p>
    <w:p w:rsidR="002D1030" w:rsidRDefault="00A6369B" w:rsidP="002D1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Пограничные </w:t>
      </w:r>
    </w:p>
    <w:p w:rsidR="00A6369B" w:rsidRDefault="00A6369B" w:rsidP="002D1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Нефункциональные</w:t>
      </w:r>
    </w:p>
    <w:p w:rsidR="00A6369B" w:rsidRPr="00A6369B" w:rsidRDefault="00A6369B" w:rsidP="002D1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A6369B">
        <w:rPr>
          <w:rFonts w:ascii="Times New Roman" w:hAnsi="Times New Roman" w:cs="Times New Roman"/>
        </w:rPr>
        <w:t>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Функциональное тестирование (Functional Testing) – тестирование, основан-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ное</w:t>
      </w:r>
      <w:proofErr w:type="spellEnd"/>
      <w:r w:rsidRPr="00A6369B">
        <w:rPr>
          <w:rFonts w:ascii="Times New Roman" w:hAnsi="Times New Roman" w:cs="Times New Roman"/>
        </w:rPr>
        <w:t xml:space="preserve"> на сравнительном анализе спецификации и функциональности компонента</w:t>
      </w:r>
    </w:p>
    <w:p w:rsid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или системы.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безопасности (</w:t>
      </w:r>
      <w:proofErr w:type="spellStart"/>
      <w:r w:rsidRPr="00A6369B">
        <w:rPr>
          <w:rFonts w:ascii="Times New Roman" w:hAnsi="Times New Roman" w:cs="Times New Roman"/>
        </w:rPr>
        <w:t>Safety</w:t>
      </w:r>
      <w:proofErr w:type="spellEnd"/>
      <w:r w:rsidRPr="00A6369B">
        <w:rPr>
          <w:rFonts w:ascii="Times New Roman" w:hAnsi="Times New Roman" w:cs="Times New Roman"/>
        </w:rPr>
        <w:t xml:space="preserve"> Testing) – тестирование программного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продукта с целью определить его способность при использовании оговоренным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 xml:space="preserve">образом оставаться в рамках приемлемого риска причинения вреда здоровью, </w:t>
      </w:r>
      <w:proofErr w:type="spellStart"/>
      <w:r w:rsidRPr="00A6369B">
        <w:rPr>
          <w:rFonts w:ascii="Times New Roman" w:hAnsi="Times New Roman" w:cs="Times New Roman"/>
        </w:rPr>
        <w:t>биз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несу, программам, собственности или окружающей среде.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защищенности (</w:t>
      </w:r>
      <w:proofErr w:type="spellStart"/>
      <w:r w:rsidRPr="00A6369B">
        <w:rPr>
          <w:rFonts w:ascii="Times New Roman" w:hAnsi="Times New Roman" w:cs="Times New Roman"/>
        </w:rPr>
        <w:t>Security</w:t>
      </w:r>
      <w:proofErr w:type="spellEnd"/>
      <w:r w:rsidRPr="00A6369B">
        <w:rPr>
          <w:rFonts w:ascii="Times New Roman" w:hAnsi="Times New Roman" w:cs="Times New Roman"/>
        </w:rPr>
        <w:t xml:space="preserve"> Testing) – тестирование с целью </w:t>
      </w:r>
      <w:proofErr w:type="spellStart"/>
      <w:r w:rsidRPr="00A6369B">
        <w:rPr>
          <w:rFonts w:ascii="Times New Roman" w:hAnsi="Times New Roman" w:cs="Times New Roman"/>
        </w:rPr>
        <w:t>оце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нить защищенность программного продукта от внешних воздействий (от проник-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новений</w:t>
      </w:r>
      <w:proofErr w:type="spellEnd"/>
      <w:r w:rsidRPr="00A6369B">
        <w:rPr>
          <w:rFonts w:ascii="Times New Roman" w:hAnsi="Times New Roman" w:cs="Times New Roman"/>
        </w:rPr>
        <w:t>). На практике зачастую под термином тестирование безопасности пони-</w:t>
      </w:r>
    </w:p>
    <w:p w:rsid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мают в том числе и тестирование защищенности.</w:t>
      </w:r>
    </w:p>
    <w:p w:rsidR="00A6369B" w:rsidRDefault="00A6369B" w:rsidP="00A63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требований (</w:t>
      </w:r>
      <w:proofErr w:type="spellStart"/>
      <w:r w:rsidRPr="00A6369B">
        <w:rPr>
          <w:rFonts w:ascii="Times New Roman" w:hAnsi="Times New Roman" w:cs="Times New Roman"/>
        </w:rPr>
        <w:t>Requirements</w:t>
      </w:r>
      <w:proofErr w:type="spellEnd"/>
      <w:r w:rsidRPr="00A6369B">
        <w:rPr>
          <w:rFonts w:ascii="Times New Roman" w:hAnsi="Times New Roman" w:cs="Times New Roman"/>
        </w:rPr>
        <w:t xml:space="preserve"> Testing) – проверка требований на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соответствие основным атрибутам качества.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прототипа (</w:t>
      </w:r>
      <w:proofErr w:type="spellStart"/>
      <w:r w:rsidRPr="00A6369B">
        <w:rPr>
          <w:rFonts w:ascii="Times New Roman" w:hAnsi="Times New Roman" w:cs="Times New Roman"/>
        </w:rPr>
        <w:t>Prototype</w:t>
      </w:r>
      <w:proofErr w:type="spellEnd"/>
      <w:r w:rsidRPr="00A6369B">
        <w:rPr>
          <w:rFonts w:ascii="Times New Roman" w:hAnsi="Times New Roman" w:cs="Times New Roman"/>
        </w:rPr>
        <w:t xml:space="preserve"> Testing) – метод выявления структурных,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 xml:space="preserve">логических ошибок и ошибок проектирования на ранней стадии развития </w:t>
      </w:r>
      <w:proofErr w:type="spellStart"/>
      <w:r w:rsidRPr="00A6369B">
        <w:rPr>
          <w:rFonts w:ascii="Times New Roman" w:hAnsi="Times New Roman" w:cs="Times New Roman"/>
        </w:rPr>
        <w:t>продук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та до начала фактической разработки.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lastRenderedPageBreak/>
        <w:t>Тестирование пользовательского интерфейса (GUI Testing) – тестирование,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выполняемое путем взаимодействия с системой через графический интерфейс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 xml:space="preserve">пользователя (правописание выводимой информации; расположение и </w:t>
      </w:r>
      <w:proofErr w:type="spellStart"/>
      <w:r w:rsidRPr="00A6369B">
        <w:rPr>
          <w:rFonts w:ascii="Times New Roman" w:hAnsi="Times New Roman" w:cs="Times New Roman"/>
        </w:rPr>
        <w:t>выравнива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ние</w:t>
      </w:r>
      <w:proofErr w:type="spellEnd"/>
      <w:r w:rsidRPr="00A6369B">
        <w:rPr>
          <w:rFonts w:ascii="Times New Roman" w:hAnsi="Times New Roman" w:cs="Times New Roman"/>
        </w:rPr>
        <w:t xml:space="preserve"> элементов GUI; соответствие названий форм/элементов GUI их назначению;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унификация стиля, цвета, шрифта; окна сообщений; изменение размеров окна, по-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ведение курсора и горячие клавиши).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удобства использования (</w:t>
      </w:r>
      <w:proofErr w:type="spellStart"/>
      <w:r w:rsidRPr="00A6369B">
        <w:rPr>
          <w:rFonts w:ascii="Times New Roman" w:hAnsi="Times New Roman" w:cs="Times New Roman"/>
        </w:rPr>
        <w:t>Usability</w:t>
      </w:r>
      <w:proofErr w:type="spellEnd"/>
      <w:r w:rsidRPr="00A6369B">
        <w:rPr>
          <w:rFonts w:ascii="Times New Roman" w:hAnsi="Times New Roman" w:cs="Times New Roman"/>
        </w:rPr>
        <w:t xml:space="preserve"> Testing) – тестирование с </w:t>
      </w:r>
      <w:proofErr w:type="spellStart"/>
      <w:r w:rsidRPr="00A6369B">
        <w:rPr>
          <w:rFonts w:ascii="Times New Roman" w:hAnsi="Times New Roman" w:cs="Times New Roman"/>
        </w:rPr>
        <w:t>це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лью определения степени понятности, легкости в изучении и использовании, при-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влекательности</w:t>
      </w:r>
      <w:proofErr w:type="spellEnd"/>
      <w:r w:rsidRPr="00A6369B">
        <w:rPr>
          <w:rFonts w:ascii="Times New Roman" w:hAnsi="Times New Roman" w:cs="Times New Roman"/>
        </w:rPr>
        <w:t xml:space="preserve"> программного продукта для пользователя при условии </w:t>
      </w:r>
      <w:proofErr w:type="spellStart"/>
      <w:r w:rsidRPr="00A6369B">
        <w:rPr>
          <w:rFonts w:ascii="Times New Roman" w:hAnsi="Times New Roman" w:cs="Times New Roman"/>
        </w:rPr>
        <w:t>использо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вания</w:t>
      </w:r>
      <w:proofErr w:type="spellEnd"/>
      <w:r w:rsidRPr="00A6369B">
        <w:rPr>
          <w:rFonts w:ascii="Times New Roman" w:hAnsi="Times New Roman" w:cs="Times New Roman"/>
        </w:rPr>
        <w:t xml:space="preserve"> в заданных условиях эксплуатации (на этом уровне обращают внимание на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визуальное оформление, навигацию, логичность, наличие обратной связи и др.).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доступности (</w:t>
      </w:r>
      <w:proofErr w:type="spellStart"/>
      <w:r w:rsidRPr="00A6369B">
        <w:rPr>
          <w:rFonts w:ascii="Times New Roman" w:hAnsi="Times New Roman" w:cs="Times New Roman"/>
        </w:rPr>
        <w:t>Accessibility</w:t>
      </w:r>
      <w:proofErr w:type="spellEnd"/>
      <w:r w:rsidRPr="00A6369B">
        <w:rPr>
          <w:rFonts w:ascii="Times New Roman" w:hAnsi="Times New Roman" w:cs="Times New Roman"/>
        </w:rPr>
        <w:t xml:space="preserve"> Testing) – тестирование, которое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определяет степень легкости, с которой пользователи с ограниченными способно-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стями</w:t>
      </w:r>
      <w:proofErr w:type="spellEnd"/>
      <w:r w:rsidRPr="00A6369B">
        <w:rPr>
          <w:rFonts w:ascii="Times New Roman" w:hAnsi="Times New Roman" w:cs="Times New Roman"/>
        </w:rPr>
        <w:t xml:space="preserve"> могут использовать систему или ее компоненты.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интернационализации (</w:t>
      </w:r>
      <w:proofErr w:type="spellStart"/>
      <w:r w:rsidRPr="00A6369B">
        <w:rPr>
          <w:rFonts w:ascii="Times New Roman" w:hAnsi="Times New Roman" w:cs="Times New Roman"/>
        </w:rPr>
        <w:t>Internationalization</w:t>
      </w:r>
      <w:proofErr w:type="spellEnd"/>
      <w:r w:rsidRPr="00A6369B">
        <w:rPr>
          <w:rFonts w:ascii="Times New Roman" w:hAnsi="Times New Roman" w:cs="Times New Roman"/>
        </w:rPr>
        <w:t xml:space="preserve"> Testing) – </w:t>
      </w:r>
      <w:proofErr w:type="spellStart"/>
      <w:r w:rsidRPr="00A6369B">
        <w:rPr>
          <w:rFonts w:ascii="Times New Roman" w:hAnsi="Times New Roman" w:cs="Times New Roman"/>
        </w:rPr>
        <w:t>тестирова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ние</w:t>
      </w:r>
      <w:proofErr w:type="spellEnd"/>
      <w:r w:rsidRPr="00A6369B">
        <w:rPr>
          <w:rFonts w:ascii="Times New Roman" w:hAnsi="Times New Roman" w:cs="Times New Roman"/>
        </w:rPr>
        <w:t xml:space="preserve"> адаптации продукта к языковым и культурным особенностям целого ряда ре-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гионов</w:t>
      </w:r>
      <w:proofErr w:type="spellEnd"/>
      <w:r w:rsidRPr="00A6369B">
        <w:rPr>
          <w:rFonts w:ascii="Times New Roman" w:hAnsi="Times New Roman" w:cs="Times New Roman"/>
        </w:rPr>
        <w:t>, в которых потенциально может использоваться продукт.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локализации (</w:t>
      </w:r>
      <w:proofErr w:type="spellStart"/>
      <w:r w:rsidRPr="00A6369B">
        <w:rPr>
          <w:rFonts w:ascii="Times New Roman" w:hAnsi="Times New Roman" w:cs="Times New Roman"/>
        </w:rPr>
        <w:t>Localization</w:t>
      </w:r>
      <w:proofErr w:type="spellEnd"/>
      <w:r w:rsidRPr="00A6369B">
        <w:rPr>
          <w:rFonts w:ascii="Times New Roman" w:hAnsi="Times New Roman" w:cs="Times New Roman"/>
        </w:rPr>
        <w:t xml:space="preserve"> Testing) – тестирование адаптации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продукта к языковым и культурным особенностям конкретного региона, отлично-</w:t>
      </w:r>
    </w:p>
    <w:p w:rsid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го</w:t>
      </w:r>
      <w:proofErr w:type="spellEnd"/>
      <w:r w:rsidRPr="00A6369B">
        <w:rPr>
          <w:rFonts w:ascii="Times New Roman" w:hAnsi="Times New Roman" w:cs="Times New Roman"/>
        </w:rPr>
        <w:t xml:space="preserve"> от того, в котором разрабатывался продукт.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производительности (</w:t>
      </w:r>
      <w:proofErr w:type="spellStart"/>
      <w:r w:rsidRPr="00A6369B">
        <w:rPr>
          <w:rFonts w:ascii="Times New Roman" w:hAnsi="Times New Roman" w:cs="Times New Roman"/>
        </w:rPr>
        <w:t>Performance</w:t>
      </w:r>
      <w:proofErr w:type="spellEnd"/>
      <w:r w:rsidRPr="00A6369B">
        <w:rPr>
          <w:rFonts w:ascii="Times New Roman" w:hAnsi="Times New Roman" w:cs="Times New Roman"/>
        </w:rPr>
        <w:t xml:space="preserve"> Testing) – процесс </w:t>
      </w:r>
      <w:proofErr w:type="spellStart"/>
      <w:r w:rsidRPr="00A6369B">
        <w:rPr>
          <w:rFonts w:ascii="Times New Roman" w:hAnsi="Times New Roman" w:cs="Times New Roman"/>
        </w:rPr>
        <w:t>тестиро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вания</w:t>
      </w:r>
      <w:proofErr w:type="spellEnd"/>
      <w:r w:rsidRPr="00A6369B">
        <w:rPr>
          <w:rFonts w:ascii="Times New Roman" w:hAnsi="Times New Roman" w:cs="Times New Roman"/>
        </w:rPr>
        <w:t xml:space="preserve"> с целью определения производительности программного продукта. </w:t>
      </w:r>
      <w:proofErr w:type="gramStart"/>
      <w:r w:rsidRPr="00A6369B">
        <w:rPr>
          <w:rFonts w:ascii="Times New Roman" w:hAnsi="Times New Roman" w:cs="Times New Roman"/>
        </w:rPr>
        <w:t>В рам</w:t>
      </w:r>
      <w:proofErr w:type="gram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ках</w:t>
      </w:r>
      <w:proofErr w:type="spellEnd"/>
      <w:r w:rsidRPr="00A6369B">
        <w:rPr>
          <w:rFonts w:ascii="Times New Roman" w:hAnsi="Times New Roman" w:cs="Times New Roman"/>
        </w:rPr>
        <w:t xml:space="preserve"> тестирования производительности выделяют нагрузочное тестирование, </w:t>
      </w:r>
      <w:proofErr w:type="spellStart"/>
      <w:r w:rsidRPr="00A6369B">
        <w:rPr>
          <w:rFonts w:ascii="Times New Roman" w:hAnsi="Times New Roman" w:cs="Times New Roman"/>
        </w:rPr>
        <w:t>объ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емное</w:t>
      </w:r>
      <w:proofErr w:type="spellEnd"/>
      <w:r w:rsidRPr="00A6369B">
        <w:rPr>
          <w:rFonts w:ascii="Times New Roman" w:hAnsi="Times New Roman" w:cs="Times New Roman"/>
        </w:rPr>
        <w:t xml:space="preserve"> тестирование, тестирование стабильности и надежности, стрессовое тести-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рование</w:t>
      </w:r>
      <w:proofErr w:type="spellEnd"/>
      <w:r w:rsidRPr="00A6369B">
        <w:rPr>
          <w:rFonts w:ascii="Times New Roman" w:hAnsi="Times New Roman" w:cs="Times New Roman"/>
        </w:rPr>
        <w:t>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Нагрузочное тестирование (</w:t>
      </w:r>
      <w:proofErr w:type="spellStart"/>
      <w:r w:rsidRPr="00A6369B">
        <w:rPr>
          <w:rFonts w:ascii="Times New Roman" w:hAnsi="Times New Roman" w:cs="Times New Roman"/>
        </w:rPr>
        <w:t>Performance</w:t>
      </w:r>
      <w:proofErr w:type="spellEnd"/>
      <w:r w:rsidRPr="00A6369B">
        <w:rPr>
          <w:rFonts w:ascii="Times New Roman" w:hAnsi="Times New Roman" w:cs="Times New Roman"/>
        </w:rPr>
        <w:t xml:space="preserve"> </w:t>
      </w:r>
      <w:proofErr w:type="spellStart"/>
      <w:r w:rsidRPr="00A6369B">
        <w:rPr>
          <w:rFonts w:ascii="Times New Roman" w:hAnsi="Times New Roman" w:cs="Times New Roman"/>
        </w:rPr>
        <w:t>and</w:t>
      </w:r>
      <w:proofErr w:type="spellEnd"/>
      <w:r w:rsidRPr="00A6369B">
        <w:rPr>
          <w:rFonts w:ascii="Times New Roman" w:hAnsi="Times New Roman" w:cs="Times New Roman"/>
        </w:rPr>
        <w:t xml:space="preserve"> </w:t>
      </w:r>
      <w:proofErr w:type="spellStart"/>
      <w:r w:rsidRPr="00A6369B">
        <w:rPr>
          <w:rFonts w:ascii="Times New Roman" w:hAnsi="Times New Roman" w:cs="Times New Roman"/>
        </w:rPr>
        <w:t>Load</w:t>
      </w:r>
      <w:proofErr w:type="spellEnd"/>
      <w:r w:rsidRPr="00A6369B">
        <w:rPr>
          <w:rFonts w:ascii="Times New Roman" w:hAnsi="Times New Roman" w:cs="Times New Roman"/>
        </w:rPr>
        <w:t xml:space="preserve"> Testing) – вид тестирования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производительности, проводимый с целью оценки поведения компонента или си-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стемы</w:t>
      </w:r>
      <w:proofErr w:type="spellEnd"/>
      <w:r w:rsidRPr="00A6369B">
        <w:rPr>
          <w:rFonts w:ascii="Times New Roman" w:hAnsi="Times New Roman" w:cs="Times New Roman"/>
        </w:rPr>
        <w:t xml:space="preserve"> при возрастающей нагрузке, </w:t>
      </w:r>
      <w:proofErr w:type="gramStart"/>
      <w:r w:rsidRPr="00A6369B">
        <w:rPr>
          <w:rFonts w:ascii="Times New Roman" w:hAnsi="Times New Roman" w:cs="Times New Roman"/>
        </w:rPr>
        <w:t>например</w:t>
      </w:r>
      <w:proofErr w:type="gramEnd"/>
      <w:r w:rsidRPr="00A6369B">
        <w:rPr>
          <w:rFonts w:ascii="Times New Roman" w:hAnsi="Times New Roman" w:cs="Times New Roman"/>
        </w:rPr>
        <w:t xml:space="preserve"> количестве параллельных </w:t>
      </w:r>
      <w:proofErr w:type="spellStart"/>
      <w:r w:rsidRPr="00A6369B">
        <w:rPr>
          <w:rFonts w:ascii="Times New Roman" w:hAnsi="Times New Roman" w:cs="Times New Roman"/>
        </w:rPr>
        <w:t>пользова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телей</w:t>
      </w:r>
      <w:proofErr w:type="spellEnd"/>
      <w:r w:rsidRPr="00A6369B">
        <w:rPr>
          <w:rFonts w:ascii="Times New Roman" w:hAnsi="Times New Roman" w:cs="Times New Roman"/>
        </w:rPr>
        <w:t xml:space="preserve"> и/или операций, а также определения, какую нагрузку может выдержать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компонент или система.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Объемное тестирование (</w:t>
      </w:r>
      <w:proofErr w:type="spellStart"/>
      <w:r w:rsidRPr="00A6369B">
        <w:rPr>
          <w:rFonts w:ascii="Times New Roman" w:hAnsi="Times New Roman" w:cs="Times New Roman"/>
        </w:rPr>
        <w:t>Volume</w:t>
      </w:r>
      <w:proofErr w:type="spellEnd"/>
      <w:r w:rsidRPr="00A6369B">
        <w:rPr>
          <w:rFonts w:ascii="Times New Roman" w:hAnsi="Times New Roman" w:cs="Times New Roman"/>
        </w:rPr>
        <w:t xml:space="preserve"> Testing) – позволяет получить оценку </w:t>
      </w:r>
      <w:proofErr w:type="spellStart"/>
      <w:r w:rsidRPr="00A6369B">
        <w:rPr>
          <w:rFonts w:ascii="Times New Roman" w:hAnsi="Times New Roman" w:cs="Times New Roman"/>
        </w:rPr>
        <w:t>произ</w:t>
      </w:r>
      <w:proofErr w:type="spellEnd"/>
      <w:r w:rsidRPr="00A6369B">
        <w:rPr>
          <w:rFonts w:ascii="Times New Roman" w:hAnsi="Times New Roman" w:cs="Times New Roman"/>
        </w:rPr>
        <w:t>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водительности</w:t>
      </w:r>
      <w:proofErr w:type="spellEnd"/>
      <w:r w:rsidRPr="00A6369B">
        <w:rPr>
          <w:rFonts w:ascii="Times New Roman" w:hAnsi="Times New Roman" w:cs="Times New Roman"/>
        </w:rPr>
        <w:t xml:space="preserve"> при увеличении объемов данных в базе данных приложения.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Тестирование стабильности и надежности (</w:t>
      </w:r>
      <w:proofErr w:type="spellStart"/>
      <w:r w:rsidRPr="00A6369B">
        <w:rPr>
          <w:rFonts w:ascii="Times New Roman" w:hAnsi="Times New Roman" w:cs="Times New Roman"/>
        </w:rPr>
        <w:t>Stability</w:t>
      </w:r>
      <w:proofErr w:type="spellEnd"/>
      <w:r w:rsidRPr="00A6369B">
        <w:rPr>
          <w:rFonts w:ascii="Times New Roman" w:hAnsi="Times New Roman" w:cs="Times New Roman"/>
        </w:rPr>
        <w:t>/</w:t>
      </w:r>
      <w:proofErr w:type="spellStart"/>
      <w:r w:rsidRPr="00A6369B">
        <w:rPr>
          <w:rFonts w:ascii="Times New Roman" w:hAnsi="Times New Roman" w:cs="Times New Roman"/>
        </w:rPr>
        <w:t>Reliability</w:t>
      </w:r>
      <w:proofErr w:type="spellEnd"/>
      <w:r w:rsidRPr="00A6369B">
        <w:rPr>
          <w:rFonts w:ascii="Times New Roman" w:hAnsi="Times New Roman" w:cs="Times New Roman"/>
        </w:rPr>
        <w:t xml:space="preserve"> Testing) – поз-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воляет</w:t>
      </w:r>
      <w:proofErr w:type="spellEnd"/>
      <w:r w:rsidRPr="00A6369B">
        <w:rPr>
          <w:rFonts w:ascii="Times New Roman" w:hAnsi="Times New Roman" w:cs="Times New Roman"/>
        </w:rPr>
        <w:t xml:space="preserve"> проверять работоспособность приложения при длительном (многочасовом)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lastRenderedPageBreak/>
        <w:t>тестировании со средним уровнем нагрузки.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Стрессовое тестирование (</w:t>
      </w:r>
      <w:proofErr w:type="spellStart"/>
      <w:r w:rsidRPr="00A6369B">
        <w:rPr>
          <w:rFonts w:ascii="Times New Roman" w:hAnsi="Times New Roman" w:cs="Times New Roman"/>
        </w:rPr>
        <w:t>Stress</w:t>
      </w:r>
      <w:proofErr w:type="spellEnd"/>
      <w:r w:rsidRPr="00A6369B">
        <w:rPr>
          <w:rFonts w:ascii="Times New Roman" w:hAnsi="Times New Roman" w:cs="Times New Roman"/>
        </w:rPr>
        <w:t xml:space="preserve"> Testing) – вид тестирования производитель-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proofErr w:type="spellStart"/>
      <w:r w:rsidRPr="00A6369B">
        <w:rPr>
          <w:rFonts w:ascii="Times New Roman" w:hAnsi="Times New Roman" w:cs="Times New Roman"/>
        </w:rPr>
        <w:t>ности</w:t>
      </w:r>
      <w:proofErr w:type="spellEnd"/>
      <w:r w:rsidRPr="00A6369B">
        <w:rPr>
          <w:rFonts w:ascii="Times New Roman" w:hAnsi="Times New Roman" w:cs="Times New Roman"/>
        </w:rPr>
        <w:t>, оценивающий систему или компонент на граничных значениях рабочих</w:t>
      </w:r>
    </w:p>
    <w:p w:rsidR="00A6369B" w:rsidRP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нагрузок, или за их пределами, или же в состоянии ограниченных ресурсов, таких</w:t>
      </w:r>
    </w:p>
    <w:p w:rsidR="00A6369B" w:rsidRDefault="00A6369B" w:rsidP="00A6369B">
      <w:pPr>
        <w:rPr>
          <w:rFonts w:ascii="Times New Roman" w:hAnsi="Times New Roman" w:cs="Times New Roman"/>
        </w:rPr>
      </w:pPr>
      <w:r w:rsidRPr="00A6369B">
        <w:rPr>
          <w:rFonts w:ascii="Times New Roman" w:hAnsi="Times New Roman" w:cs="Times New Roman"/>
        </w:rPr>
        <w:t>как память или доступ к серверу.</w:t>
      </w:r>
    </w:p>
    <w:p w:rsidR="00DF4520" w:rsidRPr="00DF4520" w:rsidRDefault="00DF4520" w:rsidP="00A63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DF4520">
        <w:rPr>
          <w:rFonts w:ascii="Times New Roman" w:hAnsi="Times New Roman" w:cs="Times New Roman"/>
        </w:rPr>
        <w:t>.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>Тестовое покрытие – одна из метрик оценки качества тестирования, пред-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ставляющая</w:t>
      </w:r>
      <w:proofErr w:type="spellEnd"/>
      <w:r w:rsidRPr="00DF4520">
        <w:rPr>
          <w:rFonts w:ascii="Times New Roman" w:hAnsi="Times New Roman" w:cs="Times New Roman"/>
        </w:rPr>
        <w:t xml:space="preserve"> из себя плотность покрытия тестами требований либо исполняемого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>кода.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Smoke</w:t>
      </w:r>
      <w:proofErr w:type="spellEnd"/>
      <w:r w:rsidRPr="00DF4520">
        <w:rPr>
          <w:rFonts w:ascii="Times New Roman" w:hAnsi="Times New Roman" w:cs="Times New Roman"/>
        </w:rPr>
        <w:t xml:space="preserve"> </w:t>
      </w:r>
      <w:proofErr w:type="spellStart"/>
      <w:r w:rsidRPr="00DF4520">
        <w:rPr>
          <w:rFonts w:ascii="Times New Roman" w:hAnsi="Times New Roman" w:cs="Times New Roman"/>
        </w:rPr>
        <w:t>Test</w:t>
      </w:r>
      <w:proofErr w:type="spellEnd"/>
      <w:r w:rsidRPr="00DF4520">
        <w:rPr>
          <w:rFonts w:ascii="Times New Roman" w:hAnsi="Times New Roman" w:cs="Times New Roman"/>
        </w:rPr>
        <w:t xml:space="preserve"> – поверхностное тестирование для определения пригодности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>сборки для дальнейшего тестирования, должно покрывать базовые функции про-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граммного</w:t>
      </w:r>
      <w:proofErr w:type="spellEnd"/>
      <w:r w:rsidRPr="00DF4520">
        <w:rPr>
          <w:rFonts w:ascii="Times New Roman" w:hAnsi="Times New Roman" w:cs="Times New Roman"/>
        </w:rPr>
        <w:t xml:space="preserve"> обеспечения; уровень качества: </w:t>
      </w:r>
      <w:proofErr w:type="spellStart"/>
      <w:r w:rsidRPr="00DF4520">
        <w:rPr>
          <w:rFonts w:ascii="Times New Roman" w:hAnsi="Times New Roman" w:cs="Times New Roman"/>
        </w:rPr>
        <w:t>Acceptable</w:t>
      </w:r>
      <w:proofErr w:type="spellEnd"/>
      <w:r w:rsidRPr="00DF4520">
        <w:rPr>
          <w:rFonts w:ascii="Times New Roman" w:hAnsi="Times New Roman" w:cs="Times New Roman"/>
        </w:rPr>
        <w:t>/</w:t>
      </w:r>
      <w:proofErr w:type="spellStart"/>
      <w:r w:rsidRPr="00DF4520">
        <w:rPr>
          <w:rFonts w:ascii="Times New Roman" w:hAnsi="Times New Roman" w:cs="Times New Roman"/>
        </w:rPr>
        <w:t>Unacceptable</w:t>
      </w:r>
      <w:proofErr w:type="spellEnd"/>
      <w:r w:rsidRPr="00DF4520">
        <w:rPr>
          <w:rFonts w:ascii="Times New Roman" w:hAnsi="Times New Roman" w:cs="Times New Roman"/>
        </w:rPr>
        <w:t>.</w:t>
      </w:r>
    </w:p>
    <w:p w:rsidR="00DF4520" w:rsidRPr="00DF4520" w:rsidRDefault="00DF4520" w:rsidP="00DF4520">
      <w:pPr>
        <w:rPr>
          <w:rFonts w:ascii="Times New Roman" w:hAnsi="Times New Roman" w:cs="Times New Roman"/>
          <w:lang w:val="en-US"/>
        </w:rPr>
      </w:pPr>
      <w:r w:rsidRPr="00DF4520">
        <w:rPr>
          <w:rFonts w:ascii="Times New Roman" w:hAnsi="Times New Roman" w:cs="Times New Roman"/>
          <w:lang w:val="en-US"/>
        </w:rPr>
        <w:t xml:space="preserve">Minimal Acceptance Test (MAT, Positive Test) – </w:t>
      </w:r>
      <w:r w:rsidRPr="00DF4520">
        <w:rPr>
          <w:rFonts w:ascii="Times New Roman" w:hAnsi="Times New Roman" w:cs="Times New Roman"/>
        </w:rPr>
        <w:t>тестирование</w:t>
      </w:r>
      <w:r w:rsidRPr="00DF4520">
        <w:rPr>
          <w:rFonts w:ascii="Times New Roman" w:hAnsi="Times New Roman" w:cs="Times New Roman"/>
          <w:lang w:val="en-US"/>
        </w:rPr>
        <w:t xml:space="preserve"> </w:t>
      </w:r>
      <w:r w:rsidRPr="00DF4520">
        <w:rPr>
          <w:rFonts w:ascii="Times New Roman" w:hAnsi="Times New Roman" w:cs="Times New Roman"/>
        </w:rPr>
        <w:t>системы</w:t>
      </w:r>
      <w:r w:rsidRPr="00DF4520">
        <w:rPr>
          <w:rFonts w:ascii="Times New Roman" w:hAnsi="Times New Roman" w:cs="Times New Roman"/>
          <w:lang w:val="en-US"/>
        </w:rPr>
        <w:t xml:space="preserve"> </w:t>
      </w:r>
      <w:r w:rsidRPr="00DF4520">
        <w:rPr>
          <w:rFonts w:ascii="Times New Roman" w:hAnsi="Times New Roman" w:cs="Times New Roman"/>
        </w:rPr>
        <w:t>или</w:t>
      </w:r>
      <w:r w:rsidRPr="00DF4520">
        <w:rPr>
          <w:rFonts w:ascii="Times New Roman" w:hAnsi="Times New Roman" w:cs="Times New Roman"/>
          <w:lang w:val="en-US"/>
        </w:rPr>
        <w:t xml:space="preserve"> </w:t>
      </w:r>
      <w:r w:rsidRPr="00DF4520">
        <w:rPr>
          <w:rFonts w:ascii="Times New Roman" w:hAnsi="Times New Roman" w:cs="Times New Roman"/>
        </w:rPr>
        <w:t>ее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>части только на корректных данных/сценариях; уровень качества: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High</w:t>
      </w:r>
      <w:proofErr w:type="spellEnd"/>
      <w:r w:rsidRPr="00DF4520">
        <w:rPr>
          <w:rFonts w:ascii="Times New Roman" w:hAnsi="Times New Roman" w:cs="Times New Roman"/>
        </w:rPr>
        <w:t>/</w:t>
      </w:r>
      <w:proofErr w:type="spellStart"/>
      <w:r w:rsidRPr="00DF4520">
        <w:rPr>
          <w:rFonts w:ascii="Times New Roman" w:hAnsi="Times New Roman" w:cs="Times New Roman"/>
        </w:rPr>
        <w:t>Medium</w:t>
      </w:r>
      <w:proofErr w:type="spellEnd"/>
      <w:r w:rsidRPr="00DF4520">
        <w:rPr>
          <w:rFonts w:ascii="Times New Roman" w:hAnsi="Times New Roman" w:cs="Times New Roman"/>
        </w:rPr>
        <w:t>/</w:t>
      </w:r>
      <w:proofErr w:type="spellStart"/>
      <w:r w:rsidRPr="00DF4520">
        <w:rPr>
          <w:rFonts w:ascii="Times New Roman" w:hAnsi="Times New Roman" w:cs="Times New Roman"/>
        </w:rPr>
        <w:t>Low</w:t>
      </w:r>
      <w:proofErr w:type="spellEnd"/>
      <w:r w:rsidRPr="00DF4520">
        <w:rPr>
          <w:rFonts w:ascii="Times New Roman" w:hAnsi="Times New Roman" w:cs="Times New Roman"/>
        </w:rPr>
        <w:t>.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Acceptance</w:t>
      </w:r>
      <w:proofErr w:type="spellEnd"/>
      <w:r w:rsidRPr="00DF4520">
        <w:rPr>
          <w:rFonts w:ascii="Times New Roman" w:hAnsi="Times New Roman" w:cs="Times New Roman"/>
        </w:rPr>
        <w:t xml:space="preserve"> </w:t>
      </w:r>
      <w:proofErr w:type="spellStart"/>
      <w:r w:rsidRPr="00DF4520">
        <w:rPr>
          <w:rFonts w:ascii="Times New Roman" w:hAnsi="Times New Roman" w:cs="Times New Roman"/>
        </w:rPr>
        <w:t>Test</w:t>
      </w:r>
      <w:proofErr w:type="spellEnd"/>
      <w:r w:rsidRPr="00DF4520">
        <w:rPr>
          <w:rFonts w:ascii="Times New Roman" w:hAnsi="Times New Roman" w:cs="Times New Roman"/>
        </w:rPr>
        <w:t xml:space="preserve"> (AT) – полное тестирование системы или ее части как на </w:t>
      </w:r>
      <w:proofErr w:type="spellStart"/>
      <w:r w:rsidRPr="00DF4520">
        <w:rPr>
          <w:rFonts w:ascii="Times New Roman" w:hAnsi="Times New Roman" w:cs="Times New Roman"/>
        </w:rPr>
        <w:t>кор</w:t>
      </w:r>
      <w:proofErr w:type="spellEnd"/>
      <w:r w:rsidRPr="00DF4520">
        <w:rPr>
          <w:rFonts w:ascii="Times New Roman" w:hAnsi="Times New Roman" w:cs="Times New Roman"/>
        </w:rPr>
        <w:t>-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ректных</w:t>
      </w:r>
      <w:proofErr w:type="spellEnd"/>
      <w:r w:rsidRPr="00DF4520">
        <w:rPr>
          <w:rFonts w:ascii="Times New Roman" w:hAnsi="Times New Roman" w:cs="Times New Roman"/>
        </w:rPr>
        <w:t xml:space="preserve"> (</w:t>
      </w:r>
      <w:proofErr w:type="spellStart"/>
      <w:r w:rsidRPr="00DF4520">
        <w:rPr>
          <w:rFonts w:ascii="Times New Roman" w:hAnsi="Times New Roman" w:cs="Times New Roman"/>
        </w:rPr>
        <w:t>Positive</w:t>
      </w:r>
      <w:proofErr w:type="spellEnd"/>
      <w:r w:rsidRPr="00DF4520">
        <w:rPr>
          <w:rFonts w:ascii="Times New Roman" w:hAnsi="Times New Roman" w:cs="Times New Roman"/>
        </w:rPr>
        <w:t xml:space="preserve"> </w:t>
      </w:r>
      <w:proofErr w:type="spellStart"/>
      <w:r w:rsidRPr="00DF4520">
        <w:rPr>
          <w:rFonts w:ascii="Times New Roman" w:hAnsi="Times New Roman" w:cs="Times New Roman"/>
        </w:rPr>
        <w:t>Test</w:t>
      </w:r>
      <w:proofErr w:type="spellEnd"/>
      <w:r w:rsidRPr="00DF4520">
        <w:rPr>
          <w:rFonts w:ascii="Times New Roman" w:hAnsi="Times New Roman" w:cs="Times New Roman"/>
        </w:rPr>
        <w:t>), так и на некорректных данных/сценариях (</w:t>
      </w:r>
      <w:proofErr w:type="spellStart"/>
      <w:r w:rsidRPr="00DF4520">
        <w:rPr>
          <w:rFonts w:ascii="Times New Roman" w:hAnsi="Times New Roman" w:cs="Times New Roman"/>
        </w:rPr>
        <w:t>Negative</w:t>
      </w:r>
      <w:proofErr w:type="spellEnd"/>
      <w:r w:rsidRPr="00DF4520">
        <w:rPr>
          <w:rFonts w:ascii="Times New Roman" w:hAnsi="Times New Roman" w:cs="Times New Roman"/>
        </w:rPr>
        <w:t xml:space="preserve"> </w:t>
      </w:r>
      <w:proofErr w:type="spellStart"/>
      <w:r w:rsidRPr="00DF4520">
        <w:rPr>
          <w:rFonts w:ascii="Times New Roman" w:hAnsi="Times New Roman" w:cs="Times New Roman"/>
        </w:rPr>
        <w:t>Test</w:t>
      </w:r>
      <w:proofErr w:type="spellEnd"/>
      <w:r w:rsidRPr="00DF4520">
        <w:rPr>
          <w:rFonts w:ascii="Times New Roman" w:hAnsi="Times New Roman" w:cs="Times New Roman"/>
        </w:rPr>
        <w:t>);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 xml:space="preserve">уровень качества: </w:t>
      </w:r>
      <w:proofErr w:type="spellStart"/>
      <w:r w:rsidRPr="00DF4520">
        <w:rPr>
          <w:rFonts w:ascii="Times New Roman" w:hAnsi="Times New Roman" w:cs="Times New Roman"/>
        </w:rPr>
        <w:t>High</w:t>
      </w:r>
      <w:proofErr w:type="spellEnd"/>
      <w:r w:rsidRPr="00DF4520">
        <w:rPr>
          <w:rFonts w:ascii="Times New Roman" w:hAnsi="Times New Roman" w:cs="Times New Roman"/>
        </w:rPr>
        <w:t>/</w:t>
      </w:r>
      <w:proofErr w:type="spellStart"/>
      <w:r w:rsidRPr="00DF4520">
        <w:rPr>
          <w:rFonts w:ascii="Times New Roman" w:hAnsi="Times New Roman" w:cs="Times New Roman"/>
        </w:rPr>
        <w:t>Medium</w:t>
      </w:r>
      <w:proofErr w:type="spellEnd"/>
      <w:r w:rsidRPr="00DF4520">
        <w:rPr>
          <w:rFonts w:ascii="Times New Roman" w:hAnsi="Times New Roman" w:cs="Times New Roman"/>
        </w:rPr>
        <w:t>/</w:t>
      </w:r>
      <w:proofErr w:type="spellStart"/>
      <w:r w:rsidRPr="00DF4520">
        <w:rPr>
          <w:rFonts w:ascii="Times New Roman" w:hAnsi="Times New Roman" w:cs="Times New Roman"/>
        </w:rPr>
        <w:t>Low</w:t>
      </w:r>
      <w:proofErr w:type="spellEnd"/>
      <w:r w:rsidRPr="00DF4520">
        <w:rPr>
          <w:rFonts w:ascii="Times New Roman" w:hAnsi="Times New Roman" w:cs="Times New Roman"/>
        </w:rPr>
        <w:t xml:space="preserve">. Тест на этом уровне покрывает все </w:t>
      </w:r>
      <w:proofErr w:type="spellStart"/>
      <w:r w:rsidRPr="00DF4520">
        <w:rPr>
          <w:rFonts w:ascii="Times New Roman" w:hAnsi="Times New Roman" w:cs="Times New Roman"/>
        </w:rPr>
        <w:t>возмож</w:t>
      </w:r>
      <w:proofErr w:type="spellEnd"/>
      <w:r w:rsidRPr="00DF4520">
        <w:rPr>
          <w:rFonts w:ascii="Times New Roman" w:hAnsi="Times New Roman" w:cs="Times New Roman"/>
        </w:rPr>
        <w:t>-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ные</w:t>
      </w:r>
      <w:proofErr w:type="spellEnd"/>
      <w:r w:rsidRPr="00DF4520">
        <w:rPr>
          <w:rFonts w:ascii="Times New Roman" w:hAnsi="Times New Roman" w:cs="Times New Roman"/>
        </w:rPr>
        <w:t xml:space="preserve"> сценарии тестирования: проверку работоспособности модулей при вводе </w:t>
      </w:r>
      <w:proofErr w:type="spellStart"/>
      <w:r w:rsidRPr="00DF4520">
        <w:rPr>
          <w:rFonts w:ascii="Times New Roman" w:hAnsi="Times New Roman" w:cs="Times New Roman"/>
        </w:rPr>
        <w:t>кор</w:t>
      </w:r>
      <w:proofErr w:type="spellEnd"/>
      <w:r w:rsidRPr="00DF4520">
        <w:rPr>
          <w:rFonts w:ascii="Times New Roman" w:hAnsi="Times New Roman" w:cs="Times New Roman"/>
        </w:rPr>
        <w:t>-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ректных</w:t>
      </w:r>
      <w:proofErr w:type="spellEnd"/>
      <w:r w:rsidRPr="00DF4520">
        <w:rPr>
          <w:rFonts w:ascii="Times New Roman" w:hAnsi="Times New Roman" w:cs="Times New Roman"/>
        </w:rPr>
        <w:t xml:space="preserve"> значений; проверку при вводе некорректных значений; использование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 xml:space="preserve">форматов данных, отличных от тех, которые указаны в требованиях; проверку </w:t>
      </w:r>
      <w:proofErr w:type="spellStart"/>
      <w:r w:rsidRPr="00DF4520">
        <w:rPr>
          <w:rFonts w:ascii="Times New Roman" w:hAnsi="Times New Roman" w:cs="Times New Roman"/>
        </w:rPr>
        <w:t>ис</w:t>
      </w:r>
      <w:proofErr w:type="spellEnd"/>
      <w:r w:rsidRPr="00DF4520">
        <w:rPr>
          <w:rFonts w:ascii="Times New Roman" w:hAnsi="Times New Roman" w:cs="Times New Roman"/>
        </w:rPr>
        <w:t>-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proofErr w:type="spellStart"/>
      <w:r w:rsidRPr="00DF4520">
        <w:rPr>
          <w:rFonts w:ascii="Times New Roman" w:hAnsi="Times New Roman" w:cs="Times New Roman"/>
        </w:rPr>
        <w:t>ключительных</w:t>
      </w:r>
      <w:proofErr w:type="spellEnd"/>
      <w:r w:rsidRPr="00DF4520">
        <w:rPr>
          <w:rFonts w:ascii="Times New Roman" w:hAnsi="Times New Roman" w:cs="Times New Roman"/>
        </w:rPr>
        <w:t xml:space="preserve"> ситуаций, сообщений об ошибках; тестирование на различных</w:t>
      </w:r>
    </w:p>
    <w:p w:rsidR="00DF4520" w:rsidRPr="00DF4520" w:rsidRDefault="00DF4520" w:rsidP="00DF4520">
      <w:pPr>
        <w:rPr>
          <w:rFonts w:ascii="Times New Roman" w:hAnsi="Times New Roman" w:cs="Times New Roman"/>
        </w:rPr>
      </w:pPr>
      <w:r w:rsidRPr="00DF4520">
        <w:rPr>
          <w:rFonts w:ascii="Times New Roman" w:hAnsi="Times New Roman" w:cs="Times New Roman"/>
        </w:rPr>
        <w:t>комбинациях входных параметров; проверку всех классов эквивалентности; те-</w:t>
      </w:r>
    </w:p>
    <w:p w:rsidR="00DF4520" w:rsidRPr="00E368E0" w:rsidRDefault="00DF4520" w:rsidP="00DF4520">
      <w:pPr>
        <w:rPr>
          <w:rFonts w:ascii="Times New Roman" w:hAnsi="Times New Roman" w:cs="Times New Roman"/>
          <w:lang w:val="en-US"/>
        </w:rPr>
      </w:pPr>
      <w:proofErr w:type="spellStart"/>
      <w:r w:rsidRPr="00DF4520">
        <w:rPr>
          <w:rFonts w:ascii="Times New Roman" w:hAnsi="Times New Roman" w:cs="Times New Roman"/>
        </w:rPr>
        <w:t>стирование</w:t>
      </w:r>
      <w:proofErr w:type="spellEnd"/>
      <w:r>
        <w:rPr>
          <w:rFonts w:ascii="Times New Roman" w:hAnsi="Times New Roman" w:cs="Times New Roman"/>
        </w:rPr>
        <w:t xml:space="preserve"> граничных значений интервалов</w:t>
      </w:r>
      <w:r w:rsidRPr="00DF452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сценарий</w:t>
      </w:r>
      <w:r w:rsidRPr="00DF45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не предусмотренный спецификацией и т</w:t>
      </w:r>
      <w:r w:rsidRPr="00DF45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DF4520">
        <w:rPr>
          <w:rFonts w:ascii="Times New Roman" w:hAnsi="Times New Roman" w:cs="Times New Roman"/>
        </w:rPr>
        <w:t>.</w:t>
      </w:r>
      <w:r w:rsidR="00E368E0">
        <w:rPr>
          <w:rFonts w:ascii="Times New Roman" w:hAnsi="Times New Roman" w:cs="Times New Roman"/>
        </w:rPr>
        <w:tab/>
      </w:r>
    </w:p>
    <w:sectPr w:rsidR="00DF4520" w:rsidRPr="00E36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365"/>
    <w:multiLevelType w:val="hybridMultilevel"/>
    <w:tmpl w:val="59A6C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65"/>
    <w:rsid w:val="000C288A"/>
    <w:rsid w:val="00283149"/>
    <w:rsid w:val="002D1030"/>
    <w:rsid w:val="00683065"/>
    <w:rsid w:val="006F7C93"/>
    <w:rsid w:val="007A6598"/>
    <w:rsid w:val="00A6369B"/>
    <w:rsid w:val="00D97117"/>
    <w:rsid w:val="00DF4520"/>
    <w:rsid w:val="00E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6B22"/>
  <w15:chartTrackingRefBased/>
  <w15:docId w15:val="{B83C730B-9449-48D0-BF9E-73025318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A65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A659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2D1030"/>
    <w:pPr>
      <w:ind w:left="720"/>
      <w:contextualSpacing/>
    </w:pPr>
  </w:style>
  <w:style w:type="character" w:customStyle="1" w:styleId="hgkelc">
    <w:name w:val="hgkelc"/>
    <w:basedOn w:val="a0"/>
    <w:rsid w:val="002D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C874-44B2-49A3-813E-CD4DD089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8</cp:revision>
  <dcterms:created xsi:type="dcterms:W3CDTF">2022-09-08T08:20:00Z</dcterms:created>
  <dcterms:modified xsi:type="dcterms:W3CDTF">2022-09-08T09:39:00Z</dcterms:modified>
</cp:coreProperties>
</file>