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D889A" w14:textId="3DA2A977" w:rsidR="001D6034" w:rsidRPr="00E9608B" w:rsidRDefault="00B3496C" w:rsidP="001D6034">
      <w:pPr>
        <w:jc w:val="left"/>
      </w:pPr>
      <w:r>
        <w:rPr>
          <w:noProof/>
        </w:rPr>
        <mc:AlternateContent>
          <mc:Choice Requires="wps">
            <w:drawing>
              <wp:anchor distT="45720" distB="45720" distL="114300" distR="114300" simplePos="0" relativeHeight="251663360" behindDoc="0" locked="0" layoutInCell="1" allowOverlap="1" wp14:anchorId="0EB0B319" wp14:editId="00ECF649">
                <wp:simplePos x="0" y="0"/>
                <wp:positionH relativeFrom="margin">
                  <wp:align>right</wp:align>
                </wp:positionH>
                <wp:positionV relativeFrom="paragraph">
                  <wp:posOffset>730885</wp:posOffset>
                </wp:positionV>
                <wp:extent cx="2120265" cy="1404620"/>
                <wp:effectExtent l="0" t="0" r="0" b="127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265" cy="1404620"/>
                        </a:xfrm>
                        <a:prstGeom prst="rect">
                          <a:avLst/>
                        </a:prstGeom>
                        <a:noFill/>
                        <a:ln w="9525">
                          <a:noFill/>
                          <a:miter lim="800000"/>
                          <a:headEnd/>
                          <a:tailEnd/>
                        </a:ln>
                      </wps:spPr>
                      <wps:txbx>
                        <w:txbxContent>
                          <w:p w14:paraId="6710E751" w14:textId="6F6D6C28" w:rsidR="00B3496C" w:rsidRDefault="005E22A7" w:rsidP="00B3496C">
                            <w:pPr>
                              <w:jc w:val="right"/>
                            </w:pPr>
                            <w:r>
                              <w:t xml:space="preserve">A l’attention </w:t>
                            </w:r>
                            <w:r w:rsidR="00736818">
                              <w:t>du comité de sélection pour la Bourse PGSM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B0B319" id="_x0000_t202" coordsize="21600,21600" o:spt="202" path="m,l,21600r21600,l21600,xe">
                <v:stroke joinstyle="miter"/>
                <v:path gradientshapeok="t" o:connecttype="rect"/>
              </v:shapetype>
              <v:shape id="Zone de texte 2" o:spid="_x0000_s1026" type="#_x0000_t202" style="position:absolute;margin-left:115.75pt;margin-top:57.55pt;width:166.95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" filled="f" stroked="f">
                <v:textbox style="mso-fit-shape-to-text:t">
                  <w:txbxContent>
                    <w:p w14:paraId="6710E751" w14:textId="6F6D6C28" w:rsidR="00B3496C" w:rsidRDefault="005E22A7" w:rsidP="00B3496C">
                      <w:pPr>
                        <w:jc w:val="right"/>
                      </w:pPr>
                      <w:r>
                        <w:t xml:space="preserve">A l’attention </w:t>
                      </w:r>
                      <w:r w:rsidR="00736818">
                        <w:t>du comité de sélection pour la Bourse PGSM</w:t>
                      </w:r>
                    </w:p>
                  </w:txbxContent>
                </v:textbox>
                <w10:wrap anchorx="margin"/>
              </v:shape>
            </w:pict>
          </mc:Fallback>
        </mc:AlternateContent>
      </w:r>
      <w:r>
        <w:rPr>
          <w:noProof/>
        </w:rPr>
        <mc:AlternateContent>
          <mc:Choice Requires="wps">
            <w:drawing>
              <wp:anchor distT="45720" distB="45720" distL="114300" distR="114300" simplePos="0" relativeHeight="251661312" behindDoc="0" locked="0" layoutInCell="1" allowOverlap="1" wp14:anchorId="1ACE0D59" wp14:editId="3DD9EA97">
                <wp:simplePos x="0" y="0"/>
                <wp:positionH relativeFrom="margin">
                  <wp:align>right</wp:align>
                </wp:positionH>
                <wp:positionV relativeFrom="paragraph">
                  <wp:posOffset>92710</wp:posOffset>
                </wp:positionV>
                <wp:extent cx="2120265" cy="1404620"/>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265" cy="1404620"/>
                        </a:xfrm>
                        <a:prstGeom prst="rect">
                          <a:avLst/>
                        </a:prstGeom>
                        <a:noFill/>
                        <a:ln w="9525">
                          <a:noFill/>
                          <a:miter lim="800000"/>
                          <a:headEnd/>
                          <a:tailEnd/>
                        </a:ln>
                      </wps:spPr>
                      <wps:txbx>
                        <w:txbxContent>
                          <w:p w14:paraId="7A7560B4" w14:textId="0ECEB130" w:rsidR="00B3496C" w:rsidRDefault="00B3496C" w:rsidP="00B3496C">
                            <w:pPr>
                              <w:jc w:val="right"/>
                            </w:pPr>
                            <w:r>
                              <w:t>Dakar, le 18 décembre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CE0D59" id="_x0000_s1027" type="#_x0000_t202" style="position:absolute;margin-left:115.75pt;margin-top:7.3pt;width:166.95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" filled="f" stroked="f">
                <v:textbox style="mso-fit-shape-to-text:t">
                  <w:txbxContent>
                    <w:p w14:paraId="7A7560B4" w14:textId="0ECEB130" w:rsidR="00B3496C" w:rsidRDefault="00B3496C" w:rsidP="00B3496C">
                      <w:pPr>
                        <w:jc w:val="right"/>
                      </w:pPr>
                      <w:r>
                        <w:t>Dakar, le 18 décembre 2025</w:t>
                      </w:r>
                    </w:p>
                  </w:txbxContent>
                </v:textbox>
                <w10:wrap anchorx="margin"/>
              </v:shape>
            </w:pict>
          </mc:Fallback>
        </mc:AlternateContent>
      </w:r>
      <w:r w:rsidR="00D93537">
        <w:t>Aïssatou GUEYE</w:t>
      </w:r>
      <w:r w:rsidR="00D93537">
        <w:tab/>
      </w:r>
      <w:r w:rsidR="00D93537">
        <w:tab/>
      </w:r>
      <w:r w:rsidR="00D93537">
        <w:tab/>
      </w:r>
      <w:r w:rsidR="00D93537">
        <w:tab/>
      </w:r>
      <w:r w:rsidR="00D93537">
        <w:tab/>
      </w:r>
      <w:r w:rsidR="00D93537">
        <w:br/>
        <w:t xml:space="preserve">Adresse :  Sénégal / Dakar / </w:t>
      </w:r>
      <w:r w:rsidR="003C763A">
        <w:t>Grand-Dakar</w:t>
      </w:r>
      <w:r w:rsidR="00D93537">
        <w:t xml:space="preserve"> </w:t>
      </w:r>
      <w:r w:rsidR="00D93537">
        <w:br/>
        <w:t xml:space="preserve">Mail : </w:t>
      </w:r>
      <w:hyperlink r:id="rId5" w:history="1">
        <w:r w:rsidR="00D93537" w:rsidRPr="00CE15BE">
          <w:rPr>
            <w:rStyle w:val="Lienhypertexte"/>
          </w:rPr>
          <w:t>aissatoug15@gmail.com</w:t>
        </w:r>
      </w:hyperlink>
      <w:r>
        <w:br/>
      </w:r>
      <w:r w:rsidR="00D93537">
        <w:t xml:space="preserve">Téléphone : +221 78 457 13 76 </w:t>
      </w:r>
    </w:p>
    <w:p w14:paraId="40B37613" w14:textId="51AF9DC2" w:rsidR="00D93537" w:rsidRDefault="00D93537" w:rsidP="00D93537">
      <w:r>
        <w:t>Objet : Candidature à la bourse PGSM 2026</w:t>
      </w:r>
    </w:p>
    <w:p w14:paraId="10EE95E4" w14:textId="71A10BA2" w:rsidR="00D93537" w:rsidRDefault="00D93537" w:rsidP="001D6034">
      <w:pPr>
        <w:ind w:firstLine="708"/>
      </w:pPr>
      <w:r>
        <w:t>Madame, Monsieur,</w:t>
      </w:r>
    </w:p>
    <w:p w14:paraId="2BF8F5B7" w14:textId="634841E1" w:rsidR="00D93537" w:rsidRDefault="001D6034" w:rsidP="00D93537">
      <w:r>
        <w:t>E</w:t>
      </w:r>
      <w:r w:rsidR="00D93537">
        <w:t>n analysant les fluctuations d'un portefeuille virtuel lors du Sika Invest Challenge 2024</w:t>
      </w:r>
      <w:r>
        <w:t>,</w:t>
      </w:r>
      <w:r w:rsidR="00D93537">
        <w:t xml:space="preserve"> j'ai compris une chose : derrière chaque pourcentage de risque, il y a des décisions qui engagent des vies, des projets, des entreprises. Cette révélation a transformé ma vision de la statistique. Je ne voulais plus seulement manier des chiffres, je voulais les comprendre dans leur contexte économique réel.</w:t>
      </w:r>
    </w:p>
    <w:p w14:paraId="04D4BAC1" w14:textId="77777777" w:rsidR="00E9608B" w:rsidRDefault="00D93537" w:rsidP="00E9608B">
      <w:pPr>
        <w:spacing w:after="0"/>
      </w:pPr>
      <w:r>
        <w:t xml:space="preserve">Mon parcours académique traduit un engagement précoce pour les mathématiques. En classe de quatrième, j'ai été lauréate du concours "Miss Maths", concours de mathématiques réservé aux filles de mon département, première manifestation de mon intérêt pour ce domaine. Au baccalauréat série S1, j'ai obtenu la mention Bien en étant première de mon centre d'examen. Cette performance m'a valu le prix d'excellence de ma ville natale, Bargny, et le prix </w:t>
      </w:r>
      <w:r w:rsidR="001D6034">
        <w:t xml:space="preserve">de la </w:t>
      </w:r>
      <w:r>
        <w:t xml:space="preserve">SOCOCIM décerné aux meilleures bachelières du département. J'ai ensuite été admise à l'ENSAE Dakar, concours commun aux quatre grandes écoles de statistique d'Afrique francophone (ENSAE, ENSEA, ISSEA, ENEAM). Actuellement en troisième année, spécialisation Data Science, j'ai acquis une maîtrise de Python, R, SAS, de l'économétrie, du machine </w:t>
      </w:r>
      <w:proofErr w:type="spellStart"/>
      <w:r>
        <w:t>learning</w:t>
      </w:r>
      <w:proofErr w:type="spellEnd"/>
      <w:r>
        <w:t xml:space="preserve"> et de la modélisation statistique. Ma participation successive à deux éditions du Sika Invest Challenge (2024-2025), concours sous-régional de gestion de portefeuille où j'ai assumé le rôle de cheffe d'équipe, m'a permis de découvrir concrètement l'analyse quantitative des risques financiers. Pas juste la théorie, mais son application réelle. Comment modélise-t-on l'incertitude sur les marchés ? Comment construit-on des outils de </w:t>
      </w:r>
      <w:proofErr w:type="spellStart"/>
      <w:r>
        <w:t>scoring</w:t>
      </w:r>
      <w:proofErr w:type="spellEnd"/>
      <w:r>
        <w:t xml:space="preserve"> adaptés au contexte africain ?</w:t>
      </w:r>
      <w:r w:rsidR="00E9608B">
        <w:t xml:space="preserve"> </w:t>
      </w:r>
    </w:p>
    <w:p w14:paraId="08F73591" w14:textId="37EC71C1" w:rsidR="00D93537" w:rsidRDefault="00E9608B" w:rsidP="00E9608B">
      <w:pPr>
        <w:spacing w:after="0"/>
      </w:pPr>
      <w:r>
        <w:t xml:space="preserve">Cette expérience a révélé mon intérêt pour les fondements méthodologiques de la gestion des risques. Je me suis notamment interrogée sur l'adaptation des modèles statistiques à différents contextes de marché et sur le rôle que pourrait jouer le machine </w:t>
      </w:r>
      <w:proofErr w:type="spellStart"/>
      <w:r>
        <w:t>learning</w:t>
      </w:r>
      <w:proofErr w:type="spellEnd"/>
      <w:r>
        <w:t xml:space="preserve"> dans les situations où les données historiques sont limitées. J'aimerais approfondir ces questions pendant mon master.</w:t>
      </w:r>
    </w:p>
    <w:p w14:paraId="0ECEA51D" w14:textId="125EEA96" w:rsidR="00D93537" w:rsidRDefault="00D93537" w:rsidP="00D93537">
      <w:r>
        <w:t xml:space="preserve">Ces questions ne sont pas théoriques. Le marché sénégalais et ouest-africain cherche activement ces compétences. Les banques et compagnies d'assurance développent leurs départements de gestion des risques pour se conformer aux standards internationaux (Bâle II/III, Solvabilité II) imposés par les régulateurs régionaux comme la BCEAO et la CIMA. Les opportunités sont réelles, mais les profils formés à la modélisation quantitative des risques restent rares. Les secteurs émergents – finance digitale, </w:t>
      </w:r>
      <w:proofErr w:type="spellStart"/>
      <w:r>
        <w:t>néobanques</w:t>
      </w:r>
      <w:proofErr w:type="spellEnd"/>
      <w:r>
        <w:t>, finance islamique – recrutent tous des analystes capables de mesurer et gérer les risques dans leurs spécificités.</w:t>
      </w:r>
    </w:p>
    <w:p w14:paraId="28A10E2C" w14:textId="244CF449" w:rsidR="00D93537" w:rsidRDefault="00D93537" w:rsidP="00D93537">
      <w:r>
        <w:t xml:space="preserve">Pour y arriver, j'ai besoin d'une formation solide. J'ai choisi trois masters d'excellence qui se complètent. Le Master ISEFAR SR de Paris Nanterre m'intéresse pour son ancrage dans les réglementations financières (Bâle, Solvabilité II) que l'Afrique adopte progressivement via les directives régionales. Cette maîtrise des cadres prudentiels sera directement applicable dans mon contexte professionnel. Le Master Mathématiques et Applications de Paris-Dauphine, avec sa majeure Statistiques, offre la rigueur mathématique et statistique que je recherche. Son parcours M2 ISF (Ingénierie Statistique et Financière) couvre précisément la finance quantitative et la gestion des risques. Enfin, le Master ISIFAR de Paris Cité apporte une dimension que les deux autres n'ont pas au même degré : l'expertise en développement d'outils et de systèmes. </w:t>
      </w:r>
    </w:p>
    <w:p w14:paraId="302F3B18" w14:textId="71B40EC3" w:rsidR="00061536" w:rsidRDefault="001D6034" w:rsidP="00D93537">
      <w:bookmarkStart w:id="0" w:name="_Hlk220572437"/>
      <w:r w:rsidRPr="001D6034">
        <w:t>Malheureusement, il est certain que</w:t>
      </w:r>
      <w:r w:rsidR="00061536">
        <w:t xml:space="preserve"> sans la bourse PGSM, je ne suis pas en mesure de poursuivre ces études. Le coût de la vie en Île-de-France, estimé entre 12 000 et 15 000 euros par an, dépasse les capacités financières de ma famille. Cette bourse ne constitue donc pas un simple appui, mais la condition indispensable à la réalisation de mon projet.</w:t>
      </w:r>
    </w:p>
    <w:bookmarkEnd w:id="0"/>
    <w:p w14:paraId="10402432" w14:textId="42CD9081" w:rsidR="00D93537" w:rsidRDefault="00D93537" w:rsidP="00D93537">
      <w:r>
        <w:t>Mon retour au Sénégal est un engagement ferme. Le secteur financier sénégalais se structure rapidement, la Vision Sénégal 2050 parle de renforcer sa stabilité et sa compétitivité. Les compétences en modélisation quantitative des risques que j'acquerrai en France sont rares ici et recherchées. Je veux faire partie de cette génération de professionnels formés aux standards internationaux qui contribuent au développement du pays.</w:t>
      </w:r>
    </w:p>
    <w:p w14:paraId="07B94319" w14:textId="61605626" w:rsidR="00D93537" w:rsidRDefault="00E9608B" w:rsidP="00D93537">
      <w:r>
        <w:rPr>
          <w:noProof/>
        </w:rPr>
        <mc:AlternateContent>
          <mc:Choice Requires="wps">
            <w:drawing>
              <wp:anchor distT="45720" distB="45720" distL="114300" distR="114300" simplePos="0" relativeHeight="251659264" behindDoc="0" locked="0" layoutInCell="1" allowOverlap="1" wp14:anchorId="5E750E41" wp14:editId="327A67C2">
                <wp:simplePos x="0" y="0"/>
                <wp:positionH relativeFrom="margin">
                  <wp:posOffset>5883910</wp:posOffset>
                </wp:positionH>
                <wp:positionV relativeFrom="paragraph">
                  <wp:posOffset>454025</wp:posOffset>
                </wp:positionV>
                <wp:extent cx="970915" cy="49530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0915" cy="495300"/>
                        </a:xfrm>
                        <a:prstGeom prst="rect">
                          <a:avLst/>
                        </a:prstGeom>
                        <a:noFill/>
                        <a:ln w="9525">
                          <a:noFill/>
                          <a:miter lim="800000"/>
                          <a:headEnd/>
                          <a:tailEnd/>
                        </a:ln>
                      </wps:spPr>
                      <wps:txbx>
                        <w:txbxContent>
                          <w:p w14:paraId="099D612D" w14:textId="6D408877" w:rsidR="001D6034" w:rsidRDefault="001D6034" w:rsidP="00E9608B">
                            <w:pPr>
                              <w:spacing w:after="0"/>
                              <w:jc w:val="right"/>
                            </w:pPr>
                            <w:r>
                              <w:t>L’intéressée</w:t>
                            </w:r>
                            <w:r>
                              <w:br/>
                              <w:t xml:space="preserve">A.G.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50E41" id="_x0000_s1028" type="#_x0000_t202" style="position:absolute;left:0;text-align:left;margin-left:463.3pt;margin-top:35.75pt;width:76.45pt;height:39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" filled="f" stroked="f">
                <v:textbox>
                  <w:txbxContent>
                    <w:p w14:paraId="099D612D" w14:textId="6D408877" w:rsidR="001D6034" w:rsidRDefault="001D6034" w:rsidP="00E9608B">
                      <w:pPr>
                        <w:spacing w:after="0"/>
                        <w:jc w:val="right"/>
                      </w:pPr>
                      <w:r>
                        <w:t>L’intéressée</w:t>
                      </w:r>
                      <w:r>
                        <w:br/>
                        <w:t xml:space="preserve">A.G. </w:t>
                      </w:r>
                    </w:p>
                  </w:txbxContent>
                </v:textbox>
                <w10:wrap anchorx="margin"/>
              </v:shape>
            </w:pict>
          </mc:Fallback>
        </mc:AlternateContent>
      </w:r>
      <w:r w:rsidR="00D93537">
        <w:t>Je ne promets pas d'être la meilleure étudiante de ma promotion. Je promets d'être sérieuse, rigoureuse, et de mettre chaque compétence acquise au service du développement du secteur financier sénégalais. C'est pour ça que je candidate à cette bourse.</w:t>
      </w:r>
    </w:p>
    <w:p w14:paraId="4EBE4696" w14:textId="3769654F" w:rsidR="00833C7F" w:rsidRDefault="00D93537" w:rsidP="00D93537">
      <w:r>
        <w:t>Je vous prie d'agréer, Madame, Monsieur, mes salutations distinguées.</w:t>
      </w:r>
    </w:p>
    <w:p w14:paraId="436AC243" w14:textId="4D3DE584" w:rsidR="00E9608B" w:rsidRDefault="00E9608B" w:rsidP="00E9608B">
      <w:pPr>
        <w:spacing w:after="0"/>
      </w:pPr>
      <w:r>
        <w:rPr>
          <w:noProof/>
        </w:rPr>
        <w:lastRenderedPageBreak/>
        <mc:AlternateContent>
          <mc:Choice Requires="wps">
            <w:drawing>
              <wp:anchor distT="45720" distB="45720" distL="114300" distR="114300" simplePos="0" relativeHeight="251665408" behindDoc="0" locked="0" layoutInCell="1" allowOverlap="1" wp14:anchorId="09536B47" wp14:editId="5A9AD830">
                <wp:simplePos x="0" y="0"/>
                <wp:positionH relativeFrom="margin">
                  <wp:align>right</wp:align>
                </wp:positionH>
                <wp:positionV relativeFrom="paragraph">
                  <wp:posOffset>6985</wp:posOffset>
                </wp:positionV>
                <wp:extent cx="2120265" cy="1404620"/>
                <wp:effectExtent l="0" t="0" r="0" b="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265" cy="1404620"/>
                        </a:xfrm>
                        <a:prstGeom prst="rect">
                          <a:avLst/>
                        </a:prstGeom>
                        <a:noFill/>
                        <a:ln w="9525">
                          <a:noFill/>
                          <a:miter lim="800000"/>
                          <a:headEnd/>
                          <a:tailEnd/>
                        </a:ln>
                      </wps:spPr>
                      <wps:txbx>
                        <w:txbxContent>
                          <w:p w14:paraId="32885780" w14:textId="77777777" w:rsidR="00E9608B" w:rsidRDefault="00E9608B" w:rsidP="00E9608B">
                            <w:pPr>
                              <w:jc w:val="right"/>
                            </w:pPr>
                            <w:r>
                              <w:t>Dakar, le 18 décembre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536B47" id="_x0000_s1029" type="#_x0000_t202" style="position:absolute;left:0;text-align:left;margin-left:115.75pt;margin-top:.55pt;width:166.95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" filled="f" stroked="f">
                <v:textbox style="mso-fit-shape-to-text:t">
                  <w:txbxContent>
                    <w:p w14:paraId="32885780" w14:textId="77777777" w:rsidR="00E9608B" w:rsidRDefault="00E9608B" w:rsidP="00E9608B">
                      <w:pPr>
                        <w:jc w:val="right"/>
                      </w:pPr>
                      <w:r>
                        <w:t>Dakar, le 18 décembre 2025</w:t>
                      </w:r>
                    </w:p>
                  </w:txbxContent>
                </v:textbox>
                <w10:wrap anchorx="margin"/>
              </v:shape>
            </w:pict>
          </mc:Fallback>
        </mc:AlternateContent>
      </w:r>
      <w:r>
        <w:t>Aïssatou GUEYE</w:t>
      </w:r>
    </w:p>
    <w:p w14:paraId="71AB4BD2" w14:textId="738EED98" w:rsidR="00E9608B" w:rsidRDefault="00E9608B" w:rsidP="00E9608B">
      <w:pPr>
        <w:spacing w:after="0"/>
      </w:pPr>
      <w:r>
        <w:t>Adresse : Sénégal / Dakar / Grand-Dakar</w:t>
      </w:r>
    </w:p>
    <w:p w14:paraId="53889C11" w14:textId="52518D22" w:rsidR="00E9608B" w:rsidRDefault="00E9608B" w:rsidP="00E9608B">
      <w:pPr>
        <w:spacing w:after="0"/>
      </w:pPr>
      <w:r>
        <w:rPr>
          <w:noProof/>
        </w:rPr>
        <mc:AlternateContent>
          <mc:Choice Requires="wps">
            <w:drawing>
              <wp:anchor distT="45720" distB="45720" distL="114300" distR="114300" simplePos="0" relativeHeight="251667456" behindDoc="0" locked="0" layoutInCell="1" allowOverlap="1" wp14:anchorId="5A968D30" wp14:editId="312DCF47">
                <wp:simplePos x="0" y="0"/>
                <wp:positionH relativeFrom="margin">
                  <wp:align>right</wp:align>
                </wp:positionH>
                <wp:positionV relativeFrom="paragraph">
                  <wp:posOffset>83185</wp:posOffset>
                </wp:positionV>
                <wp:extent cx="2120265" cy="1404620"/>
                <wp:effectExtent l="0" t="0" r="0" b="1270"/>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265" cy="1404620"/>
                        </a:xfrm>
                        <a:prstGeom prst="rect">
                          <a:avLst/>
                        </a:prstGeom>
                        <a:noFill/>
                        <a:ln w="9525">
                          <a:noFill/>
                          <a:miter lim="800000"/>
                          <a:headEnd/>
                          <a:tailEnd/>
                        </a:ln>
                      </wps:spPr>
                      <wps:txbx>
                        <w:txbxContent>
                          <w:p w14:paraId="519C3F58" w14:textId="77777777" w:rsidR="00E9608B" w:rsidRDefault="00E9608B" w:rsidP="00E9608B">
                            <w:pPr>
                              <w:jc w:val="right"/>
                            </w:pPr>
                            <w:r>
                              <w:t>A l’attention du comité de sélection pour la Bourse PGSM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968D30" id="Zone de texte 4" o:spid="_x0000_s1030" type="#_x0000_t202" style="position:absolute;left:0;text-align:left;margin-left:115.75pt;margin-top:6.55pt;width:166.95pt;height:110.6pt;z-index:2516674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" filled="f" stroked="f">
                <v:textbox style="mso-fit-shape-to-text:t">
                  <w:txbxContent>
                    <w:p w14:paraId="519C3F58" w14:textId="77777777" w:rsidR="00E9608B" w:rsidRDefault="00E9608B" w:rsidP="00E9608B">
                      <w:pPr>
                        <w:jc w:val="right"/>
                      </w:pPr>
                      <w:r>
                        <w:t>A l’attention du comité de sélection pour la Bourse PGSM</w:t>
                      </w:r>
                    </w:p>
                  </w:txbxContent>
                </v:textbox>
                <w10:wrap anchorx="margin"/>
              </v:shape>
            </w:pict>
          </mc:Fallback>
        </mc:AlternateContent>
      </w:r>
      <w:r>
        <w:t xml:space="preserve">Mail : </w:t>
      </w:r>
      <w:hyperlink r:id="rId6" w:history="1">
        <w:r w:rsidR="002B6A2C" w:rsidRPr="003E57BE">
          <w:rPr>
            <w:rStyle w:val="Lienhypertexte"/>
          </w:rPr>
          <w:t>aissatoug15@gmail.com</w:t>
        </w:r>
      </w:hyperlink>
      <w:r w:rsidR="002B6A2C">
        <w:t xml:space="preserve">  </w:t>
      </w:r>
    </w:p>
    <w:p w14:paraId="3AD81DDB" w14:textId="1CAF95F7" w:rsidR="00E9608B" w:rsidRDefault="00E9608B" w:rsidP="00E9608B">
      <w:pPr>
        <w:spacing w:after="0"/>
      </w:pPr>
      <w:r>
        <w:t>Téléphone : +221 78 457 13 76</w:t>
      </w:r>
    </w:p>
    <w:p w14:paraId="0CCF2455" w14:textId="2AD56C8C" w:rsidR="00E9608B" w:rsidRDefault="00E9608B" w:rsidP="00E9608B">
      <w:pPr>
        <w:spacing w:after="0"/>
      </w:pPr>
    </w:p>
    <w:p w14:paraId="58B1F220" w14:textId="77777777" w:rsidR="00E9608B" w:rsidRDefault="00E9608B" w:rsidP="00E9608B">
      <w:pPr>
        <w:spacing w:after="0"/>
      </w:pPr>
    </w:p>
    <w:p w14:paraId="0FFE20B2" w14:textId="77777777" w:rsidR="00E9608B" w:rsidRDefault="00E9608B" w:rsidP="00E9608B">
      <w:r>
        <w:t>Objet : Candidature à la bourse PGSM 2026</w:t>
      </w:r>
    </w:p>
    <w:p w14:paraId="233900BE" w14:textId="77777777" w:rsidR="00E9608B" w:rsidRDefault="00E9608B" w:rsidP="00E9608B">
      <w:pPr>
        <w:ind w:firstLine="708"/>
      </w:pPr>
      <w:r>
        <w:t>Madame, Monsieur,</w:t>
      </w:r>
    </w:p>
    <w:p w14:paraId="5CDE35B7" w14:textId="77777777" w:rsidR="00E9608B" w:rsidRDefault="00E9608B" w:rsidP="00E9608B">
      <w:r>
        <w:t>En analysant les fluctuations d'un portefeuille virtuel lors du Sika Invest Challenge 2024, j'ai compris une chose : derrière chaque pourcentage de risque, il y a des décisions qui engagent des vies, des projets, des entreprises. Cette révélation a transformé ma vision de la statistique. Je ne voulais plus seulement manier des chiffres, je voulais les comprendre dans leur contexte économique réel.</w:t>
      </w:r>
    </w:p>
    <w:p w14:paraId="61FE2BBF" w14:textId="44787BE8" w:rsidR="002B6A2C" w:rsidRDefault="002B6A2C" w:rsidP="002B6A2C">
      <w:r>
        <w:t xml:space="preserve">Mon parcours académique traduit un engagement précoce pour les mathématiques. En classe de quatrième, j'ai été lauréate du concours "Miss Maths", concours de mathématiques réservé aux filles de mon département, première manifestation de mon intérêt pour ce domaine. Au baccalauréat série S1, j'ai obtenu la mention Bien en étant première de mon centre d'examen. Cette performance m'a valu le prix d'excellence de ma ville natale, Bargny, et le prix de la SOCOCIM décerné aux meilleures bachelières du département. J'ai ensuite été admise à l'ENSAE Dakar, concours commun aux quatre grandes écoles de statistique d'Afrique francophone (ENSAE, ENSEA, ISSEA, ENEAM). Actuellement en troisième année, spécialisation Data Science, j'ai acquis une maîtrise de Python, R, SAS, de l'économétrie, du machine </w:t>
      </w:r>
      <w:proofErr w:type="spellStart"/>
      <w:r>
        <w:t>learning</w:t>
      </w:r>
      <w:proofErr w:type="spellEnd"/>
      <w:r>
        <w:t xml:space="preserve"> et de la modélisation statistique. Ma participation successive à deux éditions du Sika Invest Challenge (2024-2025), concours sous-régional de gestion de portefeuille où j'ai assumé le rôle de cheffe d'équipe, m'a permis de découvrir concrètement l'analyse quantitative des risques financiers. Pas juste la théorie, mais son application réelle. Comment modélise-t-on l'incertitude sur les marchés ? Comment construit-on des outils de </w:t>
      </w:r>
      <w:proofErr w:type="spellStart"/>
      <w:r>
        <w:t>scoring</w:t>
      </w:r>
      <w:proofErr w:type="spellEnd"/>
      <w:r>
        <w:t xml:space="preserve"> adaptés au contexte africain ? </w:t>
      </w:r>
    </w:p>
    <w:p w14:paraId="7674DDEC" w14:textId="77777777" w:rsidR="00E9608B" w:rsidRDefault="00E9608B" w:rsidP="00E9608B">
      <w:pPr>
        <w:spacing w:after="0"/>
      </w:pPr>
      <w:r>
        <w:t xml:space="preserve">Cette expérience a révélé mon intérêt pour les fondements méthodologiques de la gestion des risques. Je me suis notamment interrogée sur l'adaptation des modèles statistiques à différents contextes de marché et sur le rôle que pourrait jouer le machine </w:t>
      </w:r>
      <w:proofErr w:type="spellStart"/>
      <w:r>
        <w:t>learning</w:t>
      </w:r>
      <w:proofErr w:type="spellEnd"/>
      <w:r>
        <w:t xml:space="preserve"> dans les situations où les données historiques sont limitées. J'aimerais approfondir ces questions pendant mon master.</w:t>
      </w:r>
    </w:p>
    <w:p w14:paraId="7C72A309" w14:textId="77777777" w:rsidR="00E9608B" w:rsidRDefault="00E9608B" w:rsidP="00E9608B">
      <w:r>
        <w:t>Ces questions ne sont pas théoriques. Le marché sénégalais et ouest-africain cherche activement ces compétences. Les banques et compagnies d'assurance développent leurs départements de gestion des risques pour se conformer aux standards internationaux (Bâle II/III, Solvabilité II) imposés par les régulateurs régionaux comme la BCEAO et la CIMA. Les opportunités sont réelles, mais les profils formés à la modélisation quantitative des risques restent rares. Les secteurs émergents recrutent des analystes capables de mesurer et gérer ces risques.</w:t>
      </w:r>
    </w:p>
    <w:p w14:paraId="54E59DA9" w14:textId="76FC1A41" w:rsidR="00E9608B" w:rsidRDefault="00E9608B" w:rsidP="00E9608B">
      <w:r>
        <w:t xml:space="preserve">Pour y arriver, j'ai besoin d'une formation solide. J'ai choisi trois masters d'excellence qui se complètent. Le Master ISEFAR SR de Paris Nanterre m'intéresse pour son ancrage dans les réglementations financières (Bâle, Solvabilité II) que l'Afrique adopte progressivement via les directives régionales. Le Master Mathématiques et Applications de Paris-Dauphine, majeure Statistiques, offre la rigueur mathématique </w:t>
      </w:r>
      <w:r w:rsidR="002B6A2C">
        <w:t xml:space="preserve">et </w:t>
      </w:r>
      <w:r w:rsidR="002B6A2C">
        <w:t xml:space="preserve">statistique </w:t>
      </w:r>
      <w:r>
        <w:t>que je recherche. Son parcours M2 ISF couvre la finance quantitative et la gestion des risques. Enfin, le Master ISIFAR de Paris Cité apporte l'expertise en développement d'outils et de systèmes.</w:t>
      </w:r>
    </w:p>
    <w:p w14:paraId="3080FF08" w14:textId="77777777" w:rsidR="002B6A2C" w:rsidRDefault="002B6A2C" w:rsidP="002B6A2C">
      <w:r w:rsidRPr="001D6034">
        <w:t>Malheureusement, il est certain que</w:t>
      </w:r>
      <w:r>
        <w:t xml:space="preserve"> sans la bourse PGSM, je ne suis pas en mesure de poursuivre ces études. Le coût de la vie en Île-de-France, estimé entre 12 000 et 15 000 euros par an, dépasse les capacités financières de ma famille. Cette bourse ne constitue donc pas un simple appui, mais la condition indispensable à la réalisation de mon projet.</w:t>
      </w:r>
    </w:p>
    <w:p w14:paraId="716EFD81" w14:textId="56AC4AA4" w:rsidR="00E9608B" w:rsidRDefault="00E9608B" w:rsidP="00E9608B">
      <w:r>
        <w:t>Mon retour au Sénégal est un engagement ferme. Le secteur financier sénégalais se structure rapidement, la Vision Sénégal 2050 parle de renforcer sa stabilité et sa compétitivité. Les compétences en modélisation quantitative des risques que j'acquerrai en France sont rares ici et recherchées. Je veux faire partie de cette génération de professionnels formés aux standards internationaux qui contribuent au développement du pays.</w:t>
      </w:r>
    </w:p>
    <w:p w14:paraId="4A00238A" w14:textId="0F9DBB4A" w:rsidR="00E9608B" w:rsidRDefault="00E9608B" w:rsidP="00E9608B">
      <w:r>
        <w:t>Je ne promets pas d'être la meilleure étudiante de ma promotion. Je promets d'être sérieuse, rigoureuse, et de mettre chaque compétence acquise au service du développement du secteur financier sénégalais. C'est pour ça que je candidate à cette bourse.</w:t>
      </w:r>
    </w:p>
    <w:p w14:paraId="16FBDFAF" w14:textId="3126D229" w:rsidR="00E9608B" w:rsidRDefault="002B6A2C" w:rsidP="00E9608B">
      <w:r>
        <w:rPr>
          <w:noProof/>
        </w:rPr>
        <mc:AlternateContent>
          <mc:Choice Requires="wps">
            <w:drawing>
              <wp:anchor distT="45720" distB="45720" distL="114300" distR="114300" simplePos="0" relativeHeight="251669504" behindDoc="0" locked="0" layoutInCell="1" allowOverlap="1" wp14:anchorId="2D6C51F1" wp14:editId="3959454A">
                <wp:simplePos x="0" y="0"/>
                <wp:positionH relativeFrom="margin">
                  <wp:align>right</wp:align>
                </wp:positionH>
                <wp:positionV relativeFrom="paragraph">
                  <wp:posOffset>-3175</wp:posOffset>
                </wp:positionV>
                <wp:extent cx="970915" cy="495300"/>
                <wp:effectExtent l="0" t="0" r="0" b="0"/>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0915" cy="495300"/>
                        </a:xfrm>
                        <a:prstGeom prst="rect">
                          <a:avLst/>
                        </a:prstGeom>
                        <a:noFill/>
                        <a:ln w="9525">
                          <a:noFill/>
                          <a:miter lim="800000"/>
                          <a:headEnd/>
                          <a:tailEnd/>
                        </a:ln>
                      </wps:spPr>
                      <wps:txbx>
                        <w:txbxContent>
                          <w:p w14:paraId="55A70269" w14:textId="77777777" w:rsidR="002B6A2C" w:rsidRDefault="002B6A2C" w:rsidP="002B6A2C">
                            <w:pPr>
                              <w:spacing w:after="0"/>
                              <w:jc w:val="right"/>
                            </w:pPr>
                            <w:r>
                              <w:t>L’intéressée</w:t>
                            </w:r>
                            <w:r>
                              <w:br/>
                              <w:t xml:space="preserve">A.G.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6C51F1" id="_x0000_s1031" type="#_x0000_t202" style="position:absolute;left:0;text-align:left;margin-left:25.25pt;margin-top:-.25pt;width:76.45pt;height:39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" filled="f" stroked="f">
                <v:textbox>
                  <w:txbxContent>
                    <w:p w14:paraId="55A70269" w14:textId="77777777" w:rsidR="002B6A2C" w:rsidRDefault="002B6A2C" w:rsidP="002B6A2C">
                      <w:pPr>
                        <w:spacing w:after="0"/>
                        <w:jc w:val="right"/>
                      </w:pPr>
                      <w:r>
                        <w:t>L’intéressée</w:t>
                      </w:r>
                      <w:r>
                        <w:br/>
                        <w:t xml:space="preserve">A.G. </w:t>
                      </w:r>
                    </w:p>
                  </w:txbxContent>
                </v:textbox>
                <w10:wrap anchorx="margin"/>
              </v:shape>
            </w:pict>
          </mc:Fallback>
        </mc:AlternateContent>
      </w:r>
      <w:r w:rsidR="00E9608B">
        <w:t>Je vous prie d'agréer, Madame, Monsieur, mes salutations distinguées.</w:t>
      </w:r>
    </w:p>
    <w:sectPr w:rsidR="00E9608B" w:rsidSect="001D6034">
      <w:pgSz w:w="11906" w:h="16838"/>
      <w:pgMar w:top="284" w:right="454" w:bottom="284" w:left="45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537"/>
    <w:rsid w:val="00061536"/>
    <w:rsid w:val="001D6034"/>
    <w:rsid w:val="002B6A2C"/>
    <w:rsid w:val="003C763A"/>
    <w:rsid w:val="005E22A7"/>
    <w:rsid w:val="00736818"/>
    <w:rsid w:val="00833C7F"/>
    <w:rsid w:val="008A1491"/>
    <w:rsid w:val="008A604A"/>
    <w:rsid w:val="00B3496C"/>
    <w:rsid w:val="00D93537"/>
    <w:rsid w:val="00E960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535BF"/>
  <w15:chartTrackingRefBased/>
  <w15:docId w15:val="{B3311D44-BC30-4B50-BD11-320F92B9A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A2C"/>
    <w:pPr>
      <w:jc w:val="both"/>
    </w:pPr>
    <w:rPr>
      <w:rFonts w:ascii="Constantia" w:hAnsi="Constanti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D93537"/>
    <w:rPr>
      <w:color w:val="0563C1" w:themeColor="hyperlink"/>
      <w:u w:val="single"/>
    </w:rPr>
  </w:style>
  <w:style w:type="character" w:styleId="Mentionnonrsolue">
    <w:name w:val="Unresolved Mention"/>
    <w:basedOn w:val="Policepardfaut"/>
    <w:uiPriority w:val="99"/>
    <w:semiHidden/>
    <w:unhideWhenUsed/>
    <w:rsid w:val="002B6A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2068610">
      <w:bodyDiv w:val="1"/>
      <w:marLeft w:val="0"/>
      <w:marRight w:val="0"/>
      <w:marTop w:val="0"/>
      <w:marBottom w:val="0"/>
      <w:divBdr>
        <w:top w:val="none" w:sz="0" w:space="0" w:color="auto"/>
        <w:left w:val="none" w:sz="0" w:space="0" w:color="auto"/>
        <w:bottom w:val="none" w:sz="0" w:space="0" w:color="auto"/>
        <w:right w:val="none" w:sz="0" w:space="0" w:color="auto"/>
      </w:divBdr>
    </w:div>
    <w:div w:id="2132362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aissatoug15@gmail.com" TargetMode="External"/><Relationship Id="rId5" Type="http://schemas.openxmlformats.org/officeDocument/2006/relationships/hyperlink" Target="mailto:aissatoug15@gmail.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9B57B-BF3F-4CB6-923E-8944697E6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Pages>
  <Words>1453</Words>
  <Characters>7995</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Aïssatou GUEYE</dc:creator>
  <cp:keywords/>
  <dc:description/>
  <cp:lastModifiedBy>Aïssatou GUEYE</cp:lastModifiedBy>
  <cp:revision>5</cp:revision>
  <cp:lastPrinted>2026-01-29T09:52:00Z</cp:lastPrinted>
  <dcterms:created xsi:type="dcterms:W3CDTF">2025-12-18T20:43:00Z</dcterms:created>
  <dcterms:modified xsi:type="dcterms:W3CDTF">2026-01-29T09:52:00Z</dcterms:modified>
</cp:coreProperties>
</file>