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776AB5">
        <w:rPr>
          <w:rFonts w:cs="BookAntiqua"/>
        </w:rPr>
        <w:t xml:space="preserve"> - </w:t>
      </w:r>
      <w:r w:rsidR="00776AB5" w:rsidRPr="00776AB5">
        <w:rPr>
          <w:rFonts w:cs="BookAntiqua"/>
          <w:b/>
          <w:color w:val="FF0000"/>
          <w:sz w:val="28"/>
          <w:szCs w:val="28"/>
        </w:rPr>
        <w:t>C</w:t>
      </w:r>
    </w:p>
    <w:p w:rsidR="004C7586" w:rsidRPr="00776AB5" w:rsidRDefault="004C7586" w:rsidP="00160A95">
      <w:pPr>
        <w:numPr>
          <w:ilvl w:val="0"/>
          <w:numId w:val="2"/>
        </w:numPr>
        <w:spacing w:after="0"/>
        <w:rPr>
          <w:rFonts w:cs="BookAntiqua"/>
          <w:b/>
          <w:sz w:val="24"/>
          <w:szCs w:val="24"/>
        </w:rPr>
      </w:pPr>
      <w:r w:rsidRPr="00160A95">
        <w:rPr>
          <w:rFonts w:cs="BookAntiqua"/>
        </w:rPr>
        <w:t>Have a bimodal distribution? (One way to recognize a bimodal shape is a “gap” in the spacing of adjacent data values.)</w:t>
      </w:r>
      <w:r w:rsidR="00776AB5">
        <w:rPr>
          <w:rFonts w:cs="BookAntiqua"/>
        </w:rPr>
        <w:t xml:space="preserve"> - </w:t>
      </w:r>
      <w:r w:rsidR="00776AB5" w:rsidRPr="00776AB5">
        <w:rPr>
          <w:rFonts w:cs="BookAntiqua"/>
          <w:b/>
          <w:color w:val="FF0000"/>
          <w:sz w:val="28"/>
          <w:szCs w:val="28"/>
        </w:rPr>
        <w:t>D</w:t>
      </w:r>
    </w:p>
    <w:p w:rsidR="004C7586" w:rsidRPr="00160A95" w:rsidRDefault="00776AB5" w:rsidP="00160A95">
      <w:pPr>
        <w:numPr>
          <w:ilvl w:val="0"/>
          <w:numId w:val="2"/>
        </w:numPr>
        <w:spacing w:after="0"/>
        <w:rPr>
          <w:rFonts w:cs="BookAntiqua"/>
        </w:rPr>
      </w:pPr>
      <w:r>
        <w:rPr>
          <w:rFonts w:cs="BookAntiqua"/>
        </w:rPr>
        <w:t>Are skewed (i.e. not symmetric)</w:t>
      </w:r>
      <w:r w:rsidR="004C7586" w:rsidRPr="00160A95">
        <w:rPr>
          <w:rFonts w:cs="BookAntiqua"/>
        </w:rPr>
        <w:t>?</w:t>
      </w:r>
      <w:r>
        <w:rPr>
          <w:rFonts w:cs="BookAntiqua"/>
        </w:rPr>
        <w:t xml:space="preserve"> – </w:t>
      </w:r>
      <w:r w:rsidRPr="00776AB5">
        <w:rPr>
          <w:rFonts w:cs="BookAntiqua"/>
          <w:b/>
          <w:color w:val="FF0000"/>
          <w:sz w:val="28"/>
          <w:szCs w:val="28"/>
        </w:rPr>
        <w:t>A &amp; B</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776AB5">
        <w:rPr>
          <w:rFonts w:cs="BookAntiqua"/>
        </w:rPr>
        <w:t xml:space="preserve"> – </w:t>
      </w:r>
      <w:r w:rsidR="00776AB5">
        <w:rPr>
          <w:rFonts w:cs="BookAntiqua"/>
          <w:b/>
          <w:color w:val="FF0000"/>
          <w:sz w:val="28"/>
          <w:szCs w:val="28"/>
        </w:rPr>
        <w:t xml:space="preserve">A, B </w:t>
      </w:r>
      <w:r w:rsidR="00776AB5" w:rsidRPr="00776AB5">
        <w:rPr>
          <w:rFonts w:cs="BookAntiqua"/>
          <w:b/>
          <w:color w:val="FF0000"/>
          <w:sz w:val="28"/>
          <w:szCs w:val="28"/>
        </w:rPr>
        <w:t xml:space="preserve">&amp; </w:t>
      </w:r>
      <w:r w:rsidR="00776AB5">
        <w:rPr>
          <w:rFonts w:cs="BookAntiqua"/>
          <w:b/>
          <w:color w:val="FF0000"/>
          <w:sz w:val="28"/>
          <w:szCs w:val="28"/>
        </w:rPr>
        <w:t>D</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776AB5">
        <w:rPr>
          <w:rFonts w:cs="BookAntiqua"/>
        </w:rPr>
        <w:t xml:space="preserve"> </w:t>
      </w:r>
      <w:r w:rsidR="00776AB5" w:rsidRPr="00776AB5">
        <w:rPr>
          <w:rFonts w:cs="BookAntiqua"/>
          <w:b/>
          <w:color w:val="FF0000"/>
          <w:sz w:val="24"/>
          <w:szCs w:val="24"/>
        </w:rPr>
        <w:t>True</w:t>
      </w:r>
    </w:p>
    <w:p w:rsidR="00160A95" w:rsidRDefault="00160A95" w:rsidP="00160A95">
      <w:pPr>
        <w:pStyle w:val="ListParagraph"/>
        <w:autoSpaceDE w:val="0"/>
        <w:autoSpaceDN w:val="0"/>
        <w:adjustRightInd w:val="0"/>
        <w:spacing w:after="0"/>
        <w:ind w:left="900"/>
        <w:rPr>
          <w:rFonts w:cs="BookAntiqua"/>
        </w:rPr>
      </w:pPr>
    </w:p>
    <w:p w:rsidR="004C7586" w:rsidRPr="00776AB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776AB5">
        <w:rPr>
          <w:rFonts w:cs="BookAntiqua"/>
        </w:rPr>
        <w:t xml:space="preserve"> </w:t>
      </w:r>
      <w:r w:rsidR="0078515F" w:rsidRPr="0078515F">
        <w:rPr>
          <w:rFonts w:cs="BookAntiqua"/>
          <w:b/>
          <w:color w:val="FF0000"/>
          <w:sz w:val="24"/>
          <w:szCs w:val="24"/>
        </w:rPr>
        <w:t>True</w:t>
      </w:r>
    </w:p>
    <w:p w:rsidR="00776AB5" w:rsidRPr="00776AB5" w:rsidRDefault="00776AB5" w:rsidP="00776AB5">
      <w:pPr>
        <w:pStyle w:val="ListParagraph"/>
        <w:rPr>
          <w:rFonts w:cs="BookAntiqua"/>
        </w:rPr>
      </w:pPr>
    </w:p>
    <w:p w:rsidR="00776AB5" w:rsidRPr="0078515F" w:rsidRDefault="00776AB5" w:rsidP="00776AB5">
      <w:pPr>
        <w:pStyle w:val="ListParagraph"/>
        <w:autoSpaceDE w:val="0"/>
        <w:autoSpaceDN w:val="0"/>
        <w:adjustRightInd w:val="0"/>
        <w:spacing w:after="0"/>
        <w:ind w:left="900"/>
        <w:rPr>
          <w:rFonts w:cs="BookAntiqua"/>
          <w:color w:val="FF0000"/>
        </w:rPr>
      </w:pPr>
      <w:r w:rsidRPr="0078515F">
        <w:rPr>
          <w:rFonts w:cs="BookAntiqua"/>
          <w:color w:val="FF0000"/>
        </w:rPr>
        <w:t xml:space="preserve">Standard error is denoted by </w:t>
      </w:r>
      <w:r w:rsidR="0078515F" w:rsidRPr="0078515F">
        <w:rPr>
          <w:rFonts w:cs="BookAntiqua"/>
          <w:color w:val="FF0000"/>
        </w:rPr>
        <w:t xml:space="preserve">SD = </w:t>
      </w:r>
      <w:r w:rsidR="0078515F" w:rsidRPr="0078515F">
        <w:rPr>
          <w:rFonts w:cstheme="minorHAnsi"/>
          <w:color w:val="FF0000"/>
        </w:rPr>
        <w:t>σ</w:t>
      </w:r>
      <w:r w:rsidR="0078515F" w:rsidRPr="0078515F">
        <w:rPr>
          <w:rFonts w:cs="BookAntiqua"/>
          <w:color w:val="FF0000"/>
        </w:rPr>
        <w:t>/sqrt(n) = 5/sqrt(25)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78515F" w:rsidRDefault="0078515F" w:rsidP="0078515F">
      <w:pPr>
        <w:autoSpaceDE w:val="0"/>
        <w:autoSpaceDN w:val="0"/>
        <w:adjustRightInd w:val="0"/>
        <w:spacing w:after="0"/>
        <w:ind w:left="360"/>
        <w:rPr>
          <w:rFonts w:cs="BookAntiqua"/>
        </w:rPr>
      </w:pPr>
    </w:p>
    <w:p w:rsidR="0078515F" w:rsidRPr="00BE1899" w:rsidRDefault="0078515F" w:rsidP="0078515F">
      <w:pPr>
        <w:autoSpaceDE w:val="0"/>
        <w:autoSpaceDN w:val="0"/>
        <w:adjustRightInd w:val="0"/>
        <w:spacing w:after="0"/>
        <w:ind w:left="360"/>
        <w:rPr>
          <w:rFonts w:cs="BookAntiqua"/>
          <w:color w:val="FF0000"/>
        </w:rPr>
      </w:pPr>
      <w:r w:rsidRPr="00BE1899">
        <w:rPr>
          <w:rFonts w:cs="BookAntiqua"/>
          <w:color w:val="FF0000"/>
        </w:rPr>
        <w:t xml:space="preserve">n = 100, </w:t>
      </w:r>
      <w:r w:rsidRPr="00BE1899">
        <w:rPr>
          <w:rFonts w:cstheme="minorHAnsi"/>
          <w:color w:val="FF0000"/>
        </w:rPr>
        <w:t>µ</w:t>
      </w:r>
      <w:r w:rsidRPr="00BE1899">
        <w:rPr>
          <w:rFonts w:cs="BookAntiqua"/>
          <w:color w:val="FF0000"/>
        </w:rPr>
        <w:t xml:space="preserve"> = 50, </w:t>
      </w:r>
      <w:r w:rsidRPr="00BE1899">
        <w:rPr>
          <w:rFonts w:cstheme="minorHAnsi"/>
          <w:color w:val="FF0000"/>
        </w:rPr>
        <w:t>σ</w:t>
      </w:r>
      <w:r w:rsidRPr="00BE1899">
        <w:rPr>
          <w:rFonts w:cs="BookAntiqua"/>
          <w:color w:val="FF0000"/>
        </w:rPr>
        <w:t xml:space="preserve"> = 40</w:t>
      </w:r>
    </w:p>
    <w:p w:rsidR="0078515F" w:rsidRPr="00BE1899" w:rsidRDefault="0078515F" w:rsidP="0078515F">
      <w:pPr>
        <w:autoSpaceDE w:val="0"/>
        <w:autoSpaceDN w:val="0"/>
        <w:adjustRightInd w:val="0"/>
        <w:spacing w:after="0"/>
        <w:ind w:left="360"/>
        <w:rPr>
          <w:rFonts w:cs="BookAntiqua"/>
          <w:color w:val="FF0000"/>
        </w:rPr>
      </w:pPr>
      <w:r w:rsidRPr="00BE1899">
        <w:rPr>
          <w:rFonts w:cs="BookAntiqua"/>
          <w:color w:val="FF0000"/>
        </w:rPr>
        <w:t>z</w:t>
      </w:r>
      <w:r w:rsidR="00BE1899" w:rsidRPr="00BE1899">
        <w:rPr>
          <w:rFonts w:cs="BookAntiqua"/>
          <w:color w:val="FF0000"/>
        </w:rPr>
        <w:t xml:space="preserve"> score at 45</w:t>
      </w:r>
      <w:r w:rsidRPr="00BE1899">
        <w:rPr>
          <w:rFonts w:cs="BookAntiqua"/>
          <w:color w:val="FF0000"/>
        </w:rPr>
        <w:t xml:space="preserve"> = (X-</w:t>
      </w:r>
      <w:r w:rsidRPr="00BE1899">
        <w:rPr>
          <w:rFonts w:cstheme="minorHAnsi"/>
          <w:color w:val="FF0000"/>
        </w:rPr>
        <w:t>µ</w:t>
      </w:r>
      <w:r w:rsidRPr="00BE1899">
        <w:rPr>
          <w:rFonts w:cs="BookAntiqua"/>
          <w:color w:val="FF0000"/>
        </w:rPr>
        <w:t>)/(</w:t>
      </w:r>
      <w:r w:rsidRPr="00BE1899">
        <w:rPr>
          <w:rFonts w:cstheme="minorHAnsi"/>
          <w:color w:val="FF0000"/>
        </w:rPr>
        <w:t>σ</w:t>
      </w:r>
      <w:r w:rsidR="00BE1899" w:rsidRPr="00BE1899">
        <w:rPr>
          <w:rFonts w:cs="BookAntiqua"/>
          <w:color w:val="FF0000"/>
        </w:rPr>
        <w:t>/sqrt(n)) = (45-5</w:t>
      </w:r>
      <w:r w:rsidRPr="00BE1899">
        <w:rPr>
          <w:rFonts w:cs="BookAntiqua"/>
          <w:color w:val="FF0000"/>
        </w:rPr>
        <w:t xml:space="preserve">0)/(40/sqrt(100)) = </w:t>
      </w:r>
      <w:r w:rsidR="00BE1899" w:rsidRPr="00BE1899">
        <w:rPr>
          <w:rFonts w:cs="BookAntiqua"/>
          <w:color w:val="FF0000"/>
        </w:rPr>
        <w:t>-1.25</w:t>
      </w:r>
    </w:p>
    <w:p w:rsidR="00BE1899" w:rsidRPr="00BE1899" w:rsidRDefault="00BE1899" w:rsidP="0078515F">
      <w:pPr>
        <w:autoSpaceDE w:val="0"/>
        <w:autoSpaceDN w:val="0"/>
        <w:adjustRightInd w:val="0"/>
        <w:spacing w:after="0"/>
        <w:ind w:left="360"/>
        <w:rPr>
          <w:rFonts w:cs="BookAntiqua"/>
          <w:color w:val="FF0000"/>
        </w:rPr>
      </w:pPr>
      <w:r w:rsidRPr="00BE1899">
        <w:rPr>
          <w:rFonts w:cs="BookAntiqua"/>
          <w:color w:val="FF0000"/>
        </w:rPr>
        <w:t>z score at 55 = (55-50)/(40/sqrt(100)) = 1.25</w:t>
      </w:r>
    </w:p>
    <w:p w:rsidR="00BE1899" w:rsidRPr="00BE1899" w:rsidRDefault="00BE1899" w:rsidP="00BE1899">
      <w:pPr>
        <w:autoSpaceDE w:val="0"/>
        <w:autoSpaceDN w:val="0"/>
        <w:adjustRightInd w:val="0"/>
        <w:ind w:left="360"/>
        <w:rPr>
          <w:rFonts w:cs="BookAntiqua"/>
          <w:color w:val="FF0000"/>
          <w:lang w:val="en-IN"/>
        </w:rPr>
      </w:pPr>
      <w:r w:rsidRPr="00BE1899">
        <w:rPr>
          <w:rFonts w:cs="BookAntiqua"/>
          <w:color w:val="FF0000"/>
        </w:rPr>
        <w:t xml:space="preserve">If investigation shouldn’t be carried out, then </w:t>
      </w:r>
      <w:r w:rsidRPr="00BE1899">
        <w:rPr>
          <w:rFonts w:cs="BookAntiqua"/>
          <w:color w:val="FF0000"/>
          <w:lang w:val="en-IN"/>
        </w:rPr>
        <w:t>P(45&lt;X&lt;55) should be satisfied.</w:t>
      </w:r>
    </w:p>
    <w:p w:rsidR="00BE1899" w:rsidRPr="00BE1899" w:rsidRDefault="00BE1899" w:rsidP="00BE1899">
      <w:pPr>
        <w:autoSpaceDE w:val="0"/>
        <w:autoSpaceDN w:val="0"/>
        <w:adjustRightInd w:val="0"/>
        <w:ind w:left="360"/>
        <w:rPr>
          <w:rFonts w:cs="BookAntiqua"/>
          <w:color w:val="FF0000"/>
          <w:lang w:val="en-IN"/>
        </w:rPr>
      </w:pPr>
      <w:r w:rsidRPr="00BE1899">
        <w:rPr>
          <w:rFonts w:cs="BookAntiqua"/>
          <w:color w:val="FF0000"/>
          <w:lang w:val="en-IN"/>
        </w:rPr>
        <w:t>P(No Invst.) = P(X&lt;50) - P(X&gt;</w:t>
      </w:r>
      <w:r w:rsidRPr="00BE1899">
        <w:rPr>
          <w:rFonts w:cs="BookAntiqua"/>
          <w:color w:val="FF0000"/>
          <w:lang w:val="en-IN"/>
        </w:rPr>
        <w:t>45)</w:t>
      </w:r>
      <w:r w:rsidRPr="00BE1899">
        <w:rPr>
          <w:rFonts w:cs="BookAntiqua"/>
          <w:color w:val="FF0000"/>
          <w:lang w:val="en-IN"/>
        </w:rPr>
        <w:t xml:space="preserve"> = 0.7887</w:t>
      </w:r>
    </w:p>
    <w:p w:rsidR="004C7586" w:rsidRPr="00BE1899" w:rsidRDefault="00BE1899" w:rsidP="00160A95">
      <w:pPr>
        <w:autoSpaceDE w:val="0"/>
        <w:autoSpaceDN w:val="0"/>
        <w:adjustRightInd w:val="0"/>
        <w:spacing w:after="0"/>
        <w:ind w:left="360"/>
        <w:rPr>
          <w:rFonts w:cs="BookAntiqua"/>
          <w:color w:val="FF0000"/>
        </w:rPr>
      </w:pPr>
      <w:r w:rsidRPr="00BE1899">
        <w:rPr>
          <w:rFonts w:cs="BookAntiqua"/>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56.25pt">
            <v:imagedata r:id="rId6" o:title="1"/>
          </v:shape>
        </w:pict>
      </w:r>
    </w:p>
    <w:p w:rsidR="00BE1899" w:rsidRPr="00BE1899" w:rsidRDefault="00BE1899" w:rsidP="00160A95">
      <w:pPr>
        <w:autoSpaceDE w:val="0"/>
        <w:autoSpaceDN w:val="0"/>
        <w:adjustRightInd w:val="0"/>
        <w:spacing w:after="0"/>
        <w:ind w:left="360"/>
        <w:rPr>
          <w:rFonts w:cs="BookAntiqua"/>
          <w:color w:val="FF0000"/>
        </w:rPr>
      </w:pPr>
    </w:p>
    <w:p w:rsidR="00BE1899" w:rsidRPr="00BE1899" w:rsidRDefault="00BE1899" w:rsidP="00160A95">
      <w:pPr>
        <w:autoSpaceDE w:val="0"/>
        <w:autoSpaceDN w:val="0"/>
        <w:adjustRightInd w:val="0"/>
        <w:spacing w:after="0"/>
        <w:ind w:left="360"/>
        <w:rPr>
          <w:rFonts w:cs="BookAntiqua"/>
          <w:color w:val="FF0000"/>
        </w:rPr>
      </w:pPr>
      <w:r w:rsidRPr="00BE1899">
        <w:rPr>
          <w:rFonts w:cs="BookAntiqua"/>
          <w:color w:val="FF0000"/>
        </w:rPr>
        <w:t xml:space="preserve">Therefore, the probability that there will be an investigation carried out will </w:t>
      </w:r>
    </w:p>
    <w:p w:rsidR="00BE1899" w:rsidRPr="00BE1899" w:rsidRDefault="00BE1899" w:rsidP="00160A95">
      <w:pPr>
        <w:autoSpaceDE w:val="0"/>
        <w:autoSpaceDN w:val="0"/>
        <w:adjustRightInd w:val="0"/>
        <w:spacing w:after="0"/>
        <w:ind w:left="360"/>
        <w:rPr>
          <w:rFonts w:cs="BookAntiqua"/>
          <w:color w:val="FF0000"/>
        </w:rPr>
      </w:pPr>
      <w:r w:rsidRPr="00BE1899">
        <w:rPr>
          <w:rFonts w:cs="BookAntiqua"/>
          <w:color w:val="FF0000"/>
        </w:rPr>
        <w:t xml:space="preserve">P(Invst.) = 1 – P(No Invst.) = 1 -0.7887 = </w:t>
      </w:r>
      <w:r w:rsidR="00A43C2E">
        <w:rPr>
          <w:rFonts w:cs="BookAntiqua"/>
          <w:color w:val="FF0000"/>
        </w:rPr>
        <w:t xml:space="preserve">0.2113 = </w:t>
      </w:r>
      <w:r w:rsidRPr="00BE1899">
        <w:rPr>
          <w:rFonts w:cs="BookAntiqua"/>
          <w:b/>
          <w:color w:val="FF0000"/>
        </w:rPr>
        <w:t>21.13%</w:t>
      </w:r>
    </w:p>
    <w:p w:rsidR="00BE1899" w:rsidRPr="00160A95" w:rsidRDefault="00BE1899"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BE1899" w:rsidRDefault="004C7586" w:rsidP="00160A95">
      <w:pPr>
        <w:numPr>
          <w:ilvl w:val="0"/>
          <w:numId w:val="4"/>
        </w:numPr>
        <w:autoSpaceDE w:val="0"/>
        <w:autoSpaceDN w:val="0"/>
        <w:adjustRightInd w:val="0"/>
        <w:spacing w:after="0"/>
        <w:rPr>
          <w:rFonts w:cs="BookAntiqua"/>
          <w:b/>
          <w:color w:val="FF0000"/>
        </w:rPr>
      </w:pPr>
      <w:r w:rsidRPr="00BE1899">
        <w:rPr>
          <w:rFonts w:cs="BookAntiqua"/>
          <w:b/>
          <w:color w:val="FF0000"/>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160A95" w:rsidRPr="00160A95" w:rsidRDefault="00160A95" w:rsidP="00160A95">
      <w:pPr>
        <w:autoSpaceDE w:val="0"/>
        <w:autoSpaceDN w:val="0"/>
        <w:adjustRightInd w:val="0"/>
        <w:spacing w:after="0"/>
        <w:rPr>
          <w:rFonts w:cs="BookAntiqua"/>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836FC5" w:rsidRPr="00836FC5" w:rsidRDefault="00836FC5" w:rsidP="00836FC5">
      <w:pPr>
        <w:autoSpaceDE w:val="0"/>
        <w:autoSpaceDN w:val="0"/>
        <w:adjustRightInd w:val="0"/>
        <w:spacing w:after="0"/>
        <w:ind w:left="360"/>
        <w:rPr>
          <w:rFonts w:cs="BookAntiqua"/>
          <w:b/>
          <w:color w:val="FF0000"/>
        </w:rPr>
      </w:pPr>
      <w:r w:rsidRPr="00836FC5">
        <w:rPr>
          <w:rFonts w:cs="BookAntiqua"/>
          <w:b/>
          <w:color w:val="FF0000"/>
        </w:rPr>
        <w:t xml:space="preserve">A sample size of 250 yields a </w:t>
      </w:r>
      <w:r>
        <w:rPr>
          <w:rFonts w:cs="BookAntiqua"/>
          <w:b/>
          <w:color w:val="FF0000"/>
        </w:rPr>
        <w:t xml:space="preserve">probability </w:t>
      </w:r>
      <w:r w:rsidRPr="00836FC5">
        <w:rPr>
          <w:rFonts w:cs="BookAntiqua"/>
          <w:b/>
          <w:color w:val="FF0000"/>
        </w:rPr>
        <w:t>P(No Invst.) to be 95.11%, hence the following option is close to it.</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6D022B" w:rsidRDefault="004C7586" w:rsidP="00160A95">
      <w:pPr>
        <w:numPr>
          <w:ilvl w:val="0"/>
          <w:numId w:val="5"/>
        </w:numPr>
        <w:autoSpaceDE w:val="0"/>
        <w:autoSpaceDN w:val="0"/>
        <w:adjustRightInd w:val="0"/>
        <w:spacing w:after="0"/>
        <w:rPr>
          <w:rFonts w:cs="BookAntiqua"/>
          <w:b/>
          <w:color w:val="FF0000"/>
        </w:rPr>
      </w:pPr>
      <w:r w:rsidRPr="006D022B">
        <w:rPr>
          <w:rFonts w:cs="BookAntiqua"/>
          <w:b/>
          <w:color w:val="FF0000"/>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6D022B" w:rsidRDefault="006D022B" w:rsidP="006D022B">
      <w:pPr>
        <w:autoSpaceDE w:val="0"/>
        <w:autoSpaceDN w:val="0"/>
        <w:adjustRightInd w:val="0"/>
        <w:spacing w:after="0"/>
        <w:ind w:left="360"/>
        <w:rPr>
          <w:rFonts w:cs="BookAntiqua"/>
        </w:rPr>
      </w:pPr>
    </w:p>
    <w:p w:rsidR="006D022B" w:rsidRPr="00160A95" w:rsidRDefault="006D022B" w:rsidP="006D022B">
      <w:pPr>
        <w:autoSpaceDE w:val="0"/>
        <w:autoSpaceDN w:val="0"/>
        <w:adjustRightInd w:val="0"/>
        <w:spacing w:after="0"/>
        <w:ind w:left="360"/>
        <w:rPr>
          <w:rFonts w:cs="BookAntiqua"/>
        </w:rPr>
      </w:pPr>
      <w:r>
        <w:rPr>
          <w:rFonts w:cs="BookAntiqua"/>
        </w:rPr>
        <w:t xml:space="preserve">Standard Error of Mean = </w:t>
      </w:r>
      <w:r>
        <w:rPr>
          <w:rFonts w:cstheme="minorHAnsi"/>
        </w:rPr>
        <w:t>σ</w:t>
      </w:r>
      <w:r>
        <w:rPr>
          <w:rFonts w:cs="BookAntiqua"/>
        </w:rPr>
        <w:t>/</w:t>
      </w:r>
      <w:r w:rsidR="00362EA9">
        <w:rPr>
          <w:rFonts w:cs="BookAntiqua"/>
        </w:rPr>
        <w:t xml:space="preserve">sqrt(n) = 120/sqrt(40000) = </w:t>
      </w:r>
      <w:r w:rsidR="00362EA9" w:rsidRPr="00362EA9">
        <w:rPr>
          <w:rFonts w:cs="BookAntiqua"/>
          <w:b/>
          <w:color w:val="FF0000"/>
        </w:rPr>
        <w:t>0.6</w:t>
      </w:r>
    </w:p>
    <w:p w:rsidR="004C7586" w:rsidRPr="00160A95" w:rsidRDefault="004C7586" w:rsidP="00160A95">
      <w:pPr>
        <w:autoSpaceDE w:val="0"/>
        <w:autoSpaceDN w:val="0"/>
        <w:adjustRightInd w:val="0"/>
        <w:spacing w:after="0"/>
        <w:ind w:left="720"/>
        <w:rPr>
          <w:rFonts w:cs="BookAntiqua"/>
        </w:rPr>
      </w:pPr>
    </w:p>
    <w:p w:rsidR="004C7586" w:rsidRPr="00362EA9" w:rsidRDefault="004C7586" w:rsidP="00160A95">
      <w:pPr>
        <w:numPr>
          <w:ilvl w:val="0"/>
          <w:numId w:val="6"/>
        </w:numPr>
        <w:autoSpaceDE w:val="0"/>
        <w:autoSpaceDN w:val="0"/>
        <w:adjustRightInd w:val="0"/>
        <w:spacing w:after="0"/>
        <w:rPr>
          <w:rFonts w:cs="BookAntiqua"/>
        </w:rPr>
      </w:pPr>
      <w:r w:rsidRPr="00362EA9">
        <w:rPr>
          <w:rFonts w:cs="BookAntiqua"/>
        </w:rPr>
        <w:t>The standard deviation of the score</w:t>
      </w:r>
      <w:r w:rsidR="00362EA9" w:rsidRPr="00362EA9">
        <w:rPr>
          <w:rFonts w:cs="BookAntiqua"/>
        </w:rPr>
        <w:t>s within any sample will be 120 – not true</w:t>
      </w:r>
      <w:r w:rsidR="00362EA9">
        <w:rPr>
          <w:rFonts w:cs="BookAntiqua"/>
        </w:rPr>
        <w:t xml:space="preserve"> as it depends on sample size</w:t>
      </w:r>
    </w:p>
    <w:p w:rsidR="004C7586" w:rsidRPr="00362EA9" w:rsidRDefault="004C7586" w:rsidP="00160A95">
      <w:pPr>
        <w:numPr>
          <w:ilvl w:val="0"/>
          <w:numId w:val="6"/>
        </w:numPr>
        <w:autoSpaceDE w:val="0"/>
        <w:autoSpaceDN w:val="0"/>
        <w:adjustRightInd w:val="0"/>
        <w:spacing w:after="0"/>
        <w:rPr>
          <w:rFonts w:cs="BookAntiqua"/>
        </w:rPr>
      </w:pPr>
      <w:r w:rsidRPr="00362EA9">
        <w:rPr>
          <w:rFonts w:cs="BookAntiqua"/>
        </w:rPr>
        <w:t>The standard deviation of the mean of acr</w:t>
      </w:r>
      <w:r w:rsidR="00362EA9" w:rsidRPr="00362EA9">
        <w:rPr>
          <w:rFonts w:cs="BookAntiqua"/>
        </w:rPr>
        <w:t>oss several samples will be 120 – not true</w:t>
      </w:r>
      <w:r w:rsidR="00362EA9">
        <w:rPr>
          <w:rFonts w:cs="BookAntiqua"/>
        </w:rPr>
        <w:t xml:space="preserve"> and it will be </w:t>
      </w:r>
      <w:bookmarkStart w:id="0" w:name="_GoBack"/>
      <w:bookmarkEnd w:id="0"/>
      <w:r w:rsidR="0050785F">
        <w:rPr>
          <w:rFonts w:cs="BookAntiqua"/>
        </w:rPr>
        <w:t>less (</w:t>
      </w:r>
      <w:r w:rsidR="00362EA9">
        <w:rPr>
          <w:rFonts w:cs="BookAntiqua"/>
        </w:rPr>
        <w:t>about 0.6)</w:t>
      </w:r>
    </w:p>
    <w:p w:rsidR="004C7586" w:rsidRPr="00362EA9" w:rsidRDefault="004C7586" w:rsidP="00160A95">
      <w:pPr>
        <w:numPr>
          <w:ilvl w:val="0"/>
          <w:numId w:val="6"/>
        </w:numPr>
        <w:autoSpaceDE w:val="0"/>
        <w:autoSpaceDN w:val="0"/>
        <w:adjustRightInd w:val="0"/>
        <w:spacing w:after="0"/>
        <w:rPr>
          <w:rFonts w:cs="BookAntiqua"/>
        </w:rPr>
      </w:pPr>
      <w:r w:rsidRPr="00362EA9">
        <w:rPr>
          <w:rFonts w:cs="BookAntiqua"/>
        </w:rPr>
        <w:t xml:space="preserve">The mean </w:t>
      </w:r>
      <w:r w:rsidR="00362EA9" w:rsidRPr="00362EA9">
        <w:rPr>
          <w:rFonts w:cs="BookAntiqua"/>
        </w:rPr>
        <w:t>score in any sample will be 720 –</w:t>
      </w:r>
      <w:r w:rsidR="00362EA9">
        <w:rPr>
          <w:rFonts w:cs="BookAntiqua"/>
        </w:rPr>
        <w:t xml:space="preserve"> </w:t>
      </w:r>
      <w:r w:rsidR="00362EA9" w:rsidRPr="00362EA9">
        <w:rPr>
          <w:rFonts w:cs="BookAntiqua"/>
        </w:rPr>
        <w:t>(Possible, but it could be less or more too)</w:t>
      </w:r>
    </w:p>
    <w:p w:rsidR="004C7586" w:rsidRPr="00362EA9" w:rsidRDefault="004C7586" w:rsidP="00160A95">
      <w:pPr>
        <w:numPr>
          <w:ilvl w:val="0"/>
          <w:numId w:val="6"/>
        </w:numPr>
        <w:autoSpaceDE w:val="0"/>
        <w:autoSpaceDN w:val="0"/>
        <w:adjustRightInd w:val="0"/>
        <w:spacing w:after="0"/>
        <w:rPr>
          <w:rFonts w:cs="BookAntiqua"/>
        </w:rPr>
      </w:pPr>
      <w:r w:rsidRPr="00362EA9">
        <w:rPr>
          <w:rFonts w:cs="BookAntiqua"/>
        </w:rPr>
        <w:t xml:space="preserve">The average of the mean across several samples will be </w:t>
      </w:r>
      <w:r w:rsidR="00505D35" w:rsidRPr="00362EA9">
        <w:rPr>
          <w:rFonts w:cs="BookAntiqua"/>
        </w:rPr>
        <w:t>7</w:t>
      </w:r>
      <w:r w:rsidR="00362EA9" w:rsidRPr="00362EA9">
        <w:rPr>
          <w:rFonts w:cs="BookAntiqua"/>
        </w:rPr>
        <w:t>20 –</w:t>
      </w:r>
      <w:r w:rsidR="00362EA9" w:rsidRPr="00362EA9">
        <w:rPr>
          <w:bCs/>
        </w:rPr>
        <w:t xml:space="preserve"> (</w:t>
      </w:r>
      <w:r w:rsidR="00362EA9" w:rsidRPr="00362EA9">
        <w:rPr>
          <w:bCs/>
        </w:rPr>
        <w:t>This is possible, but it requi</w:t>
      </w:r>
      <w:r w:rsidR="00362EA9" w:rsidRPr="00362EA9">
        <w:rPr>
          <w:bCs/>
        </w:rPr>
        <w:t>res the mean of all samples and</w:t>
      </w:r>
      <w:r w:rsidR="00362EA9" w:rsidRPr="00362EA9">
        <w:rPr>
          <w:bCs/>
        </w:rPr>
        <w:t xml:space="preserve"> sample size</w:t>
      </w:r>
      <w:r w:rsidR="00362EA9" w:rsidRPr="00362EA9">
        <w:rPr>
          <w:bCs/>
        </w:rPr>
        <w:t>)</w:t>
      </w:r>
    </w:p>
    <w:p w:rsidR="004C7586" w:rsidRPr="00362EA9" w:rsidRDefault="004C7586" w:rsidP="00160A95">
      <w:pPr>
        <w:numPr>
          <w:ilvl w:val="0"/>
          <w:numId w:val="6"/>
        </w:numPr>
        <w:autoSpaceDE w:val="0"/>
        <w:autoSpaceDN w:val="0"/>
        <w:adjustRightInd w:val="0"/>
        <w:spacing w:after="0"/>
        <w:rPr>
          <w:rFonts w:cs="BookAntiqua"/>
        </w:rPr>
      </w:pPr>
      <w:r w:rsidRPr="00362EA9">
        <w:rPr>
          <w:rFonts w:cs="BookAntiqua"/>
        </w:rPr>
        <w:t>The standard deviation of the mean across several samples will be 0.60</w:t>
      </w:r>
      <w:r w:rsidR="00362EA9">
        <w:rPr>
          <w:rFonts w:cs="BookAntiqua"/>
        </w:rPr>
        <w:t xml:space="preserve"> – This is likely, given the sample size</w:t>
      </w:r>
    </w:p>
    <w:sectPr w:rsidR="004C7586" w:rsidRPr="00362EA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362EA9"/>
    <w:rsid w:val="004C7586"/>
    <w:rsid w:val="00505D35"/>
    <w:rsid w:val="0050785F"/>
    <w:rsid w:val="00615482"/>
    <w:rsid w:val="006D022B"/>
    <w:rsid w:val="00776AB5"/>
    <w:rsid w:val="0078515F"/>
    <w:rsid w:val="00836FC5"/>
    <w:rsid w:val="00A43C2E"/>
    <w:rsid w:val="00BE1899"/>
    <w:rsid w:val="00C62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0C59"/>
  <w15:docId w15:val="{8FD09177-3393-4911-BE21-DBE81919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BE189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E189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2644">
      <w:bodyDiv w:val="1"/>
      <w:marLeft w:val="0"/>
      <w:marRight w:val="0"/>
      <w:marTop w:val="0"/>
      <w:marBottom w:val="0"/>
      <w:divBdr>
        <w:top w:val="none" w:sz="0" w:space="0" w:color="auto"/>
        <w:left w:val="none" w:sz="0" w:space="0" w:color="auto"/>
        <w:bottom w:val="none" w:sz="0" w:space="0" w:color="auto"/>
        <w:right w:val="none" w:sz="0" w:space="0" w:color="auto"/>
      </w:divBdr>
    </w:div>
    <w:div w:id="67260667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Kiran</cp:lastModifiedBy>
  <cp:revision>7</cp:revision>
  <dcterms:created xsi:type="dcterms:W3CDTF">2013-09-23T10:20:00Z</dcterms:created>
  <dcterms:modified xsi:type="dcterms:W3CDTF">2021-05-23T20:08:00Z</dcterms:modified>
</cp:coreProperties>
</file>