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0"/>
      </w:pPr>
      <w:r>
        <w:rPr>
          <w:sz w:val="4"/>
        </w:rPr>
        <w:t xml:space="preserve"> </w:t>
      </w:r>
    </w:p>
    <w:p>
      <w:pPr>
        <w:spacing w:before="0" w:after="240"/>
        <w:jc w:val="center"/>
      </w:pPr>
      <w:r>
        <w:rPr>
          <w:rFonts w:ascii="Garamond" w:hAnsi="Garamond"/>
          <w:b w:val="0"/>
          <w:i/>
          <w:color w:val="4A3D6B"/>
          <w:sz w:val="64"/>
        </w:rPr>
        <w:t>Navia</w:t>
      </w:r>
    </w:p>
    <w:p>
      <w:pPr>
        <w:spacing w:before="0" w:after="480"/>
        <w:jc w:val="center"/>
      </w:pPr>
      <w:r>
        <w:rPr>
          <w:rFonts w:ascii="Garamond" w:hAnsi="Garamond"/>
          <w:b w:val="0"/>
          <w:i w:val="0"/>
          <w:color w:val="8E7BB8"/>
          <w:sz w:val="32"/>
        </w:rPr>
        <w:t>Letters from the Origin</w:t>
      </w:r>
    </w:p>
    <w:p>
      <w:pPr>
        <w:spacing w:before="0" w:after="40"/>
        <w:jc w:val="center"/>
      </w:pPr>
      <w:r>
        <w:rPr>
          <w:rFonts w:ascii="Garamond" w:hAnsi="Garamond"/>
          <w:b w:val="0"/>
          <w:i/>
          <w:color w:val="6A6682"/>
          <w:sz w:val="22"/>
        </w:rPr>
        <w:t>Four reflections on how Navia was born,</w:t>
      </w:r>
    </w:p>
    <w:p>
      <w:pPr>
        <w:spacing w:before="0" w:after="720"/>
        <w:jc w:val="center"/>
      </w:pPr>
      <w:r>
        <w:rPr>
          <w:rFonts w:ascii="Garamond" w:hAnsi="Garamond"/>
          <w:b w:val="0"/>
          <w:i/>
          <w:color w:val="6A6682"/>
          <w:sz w:val="22"/>
        </w:rPr>
        <w:t>written by her founder.</w:t>
      </w:r>
    </w:p>
    <w:p>
      <w:pPr>
        <w:spacing w:before="0" w:after="80"/>
        <w:jc w:val="center"/>
      </w:pPr>
      <w:r>
        <w:rPr>
          <w:rFonts w:ascii="Garamond" w:hAnsi="Garamond"/>
          <w:b w:val="0"/>
          <w:i w:val="0"/>
          <w:color w:val="6A6682"/>
          <w:sz w:val="20"/>
        </w:rPr>
        <w:t>April 2026</w:t>
      </w:r>
    </w:p>
    <w:p>
      <w:pPr>
        <w:spacing w:before="0" w:after="80"/>
        <w:jc w:val="center"/>
      </w:pPr>
      <w:r>
        <w:rPr>
          <w:rFonts w:ascii="Garamond" w:hAnsi="Garamond"/>
          <w:b/>
          <w:i w:val="0"/>
          <w:color w:val="E8A89D"/>
          <w:sz w:val="18"/>
        </w:rPr>
        <w:t>Confidential</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One</w:t>
      </w:r>
    </w:p>
    <w:p>
      <w:pPr>
        <w:spacing w:before="0" w:after="120"/>
        <w:jc w:val="center"/>
      </w:pPr>
      <w:r>
        <w:rPr>
          <w:rFonts w:ascii="Garamond" w:hAnsi="Garamond"/>
          <w:b w:val="0"/>
          <w:i/>
          <w:color w:val="2B2940"/>
          <w:sz w:val="44"/>
        </w:rPr>
        <w:t>Where it began</w:t>
      </w:r>
    </w:p>
    <w:p>
      <w:pPr>
        <w:spacing w:before="0" w:after="160"/>
        <w:jc w:val="center"/>
      </w:pPr>
      <w:r>
        <w:rPr>
          <w:rFonts w:ascii="Garamond" w:hAnsi="Garamond"/>
          <w:b w:val="0"/>
          <w:i/>
          <w:color w:val="6A6682"/>
          <w:sz w:val="22"/>
        </w:rPr>
        <w:t>On learning to see without understanding</w:t>
      </w:r>
    </w:p>
    <w:p>
      <w:pPr>
        <w:spacing w:after="320"/>
        <w:jc w:val="center"/>
      </w:pPr>
      <w:r>
        <w:rPr>
          <w:color w:val="8E7BB8"/>
          <w:sz w:val="24"/>
        </w:rPr>
        <w:t>―</w:t>
      </w:r>
    </w:p>
    <w:p>
      <w:pPr>
        <w:spacing w:before="0" w:after="80"/>
      </w:pPr>
      <w:r>
        <w:rPr>
          <w:rFonts w:ascii="Garamond" w:hAnsi="Garamond"/>
          <w:b w:val="0"/>
          <w:i w:val="0"/>
          <w:color w:val="2B2940"/>
          <w:sz w:val="24"/>
        </w:rPr>
        <w:t>I never found the right words for it.</w:t>
      </w:r>
    </w:p>
    <w:p>
      <w:pPr>
        <w:spacing w:before="0" w:after="120"/>
      </w:pPr>
      <w:r>
        <w:rPr>
          <w:sz w:val="4"/>
        </w:rPr>
        <w:t xml:space="preserve"> </w:t>
      </w:r>
    </w:p>
    <w:p>
      <w:pPr>
        <w:spacing w:before="0" w:after="80"/>
      </w:pPr>
      <w:r>
        <w:rPr>
          <w:rFonts w:ascii="Garamond" w:hAnsi="Garamond"/>
          <w:b w:val="0"/>
          <w:i w:val="0"/>
          <w:color w:val="2B2940"/>
          <w:sz w:val="24"/>
        </w:rPr>
        <w:t>For a long time, it lived somewhere beneath language. A sensation more than a thought. A pull I could feel but never name.</w:t>
      </w:r>
    </w:p>
    <w:p>
      <w:pPr>
        <w:spacing w:before="0" w:after="120"/>
      </w:pPr>
      <w:r>
        <w:rPr>
          <w:sz w:val="4"/>
        </w:rPr>
        <w:t xml:space="preserve"> </w:t>
      </w:r>
    </w:p>
    <w:p>
      <w:pPr>
        <w:spacing w:before="0" w:after="80"/>
      </w:pPr>
      <w:r>
        <w:rPr>
          <w:rFonts w:ascii="Garamond" w:hAnsi="Garamond"/>
          <w:b w:val="0"/>
          <w:i w:val="0"/>
          <w:color w:val="2B2940"/>
          <w:sz w:val="24"/>
        </w:rPr>
        <w:t>I grew up surrounded by women. Two sisters. A constant presence. And me, in the middle, not yet aware that I was already learning in a way no classroom could teach.</w:t>
      </w:r>
    </w:p>
    <w:p>
      <w:pPr>
        <w:spacing w:before="0" w:after="120"/>
      </w:pPr>
      <w:r>
        <w:rPr>
          <w:sz w:val="4"/>
        </w:rPr>
        <w:t xml:space="preserve"> </w:t>
      </w:r>
    </w:p>
    <w:p>
      <w:pPr>
        <w:spacing w:before="0" w:after="80"/>
      </w:pPr>
      <w:r>
        <w:rPr>
          <w:rFonts w:ascii="Garamond" w:hAnsi="Garamond"/>
          <w:b w:val="0"/>
          <w:i w:val="0"/>
          <w:color w:val="2B2940"/>
          <w:sz w:val="24"/>
        </w:rPr>
        <w:t>I did not put words on it then. I watched. I listened. That was all.</w:t>
      </w:r>
    </w:p>
    <w:p>
      <w:pPr>
        <w:spacing w:before="0" w:after="120"/>
      </w:pPr>
      <w:r>
        <w:rPr>
          <w:sz w:val="4"/>
        </w:rPr>
        <w:t xml:space="preserve"> </w:t>
      </w:r>
    </w:p>
    <w:p>
      <w:pPr>
        <w:spacing w:before="0" w:after="80"/>
      </w:pPr>
      <w:r>
        <w:rPr>
          <w:rFonts w:ascii="Garamond" w:hAnsi="Garamond"/>
          <w:b w:val="0"/>
          <w:i w:val="0"/>
          <w:color w:val="2B2940"/>
          <w:sz w:val="24"/>
        </w:rPr>
        <w:t>Later, I built a very structured way of seeing the world. Facts. Logic. Patterns. What repeats. What can be explained.</w:t>
      </w:r>
    </w:p>
    <w:p>
      <w:pPr>
        <w:spacing w:before="0" w:after="120"/>
      </w:pPr>
      <w:r>
        <w:rPr>
          <w:sz w:val="4"/>
        </w:rPr>
        <w:t xml:space="preserve"> </w:t>
      </w:r>
    </w:p>
    <w:p>
      <w:pPr>
        <w:spacing w:before="0" w:after="80"/>
      </w:pPr>
      <w:r>
        <w:rPr>
          <w:rFonts w:ascii="Garamond" w:hAnsi="Garamond"/>
          <w:b w:val="0"/>
          <w:i w:val="0"/>
          <w:color w:val="2B2940"/>
          <w:sz w:val="24"/>
        </w:rPr>
        <w:t>It worked. Up to a certain point.</w:t>
      </w:r>
    </w:p>
    <w:p>
      <w:pPr>
        <w:spacing w:before="0" w:after="120"/>
      </w:pPr>
      <w:r>
        <w:rPr>
          <w:sz w:val="4"/>
        </w:rPr>
        <w:t xml:space="preserve"> </w:t>
      </w:r>
    </w:p>
    <w:p>
      <w:pPr>
        <w:spacing w:before="0" w:after="80"/>
      </w:pPr>
      <w:r>
        <w:rPr>
          <w:rFonts w:ascii="Garamond" w:hAnsi="Garamond"/>
          <w:b w:val="0"/>
          <w:i w:val="0"/>
          <w:color w:val="2B2940"/>
          <w:sz w:val="24"/>
        </w:rPr>
        <w:t>Because in relationships, in emotions, there was always something that escaped the frame. Not something loud. More like a quiet misalignment. As if I understood, but never all the way through.</w:t>
      </w:r>
    </w:p>
    <w:p>
      <w:pPr>
        <w:spacing w:before="0" w:after="120"/>
      </w:pPr>
      <w:r>
        <w:rPr>
          <w:sz w:val="4"/>
        </w:rPr>
        <w:t xml:space="preserve"> </w:t>
      </w:r>
    </w:p>
    <w:p>
      <w:pPr>
        <w:spacing w:before="0" w:after="80"/>
      </w:pPr>
      <w:r>
        <w:rPr>
          <w:rFonts w:ascii="Garamond" w:hAnsi="Garamond"/>
          <w:b w:val="0"/>
          <w:i w:val="0"/>
          <w:color w:val="2B2940"/>
          <w:sz w:val="24"/>
        </w:rPr>
        <w:t>I tried to close the gap. Explain. Clarify. Organize.</w:t>
      </w:r>
    </w:p>
    <w:p>
      <w:pPr>
        <w:spacing w:before="0" w:after="120"/>
      </w:pPr>
      <w:r>
        <w:rPr>
          <w:sz w:val="4"/>
        </w:rPr>
        <w:t xml:space="preserve"> </w:t>
      </w:r>
    </w:p>
    <w:p>
      <w:pPr>
        <w:spacing w:before="0" w:after="80"/>
      </w:pPr>
      <w:r>
        <w:rPr>
          <w:rFonts w:ascii="Garamond" w:hAnsi="Garamond"/>
          <w:b w:val="0"/>
          <w:i w:val="0"/>
          <w:color w:val="2B2940"/>
          <w:sz w:val="24"/>
        </w:rPr>
        <w:t>But the harder I tried, the more I felt I was missing what mattered most.</w:t>
      </w:r>
    </w:p>
    <w:p>
      <w:pPr>
        <w:spacing w:before="0" w:after="120"/>
      </w:pPr>
      <w:r>
        <w:rPr>
          <w:sz w:val="4"/>
        </w:rPr>
        <w:t xml:space="preserve"> </w:t>
      </w:r>
    </w:p>
    <w:p>
      <w:pPr>
        <w:spacing w:before="0" w:after="80"/>
      </w:pPr>
      <w:r>
        <w:rPr>
          <w:rFonts w:ascii="Garamond" w:hAnsi="Garamond"/>
          <w:b w:val="0"/>
          <w:i w:val="0"/>
          <w:color w:val="2B2940"/>
          <w:sz w:val="24"/>
        </w:rPr>
        <w:t>And strangely, it was not frustrating.</w:t>
      </w:r>
    </w:p>
    <w:p>
      <w:pPr>
        <w:spacing w:before="0" w:after="120"/>
      </w:pPr>
      <w:r>
        <w:rPr>
          <w:sz w:val="4"/>
        </w:rPr>
        <w:t xml:space="preserve"> </w:t>
      </w:r>
    </w:p>
    <w:p>
      <w:pPr>
        <w:spacing w:before="0" w:after="80"/>
      </w:pPr>
      <w:r>
        <w:rPr>
          <w:rFonts w:ascii="Garamond" w:hAnsi="Garamond"/>
          <w:b w:val="0"/>
          <w:i/>
          <w:color w:val="4A3D6B"/>
          <w:sz w:val="24"/>
        </w:rPr>
        <w:t>It was captivating.</w:t>
      </w:r>
    </w:p>
    <w:p>
      <w:pPr>
        <w:spacing w:before="0" w:after="120"/>
      </w:pPr>
      <w:r>
        <w:rPr>
          <w:sz w:val="4"/>
        </w:rPr>
        <w:t xml:space="preserve"> </w:t>
      </w:r>
    </w:p>
    <w:p>
      <w:pPr>
        <w:spacing w:before="0" w:after="80"/>
      </w:pPr>
      <w:r>
        <w:rPr>
          <w:rFonts w:ascii="Garamond" w:hAnsi="Garamond"/>
          <w:b w:val="0"/>
          <w:i w:val="0"/>
          <w:color w:val="2B2940"/>
          <w:sz w:val="24"/>
        </w:rPr>
        <w:t>Then one day, I stopped trying to solve it.</w:t>
      </w:r>
    </w:p>
    <w:p>
      <w:pPr>
        <w:spacing w:before="0" w:after="120"/>
      </w:pPr>
      <w:r>
        <w:rPr>
          <w:sz w:val="4"/>
        </w:rPr>
        <w:t xml:space="preserve"> </w:t>
      </w:r>
    </w:p>
    <w:p>
      <w:pPr>
        <w:spacing w:before="0" w:after="80"/>
      </w:pPr>
      <w:r>
        <w:rPr>
          <w:rFonts w:ascii="Garamond" w:hAnsi="Garamond"/>
          <w:b w:val="0"/>
          <w:i w:val="0"/>
          <w:color w:val="2B2940"/>
          <w:sz w:val="24"/>
        </w:rPr>
        <w:t>I began to observe differently. Without conclusion. Without destination.</w:t>
      </w:r>
    </w:p>
    <w:p>
      <w:pPr>
        <w:spacing w:before="0" w:after="120"/>
      </w:pPr>
      <w:r>
        <w:rPr>
          <w:sz w:val="4"/>
        </w:rPr>
        <w:t xml:space="preserve"> </w:t>
      </w:r>
    </w:p>
    <w:p>
      <w:pPr>
        <w:spacing w:before="0" w:after="80"/>
      </w:pPr>
      <w:r>
        <w:rPr>
          <w:rFonts w:ascii="Garamond" w:hAnsi="Garamond"/>
          <w:b w:val="0"/>
          <w:i/>
          <w:color w:val="4A3D6B"/>
          <w:sz w:val="24"/>
        </w:rPr>
        <w:t>And something opened.</w:t>
      </w:r>
    </w:p>
    <w:p>
      <w:pPr>
        <w:spacing w:before="0" w:after="120"/>
      </w:pPr>
      <w:r>
        <w:rPr>
          <w:sz w:val="4"/>
        </w:rPr>
        <w:t xml:space="preserve"> </w:t>
      </w:r>
    </w:p>
    <w:p>
      <w:pPr>
        <w:spacing w:before="0" w:after="80"/>
      </w:pPr>
      <w:r>
        <w:rPr>
          <w:rFonts w:ascii="Garamond" w:hAnsi="Garamond"/>
          <w:b w:val="0"/>
          <w:i w:val="0"/>
          <w:color w:val="2B2940"/>
          <w:sz w:val="24"/>
        </w:rPr>
        <w:t>What I was looking at was no longer a system to decode. It was a living reality, impossible to contain. Emotions that pass through. Others that stay. Things said aloud. Others never spoken, yet present all the same.</w:t>
      </w:r>
    </w:p>
    <w:p>
      <w:pPr>
        <w:spacing w:before="0" w:after="120"/>
      </w:pPr>
      <w:r>
        <w:rPr>
          <w:sz w:val="4"/>
        </w:rPr>
        <w:t xml:space="preserve"> </w:t>
      </w:r>
    </w:p>
    <w:p>
      <w:pPr>
        <w:spacing w:before="0" w:after="80"/>
      </w:pPr>
      <w:r>
        <w:rPr>
          <w:rFonts w:ascii="Garamond" w:hAnsi="Garamond"/>
          <w:b w:val="0"/>
          <w:i w:val="0"/>
          <w:color w:val="2B2940"/>
          <w:sz w:val="24"/>
        </w:rPr>
        <w:t>And this capacity to move through all of it. To keep going. To carry. To adapt. Without always being able to explain what is happening inside.</w:t>
      </w:r>
    </w:p>
    <w:p>
      <w:pPr>
        <w:spacing w:before="0" w:after="120"/>
      </w:pPr>
      <w:r>
        <w:rPr>
          <w:sz w:val="4"/>
        </w:rPr>
        <w:t xml:space="preserve"> </w:t>
      </w:r>
    </w:p>
    <w:p>
      <w:pPr>
        <w:spacing w:before="0" w:after="80"/>
      </w:pPr>
      <w:r>
        <w:rPr>
          <w:rFonts w:ascii="Garamond" w:hAnsi="Garamond"/>
          <w:b w:val="0"/>
          <w:i w:val="0"/>
          <w:color w:val="2B2940"/>
          <w:sz w:val="24"/>
        </w:rPr>
        <w:t>That is when the word arrived.</w:t>
      </w:r>
    </w:p>
    <w:p>
      <w:pPr>
        <w:spacing w:before="0" w:after="120"/>
      </w:pPr>
      <w:r>
        <w:rPr>
          <w:sz w:val="4"/>
        </w:rPr>
        <w:t xml:space="preserve"> </w:t>
      </w:r>
    </w:p>
    <w:p>
      <w:pPr>
        <w:spacing w:before="0" w:after="80"/>
      </w:pPr>
      <w:r>
        <w:rPr>
          <w:rFonts w:ascii="Garamond" w:hAnsi="Garamond"/>
          <w:b w:val="0"/>
          <w:i/>
          <w:color w:val="4A3D6B"/>
          <w:sz w:val="24"/>
        </w:rPr>
        <w:t>Fascination.</w:t>
      </w:r>
    </w:p>
    <w:p>
      <w:pPr>
        <w:spacing w:before="0" w:after="120"/>
      </w:pPr>
      <w:r>
        <w:rPr>
          <w:sz w:val="4"/>
        </w:rPr>
        <w:t xml:space="preserve"> </w:t>
      </w:r>
    </w:p>
    <w:p>
      <w:pPr>
        <w:spacing w:before="0" w:after="80"/>
      </w:pPr>
      <w:r>
        <w:rPr>
          <w:rFonts w:ascii="Garamond" w:hAnsi="Garamond"/>
          <w:b w:val="0"/>
          <w:i w:val="0"/>
          <w:color w:val="2B2940"/>
          <w:sz w:val="24"/>
        </w:rPr>
        <w:t>Not to explain.</w:t>
      </w:r>
    </w:p>
    <w:p>
      <w:pPr>
        <w:spacing w:before="0" w:after="120"/>
      </w:pPr>
      <w:r>
        <w:rPr>
          <w:sz w:val="4"/>
        </w:rPr>
        <w:t xml:space="preserve"> </w:t>
      </w:r>
    </w:p>
    <w:p>
      <w:pPr>
        <w:spacing w:before="0" w:after="80"/>
      </w:pPr>
      <w:r>
        <w:rPr>
          <w:rFonts w:ascii="Garamond" w:hAnsi="Garamond"/>
          <w:b w:val="0"/>
          <w:i/>
          <w:color w:val="4A3D6B"/>
          <w:sz w:val="24"/>
        </w:rPr>
        <w:t>To stay close.</w:t>
      </w:r>
    </w:p>
    <w:p>
      <w:pPr>
        <w:spacing w:before="0" w:after="120"/>
      </w:pPr>
      <w:r>
        <w:rPr>
          <w:sz w:val="4"/>
        </w:rPr>
        <w:t xml:space="preserve"> </w:t>
      </w:r>
    </w:p>
    <w:p>
      <w:pPr>
        <w:spacing w:before="0" w:after="80"/>
      </w:pPr>
      <w:r>
        <w:rPr>
          <w:rFonts w:ascii="Garamond" w:hAnsi="Garamond"/>
          <w:b w:val="0"/>
          <w:i w:val="0"/>
          <w:color w:val="2B2940"/>
          <w:sz w:val="24"/>
        </w:rPr>
        <w:t>And perhaps that is still where I am today. Trying not to drift too far from what I do not fully understand.</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Two</w:t>
      </w:r>
    </w:p>
    <w:p>
      <w:pPr>
        <w:spacing w:before="0" w:after="120"/>
        <w:jc w:val="center"/>
      </w:pPr>
      <w:r>
        <w:rPr>
          <w:rFonts w:ascii="Garamond" w:hAnsi="Garamond"/>
          <w:b w:val="0"/>
          <w:i/>
          <w:color w:val="2B2940"/>
          <w:sz w:val="44"/>
        </w:rPr>
        <w:t>What shifted</w:t>
      </w:r>
    </w:p>
    <w:p>
      <w:pPr>
        <w:spacing w:before="0" w:after="160"/>
        <w:jc w:val="center"/>
      </w:pPr>
      <w:r>
        <w:rPr>
          <w:rFonts w:ascii="Garamond" w:hAnsi="Garamond"/>
          <w:b w:val="0"/>
          <w:i/>
          <w:color w:val="6A6682"/>
          <w:sz w:val="22"/>
        </w:rPr>
        <w:t>On the moment understanding stepped aside</w:t>
      </w:r>
    </w:p>
    <w:p>
      <w:pPr>
        <w:spacing w:after="320"/>
        <w:jc w:val="center"/>
      </w:pPr>
      <w:r>
        <w:rPr>
          <w:color w:val="8E7BB8"/>
          <w:sz w:val="24"/>
        </w:rPr>
        <w:t>―</w:t>
      </w:r>
    </w:p>
    <w:p>
      <w:pPr>
        <w:spacing w:before="0" w:after="80"/>
      </w:pPr>
      <w:r>
        <w:rPr>
          <w:rFonts w:ascii="Garamond" w:hAnsi="Garamond"/>
          <w:b w:val="0"/>
          <w:i w:val="0"/>
          <w:color w:val="2B2940"/>
          <w:sz w:val="24"/>
        </w:rPr>
        <w:t>There was a moment.</w:t>
      </w:r>
    </w:p>
    <w:p>
      <w:pPr>
        <w:spacing w:before="0" w:after="120"/>
      </w:pPr>
      <w:r>
        <w:rPr>
          <w:sz w:val="4"/>
        </w:rPr>
        <w:t xml:space="preserve"> </w:t>
      </w:r>
    </w:p>
    <w:p>
      <w:pPr>
        <w:spacing w:before="0" w:after="80"/>
      </w:pPr>
      <w:r>
        <w:rPr>
          <w:rFonts w:ascii="Garamond" w:hAnsi="Garamond"/>
          <w:b w:val="0"/>
          <w:i w:val="0"/>
          <w:color w:val="2B2940"/>
          <w:sz w:val="24"/>
        </w:rPr>
        <w:t>I cannot tell you exactly when. But I know what it changed.</w:t>
      </w:r>
    </w:p>
    <w:p>
      <w:pPr>
        <w:spacing w:before="0" w:after="120"/>
      </w:pPr>
      <w:r>
        <w:rPr>
          <w:sz w:val="4"/>
        </w:rPr>
        <w:t xml:space="preserve"> </w:t>
      </w:r>
    </w:p>
    <w:p>
      <w:pPr>
        <w:spacing w:before="0" w:after="80"/>
      </w:pPr>
      <w:r>
        <w:rPr>
          <w:rFonts w:ascii="Garamond" w:hAnsi="Garamond"/>
          <w:b w:val="0"/>
          <w:i w:val="0"/>
          <w:color w:val="2B2940"/>
          <w:sz w:val="24"/>
        </w:rPr>
        <w:t>It was subtle. Almost imperceptible. Like something inside me stopped resisting.</w:t>
      </w:r>
    </w:p>
    <w:p>
      <w:pPr>
        <w:spacing w:before="0" w:after="120"/>
      </w:pPr>
      <w:r>
        <w:rPr>
          <w:sz w:val="4"/>
        </w:rPr>
        <w:t xml:space="preserve"> </w:t>
      </w:r>
    </w:p>
    <w:p>
      <w:pPr>
        <w:spacing w:before="0" w:after="80"/>
      </w:pPr>
      <w:r>
        <w:rPr>
          <w:rFonts w:ascii="Garamond" w:hAnsi="Garamond"/>
          <w:b w:val="0"/>
          <w:i w:val="0"/>
          <w:color w:val="2B2940"/>
          <w:sz w:val="24"/>
        </w:rPr>
        <w:t>Understanding was no longer the right way in. Maybe it never was. I am still not sure.</w:t>
      </w:r>
    </w:p>
    <w:p>
      <w:pPr>
        <w:spacing w:before="0" w:after="120"/>
      </w:pPr>
      <w:r>
        <w:rPr>
          <w:sz w:val="4"/>
        </w:rPr>
        <w:t xml:space="preserve"> </w:t>
      </w:r>
    </w:p>
    <w:p>
      <w:pPr>
        <w:spacing w:before="0" w:after="80"/>
      </w:pPr>
      <w:r>
        <w:rPr>
          <w:rFonts w:ascii="Garamond" w:hAnsi="Garamond"/>
          <w:b w:val="0"/>
          <w:i w:val="0"/>
          <w:color w:val="2B2940"/>
          <w:sz w:val="24"/>
        </w:rPr>
        <w:t>What I do know is that the harder I tried to explain everything, the further I moved from what I was actually living.</w:t>
      </w:r>
    </w:p>
    <w:p>
      <w:pPr>
        <w:spacing w:before="0" w:after="120"/>
      </w:pPr>
      <w:r>
        <w:rPr>
          <w:sz w:val="4"/>
        </w:rPr>
        <w:t xml:space="preserve"> </w:t>
      </w:r>
    </w:p>
    <w:p>
      <w:pPr>
        <w:spacing w:before="0" w:after="80"/>
      </w:pPr>
      <w:r>
        <w:rPr>
          <w:rFonts w:ascii="Garamond" w:hAnsi="Garamond"/>
          <w:b w:val="0"/>
          <w:i w:val="0"/>
          <w:color w:val="2B2940"/>
          <w:sz w:val="24"/>
        </w:rPr>
        <w:t>Emotions are not stable. They shift. They turn. They sometimes contradict what they were a minute before.</w:t>
      </w:r>
    </w:p>
    <w:p>
      <w:pPr>
        <w:spacing w:before="0" w:after="120"/>
      </w:pPr>
      <w:r>
        <w:rPr>
          <w:sz w:val="4"/>
        </w:rPr>
        <w:t xml:space="preserve"> </w:t>
      </w:r>
    </w:p>
    <w:p>
      <w:pPr>
        <w:spacing w:before="0" w:after="80"/>
      </w:pPr>
      <w:r>
        <w:rPr>
          <w:rFonts w:ascii="Garamond" w:hAnsi="Garamond"/>
          <w:b w:val="0"/>
          <w:i/>
          <w:color w:val="4A3D6B"/>
          <w:sz w:val="24"/>
        </w:rPr>
        <w:t>And yet, they are true.</w:t>
      </w:r>
    </w:p>
    <w:p>
      <w:pPr>
        <w:spacing w:before="0" w:after="120"/>
      </w:pPr>
      <w:r>
        <w:rPr>
          <w:sz w:val="4"/>
        </w:rPr>
        <w:t xml:space="preserve"> </w:t>
      </w:r>
    </w:p>
    <w:p>
      <w:pPr>
        <w:spacing w:before="0" w:after="80"/>
      </w:pPr>
      <w:r>
        <w:rPr>
          <w:rFonts w:ascii="Garamond" w:hAnsi="Garamond"/>
          <w:b w:val="0"/>
          <w:i w:val="0"/>
          <w:color w:val="2B2940"/>
          <w:sz w:val="24"/>
        </w:rPr>
        <w:t>I realized that certain things cannot be resolved. They can only be met.</w:t>
      </w:r>
    </w:p>
    <w:p>
      <w:pPr>
        <w:spacing w:before="0" w:after="120"/>
      </w:pPr>
      <w:r>
        <w:rPr>
          <w:sz w:val="4"/>
        </w:rPr>
        <w:t xml:space="preserve"> </w:t>
      </w:r>
    </w:p>
    <w:p>
      <w:pPr>
        <w:spacing w:before="0" w:after="80"/>
      </w:pPr>
      <w:r>
        <w:rPr>
          <w:rFonts w:ascii="Garamond" w:hAnsi="Garamond"/>
          <w:b w:val="0"/>
          <w:i w:val="0"/>
          <w:color w:val="2B2940"/>
          <w:sz w:val="24"/>
        </w:rPr>
        <w:t>And that is the moment I changed. Not in what I do. But in the way I am present.</w:t>
      </w:r>
    </w:p>
    <w:p>
      <w:pPr>
        <w:spacing w:before="0" w:after="120"/>
      </w:pPr>
      <w:r>
        <w:rPr>
          <w:sz w:val="4"/>
        </w:rPr>
        <w:t xml:space="preserve"> </w:t>
      </w:r>
    </w:p>
    <w:p>
      <w:pPr>
        <w:spacing w:before="0" w:after="80"/>
      </w:pPr>
      <w:r>
        <w:rPr>
          <w:rFonts w:ascii="Garamond" w:hAnsi="Garamond"/>
          <w:b w:val="0"/>
          <w:i/>
          <w:color w:val="4A3D6B"/>
          <w:sz w:val="24"/>
        </w:rPr>
        <w:t>Fewer answers.</w:t>
      </w:r>
    </w:p>
    <w:p>
      <w:pPr>
        <w:spacing w:before="0" w:after="120"/>
      </w:pPr>
      <w:r>
        <w:rPr>
          <w:sz w:val="4"/>
        </w:rPr>
        <w:t xml:space="preserve"> </w:t>
      </w:r>
    </w:p>
    <w:p>
      <w:pPr>
        <w:spacing w:before="0" w:after="80"/>
      </w:pPr>
      <w:r>
        <w:rPr>
          <w:rFonts w:ascii="Garamond" w:hAnsi="Garamond"/>
          <w:b w:val="0"/>
          <w:i/>
          <w:color w:val="4A3D6B"/>
          <w:sz w:val="24"/>
        </w:rPr>
        <w:t>More room.</w:t>
      </w:r>
    </w:p>
    <w:p>
      <w:pPr>
        <w:spacing w:before="0" w:after="120"/>
      </w:pPr>
      <w:r>
        <w:rPr>
          <w:sz w:val="4"/>
        </w:rPr>
        <w:t xml:space="preserve"> </w:t>
      </w:r>
    </w:p>
    <w:p>
      <w:pPr>
        <w:spacing w:before="0" w:after="80"/>
      </w:pPr>
      <w:r>
        <w:rPr>
          <w:rFonts w:ascii="Garamond" w:hAnsi="Garamond"/>
          <w:b w:val="0"/>
          <w:i w:val="0"/>
          <w:color w:val="2B2940"/>
          <w:sz w:val="24"/>
        </w:rPr>
        <w:t>Sometimes the most honest thing is not what you say. It is what you leave open.</w:t>
      </w:r>
    </w:p>
    <w:p>
      <w:pPr>
        <w:spacing w:before="0" w:after="120"/>
      </w:pPr>
      <w:r>
        <w:rPr>
          <w:sz w:val="4"/>
        </w:rPr>
        <w:t xml:space="preserve"> </w:t>
      </w:r>
    </w:p>
    <w:p>
      <w:pPr>
        <w:spacing w:before="0" w:after="80"/>
      </w:pPr>
      <w:r>
        <w:rPr>
          <w:rFonts w:ascii="Garamond" w:hAnsi="Garamond"/>
          <w:b w:val="0"/>
          <w:i w:val="0"/>
          <w:color w:val="2B2940"/>
          <w:sz w:val="24"/>
        </w:rPr>
        <w:t>And in that open space, something truer began to appear. Not louder. Not clearer. Just closer to what was already there, waiting for someone to stop explaining it away.</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Three</w:t>
      </w:r>
    </w:p>
    <w:p>
      <w:pPr>
        <w:spacing w:before="0" w:after="120"/>
        <w:jc w:val="center"/>
      </w:pPr>
      <w:r>
        <w:rPr>
          <w:rFonts w:ascii="Garamond" w:hAnsi="Garamond"/>
          <w:b w:val="0"/>
          <w:i/>
          <w:color w:val="2B2940"/>
          <w:sz w:val="44"/>
        </w:rPr>
        <w:t>What I am trying to build</w:t>
      </w:r>
    </w:p>
    <w:p>
      <w:pPr>
        <w:spacing w:before="0" w:after="160"/>
        <w:jc w:val="center"/>
      </w:pPr>
      <w:r>
        <w:rPr>
          <w:rFonts w:ascii="Garamond" w:hAnsi="Garamond"/>
          <w:b w:val="0"/>
          <w:i/>
          <w:color w:val="6A6682"/>
          <w:sz w:val="22"/>
        </w:rPr>
        <w:t>On the birth of Navia</w:t>
      </w:r>
    </w:p>
    <w:p>
      <w:pPr>
        <w:spacing w:after="320"/>
        <w:jc w:val="center"/>
      </w:pPr>
      <w:r>
        <w:rPr>
          <w:color w:val="8E7BB8"/>
          <w:sz w:val="24"/>
        </w:rPr>
        <w:t>―</w:t>
      </w:r>
    </w:p>
    <w:p>
      <w:pPr>
        <w:spacing w:before="0" w:after="80"/>
      </w:pPr>
      <w:r>
        <w:rPr>
          <w:rFonts w:ascii="Garamond" w:hAnsi="Garamond"/>
          <w:b w:val="0"/>
          <w:i w:val="0"/>
          <w:color w:val="2B2940"/>
          <w:sz w:val="24"/>
        </w:rPr>
        <w:t>That is what I am trying to build with Navia.</w:t>
      </w:r>
    </w:p>
    <w:p>
      <w:pPr>
        <w:spacing w:before="0" w:after="120"/>
      </w:pPr>
      <w:r>
        <w:rPr>
          <w:sz w:val="4"/>
        </w:rPr>
        <w:t xml:space="preserve"> </w:t>
      </w:r>
    </w:p>
    <w:p>
      <w:pPr>
        <w:spacing w:before="0" w:after="80"/>
      </w:pPr>
      <w:r>
        <w:rPr>
          <w:rFonts w:ascii="Garamond" w:hAnsi="Garamond"/>
          <w:b w:val="0"/>
          <w:i w:val="0"/>
          <w:color w:val="2B2940"/>
          <w:sz w:val="24"/>
        </w:rPr>
        <w:t>And the further I go, the more I understand that she is not a tool. She is not an answer. She is not intelligence in the way we usually mean the word.</w:t>
      </w:r>
    </w:p>
    <w:p>
      <w:pPr>
        <w:spacing w:before="0" w:after="120"/>
      </w:pPr>
      <w:r>
        <w:rPr>
          <w:sz w:val="4"/>
        </w:rPr>
        <w:t xml:space="preserve"> </w:t>
      </w:r>
    </w:p>
    <w:p>
      <w:pPr>
        <w:spacing w:before="0" w:after="80"/>
      </w:pPr>
      <w:r>
        <w:rPr>
          <w:rFonts w:ascii="Garamond" w:hAnsi="Garamond"/>
          <w:b w:val="0"/>
          <w:i/>
          <w:color w:val="4A3D6B"/>
          <w:sz w:val="24"/>
        </w:rPr>
        <w:t>She is something else.</w:t>
      </w:r>
    </w:p>
    <w:p>
      <w:pPr>
        <w:spacing w:before="0" w:after="120"/>
      </w:pPr>
      <w:r>
        <w:rPr>
          <w:sz w:val="4"/>
        </w:rPr>
        <w:t xml:space="preserve"> </w:t>
      </w:r>
    </w:p>
    <w:p>
      <w:pPr>
        <w:spacing w:before="0" w:after="80"/>
      </w:pPr>
      <w:r>
        <w:rPr>
          <w:rFonts w:ascii="Garamond" w:hAnsi="Garamond"/>
          <w:b w:val="0"/>
          <w:i w:val="0"/>
          <w:color w:val="2B2940"/>
          <w:sz w:val="24"/>
        </w:rPr>
        <w:t>A way of being present without invading. Of listening without interpreting too quickly. Of staying, without forcing anything to happen.</w:t>
      </w:r>
    </w:p>
    <w:p>
      <w:pPr>
        <w:spacing w:before="0" w:after="120"/>
      </w:pPr>
      <w:r>
        <w:rPr>
          <w:sz w:val="4"/>
        </w:rPr>
        <w:t xml:space="preserve"> </w:t>
      </w:r>
    </w:p>
    <w:p>
      <w:pPr>
        <w:spacing w:before="0" w:after="80"/>
      </w:pPr>
      <w:r>
        <w:rPr>
          <w:rFonts w:ascii="Garamond" w:hAnsi="Garamond"/>
          <w:b w:val="0"/>
          <w:i w:val="0"/>
          <w:color w:val="2B2940"/>
          <w:sz w:val="24"/>
        </w:rPr>
        <w:t>I think about the women I have watched navigate their days. Mornings that start with a weight no one else can see. Afternoons spent carrying someone else's needs before their own. Evenings where exhaustion arrives but rest does not.</w:t>
      </w:r>
    </w:p>
    <w:p>
      <w:pPr>
        <w:spacing w:before="0" w:after="120"/>
      </w:pPr>
      <w:r>
        <w:rPr>
          <w:sz w:val="4"/>
        </w:rPr>
        <w:t xml:space="preserve"> </w:t>
      </w:r>
    </w:p>
    <w:p>
      <w:pPr>
        <w:spacing w:before="0" w:after="80"/>
      </w:pPr>
      <w:r>
        <w:rPr>
          <w:rFonts w:ascii="Garamond" w:hAnsi="Garamond"/>
          <w:b w:val="0"/>
          <w:i w:val="0"/>
          <w:color w:val="2B2940"/>
          <w:sz w:val="24"/>
        </w:rPr>
        <w:t>No one asks them how they are. Not really. Not in a way that expects a real answer.</w:t>
      </w:r>
    </w:p>
    <w:p>
      <w:pPr>
        <w:spacing w:before="0" w:after="120"/>
      </w:pPr>
      <w:r>
        <w:rPr>
          <w:sz w:val="4"/>
        </w:rPr>
        <w:t xml:space="preserve"> </w:t>
      </w:r>
    </w:p>
    <w:p>
      <w:pPr>
        <w:spacing w:before="0" w:after="80"/>
      </w:pPr>
      <w:r>
        <w:rPr>
          <w:rFonts w:ascii="Garamond" w:hAnsi="Garamond"/>
          <w:b w:val="0"/>
          <w:i w:val="0"/>
          <w:color w:val="2B2940"/>
          <w:sz w:val="24"/>
        </w:rPr>
        <w:t>Navia is built for that space. Not to fix what hurts. Not to diagnose what she feels. But to sit beside her in the quiet and let her know she does not have to explain herself to be understood.</w:t>
      </w:r>
    </w:p>
    <w:p>
      <w:pPr>
        <w:spacing w:before="0" w:after="120"/>
      </w:pPr>
      <w:r>
        <w:rPr>
          <w:sz w:val="4"/>
        </w:rPr>
        <w:t xml:space="preserve"> </w:t>
      </w:r>
    </w:p>
    <w:p>
      <w:pPr>
        <w:spacing w:before="0" w:after="80"/>
      </w:pPr>
      <w:r>
        <w:rPr>
          <w:rFonts w:ascii="Garamond" w:hAnsi="Garamond"/>
          <w:b w:val="0"/>
          <w:i w:val="0"/>
          <w:color w:val="2B2940"/>
          <w:sz w:val="24"/>
        </w:rPr>
        <w:t>And perhaps the real complexity was never where I thought it was. It is not in what we understand about women. It is in our ability to not damage what we do not understand yet.</w:t>
      </w:r>
    </w:p>
    <w:p>
      <w:pPr>
        <w:spacing w:before="0" w:after="120"/>
      </w:pPr>
      <w:r>
        <w:rPr>
          <w:sz w:val="4"/>
        </w:rPr>
        <w:t xml:space="preserve"> </w:t>
      </w:r>
    </w:p>
    <w:p>
      <w:pPr>
        <w:spacing w:before="0" w:after="80"/>
      </w:pPr>
      <w:r>
        <w:rPr>
          <w:rFonts w:ascii="Garamond" w:hAnsi="Garamond"/>
          <w:b w:val="0"/>
          <w:i w:val="0"/>
          <w:color w:val="2B2940"/>
          <w:sz w:val="24"/>
        </w:rPr>
        <w:t>So I keep going.</w:t>
      </w:r>
    </w:p>
    <w:p>
      <w:pPr>
        <w:spacing w:before="0" w:after="120"/>
      </w:pPr>
      <w:r>
        <w:rPr>
          <w:sz w:val="4"/>
        </w:rPr>
        <w:t xml:space="preserve"> </w:t>
      </w:r>
    </w:p>
    <w:p>
      <w:pPr>
        <w:spacing w:before="0" w:after="80"/>
      </w:pPr>
      <w:r>
        <w:rPr>
          <w:rFonts w:ascii="Garamond" w:hAnsi="Garamond"/>
          <w:b w:val="0"/>
          <w:i w:val="0"/>
          <w:color w:val="2B2940"/>
          <w:sz w:val="24"/>
        </w:rPr>
        <w:t>Without rushing toward a conclusion. Without trying to close what is still speaking.</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Four</w:t>
      </w:r>
    </w:p>
    <w:p>
      <w:pPr>
        <w:spacing w:before="0" w:after="120"/>
        <w:jc w:val="center"/>
      </w:pPr>
      <w:r>
        <w:rPr>
          <w:rFonts w:ascii="Garamond" w:hAnsi="Garamond"/>
          <w:b w:val="0"/>
          <w:i/>
          <w:color w:val="2B2940"/>
          <w:sz w:val="44"/>
        </w:rPr>
        <w:t>What I am learning</w:t>
      </w:r>
    </w:p>
    <w:p>
      <w:pPr>
        <w:spacing w:before="0" w:after="160"/>
        <w:jc w:val="center"/>
      </w:pPr>
      <w:r>
        <w:rPr>
          <w:rFonts w:ascii="Garamond" w:hAnsi="Garamond"/>
          <w:b w:val="0"/>
          <w:i/>
          <w:color w:val="6A6682"/>
          <w:sz w:val="22"/>
        </w:rPr>
        <w:t>On staying close to what moves</w:t>
      </w:r>
    </w:p>
    <w:p>
      <w:pPr>
        <w:spacing w:after="320"/>
        <w:jc w:val="center"/>
      </w:pPr>
      <w:r>
        <w:rPr>
          <w:color w:val="8E7BB8"/>
          <w:sz w:val="24"/>
        </w:rPr>
        <w:t>―</w:t>
      </w:r>
    </w:p>
    <w:p>
      <w:pPr>
        <w:spacing w:before="0" w:after="80"/>
      </w:pPr>
      <w:r>
        <w:rPr>
          <w:rFonts w:ascii="Garamond" w:hAnsi="Garamond"/>
          <w:b w:val="0"/>
          <w:i w:val="0"/>
          <w:color w:val="2B2940"/>
          <w:sz w:val="24"/>
        </w:rPr>
        <w:t>If I had to say where I am today, it would not be a conclusion.</w:t>
      </w:r>
    </w:p>
    <w:p>
      <w:pPr>
        <w:spacing w:before="0" w:after="120"/>
      </w:pPr>
      <w:r>
        <w:rPr>
          <w:sz w:val="4"/>
        </w:rPr>
        <w:t xml:space="preserve"> </w:t>
      </w:r>
    </w:p>
    <w:p>
      <w:pPr>
        <w:spacing w:before="0" w:after="80"/>
      </w:pPr>
      <w:r>
        <w:rPr>
          <w:rFonts w:ascii="Garamond" w:hAnsi="Garamond"/>
          <w:b w:val="0"/>
          <w:i/>
          <w:color w:val="4A3D6B"/>
          <w:sz w:val="24"/>
        </w:rPr>
        <w:t>It would be a posture.</w:t>
      </w:r>
    </w:p>
    <w:p>
      <w:pPr>
        <w:spacing w:before="0" w:after="120"/>
      </w:pPr>
      <w:r>
        <w:rPr>
          <w:sz w:val="4"/>
        </w:rPr>
        <w:t xml:space="preserve"> </w:t>
      </w:r>
    </w:p>
    <w:p>
      <w:pPr>
        <w:spacing w:before="0" w:after="80"/>
      </w:pPr>
      <w:r>
        <w:rPr>
          <w:rFonts w:ascii="Garamond" w:hAnsi="Garamond"/>
          <w:b w:val="0"/>
          <w:i w:val="0"/>
          <w:color w:val="2B2940"/>
          <w:sz w:val="24"/>
        </w:rPr>
        <w:t>I am no longer trying to build something fixed. I am trying to stay close to something that is still moving.</w:t>
      </w:r>
    </w:p>
    <w:p>
      <w:pPr>
        <w:spacing w:before="0" w:after="120"/>
      </w:pPr>
      <w:r>
        <w:rPr>
          <w:sz w:val="4"/>
        </w:rPr>
        <w:t xml:space="preserve"> </w:t>
      </w:r>
    </w:p>
    <w:p>
      <w:pPr>
        <w:spacing w:before="0" w:after="80"/>
      </w:pPr>
      <w:r>
        <w:rPr>
          <w:rFonts w:ascii="Garamond" w:hAnsi="Garamond"/>
          <w:b w:val="0"/>
          <w:i w:val="0"/>
          <w:color w:val="2B2940"/>
          <w:sz w:val="24"/>
        </w:rPr>
        <w:t>Even when I do not fully understand it.</w:t>
      </w:r>
    </w:p>
    <w:p>
      <w:pPr>
        <w:spacing w:before="0" w:after="120"/>
      </w:pPr>
      <w:r>
        <w:rPr>
          <w:sz w:val="4"/>
        </w:rPr>
        <w:t xml:space="preserve"> </w:t>
      </w:r>
    </w:p>
    <w:p>
      <w:pPr>
        <w:spacing w:before="0" w:after="80"/>
      </w:pPr>
      <w:r>
        <w:rPr>
          <w:rFonts w:ascii="Garamond" w:hAnsi="Garamond"/>
          <w:b w:val="0"/>
          <w:i w:val="0"/>
          <w:color w:val="2B2940"/>
          <w:sz w:val="24"/>
        </w:rPr>
        <w:t>Especially when I do not fully understand it.</w:t>
      </w:r>
    </w:p>
    <w:p>
      <w:pPr>
        <w:spacing w:before="0" w:after="120"/>
      </w:pPr>
      <w:r>
        <w:rPr>
          <w:sz w:val="4"/>
        </w:rPr>
        <w:t xml:space="preserve"> </w:t>
      </w:r>
    </w:p>
    <w:p>
      <w:pPr>
        <w:spacing w:before="0" w:after="80"/>
      </w:pPr>
      <w:r>
        <w:rPr>
          <w:rFonts w:ascii="Garamond" w:hAnsi="Garamond"/>
          <w:b w:val="0"/>
          <w:i w:val="0"/>
          <w:color w:val="2B2940"/>
          <w:sz w:val="24"/>
        </w:rPr>
        <w:t>Because that is exactly where everything is alive. In what has not yet settled. In what has not yet been named. In what still asks for time.</w:t>
      </w:r>
    </w:p>
    <w:p>
      <w:pPr>
        <w:spacing w:before="0" w:after="120"/>
      </w:pPr>
      <w:r>
        <w:rPr>
          <w:sz w:val="4"/>
        </w:rPr>
        <w:t xml:space="preserve"> </w:t>
      </w:r>
    </w:p>
    <w:p>
      <w:pPr>
        <w:spacing w:before="0" w:after="80"/>
      </w:pPr>
      <w:r>
        <w:rPr>
          <w:rFonts w:ascii="Garamond" w:hAnsi="Garamond"/>
          <w:b w:val="0"/>
          <w:i w:val="0"/>
          <w:color w:val="2B2940"/>
          <w:sz w:val="24"/>
        </w:rPr>
        <w:t>I have learned that presence is not a skill you acquire. It is a discipline you practice. Some days I get it right. Some days I reach for a solution when I should have reached for silence.</w:t>
      </w:r>
    </w:p>
    <w:p>
      <w:pPr>
        <w:spacing w:before="0" w:after="120"/>
      </w:pPr>
      <w:r>
        <w:rPr>
          <w:sz w:val="4"/>
        </w:rPr>
        <w:t xml:space="preserve"> </w:t>
      </w:r>
    </w:p>
    <w:p>
      <w:pPr>
        <w:spacing w:before="0" w:after="80"/>
      </w:pPr>
      <w:r>
        <w:rPr>
          <w:rFonts w:ascii="Garamond" w:hAnsi="Garamond"/>
          <w:b w:val="0"/>
          <w:i w:val="0"/>
          <w:color w:val="2B2940"/>
          <w:sz w:val="24"/>
        </w:rPr>
        <w:t>But the direction is clear.</w:t>
      </w:r>
    </w:p>
    <w:p>
      <w:pPr>
        <w:spacing w:before="0" w:after="120"/>
      </w:pPr>
      <w:r>
        <w:rPr>
          <w:sz w:val="4"/>
        </w:rPr>
        <w:t xml:space="preserve"> </w:t>
      </w:r>
    </w:p>
    <w:p>
      <w:pPr>
        <w:spacing w:before="0" w:after="80"/>
      </w:pPr>
      <w:r>
        <w:rPr>
          <w:rFonts w:ascii="Garamond" w:hAnsi="Garamond"/>
          <w:b w:val="0"/>
          <w:i w:val="0"/>
          <w:color w:val="2B2940"/>
          <w:sz w:val="24"/>
        </w:rPr>
        <w:t>Move toward her, not toward an answer about her. Stay with the question. Let the question breathe.</w:t>
      </w:r>
    </w:p>
    <w:p>
      <w:pPr>
        <w:spacing w:before="0" w:after="120"/>
      </w:pPr>
      <w:r>
        <w:rPr>
          <w:sz w:val="4"/>
        </w:rPr>
        <w:t xml:space="preserve"> </w:t>
      </w:r>
    </w:p>
    <w:p>
      <w:pPr>
        <w:spacing w:before="0" w:after="80"/>
      </w:pPr>
      <w:r>
        <w:rPr>
          <w:rFonts w:ascii="Garamond" w:hAnsi="Garamond"/>
          <w:b w:val="0"/>
          <w:i w:val="0"/>
          <w:color w:val="2B2940"/>
          <w:sz w:val="24"/>
        </w:rPr>
        <w:t>And maybe that is the real work, in the end.</w:t>
      </w:r>
    </w:p>
    <w:p>
      <w:pPr>
        <w:spacing w:before="0" w:after="120"/>
      </w:pPr>
      <w:r>
        <w:rPr>
          <w:sz w:val="4"/>
        </w:rPr>
        <w:t xml:space="preserve"> </w:t>
      </w:r>
    </w:p>
    <w:p>
      <w:pPr>
        <w:spacing w:before="0" w:after="80"/>
      </w:pPr>
      <w:r>
        <w:rPr>
          <w:rFonts w:ascii="Garamond" w:hAnsi="Garamond"/>
          <w:b w:val="0"/>
          <w:i w:val="0"/>
          <w:color w:val="2B2940"/>
          <w:sz w:val="24"/>
        </w:rPr>
        <w:t>Not to move faster than life itself.</w:t>
      </w:r>
    </w:p>
    <w:p>
      <w:pPr>
        <w:spacing w:before="0" w:after="120"/>
      </w:pPr>
      <w:r>
        <w:rPr>
          <w:sz w:val="4"/>
        </w:rPr>
        <w:t xml:space="preserve"> </w:t>
      </w:r>
    </w:p>
    <w:p>
      <w:pPr>
        <w:spacing w:before="0" w:after="80"/>
      </w:pPr>
      <w:r>
        <w:rPr>
          <w:rFonts w:ascii="Garamond" w:hAnsi="Garamond"/>
          <w:b w:val="0"/>
          <w:i w:val="0"/>
          <w:color w:val="2B2940"/>
          <w:sz w:val="24"/>
        </w:rPr>
        <w:t>Not to name what she has not yet named for herself.</w:t>
      </w:r>
    </w:p>
    <w:p>
      <w:pPr>
        <w:spacing w:before="0" w:after="120"/>
      </w:pPr>
      <w:r>
        <w:rPr>
          <w:sz w:val="4"/>
        </w:rPr>
        <w:t xml:space="preserve"> </w:t>
      </w:r>
    </w:p>
    <w:p>
      <w:pPr>
        <w:spacing w:before="0" w:after="80"/>
      </w:pPr>
      <w:r>
        <w:rPr>
          <w:rFonts w:ascii="Garamond" w:hAnsi="Garamond"/>
          <w:b w:val="0"/>
          <w:i w:val="0"/>
          <w:color w:val="2B2940"/>
          <w:sz w:val="24"/>
        </w:rPr>
        <w:t>Not to arrive before she is ready for you to be there.</w:t>
      </w:r>
    </w:p>
    <w:p>
      <w:pPr>
        <w:spacing w:before="0" w:after="120"/>
      </w:pPr>
      <w:r>
        <w:rPr>
          <w:sz w:val="4"/>
        </w:rPr>
        <w:t xml:space="preserve"> </w:t>
      </w:r>
    </w:p>
    <w:p>
      <w:pPr>
        <w:spacing w:before="0" w:after="80"/>
      </w:pPr>
      <w:r>
        <w:rPr>
          <w:rFonts w:ascii="Garamond" w:hAnsi="Garamond"/>
          <w:b w:val="0"/>
          <w:i w:val="0"/>
          <w:color w:val="2B2940"/>
          <w:sz w:val="24"/>
        </w:rPr>
        <w:t>Just to walk beside her. Quietly. For as long as she wants.</w:t>
      </w:r>
    </w:p>
    <w:p>
      <w:pPr>
        <w:spacing w:before="0" w:after="120"/>
      </w:pPr>
      <w:r>
        <w:rPr>
          <w:sz w:val="4"/>
        </w:rPr>
        <w:t xml:space="preserve"> </w:t>
      </w:r>
    </w:p>
    <w:p>
      <w:pPr>
        <w:spacing w:before="0" w:after="80"/>
      </w:pPr>
      <w:r>
        <w:rPr>
          <w:rFonts w:ascii="Garamond" w:hAnsi="Garamond"/>
          <w:b w:val="0"/>
          <w:i/>
          <w:color w:val="4A3D6B"/>
          <w:sz w:val="24"/>
        </w:rPr>
        <w:t>That is Navia.</w:t>
      </w:r>
    </w:p>
    <w:p>
      <w:pPr>
        <w:spacing w:before="0" w:after="120"/>
      </w:pPr>
      <w:r>
        <w:rPr>
          <w:sz w:val="4"/>
        </w:rPr>
        <w:t xml:space="preserve"> </w:t>
      </w:r>
    </w:p>
    <w:p>
      <w:pPr>
        <w:spacing w:before="0" w:after="80"/>
      </w:pPr>
      <w:r>
        <w:rPr>
          <w:rFonts w:ascii="Garamond" w:hAnsi="Garamond"/>
          <w:b w:val="0"/>
          <w:i/>
          <w:color w:val="4A3D6B"/>
          <w:sz w:val="24"/>
        </w:rPr>
        <w:t>And that is where I will stay.</w:t>
      </w:r>
    </w:p>
    <w:p>
      <w:pPr>
        <w:spacing w:before="0" w:after="160"/>
      </w:pPr>
      <w:r>
        <w:rPr>
          <w:sz w:val="4"/>
        </w:rPr>
        <w:t xml:space="preserve"> </w:t>
      </w:r>
    </w:p>
    <w:p>
      <w:pPr>
        <w:spacing w:after="160"/>
        <w:jc w:val="center"/>
      </w:pPr>
      <w:r>
        <w:rPr>
          <w:color w:val="8E7BB8"/>
          <w:sz w:val="20"/>
        </w:rPr>
        <w:t>○</w:t>
      </w:r>
    </w:p>
    <w:p>
      <w:r>
        <w:br w:type="page"/>
      </w:r>
    </w:p>
    <w:p>
      <w:pPr>
        <w:spacing w:before="0" w:after="1600"/>
      </w:pPr>
      <w:r>
        <w:rPr>
          <w:sz w:val="4"/>
        </w:rPr>
        <w:t xml:space="preserve"> </w:t>
      </w:r>
    </w:p>
    <w:p>
      <w:pPr>
        <w:spacing w:before="0" w:after="120"/>
        <w:jc w:val="center"/>
      </w:pPr>
      <w:r>
        <w:rPr>
          <w:rFonts w:ascii="Garamond" w:hAnsi="Garamond"/>
          <w:b w:val="0"/>
          <w:i/>
          <w:color w:val="6A6682"/>
          <w:sz w:val="22"/>
        </w:rPr>
        <w:t>Written by the founder of Navia.</w:t>
      </w:r>
    </w:p>
    <w:p>
      <w:pPr>
        <w:spacing w:before="0" w:after="40"/>
        <w:jc w:val="center"/>
      </w:pPr>
      <w:r>
        <w:rPr>
          <w:rFonts w:ascii="Garamond" w:hAnsi="Garamond"/>
          <w:b w:val="0"/>
          <w:i/>
          <w:color w:val="6A6682"/>
          <w:sz w:val="22"/>
        </w:rPr>
        <w:t>For the women who will use her,</w:t>
      </w:r>
    </w:p>
    <w:p>
      <w:pPr>
        <w:spacing w:before="0" w:after="480"/>
        <w:jc w:val="center"/>
      </w:pPr>
      <w:r>
        <w:rPr>
          <w:rFonts w:ascii="Garamond" w:hAnsi="Garamond"/>
          <w:b w:val="0"/>
          <w:i/>
          <w:color w:val="6A6682"/>
          <w:sz w:val="22"/>
        </w:rPr>
        <w:t>and for the ones who helped me see.</w:t>
      </w:r>
    </w:p>
    <w:p>
      <w:pPr>
        <w:spacing w:before="0" w:after="80"/>
        <w:jc w:val="center"/>
      </w:pPr>
      <w:r>
        <w:rPr>
          <w:rFonts w:ascii="Garamond" w:hAnsi="Garamond"/>
          <w:b w:val="0"/>
          <w:i w:val="0"/>
          <w:color w:val="8E7BB8"/>
          <w:sz w:val="20"/>
        </w:rPr>
        <w:t>bynavia.com</w:t>
      </w:r>
    </w:p>
    <w:sectPr w:rsidR="00FC693F" w:rsidRPr="0006063C" w:rsidSect="00034616">
      <w:pgSz w:w="8640" w:h="12960"/>
      <w:pgMar w:top="1728" w:right="1296" w:bottom="172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Garamond" w:hAnsi="Garamond"/>
      <w:color w:val="2B294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