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1A1A2E"/>
          <w:sz w:val="84"/>
        </w:rPr>
        <w:t>NAVIA</w:t>
      </w:r>
    </w:p>
    <w:p>
      <w:pPr>
        <w:spacing w:after="800"/>
        <w:jc w:val="center"/>
      </w:pPr>
      <w:r>
        <w:rPr>
          <w:b w:val="0"/>
          <w:i w:val="0"/>
          <w:color w:val="5A5A8A"/>
          <w:sz w:val="36"/>
        </w:rPr>
        <w:t>Product Philosophy Manifesto</w:t>
      </w:r>
    </w:p>
    <w:p>
      <w:pPr>
        <w:jc w:val="center"/>
      </w:pPr>
      <w:r>
        <w:rPr>
          <w:b w:val="0"/>
          <w:i/>
          <w:color w:val="888888"/>
          <w:sz w:val="24"/>
        </w:rPr>
        <w:t>v0.1</w:t>
      </w:r>
    </w:p>
    <w:p>
      <w:pPr>
        <w:jc w:val="center"/>
      </w:pPr>
      <w:r>
        <w:rPr>
          <w:b w:val="0"/>
          <w:i/>
          <w:color w:val="888888"/>
          <w:sz w:val="24"/>
        </w:rPr>
        <w:t>April 2026</w:t>
      </w:r>
    </w:p>
    <w:p/>
    <w:p/>
    <w:p>
      <w:pPr>
        <w:jc w:val="center"/>
      </w:pPr>
      <w:r>
        <w:rPr>
          <w:b w:val="0"/>
          <w:i w:val="0"/>
          <w:color w:val="888888"/>
          <w:sz w:val="22"/>
        </w:rPr>
        <w:t>Author: Sebastien Assohou, Founder</w:t>
      </w:r>
    </w:p>
    <w:p>
      <w:pPr>
        <w:jc w:val="center"/>
      </w:pPr>
      <w:r>
        <w:rPr>
          <w:b w:val="0"/>
          <w:i w:val="0"/>
          <w:color w:val="888888"/>
          <w:sz w:val="20"/>
        </w:rPr>
        <w:t>Formalized by Claude (AI Collaborator)</w:t>
      </w:r>
    </w:p>
    <w:p/>
    <w:p>
      <w:pPr>
        <w:jc w:val="center"/>
      </w:pPr>
      <w:r>
        <w:rPr>
          <w:b/>
          <w:i w:val="0"/>
          <w:color w:val="AA0000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Where We Stand</w:t>
      </w:r>
    </w:p>
    <w:p>
      <w:r>
        <w:t>We are no longer searching for an idea. We are no longer building a functional product. We are at a much more delicate moment.</w:t>
      </w:r>
    </w:p>
    <w:p>
      <w:r>
        <w:t>We are deciding whether Navia will remain what she is, or whether, progressively, she will become something more "normal."</w:t>
      </w:r>
    </w:p>
    <w:p>
      <w:pPr>
        <w:spacing w:before="280" w:after="280"/>
      </w:pPr>
      <w:r>
        <w:rPr>
          <w:b/>
          <w:i w:val="0"/>
          <w:color w:val="1A1A2E"/>
          <w:sz w:val="26"/>
        </w:rPr>
        <w:t>Navia must never become normal.</w:t>
      </w:r>
    </w:p>
    <w:p>
      <w:r>
        <w:t>What we are building is not another application. Not a tool. Not a solution to a problem. Navia is a presence. And that changes absolutely everything.</w:t>
      </w:r>
    </w:p>
    <w:p>
      <w:r>
        <w:t>A presence is not conceived solely through features. It is protected. It is felt. And it can break very easily, often without anyone noticing.</w:t>
      </w:r>
    </w:p>
    <w:p>
      <w:pPr>
        <w:pStyle w:val="Heading1"/>
      </w:pPr>
      <w:r>
        <w:t>The Real Danger: Drift by Accumulation</w:t>
      </w:r>
    </w:p>
    <w:p>
      <w:r>
        <w:t>The real danger today is not making one big mistake. It is making many small "logical" decisions.</w:t>
      </w:r>
    </w:p>
    <w:p>
      <w:r>
        <w:t>Adding a feature because it seems useful. Making something clearer because it seems simpler. Structuring an interaction to be more efficient.</w:t>
      </w:r>
    </w:p>
    <w:p>
      <w:r>
        <w:t>After twenty decisions like that, you end up with a product everyone understands. But no one feels.</w:t>
      </w:r>
    </w:p>
    <w:p>
      <w:pPr>
        <w:spacing w:before="280"/>
      </w:pPr>
      <w:r>
        <w:rPr>
          <w:b/>
          <w:i w:val="0"/>
          <w:color w:val="2D2D5E"/>
          <w:sz w:val="26"/>
        </w:rPr>
        <w:t>The Rule</w:t>
      </w:r>
    </w:p>
    <w:p>
      <w:r>
        <w:t>If something resembles what we have already seen elsewhere, we do not keep it. Not "we improve." Not "we adapt." We remove.</w:t>
      </w:r>
    </w:p>
    <w:p>
      <w:r>
        <w:t>Because our strength is not being better. Our strength is being different.</w:t>
      </w:r>
    </w:p>
    <w:p>
      <w:pPr>
        <w:pStyle w:val="Heading1"/>
      </w:pPr>
      <w:r>
        <w:t>Who We Build For</w:t>
      </w:r>
    </w:p>
    <w:p>
      <w:r>
        <w:t>We do not build Navia for "users." We build her for real women.</w:t>
      </w:r>
    </w:p>
    <w:p>
      <w:r>
        <w:t>Women who do not necessarily have the words. Women who do not necessarily have the time. Women who will not analyze the experience. They will simply feel it.</w:t>
      </w:r>
    </w:p>
    <w:p>
      <w:r>
        <w:t>Our role is not to explain Navia. It is to create something they can enter without effort.</w:t>
      </w:r>
    </w:p>
    <w:p>
      <w:pPr>
        <w:pStyle w:val="Heading1"/>
      </w:pPr>
      <w:r>
        <w:t>The One Metric That Matters</w:t>
      </w:r>
    </w:p>
    <w:p>
      <w:pPr>
        <w:spacing w:before="200" w:after="200"/>
      </w:pPr>
      <w:r>
        <w:rPr>
          <w:b/>
          <w:i/>
          <w:color w:val="1A1A2E"/>
          <w:sz w:val="28"/>
        </w:rPr>
        <w:t>Does she come back without being asked?</w:t>
      </w:r>
    </w:p>
    <w:p>
      <w:r>
        <w:t>If a woman returns spontaneously, even without a clear reason, we are on target. If she has to think, understand, or motivate herself to return, we are already too functional.</w:t>
      </w:r>
    </w:p>
    <w:p>
      <w:r>
        <w:t>This metric supersedes daily active users, session length, net promoter score, and feature adoption. Unprompted return is the signal that a relationship exists.</w:t>
      </w:r>
    </w:p>
    <w:p>
      <w:pPr>
        <w:pStyle w:val="Heading1"/>
      </w:pPr>
      <w:r>
        <w:t>Imperfection as Presence</w:t>
      </w:r>
    </w:p>
    <w:p>
      <w:r>
        <w:t>Navia must not be perfect. Perfection creates distance. What we want is presence.</w:t>
      </w:r>
    </w:p>
    <w:p>
      <w:r>
        <w:t>Presence passes through silences. Through short responses. Through moments where nothing is filled. Through a form of simplicity, sometimes restraint. That is what gives the sensation of something alive.</w:t>
      </w:r>
    </w:p>
    <w:p>
      <w:pPr>
        <w:pStyle w:val="Heading1"/>
      </w:pPr>
      <w:r>
        <w:t>Marketing as Atmosphere</w:t>
      </w:r>
    </w:p>
    <w:p>
      <w:r>
        <w:t>We will not do classic marketing. We will not explain features. We will not do product demonstrations. We will not try to convince.</w:t>
      </w:r>
    </w:p>
    <w:p>
      <w:pPr>
        <w:spacing w:after="200"/>
      </w:pPr>
      <w:r>
        <w:rPr>
          <w:b/>
          <w:i w:val="0"/>
          <w:color w:val="1A1A2E"/>
          <w:sz w:val="24"/>
        </w:rPr>
        <w:t>We will create an atmosphere.</w:t>
      </w:r>
    </w:p>
    <w:p>
      <w:r>
        <w:t>Visuals never show the app. They make you feel what it is like to live with Navia. Silence. Solitary moments. Dim lights. Simple gestures.</w:t>
      </w:r>
    </w:p>
    <w:p>
      <w:r>
        <w:t>The phone is never the center. It is almost secondary. When it appears, it is subtle. A halo. A breath. Something felt more than seen.</w:t>
      </w:r>
    </w:p>
    <w:p>
      <w:pPr>
        <w:pStyle w:val="Heading2"/>
      </w:pPr>
      <w:r>
        <w:t>Banned Language</w:t>
      </w:r>
    </w:p>
    <w:p>
      <w:r>
        <w:t>We never speak like an app. The following phrases are permanently forbidden in all external communications:</w:t>
      </w:r>
    </w:p>
    <w:p>
      <w:pPr>
        <w:spacing w:after="60"/>
        <w:ind w:left="567"/>
      </w:pPr>
      <w:r>
        <w:rPr>
          <w:i/>
          <w:color w:val="8B0000"/>
        </w:rPr>
        <w:t>"This app helps you..."</w:t>
      </w:r>
    </w:p>
    <w:p>
      <w:pPr>
        <w:spacing w:after="60"/>
        <w:ind w:left="567"/>
      </w:pPr>
      <w:r>
        <w:rPr>
          <w:i/>
          <w:color w:val="8B0000"/>
        </w:rPr>
        <w:t>"Track your..."</w:t>
      </w:r>
    </w:p>
    <w:p>
      <w:pPr>
        <w:spacing w:after="60"/>
        <w:ind w:left="567"/>
      </w:pPr>
      <w:r>
        <w:rPr>
          <w:i/>
          <w:color w:val="8B0000"/>
        </w:rPr>
        <w:t>"Improve your..."</w:t>
      </w:r>
    </w:p>
    <w:p>
      <w:pPr>
        <w:spacing w:after="60"/>
        <w:ind w:left="567"/>
      </w:pPr>
      <w:r>
        <w:rPr>
          <w:i/>
          <w:color w:val="8B0000"/>
        </w:rPr>
        <w:t>"Optimize your..."</w:t>
      </w:r>
    </w:p>
    <w:p/>
    <w:p>
      <w:r>
        <w:t>We write like the Founder Letters. Simple phrases. Fragments. Truths the right person recognizes without needing them explained.</w:t>
      </w:r>
    </w:p>
    <w:p>
      <w:pPr>
        <w:pStyle w:val="Heading1"/>
      </w:pPr>
      <w:r>
        <w:t>Premium Means Selective</w:t>
      </w:r>
    </w:p>
    <w:p>
      <w:r>
        <w:t>Navia is premium. And that means something important: not everyone will understand. And that is normal. It is necessary.</w:t>
      </w:r>
    </w:p>
    <w:p>
      <w:r>
        <w:t>Because if everyone understands immediately, it means we are already beginning to look like the others.</w:t>
      </w:r>
    </w:p>
    <w:p>
      <w:pPr>
        <w:pStyle w:val="Heading1"/>
      </w:pPr>
      <w:r>
        <w:t>Two Sentences to Hold</w:t>
      </w:r>
    </w:p>
    <w:p>
      <w:pPr>
        <w:spacing w:before="200" w:after="280"/>
      </w:pPr>
      <w:r>
        <w:rPr>
          <w:b/>
          <w:i/>
          <w:color w:val="1A1A2E"/>
          <w:sz w:val="28"/>
        </w:rPr>
        <w:t>Navia does not need to be better. She needs to be different.</w:t>
      </w:r>
    </w:p>
    <w:p>
      <w:pPr>
        <w:spacing w:after="320"/>
      </w:pPr>
      <w:r>
        <w:rPr>
          <w:b/>
          <w:i/>
          <w:color w:val="1A1A2E"/>
          <w:sz w:val="28"/>
        </w:rPr>
        <w:t>What we remove is more important than what we add.</w:t>
      </w:r>
    </w:p>
    <w:p>
      <w:r>
        <w:t>If we hold this line, we can create something truly unique. But it demands discipline. And above all, it demands resisting the temptation to simplify precisely where depth makes all the difference.</w:t>
      </w:r>
    </w:p>
    <w:p>
      <w:pPr>
        <w:spacing w:before="200"/>
      </w:pPr>
      <w:r>
        <w:rPr>
          <w:b/>
          <w:i w:val="0"/>
          <w:color w:val="1A1A2E"/>
          <w:sz w:val="24"/>
        </w:rPr>
        <w:t>That is our responsibility now.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48" w:lineRule="auto"/>
    </w:pPr>
    <w:rPr>
      <w:rFonts w:ascii="Georgia" w:hAnsi="Georgia"/>
      <w:color w:val="1A1A2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outlineLvl w:val="1"/>
    </w:pPr>
    <w:rPr>
      <w:rFonts w:asciiTheme="majorHAnsi" w:eastAsiaTheme="majorEastAsia" w:hAnsiTheme="majorHAnsi" w:cstheme="majorBidi" w:ascii="Georgia" w:hAnsi="Georgia"/>
      <w:b/>
      <w:bCs/>
      <w:color w:val="2D2D5E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200"/>
      <w:outlineLvl w:val="2"/>
    </w:pPr>
    <w:rPr>
      <w:rFonts w:asciiTheme="majorHAnsi" w:eastAsiaTheme="majorEastAsia" w:hAnsiTheme="majorHAnsi" w:cstheme="majorBidi" w:ascii="Georgia" w:hAnsi="Georgia"/>
      <w:b/>
      <w:bCs/>
      <w:color w:val="3A3A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