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EC3517" w:rsidP="000161AB">
      <w:pPr>
        <w:pStyle w:val="Heading1"/>
        <w:jc w:val="center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BADR NAJI</w:t>
      </w:r>
    </w:p>
    <w:p w:rsidR="00000000" w:rsidRPr="000161AB" w:rsidRDefault="00EC3517" w:rsidP="000161AB">
      <w:pPr>
        <w:jc w:val="center"/>
        <w:divId w:val="384985929"/>
        <w:rPr>
          <w:rFonts w:ascii="Calibri" w:eastAsia="Times New Roman" w:hAnsi="Calibri" w:cs="Calibri"/>
          <w:color w:val="333333"/>
          <w:lang w:val="en"/>
        </w:rPr>
      </w:pPr>
      <w:r w:rsidRPr="000161AB">
        <w:rPr>
          <w:rFonts w:ascii="Segoe UI Symbol" w:eastAsia="Times New Roman" w:hAnsi="Segoe UI Symbol" w:cs="Segoe UI Symbol"/>
          <w:color w:val="333333"/>
          <w:lang w:val="en"/>
        </w:rPr>
        <w:t>📞</w:t>
      </w:r>
      <w:r w:rsidRPr="000161AB">
        <w:rPr>
          <w:rFonts w:ascii="Calibri" w:eastAsia="Times New Roman" w:hAnsi="Calibri" w:cs="Calibri"/>
          <w:color w:val="333333"/>
          <w:lang w:val="en"/>
        </w:rPr>
        <w:t xml:space="preserve"> (734) 709-</w:t>
      </w:r>
      <w:proofErr w:type="gramStart"/>
      <w:r w:rsidRPr="000161AB">
        <w:rPr>
          <w:rFonts w:ascii="Calibri" w:eastAsia="Times New Roman" w:hAnsi="Calibri" w:cs="Calibri"/>
          <w:color w:val="333333"/>
          <w:lang w:val="en"/>
        </w:rPr>
        <w:t>3754  |</w:t>
      </w:r>
      <w:proofErr w:type="gramEnd"/>
      <w:r w:rsidRPr="000161AB">
        <w:rPr>
          <w:rFonts w:ascii="Calibri" w:eastAsia="Times New Roman" w:hAnsi="Calibri" w:cs="Calibri"/>
          <w:color w:val="333333"/>
          <w:lang w:val="en"/>
        </w:rPr>
        <w:t xml:space="preserve">  </w:t>
      </w:r>
      <w:r w:rsidRPr="000161AB">
        <w:rPr>
          <w:rFonts w:ascii="Segoe UI Symbol" w:eastAsia="Times New Roman" w:hAnsi="Segoe UI Symbol" w:cs="Segoe UI Symbol"/>
          <w:color w:val="333333"/>
          <w:lang w:val="en"/>
        </w:rPr>
        <w:t>✉</w:t>
      </w:r>
      <w:r w:rsidRPr="000161AB">
        <w:rPr>
          <w:rFonts w:ascii="Calibri" w:eastAsia="Times New Roman" w:hAnsi="Calibri" w:cs="Calibri"/>
          <w:color w:val="333333"/>
          <w:lang w:val="en"/>
        </w:rPr>
        <w:t>️</w:t>
      </w:r>
      <w:r w:rsidRPr="000161AB">
        <w:rPr>
          <w:rFonts w:ascii="Calibri" w:eastAsia="Times New Roman" w:hAnsi="Calibri" w:cs="Calibri"/>
          <w:color w:val="333333"/>
          <w:lang w:val="en"/>
        </w:rPr>
        <w:t xml:space="preserve"> </w:t>
      </w:r>
      <w:hyperlink r:id="rId5" w:history="1">
        <w:r w:rsidRPr="000161AB">
          <w:rPr>
            <w:rStyle w:val="Hyperlink"/>
            <w:rFonts w:ascii="Calibri" w:eastAsia="Times New Roman" w:hAnsi="Calibri" w:cs="Calibri"/>
            <w:lang w:val="en"/>
          </w:rPr>
          <w:t>Badrnaji.work@gmail.com</w:t>
        </w:r>
      </w:hyperlink>
    </w:p>
    <w:p w:rsidR="000161AB" w:rsidRPr="000161AB" w:rsidRDefault="00EC3517" w:rsidP="000161AB">
      <w:pPr>
        <w:jc w:val="center"/>
        <w:divId w:val="38091862"/>
        <w:rPr>
          <w:rFonts w:ascii="Calibri" w:eastAsia="Times New Roman" w:hAnsi="Calibri" w:cs="Calibri"/>
          <w:color w:val="0066CC"/>
          <w:sz w:val="20"/>
          <w:szCs w:val="20"/>
          <w:lang w:val="en"/>
        </w:rPr>
      </w:pPr>
      <w:r w:rsidRPr="000161AB">
        <w:rPr>
          <w:rFonts w:ascii="Segoe UI Symbol" w:eastAsia="Times New Roman" w:hAnsi="Segoe UI Symbol" w:cs="Segoe UI Symbol"/>
          <w:color w:val="0066CC"/>
          <w:sz w:val="20"/>
          <w:szCs w:val="20"/>
          <w:lang w:val="en"/>
        </w:rPr>
        <w:t>🌐</w:t>
      </w:r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Portfolio: </w:t>
      </w:r>
      <w:hyperlink r:id="rId6" w:tgtFrame="_blank" w:history="1"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badr-naji1.github.io</w:t>
        </w:r>
      </w:hyperlink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 |</w:t>
      </w:r>
      <w:proofErr w:type="gramStart"/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>  LinkedIn</w:t>
      </w:r>
      <w:proofErr w:type="gramEnd"/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: </w:t>
      </w:r>
      <w:hyperlink r:id="rId7" w:tgtFrame="_blank" w:history="1"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linkedin.com/in/</w:t>
        </w:r>
        <w:proofErr w:type="spellStart"/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badr-naji</w:t>
        </w:r>
        <w:proofErr w:type="spellEnd"/>
      </w:hyperlink>
      <w:r w:rsidRPr="000161AB">
        <w:rPr>
          <w:rFonts w:ascii="Calibri" w:eastAsia="Times New Roman" w:hAnsi="Calibri" w:cs="Calibri"/>
          <w:color w:val="0066CC"/>
          <w:sz w:val="20"/>
          <w:szCs w:val="20"/>
          <w:lang w:val="en"/>
        </w:rPr>
        <w:t xml:space="preserve">  |  GitHub: </w:t>
      </w:r>
      <w:hyperlink r:id="rId8" w:tgtFrame="_blank" w:history="1">
        <w:r w:rsidRPr="000161AB">
          <w:rPr>
            <w:rStyle w:val="Hyperlink"/>
            <w:rFonts w:ascii="Calibri" w:eastAsia="Times New Roman" w:hAnsi="Calibri" w:cs="Calibri"/>
            <w:sz w:val="20"/>
            <w:szCs w:val="20"/>
            <w:lang w:val="en"/>
          </w:rPr>
          <w:t>github.com/Badr-Naji1</w:t>
        </w:r>
      </w:hyperlink>
    </w:p>
    <w:p w:rsidR="00000000" w:rsidRDefault="00EC3517">
      <w:pPr>
        <w:spacing w:before="180" w:after="27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bookmarkStart w:id="0" w:name="_GoBack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pict>
          <v:rect id="_x0000_i1025" style="width:0;height:1.5pt" o:hralign="center" o:hrstd="t" o:hr="t" fillcolor="#a0a0a0" stroked="f"/>
        </w:pict>
      </w:r>
      <w:bookmarkEnd w:id="0"/>
    </w:p>
    <w:p w:rsidR="00000000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Professional Summary</w:t>
      </w:r>
    </w:p>
    <w:p w:rsidR="00000000" w:rsidRDefault="000161AB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Entry-level cybersecurity professional with hands-on SOC training and a B.S. in Computer Engineering (GPA 3.87). Skilled in SIEM log analysis, alert triage, IOC enrichment, and incident documentation using 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Splunk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, Elastic Stack (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Kibana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), and MITRE ATT&amp;CK. Holder of the Google Cybersecurity Certificate with practical scripting experience in PowerShell and Python, backed by a portfolio of simulated SOC investigations that showcase real-world analysis workflows. Complemented by a network engineering internship at 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Cornersteel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 Systems Corporation, where I led the design and deployment of a new startup’s network infrastructure from the ground up—configuring Cisco switches via CLI, implementing </w:t>
      </w:r>
      <w:proofErr w:type="spellStart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>pfSense</w:t>
      </w:r>
      <w:proofErr w:type="spellEnd"/>
      <w:r w:rsidRPr="000161AB">
        <w:rPr>
          <w:rFonts w:ascii="Calibri" w:hAnsi="Calibri" w:cs="Calibri"/>
          <w:color w:val="000000"/>
          <w:sz w:val="22"/>
          <w:szCs w:val="22"/>
          <w:lang w:val="en"/>
        </w:rPr>
        <w:t xml:space="preserve"> firewall/routing, and overseeing fiber optic cabling acros</w:t>
      </w:r>
      <w:r>
        <w:rPr>
          <w:rFonts w:ascii="Calibri" w:hAnsi="Calibri" w:cs="Calibri"/>
          <w:color w:val="000000"/>
          <w:sz w:val="22"/>
          <w:szCs w:val="22"/>
          <w:lang w:val="en"/>
        </w:rPr>
        <w:t>s the building.</w:t>
      </w:r>
      <w:r w:rsidR="00EC3517">
        <w:rPr>
          <w:rFonts w:ascii="Calibri" w:hAnsi="Calibri" w:cs="Calibri"/>
          <w:color w:val="000000"/>
          <w:sz w:val="22"/>
          <w:szCs w:val="22"/>
          <w:lang w:val="en"/>
        </w:rPr>
        <w:t xml:space="preserve"> </w:t>
      </w:r>
      <w:proofErr w:type="gramStart"/>
      <w:r w:rsidR="00EC3517">
        <w:rPr>
          <w:rFonts w:ascii="Calibri" w:hAnsi="Calibri" w:cs="Calibri"/>
          <w:color w:val="000000"/>
          <w:sz w:val="22"/>
          <w:szCs w:val="22"/>
          <w:lang w:val="en"/>
        </w:rPr>
        <w:t>Currently</w:t>
      </w:r>
      <w:proofErr w:type="gramEnd"/>
      <w:r w:rsidR="00EC3517">
        <w:rPr>
          <w:rFonts w:ascii="Calibri" w:hAnsi="Calibri" w:cs="Calibri"/>
          <w:color w:val="000000"/>
          <w:sz w:val="22"/>
          <w:szCs w:val="22"/>
          <w:lang w:val="en"/>
        </w:rPr>
        <w:t xml:space="preserve"> pursuing the </w:t>
      </w:r>
      <w:r w:rsidR="00EC3517"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Security Analyst Level 1 (SAL1</w:t>
      </w:r>
      <w:r w:rsidR="00EC3517"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) Certificate</w:t>
      </w:r>
      <w:r w:rsidR="00EC3517">
        <w:rPr>
          <w:rFonts w:ascii="Calibri" w:hAnsi="Calibri" w:cs="Calibri"/>
          <w:color w:val="000000"/>
          <w:sz w:val="22"/>
          <w:szCs w:val="22"/>
          <w:lang w:val="en"/>
        </w:rPr>
        <w:t xml:space="preserve"> (estimated completion May 2026).</w:t>
      </w:r>
    </w:p>
    <w:p w:rsidR="00000000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Technical Skills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6552"/>
      </w:tblGrid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SIEM &amp; Log Analysis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Splunk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(SPL queries), Elastic Stack (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Kibana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), Windows Event Logs,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Sysmon</w:t>
            </w:r>
            <w:proofErr w:type="spellEnd"/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Threat Detection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Alert triage, IOC identification, MITRE ATT&amp;CK mapping, log correlation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Threat I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ntelligence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VirusTotal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AbuseIPDB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, Hybrid Analysis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Incident Response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IR lifecycle, evidence collection, documentation, playbook updates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Scripting &amp; Automation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PowerShell (security log analysis), Python (log parsing, IP-based access control)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Operating Systems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Windows security fundamentals, Linux (Bash basics, file permissions)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Networking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 w:rsidP="000161AB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TCP/IP, fire</w:t>
            </w:r>
            <w:r w:rsidR="000161A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walls, network security, CCNAv7</w:t>
            </w:r>
          </w:p>
        </w:tc>
      </w:tr>
      <w:tr w:rsidR="00000000">
        <w:tc>
          <w:tcPr>
            <w:tcW w:w="1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Cloud</w:t>
            </w:r>
          </w:p>
        </w:tc>
        <w:tc>
          <w:tcPr>
            <w:tcW w:w="3500" w:type="pct"/>
            <w:tcMar>
              <w:top w:w="30" w:type="dxa"/>
              <w:left w:w="75" w:type="dxa"/>
              <w:bottom w:w="30" w:type="dxa"/>
              <w:right w:w="75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AWS Cloud Practitioner fundamentals, shared responsibility model</w:t>
            </w:r>
          </w:p>
        </w:tc>
      </w:tr>
    </w:tbl>
    <w:p w:rsidR="00000000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Certi</w:t>
      </w:r>
      <w:r>
        <w:rPr>
          <w:rFonts w:ascii="Calibri" w:eastAsia="Times New Roman" w:hAnsi="Calibri" w:cs="Calibri"/>
          <w:color w:val="000000"/>
          <w:lang w:val="en"/>
        </w:rPr>
        <w:t>fications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4"/>
        <w:gridCol w:w="2079"/>
        <w:gridCol w:w="2327"/>
      </w:tblGrid>
      <w:tr w:rsidR="00000000"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Certification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Issuer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shd w:val="clear" w:color="auto" w:fill="F0F0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Date</w:t>
            </w:r>
          </w:p>
        </w:tc>
      </w:tr>
      <w:tr w:rsidR="00000000"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Google Cybersecurity Professional Certificate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Google / Coursera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January 2026</w:t>
            </w:r>
          </w:p>
        </w:tc>
      </w:tr>
      <w:tr w:rsidR="00000000"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161AB" w:rsidRPr="000161AB" w:rsidRDefault="00EC3517" w:rsidP="000161AB">
            <w:pPr>
              <w:spacing w:after="15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000000"/>
                <w:sz w:val="22"/>
                <w:szCs w:val="22"/>
              </w:rPr>
              <w:t>Security Analyst Level 1 (SAL1) Certificate</w:t>
            </w:r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TryHackMe</w:t>
            </w:r>
            <w:proofErr w:type="spellEnd"/>
          </w:p>
        </w:tc>
        <w:tc>
          <w:tcPr>
            <w:tcW w:w="0" w:type="auto"/>
            <w:tcBorders>
              <w:bottom w:val="single" w:sz="6" w:space="0" w:color="DDDDDD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EC3517">
            <w:pPr>
              <w:spacing w:after="15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Estimated May 2026</w:t>
            </w:r>
          </w:p>
        </w:tc>
      </w:tr>
    </w:tbl>
    <w:p w:rsidR="000161AB" w:rsidRDefault="000161AB">
      <w:pPr>
        <w:pStyle w:val="Heading2"/>
        <w:rPr>
          <w:rFonts w:ascii="Calibri" w:eastAsia="Times New Roman" w:hAnsi="Calibri" w:cs="Calibri"/>
          <w:color w:val="000000"/>
          <w:lang w:val="en"/>
        </w:rPr>
      </w:pPr>
    </w:p>
    <w:p w:rsidR="00000000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Portfolio Projects &amp; Hands-On Work</w:t>
      </w:r>
    </w:p>
    <w:p w:rsidR="00000000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Live Portfolio:</w:t>
      </w:r>
      <w:r>
        <w:rPr>
          <w:rFonts w:ascii="Calibri" w:hAnsi="Calibri" w:cs="Calibri"/>
          <w:color w:val="000000"/>
          <w:sz w:val="22"/>
          <w:szCs w:val="22"/>
          <w:lang w:val="en"/>
        </w:rPr>
        <w:t xml:space="preserve"> </w:t>
      </w:r>
      <w:hyperlink r:id="rId9" w:tgtFrame="_blank" w:history="1">
        <w:r>
          <w:rPr>
            <w:rStyle w:val="Hyperlink"/>
            <w:rFonts w:ascii="Calibri" w:hAnsi="Calibri" w:cs="Calibri"/>
            <w:sz w:val="22"/>
            <w:szCs w:val="22"/>
            <w:lang w:val="en"/>
          </w:rPr>
          <w:t>badr-naji1.github.io</w:t>
        </w:r>
      </w:hyperlink>
    </w:p>
    <w:p w:rsidR="00000000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SOC Investigation Reports (Simulated):</w:t>
      </w:r>
    </w:p>
    <w:p w:rsidR="00000000" w:rsidRDefault="00EC3517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Tempest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– Investigated a CVE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2022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30190 (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Follina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) compromise, tracing full attack chain, C2 communication, privilege escalation, and persistence. Documented IOCs and remediation.</w:t>
      </w:r>
    </w:p>
    <w:p w:rsidR="00000000" w:rsidRDefault="00EC3517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Benign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Analyzed HR workstation compromise via impostor account, scheduled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task persistence, and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LOLBin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usage.</w:t>
      </w:r>
    </w:p>
    <w:p w:rsidR="00000000" w:rsidRDefault="00EC3517">
      <w:pPr>
        <w:numPr>
          <w:ilvl w:val="0"/>
          <w:numId w:val="1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ItsyBitsy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Challenge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Analyzed HTTP logs to identify data exfiltration via </w:t>
      </w:r>
      <w:r>
        <w:rPr>
          <w:rStyle w:val="HTMLCode"/>
          <w:color w:val="000000"/>
          <w:lang w:val="en"/>
        </w:rPr>
        <w:t>bitsadmin.exe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and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Pastebin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.</w:t>
      </w:r>
    </w:p>
    <w:p w:rsidR="00000000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Automation Scripts (GitHub):</w:t>
      </w:r>
    </w:p>
    <w:p w:rsidR="00000000" w:rsidRDefault="00EC3517">
      <w:pPr>
        <w:numPr>
          <w:ilvl w:val="0"/>
          <w:numId w:val="2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Detect-Bruteforce.ps1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PowerShell script to identify credential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stuffing attacks by mo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nitoring Event ID 4625 failed logons.</w:t>
      </w:r>
    </w:p>
    <w:p w:rsidR="00000000" w:rsidRDefault="00EC3517">
      <w:pPr>
        <w:numPr>
          <w:ilvl w:val="0"/>
          <w:numId w:val="2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proofErr w:type="gram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ip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-</w:t>
      </w: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allowlist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-access-control</w:t>
      </w:r>
      <w:proofErr w:type="gram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– Python script for IP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based access control in a healthcare environment.</w:t>
      </w:r>
    </w:p>
    <w:p w:rsidR="00000000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Education</w:t>
      </w:r>
    </w:p>
    <w:p w:rsidR="00000000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Bachelor of Science in Computer Engineering</w:t>
      </w:r>
      <w:r>
        <w:rPr>
          <w:rFonts w:ascii="Calibri" w:hAnsi="Calibri" w:cs="Calibri"/>
          <w:color w:val="000000"/>
          <w:sz w:val="22"/>
          <w:szCs w:val="22"/>
          <w:lang w:val="en"/>
        </w:rPr>
        <w:br/>
        <w:t xml:space="preserve">AMA Computer College – Makati, Philippines | May 2019 – August </w:t>
      </w:r>
      <w:r>
        <w:rPr>
          <w:rFonts w:ascii="Calibri" w:hAnsi="Calibri" w:cs="Calibri"/>
          <w:color w:val="000000"/>
          <w:sz w:val="22"/>
          <w:szCs w:val="22"/>
          <w:lang w:val="en"/>
        </w:rPr>
        <w:t>2023</w:t>
      </w:r>
      <w:r>
        <w:rPr>
          <w:rFonts w:ascii="Calibri" w:hAnsi="Calibri" w:cs="Calibri"/>
          <w:color w:val="000000"/>
          <w:sz w:val="22"/>
          <w:szCs w:val="22"/>
          <w:lang w:val="en"/>
        </w:rPr>
        <w:br/>
        <w:t>GPA: 3.87</w:t>
      </w:r>
    </w:p>
    <w:p w:rsidR="00000000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t>Work Experience</w:t>
      </w:r>
    </w:p>
    <w:p w:rsidR="00000000" w:rsidRDefault="00EC3517">
      <w:pPr>
        <w:pStyle w:val="NormalWeb"/>
        <w:rPr>
          <w:rFonts w:ascii="Calibri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Network Engineer (Internship</w:t>
      </w:r>
      <w:proofErr w:type="gramStart"/>
      <w:r>
        <w:rPr>
          <w:rStyle w:val="Strong"/>
          <w:rFonts w:ascii="Calibri" w:hAnsi="Calibri" w:cs="Calibri"/>
          <w:color w:val="000000"/>
          <w:sz w:val="22"/>
          <w:szCs w:val="22"/>
          <w:lang w:val="en"/>
        </w:rPr>
        <w:t>)</w:t>
      </w:r>
      <w:proofErr w:type="gramEnd"/>
      <w:r>
        <w:rPr>
          <w:rFonts w:ascii="Calibri" w:hAnsi="Calibri" w:cs="Calibri"/>
          <w:color w:val="000000"/>
          <w:sz w:val="22"/>
          <w:szCs w:val="22"/>
          <w:lang w:val="en"/>
        </w:rPr>
        <w:br/>
      </w:r>
      <w:proofErr w:type="spellStart"/>
      <w:r>
        <w:rPr>
          <w:rStyle w:val="date1"/>
          <w:rFonts w:ascii="Calibri" w:hAnsi="Calibri" w:cs="Calibri"/>
          <w:sz w:val="22"/>
          <w:szCs w:val="22"/>
          <w:lang w:val="en"/>
        </w:rPr>
        <w:t>Cornersteel</w:t>
      </w:r>
      <w:proofErr w:type="spellEnd"/>
      <w:r>
        <w:rPr>
          <w:rStyle w:val="date1"/>
          <w:rFonts w:ascii="Calibri" w:hAnsi="Calibri" w:cs="Calibri"/>
          <w:sz w:val="22"/>
          <w:szCs w:val="22"/>
          <w:lang w:val="en"/>
        </w:rPr>
        <w:t xml:space="preserve"> Systems Corporation – Startup Division | July – October 2023</w:t>
      </w:r>
    </w:p>
    <w:p w:rsidR="00000000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Led the networking department as the sole networking specialist for a newly formed startup within the corporation.</w:t>
      </w:r>
    </w:p>
    <w:p w:rsidR="00000000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Designe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 and deployed the company's network infrastructure from the ground up, including physical cabling (fiber optic) from the building's main floor to the third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office.</w:t>
      </w:r>
    </w:p>
    <w:p w:rsidR="00000000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Configured Cisco switches via CLI and TP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Link switches via GUI to establish LAN connectivity and VLAN segmentation.</w:t>
      </w:r>
    </w:p>
    <w:p w:rsidR="00000000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Integrated second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and third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floor networks using open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 xml:space="preserve">source 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pfSense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firewall/routing to ensure secure inter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departmental communicatio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n.</w:t>
      </w:r>
    </w:p>
    <w:p w:rsidR="00000000" w:rsidRDefault="00EC3517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Hosted the company's website and implemented firewall rules to strengthen the overall security posture.</w:t>
      </w:r>
    </w:p>
    <w:p w:rsidR="00000000" w:rsidRDefault="00EC3517" w:rsidP="000161AB">
      <w:pPr>
        <w:numPr>
          <w:ilvl w:val="0"/>
          <w:numId w:val="3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D</w:t>
      </w:r>
      <w:r w:rsidR="000161AB"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ocumented network architecture,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and configuration st</w:t>
      </w:r>
      <w:r w:rsidR="000161AB"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andards for handover and future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maintenance.</w:t>
      </w:r>
    </w:p>
    <w:p w:rsidR="00000000" w:rsidRDefault="00EC3517">
      <w:pPr>
        <w:pStyle w:val="Heading2"/>
        <w:rPr>
          <w:rFonts w:ascii="Calibri" w:eastAsia="Times New Roman" w:hAnsi="Calibri" w:cs="Calibri"/>
          <w:color w:val="000000"/>
          <w:lang w:val="en"/>
        </w:rPr>
      </w:pPr>
      <w:r>
        <w:rPr>
          <w:rFonts w:ascii="Calibri" w:eastAsia="Times New Roman" w:hAnsi="Calibri" w:cs="Calibri"/>
          <w:color w:val="000000"/>
          <w:lang w:val="en"/>
        </w:rPr>
        <w:lastRenderedPageBreak/>
        <w:t>Additional Information</w:t>
      </w:r>
    </w:p>
    <w:p w:rsidR="00000000" w:rsidRDefault="00EC3517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Languages: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Ar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abic (Native) | English (Fluent)</w:t>
      </w:r>
    </w:p>
    <w:p w:rsidR="00000000" w:rsidRDefault="00EC3517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proofErr w:type="spellStart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TryHackMe</w:t>
      </w:r>
      <w:proofErr w:type="spellEnd"/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Profile: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</w:t>
      </w:r>
      <w:hyperlink r:id="rId10" w:tgtFrame="_blank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en"/>
          </w:rPr>
          <w:t>tryhackme.com/p/badr1134444</w:t>
        </w:r>
      </w:hyperlink>
    </w:p>
    <w:p w:rsidR="00000000" w:rsidRDefault="00EC3517">
      <w:pPr>
        <w:numPr>
          <w:ilvl w:val="0"/>
          <w:numId w:val="4"/>
        </w:numPr>
        <w:spacing w:before="100" w:beforeAutospacing="1" w:after="45"/>
        <w:ind w:left="30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000000"/>
          <w:sz w:val="22"/>
          <w:szCs w:val="22"/>
          <w:lang w:val="en"/>
        </w:rPr>
        <w:t>Soft Skills: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t>Leadership, collaboration, problem</w:t>
      </w: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noBreakHyphen/>
        <w:t>solving, critical thinking, time management, communication, work ethic</w:t>
      </w:r>
    </w:p>
    <w:p w:rsidR="00000000" w:rsidRDefault="00EC3517">
      <w:pPr>
        <w:spacing w:before="180" w:after="270"/>
        <w:rPr>
          <w:rFonts w:ascii="Calibri" w:eastAsia="Times New Roman" w:hAnsi="Calibri" w:cs="Calibri"/>
          <w:color w:val="000000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000000"/>
          <w:sz w:val="22"/>
          <w:szCs w:val="22"/>
          <w:lang w:val="en"/>
        </w:rPr>
        <w:pict>
          <v:rect id="_x0000_i1026" style="width:0;height:1.5pt" o:hralign="center" o:hrstd="t" o:hr="t" fillcolor="#a0a0a0" stroked="f"/>
        </w:pict>
      </w:r>
    </w:p>
    <w:p w:rsidR="00EC3517" w:rsidRDefault="00EC3517">
      <w:pPr>
        <w:pStyle w:val="NormalWeb"/>
        <w:jc w:val="center"/>
        <w:rPr>
          <w:rFonts w:ascii="Calibri" w:hAnsi="Calibri" w:cs="Calibri"/>
          <w:color w:val="666666"/>
          <w:sz w:val="18"/>
          <w:szCs w:val="18"/>
          <w:lang w:val="en"/>
        </w:rPr>
      </w:pPr>
      <w:r>
        <w:rPr>
          <w:rFonts w:ascii="Calibri" w:hAnsi="Calibri" w:cs="Calibri"/>
          <w:color w:val="666666"/>
          <w:sz w:val="18"/>
          <w:szCs w:val="18"/>
          <w:lang w:val="en"/>
        </w:rPr>
        <w:t xml:space="preserve">Portfolio &amp; code samples: </w:t>
      </w:r>
      <w:hyperlink r:id="rId11" w:tgtFrame="_blank" w:history="1">
        <w:r>
          <w:rPr>
            <w:rStyle w:val="Hyperlink"/>
            <w:rFonts w:ascii="Calibri" w:hAnsi="Calibri" w:cs="Calibri"/>
            <w:sz w:val="18"/>
            <w:szCs w:val="18"/>
            <w:lang w:val="en"/>
          </w:rPr>
          <w:t>badr-naji1.github.io</w:t>
        </w:r>
      </w:hyperlink>
      <w:r>
        <w:rPr>
          <w:rFonts w:ascii="Calibri" w:hAnsi="Calibri" w:cs="Calibri"/>
          <w:color w:val="666666"/>
          <w:sz w:val="18"/>
          <w:szCs w:val="18"/>
          <w:lang w:val="en"/>
        </w:rPr>
        <w:t xml:space="preserve"> | GitHub: </w:t>
      </w:r>
      <w:hyperlink r:id="rId12" w:tgtFrame="_blank" w:history="1">
        <w:r>
          <w:rPr>
            <w:rStyle w:val="Hyperlink"/>
            <w:rFonts w:ascii="Calibri" w:hAnsi="Calibri" w:cs="Calibri"/>
            <w:sz w:val="18"/>
            <w:szCs w:val="18"/>
            <w:lang w:val="en"/>
          </w:rPr>
          <w:t>github.com/Badr-Naji1</w:t>
        </w:r>
      </w:hyperlink>
    </w:p>
    <w:sectPr w:rsidR="00EC3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161729"/>
    <w:multiLevelType w:val="multilevel"/>
    <w:tmpl w:val="4BD80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CD3ACA"/>
    <w:multiLevelType w:val="multilevel"/>
    <w:tmpl w:val="3192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0A4216"/>
    <w:multiLevelType w:val="multilevel"/>
    <w:tmpl w:val="2BD4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820E0"/>
    <w:multiLevelType w:val="multilevel"/>
    <w:tmpl w:val="BA26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0161AB"/>
    <w:rsid w:val="000161AB"/>
    <w:rsid w:val="008F4AC2"/>
    <w:rsid w:val="00EC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2D22FA-BE8F-41DC-833D-AB096D586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75"/>
      <w:outlineLvl w:val="0"/>
    </w:pPr>
    <w:rPr>
      <w:b/>
      <w:bCs/>
      <w:color w:val="1A1A1A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000000"/>
      </w:pBdr>
      <w:spacing w:before="300" w:after="120"/>
      <w:outlineLvl w:val="1"/>
    </w:pPr>
    <w:rPr>
      <w:b/>
      <w:bCs/>
      <w:caps/>
      <w:spacing w:val="8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066CC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066CC"/>
      <w:u w:val="none"/>
      <w:effect w:val="non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contact-info">
    <w:name w:val="contact-info"/>
    <w:basedOn w:val="Normal"/>
    <w:pPr>
      <w:spacing w:before="100" w:beforeAutospacing="1" w:after="150"/>
    </w:pPr>
    <w:rPr>
      <w:color w:val="333333"/>
      <w:sz w:val="21"/>
      <w:szCs w:val="21"/>
    </w:rPr>
  </w:style>
  <w:style w:type="paragraph" w:customStyle="1" w:styleId="portfolio-link">
    <w:name w:val="portfolio-link"/>
    <w:basedOn w:val="Normal"/>
    <w:pPr>
      <w:spacing w:before="100" w:beforeAutospacing="1" w:after="270"/>
    </w:pPr>
    <w:rPr>
      <w:color w:val="0066CC"/>
      <w:sz w:val="22"/>
      <w:szCs w:val="22"/>
    </w:rPr>
  </w:style>
  <w:style w:type="paragraph" w:customStyle="1" w:styleId="section-content">
    <w:name w:val="section-content"/>
    <w:basedOn w:val="Normal"/>
    <w:pPr>
      <w:spacing w:before="100" w:beforeAutospacing="1" w:after="100" w:afterAutospacing="1"/>
    </w:pPr>
  </w:style>
  <w:style w:type="paragraph" w:customStyle="1" w:styleId="job-title">
    <w:name w:val="job-title"/>
    <w:basedOn w:val="Normal"/>
    <w:pPr>
      <w:spacing w:before="100" w:beforeAutospacing="1" w:after="100" w:afterAutospacing="1"/>
    </w:pPr>
    <w:rPr>
      <w:b/>
      <w:bCs/>
      <w:sz w:val="22"/>
      <w:szCs w:val="22"/>
    </w:rPr>
  </w:style>
  <w:style w:type="paragraph" w:customStyle="1" w:styleId="date">
    <w:name w:val="date"/>
    <w:basedOn w:val="Normal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cert-header">
    <w:name w:val="cert-header"/>
    <w:basedOn w:val="Normal"/>
    <w:pPr>
      <w:shd w:val="clear" w:color="auto" w:fill="F0F0F0"/>
      <w:spacing w:before="100" w:beforeAutospacing="1" w:after="100" w:afterAutospacing="1"/>
    </w:pPr>
    <w:rPr>
      <w:b/>
      <w:bCs/>
    </w:rPr>
  </w:style>
  <w:style w:type="paragraph" w:customStyle="1" w:styleId="skill-category">
    <w:name w:val="skill-category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skill-details">
    <w:name w:val="skill-details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date1">
    <w:name w:val="date1"/>
    <w:basedOn w:val="DefaultParagraphFont"/>
    <w:rPr>
      <w:i/>
      <w:iCs/>
      <w:color w:val="55555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91862">
      <w:marLeft w:val="0"/>
      <w:marRight w:val="0"/>
      <w:marTop w:val="0"/>
      <w:marBottom w:val="27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5929">
      <w:marLeft w:val="0"/>
      <w:marRight w:val="0"/>
      <w:marTop w:val="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dr-Naji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inkedin.com/in/badr-naji" TargetMode="External"/><Relationship Id="rId12" Type="http://schemas.openxmlformats.org/officeDocument/2006/relationships/hyperlink" Target="https://github.com/Badr-Naji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dr-naji1.github.io" TargetMode="External"/><Relationship Id="rId11" Type="http://schemas.openxmlformats.org/officeDocument/2006/relationships/hyperlink" Target="https://badr-naji1.github.io" TargetMode="External"/><Relationship Id="rId5" Type="http://schemas.openxmlformats.org/officeDocument/2006/relationships/hyperlink" Target="mailto:Badrnaji.work@gmail.com" TargetMode="External"/><Relationship Id="rId10" Type="http://schemas.openxmlformats.org/officeDocument/2006/relationships/hyperlink" Target="https://tryhackme.com/p/badr11344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dr-naji1.github.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Badr Naji – Resume</vt:lpstr>
    </vt:vector>
  </TitlesOfParts>
  <Company/>
  <LinksUpToDate>false</LinksUpToDate>
  <CharactersWithSpaces>4487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Badr Naji – Resume</dc:title>
  <dc:subject/>
  <dc:creator>Microsoft account</dc:creator>
  <cp:keywords/>
  <dc:description/>
  <cp:lastModifiedBy>Microsoft account</cp:lastModifiedBy>
  <cp:revision>2</cp:revision>
  <dcterms:created xsi:type="dcterms:W3CDTF">2026-04-23T18:42:00Z</dcterms:created>
  <dcterms:modified xsi:type="dcterms:W3CDTF">2026-04-23T18:42:00Z</dcterms:modified>
</cp:coreProperties>
</file>