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77" w:rsidRDefault="00036477" w:rsidP="0065382F">
      <w:pPr>
        <w:pStyle w:val="Heading1"/>
        <w:jc w:val="center"/>
      </w:pPr>
      <w:r>
        <w:t>Hospice</w:t>
      </w:r>
    </w:p>
    <w:p w:rsidR="0065382F" w:rsidRDefault="0065382F" w:rsidP="0065382F"/>
    <w:p w:rsidR="0065382F" w:rsidRDefault="0065382F" w:rsidP="0065382F">
      <w:r>
        <w:t>The current structure is as follows:</w:t>
      </w:r>
    </w:p>
    <w:p w:rsidR="005D7040" w:rsidRDefault="005D7040" w:rsidP="0065382F">
      <w:r>
        <w:t>The package that is in production is the “ETLPackage.dtsx”. This uses the ETLCore and configuration settings. The FolderLoopingPackage is a temporary one to get files loaded in a quick fashion in Q3 2018.</w:t>
      </w:r>
      <w:r w:rsidR="005956C3">
        <w:t xml:space="preserve"> The Production version is located here: </w:t>
      </w:r>
      <w:r w:rsidR="00154477" w:rsidRPr="00154477">
        <w:t>G:\artifacts\prod\com.pharmmd.etl.Hospice</w:t>
      </w:r>
      <w:r w:rsidR="00A32512">
        <w:t>.</w:t>
      </w:r>
    </w:p>
    <w:p w:rsidR="00A32512" w:rsidRDefault="00A32512" w:rsidP="0065382F"/>
    <w:p w:rsidR="00A32512" w:rsidRDefault="00A32512" w:rsidP="0065382F">
      <w:r>
        <w:t>The importance of the Hospice data is that it means we cannot do outreach on these members. Typically, we get a client identifier that we have to match up to a PMDPatientID to place these members into the CallListPatientsControl table on SQLOPS.</w:t>
      </w:r>
    </w:p>
    <w:p w:rsidR="00F054CE" w:rsidRDefault="00F054CE" w:rsidP="0065382F"/>
    <w:p w:rsidR="00F054CE" w:rsidRDefault="00C248F5" w:rsidP="0065382F">
      <w:r>
        <w:t>T</w:t>
      </w:r>
      <w:bookmarkStart w:id="0" w:name="_GoBack"/>
      <w:bookmarkEnd w:id="0"/>
      <w:r w:rsidR="00F054CE">
        <w:t>he package is currently set up to load .csv or .xls/.xlsx files but we prefer a simple standard.</w:t>
      </w:r>
    </w:p>
    <w:p w:rsidR="006574FD" w:rsidRDefault="006574FD" w:rsidP="0065382F"/>
    <w:p w:rsidR="00514DFD" w:rsidRDefault="00514DFD" w:rsidP="0065382F">
      <w:r>
        <w:t>This sub ETL process follows the Session-&gt;Raw-&gt;Spec process of loading and progressing data from file to the database.</w:t>
      </w:r>
    </w:p>
    <w:p w:rsidR="0065382F" w:rsidRDefault="007C13F9" w:rsidP="0065382F">
      <w:r>
        <w:rPr>
          <w:noProof/>
        </w:rPr>
        <w:lastRenderedPageBreak/>
        <w:drawing>
          <wp:inline distT="0" distB="0" distL="0" distR="0" wp14:anchorId="0FF5F0E6" wp14:editId="022EFAA2">
            <wp:extent cx="6858000" cy="575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2F" w:rsidRDefault="0065382F" w:rsidP="0065382F">
      <w:r w:rsidRPr="00086FE7">
        <w:rPr>
          <w:b/>
        </w:rPr>
        <w:t>Figure 1.</w:t>
      </w:r>
      <w:r>
        <w:t xml:space="preserve"> Looping Package – Retrieve all clients marked as “</w:t>
      </w:r>
      <w:r w:rsidR="00505D8B">
        <w:t>Hospice</w:t>
      </w:r>
      <w:r>
        <w:t>” from the ETLAutomation.dbo.ClientParameters table</w:t>
      </w:r>
    </w:p>
    <w:p w:rsidR="00FD6907" w:rsidRDefault="00FD6907" w:rsidP="00D15EB4"/>
    <w:p w:rsidR="00230A6B" w:rsidRPr="00D15EB4" w:rsidRDefault="00230A6B" w:rsidP="00D15EB4"/>
    <w:sectPr w:rsidR="00230A6B" w:rsidRPr="00D15EB4" w:rsidSect="00FA1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F"/>
    <w:rsid w:val="00036477"/>
    <w:rsid w:val="00075AE7"/>
    <w:rsid w:val="00086FE7"/>
    <w:rsid w:val="00154477"/>
    <w:rsid w:val="00170943"/>
    <w:rsid w:val="00230A6B"/>
    <w:rsid w:val="002752BB"/>
    <w:rsid w:val="002779CE"/>
    <w:rsid w:val="0028216A"/>
    <w:rsid w:val="002E120F"/>
    <w:rsid w:val="00420516"/>
    <w:rsid w:val="00457679"/>
    <w:rsid w:val="004A66FC"/>
    <w:rsid w:val="00505D8B"/>
    <w:rsid w:val="00514DFD"/>
    <w:rsid w:val="005956C3"/>
    <w:rsid w:val="005D7040"/>
    <w:rsid w:val="005F4340"/>
    <w:rsid w:val="00612C8F"/>
    <w:rsid w:val="0065382F"/>
    <w:rsid w:val="006574FD"/>
    <w:rsid w:val="007170C9"/>
    <w:rsid w:val="00725047"/>
    <w:rsid w:val="007C13F9"/>
    <w:rsid w:val="007E3D90"/>
    <w:rsid w:val="00847CD8"/>
    <w:rsid w:val="008E4285"/>
    <w:rsid w:val="008E4B97"/>
    <w:rsid w:val="0090011D"/>
    <w:rsid w:val="009250D8"/>
    <w:rsid w:val="00946021"/>
    <w:rsid w:val="00992877"/>
    <w:rsid w:val="00A32512"/>
    <w:rsid w:val="00AB6E0F"/>
    <w:rsid w:val="00AE4D8C"/>
    <w:rsid w:val="00AE558A"/>
    <w:rsid w:val="00B23841"/>
    <w:rsid w:val="00B86061"/>
    <w:rsid w:val="00C248F5"/>
    <w:rsid w:val="00C2764C"/>
    <w:rsid w:val="00CF321B"/>
    <w:rsid w:val="00D15EB4"/>
    <w:rsid w:val="00D81823"/>
    <w:rsid w:val="00E54A63"/>
    <w:rsid w:val="00E60939"/>
    <w:rsid w:val="00E777E3"/>
    <w:rsid w:val="00F054CE"/>
    <w:rsid w:val="00F34B6F"/>
    <w:rsid w:val="00FA1613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Williams</dc:creator>
  <cp:lastModifiedBy>Brian Williams</cp:lastModifiedBy>
  <cp:revision>22</cp:revision>
  <dcterms:created xsi:type="dcterms:W3CDTF">2017-11-07T17:11:00Z</dcterms:created>
  <dcterms:modified xsi:type="dcterms:W3CDTF">2018-09-12T16:02:00Z</dcterms:modified>
</cp:coreProperties>
</file>