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4EF" w:rsidRPr="00916556" w:rsidRDefault="00A10FA7">
      <w:pPr>
        <w:rPr>
          <w:rFonts w:ascii="Times New Roman" w:hAnsi="Times New Roman" w:cs="Times New Roman"/>
          <w:b/>
          <w:sz w:val="30"/>
          <w:szCs w:val="24"/>
          <w:u w:val="single"/>
        </w:rPr>
      </w:pPr>
      <w:r w:rsidRPr="00A10FA7">
        <w:rPr>
          <w:rFonts w:ascii="Times New Roman" w:hAnsi="Times New Roman" w:cs="Times New Roman"/>
          <w:b/>
          <w:noProof/>
          <w:sz w:val="30"/>
          <w:szCs w:val="24"/>
          <w:u w:val="single"/>
          <w:lang w:bidi="te-IN"/>
        </w:rPr>
        <w:pict>
          <v:group id="_x0000_s1196" style="position:absolute;margin-left:2.05pt;margin-top:-32.5pt;width:470.5pt;height:742.7pt;z-index:251674624" coordorigin="1481,790" coordsize="9410,14854">
            <v:rect id="_x0000_s1049" style="position:absolute;left:1481;top:790;width:9410;height:14854" o:regroupid="2" strokecolor="#002060" strokeweight="6pt">
              <v:stroke linestyle="thickBetweenThin"/>
              <v:textbox style="mso-next-textbox:#_x0000_s1049">
                <w:txbxContent>
                  <w:p w:rsidR="00124FA5" w:rsidRDefault="00124FA5" w:rsidP="002F5DB9"/>
                  <w:p w:rsidR="00124FA5" w:rsidRDefault="00124FA5" w:rsidP="002F5DB9"/>
                  <w:p w:rsidR="00124FA5" w:rsidRDefault="00124FA5" w:rsidP="002F5DB9">
                    <w:pPr>
                      <w:spacing w:before="108"/>
                      <w:ind w:right="224"/>
                      <w:jc w:val="both"/>
                      <w:rPr>
                        <w:b/>
                        <w:sz w:val="26"/>
                      </w:rPr>
                    </w:pPr>
                  </w:p>
                  <w:p w:rsidR="00124FA5" w:rsidRDefault="00124FA5" w:rsidP="002F5DB9">
                    <w:pPr>
                      <w:spacing w:before="108"/>
                      <w:ind w:right="224"/>
                      <w:jc w:val="both"/>
                      <w:rPr>
                        <w:b/>
                        <w:sz w:val="26"/>
                      </w:rPr>
                    </w:pPr>
                  </w:p>
                  <w:p w:rsidR="00124FA5" w:rsidRDefault="00124FA5" w:rsidP="002F5DB9">
                    <w:pPr>
                      <w:spacing w:before="108"/>
                      <w:ind w:right="224"/>
                      <w:jc w:val="both"/>
                      <w:rPr>
                        <w:b/>
                        <w:sz w:val="26"/>
                      </w:rPr>
                    </w:pPr>
                  </w:p>
                  <w:p w:rsidR="00124FA5" w:rsidRDefault="00124FA5" w:rsidP="002F5DB9">
                    <w:pPr>
                      <w:jc w:val="center"/>
                    </w:pPr>
                    <w:r>
                      <w:rPr>
                        <w:noProof/>
                        <w:lang w:val="en-IN" w:eastAsia="en-IN"/>
                      </w:rPr>
                      <w:drawing>
                        <wp:inline distT="0" distB="0" distL="0" distR="0">
                          <wp:extent cx="1508258" cy="1828800"/>
                          <wp:effectExtent l="19050" t="0" r="0" b="0"/>
                          <wp:docPr id="40" name="Picture 13" descr="D:\ANU-NAAC-SYLLABUS WORK 28.05.2023\AN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NU-NAAC-SYLLABUS WORK 28.05.2023\ANU LOGO.jpg"/>
                                  <pic:cNvPicPr>
                                    <a:picLocks noChangeAspect="1" noChangeArrowheads="1"/>
                                  </pic:cNvPicPr>
                                </pic:nvPicPr>
                                <pic:blipFill>
                                  <a:blip r:embed="rId8"/>
                                  <a:srcRect/>
                                  <a:stretch>
                                    <a:fillRect/>
                                  </a:stretch>
                                </pic:blipFill>
                                <pic:spPr bwMode="auto">
                                  <a:xfrm>
                                    <a:off x="0" y="0"/>
                                    <a:ext cx="1508258" cy="1828800"/>
                                  </a:xfrm>
                                  <a:prstGeom prst="rect">
                                    <a:avLst/>
                                  </a:prstGeom>
                                  <a:noFill/>
                                  <a:ln w="9525">
                                    <a:noFill/>
                                    <a:miter lim="800000"/>
                                    <a:headEnd/>
                                    <a:tailEnd/>
                                  </a:ln>
                                </pic:spPr>
                              </pic:pic>
                            </a:graphicData>
                          </a:graphic>
                        </wp:inline>
                      </w:drawing>
                    </w:r>
                  </w:p>
                  <w:p w:rsidR="00124FA5" w:rsidRDefault="00124FA5" w:rsidP="002F5DB9"/>
                  <w:p w:rsidR="00124FA5" w:rsidRDefault="00124FA5" w:rsidP="002F5DB9"/>
                  <w:p w:rsidR="00124FA5" w:rsidRDefault="00124FA5" w:rsidP="002F5DB9"/>
                  <w:p w:rsidR="00124FA5" w:rsidRDefault="00124FA5" w:rsidP="002F5DB9"/>
                  <w:p w:rsidR="00124FA5" w:rsidRDefault="00124FA5" w:rsidP="002F5DB9"/>
                  <w:p w:rsidR="00124FA5" w:rsidRDefault="00124FA5" w:rsidP="002F5DB9"/>
                  <w:p w:rsidR="00124FA5" w:rsidRPr="00C45502" w:rsidRDefault="00124FA5" w:rsidP="002F5DB9">
                    <w:pPr>
                      <w:rPr>
                        <w:sz w:val="10"/>
                      </w:rPr>
                    </w:pPr>
                  </w:p>
                  <w:p w:rsidR="00124FA5" w:rsidRPr="0042256C" w:rsidRDefault="00124FA5" w:rsidP="002F5DB9">
                    <w:pPr>
                      <w:jc w:val="right"/>
                      <w:rPr>
                        <w:b/>
                        <w:bCs/>
                        <w:color w:val="FF0000"/>
                        <w:sz w:val="48"/>
                      </w:rPr>
                    </w:pPr>
                    <w:r w:rsidRPr="0042256C">
                      <w:rPr>
                        <w:b/>
                        <w:bCs/>
                        <w:color w:val="FF0000"/>
                        <w:sz w:val="48"/>
                      </w:rPr>
                      <w:t>2022 - 2023 onwards</w:t>
                    </w:r>
                  </w:p>
                  <w:p w:rsidR="00124FA5" w:rsidRDefault="00124FA5" w:rsidP="002F5DB9"/>
                  <w:p w:rsidR="00124FA5" w:rsidRDefault="00124FA5" w:rsidP="002F5DB9"/>
                  <w:p w:rsidR="00124FA5" w:rsidRDefault="00124FA5" w:rsidP="002F5DB9"/>
                  <w:p w:rsidR="00124FA5" w:rsidRDefault="00124FA5" w:rsidP="002F5DB9"/>
                </w:txbxContent>
              </v:textbox>
            </v:rect>
            <v:rect id="_x0000_s1050" style="position:absolute;left:1627;top:6798;width:9164;height:1222" o:regroupid="2" fillcolor="#5f497a [2407]">
              <v:textbox style="mso-next-textbox:#_x0000_s1050">
                <w:txbxContent>
                  <w:p w:rsidR="00124FA5" w:rsidRPr="007110D5" w:rsidRDefault="000C58F8" w:rsidP="002F5DB9">
                    <w:pPr>
                      <w:spacing w:before="120" w:after="240"/>
                      <w:jc w:val="center"/>
                      <w:rPr>
                        <w:rFonts w:ascii="Arial Black" w:hAnsi="Arial Black"/>
                        <w:b/>
                        <w:bCs/>
                        <w:color w:val="FFFFFF" w:themeColor="background1"/>
                        <w:sz w:val="48"/>
                        <w:szCs w:val="36"/>
                      </w:rPr>
                    </w:pPr>
                    <w:r>
                      <w:rPr>
                        <w:rFonts w:ascii="Arial Black" w:hAnsi="Arial Black"/>
                        <w:b/>
                        <w:bCs/>
                        <w:color w:val="FFFFFF" w:themeColor="background1"/>
                        <w:sz w:val="48"/>
                        <w:szCs w:val="36"/>
                      </w:rPr>
                      <w:t>M.Sc. M</w:t>
                    </w:r>
                    <w:r w:rsidR="00124FA5">
                      <w:rPr>
                        <w:rFonts w:ascii="Arial Black" w:hAnsi="Arial Black"/>
                        <w:b/>
                        <w:bCs/>
                        <w:color w:val="FFFFFF" w:themeColor="background1"/>
                        <w:sz w:val="48"/>
                        <w:szCs w:val="36"/>
                      </w:rPr>
                      <w:t>ICROBILOGY</w:t>
                    </w:r>
                  </w:p>
                </w:txbxContent>
              </v:textbox>
            </v:rect>
            <v:rect id="_x0000_s1051" style="position:absolute;left:1644;top:11336;width:9030;height:993" o:regroupid="2" fillcolor="#002060" strokecolor="#002060">
              <v:textbox style="mso-next-textbox:#_x0000_s1051">
                <w:txbxContent>
                  <w:p w:rsidR="00124FA5" w:rsidRPr="004E48CD" w:rsidRDefault="00124FA5" w:rsidP="002F5DB9">
                    <w:pPr>
                      <w:spacing w:before="120" w:after="120"/>
                      <w:jc w:val="center"/>
                      <w:rPr>
                        <w:rFonts w:ascii="Arial Black" w:hAnsi="Arial Black" w:cs="Times New Roman"/>
                        <w:b/>
                        <w:bCs/>
                        <w:color w:val="FFFF00"/>
                        <w:sz w:val="36"/>
                      </w:rPr>
                    </w:pPr>
                    <w:r>
                      <w:rPr>
                        <w:rFonts w:ascii="Arial Black" w:hAnsi="Arial Black" w:cs="Times New Roman"/>
                        <w:b/>
                        <w:bCs/>
                        <w:color w:val="FFFF00"/>
                        <w:sz w:val="36"/>
                      </w:rPr>
                      <w:t xml:space="preserve">UNIVERSITY </w:t>
                    </w:r>
                    <w:r w:rsidRPr="004E48CD">
                      <w:rPr>
                        <w:rFonts w:ascii="Arial Black" w:hAnsi="Arial Black" w:cs="Times New Roman"/>
                        <w:b/>
                        <w:bCs/>
                        <w:color w:val="FFFF00"/>
                        <w:sz w:val="36"/>
                      </w:rPr>
                      <w:t xml:space="preserve">COLLEGE OF </w:t>
                    </w:r>
                    <w:r>
                      <w:rPr>
                        <w:rFonts w:ascii="Arial Black" w:hAnsi="Arial Black" w:cs="Times New Roman"/>
                        <w:b/>
                        <w:bCs/>
                        <w:color w:val="FFFF00"/>
                        <w:sz w:val="36"/>
                      </w:rPr>
                      <w:t>SCIENCES</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52" type="#_x0000_t15" style="position:absolute;left:1644;top:8747;width:4950;height:1152" o:regroupid="2" adj="18188" fillcolor="#002060">
              <v:textbox style="mso-next-textbox:#_x0000_s1052">
                <w:txbxContent>
                  <w:p w:rsidR="00124FA5" w:rsidRPr="00E06136" w:rsidRDefault="00124FA5" w:rsidP="002F5DB9">
                    <w:pPr>
                      <w:jc w:val="center"/>
                      <w:rPr>
                        <w:rFonts w:ascii="Arial Black" w:hAnsi="Arial Black"/>
                        <w:b/>
                        <w:bCs/>
                        <w:color w:val="FFFFFF" w:themeColor="background1"/>
                        <w:sz w:val="56"/>
                      </w:rPr>
                    </w:pPr>
                    <w:r w:rsidRPr="00E06136">
                      <w:rPr>
                        <w:rFonts w:ascii="Arial Black" w:hAnsi="Arial Black"/>
                        <w:b/>
                        <w:bCs/>
                        <w:color w:val="FFFFFF" w:themeColor="background1"/>
                        <w:sz w:val="56"/>
                      </w:rPr>
                      <w:t>SYLLABUS</w:t>
                    </w:r>
                  </w:p>
                  <w:p w:rsidR="00124FA5" w:rsidRPr="00E06136" w:rsidRDefault="00124FA5" w:rsidP="002F5DB9">
                    <w:pPr>
                      <w:rPr>
                        <w:rFonts w:ascii="Arial Black" w:hAnsi="Arial Black"/>
                        <w:sz w:val="20"/>
                      </w:rPr>
                    </w:pPr>
                  </w:p>
                </w:txbxContent>
              </v:textbox>
            </v:shape>
            <v:shapetype id="_x0000_t32" coordsize="21600,21600" o:spt="32" o:oned="t" path="m,l21600,21600e" filled="f">
              <v:path arrowok="t" fillok="f" o:connecttype="none"/>
              <o:lock v:ext="edit" shapetype="t"/>
            </v:shapetype>
            <v:shape id="_x0000_s1053" type="#_x0000_t32" style="position:absolute;left:6003;top:10854;width:4888;height:1;flip:x" o:connectortype="straight" o:regroupid="2" strokecolor="red" strokeweight="2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4" type="#_x0000_t176" style="position:absolute;left:1672;top:12810;width:9074;height:2356" o:regroupid="2" fillcolor="#00b050" strokecolor="#00b050">
              <v:textbox style="mso-next-textbox:#_x0000_s1054">
                <w:txbxContent>
                  <w:p w:rsidR="00124FA5" w:rsidRPr="0042256C" w:rsidRDefault="00124FA5" w:rsidP="002F5DB9">
                    <w:pPr>
                      <w:spacing w:before="120" w:after="120"/>
                      <w:jc w:val="center"/>
                      <w:rPr>
                        <w:rFonts w:ascii="Arial Black" w:hAnsi="Arial Black" w:cs="Times New Roman"/>
                        <w:b/>
                        <w:bCs/>
                        <w:color w:val="FFFFFF" w:themeColor="background1"/>
                        <w:sz w:val="48"/>
                      </w:rPr>
                    </w:pPr>
                    <w:r w:rsidRPr="0042256C">
                      <w:rPr>
                        <w:rFonts w:ascii="Arial Black" w:hAnsi="Arial Black" w:cs="Times New Roman"/>
                        <w:b/>
                        <w:bCs/>
                        <w:color w:val="FFFFFF" w:themeColor="background1"/>
                        <w:sz w:val="48"/>
                      </w:rPr>
                      <w:t xml:space="preserve">PROGRAM CODE: </w:t>
                    </w:r>
                  </w:p>
                  <w:p w:rsidR="00124FA5" w:rsidRPr="0042256C" w:rsidRDefault="00124FA5" w:rsidP="002F5DB9">
                    <w:pPr>
                      <w:spacing w:before="120" w:after="120"/>
                      <w:jc w:val="center"/>
                      <w:rPr>
                        <w:rFonts w:ascii="Arial Black" w:hAnsi="Arial Black" w:cs="Times New Roman"/>
                        <w:b/>
                        <w:bCs/>
                        <w:color w:val="FFFFFF" w:themeColor="background1"/>
                        <w:sz w:val="48"/>
                      </w:rPr>
                    </w:pPr>
                    <w:r>
                      <w:rPr>
                        <w:rFonts w:ascii="Arial Black" w:hAnsi="Arial Black" w:cs="Times New Roman"/>
                        <w:b/>
                        <w:bCs/>
                        <w:color w:val="FFFFFF" w:themeColor="background1"/>
                        <w:sz w:val="48"/>
                      </w:rPr>
                      <w:t>MBY</w:t>
                    </w:r>
                  </w:p>
                </w:txbxContent>
              </v:textbox>
            </v:shape>
            <v:roundrect id="_x0000_s1055" style="position:absolute;left:1603;top:983;width:9119;height:1926" arcsize="10923f" o:regroupid="2" fillcolor="#c00000" strokecolor="#c00000" strokeweight="4.5pt">
              <v:stroke linestyle="thinThick"/>
              <v:textbox style="mso-next-textbox:#_x0000_s1055">
                <w:txbxContent>
                  <w:p w:rsidR="00124FA5" w:rsidRDefault="00124FA5" w:rsidP="002F5DB9">
                    <w:pPr>
                      <w:spacing w:after="120"/>
                      <w:jc w:val="center"/>
                      <w:rPr>
                        <w:rFonts w:ascii="Arial Black" w:hAnsi="Arial Black"/>
                        <w:b/>
                        <w:bCs/>
                        <w:color w:val="FFFFFF" w:themeColor="background1"/>
                        <w:sz w:val="40"/>
                      </w:rPr>
                    </w:pPr>
                    <w:r w:rsidRPr="00372C57">
                      <w:rPr>
                        <w:rFonts w:ascii="Arial Black" w:hAnsi="Arial Black"/>
                        <w:b/>
                        <w:bCs/>
                        <w:color w:val="FFFFFF" w:themeColor="background1"/>
                        <w:sz w:val="40"/>
                      </w:rPr>
                      <w:t>ACHARYA NAGARJUNA UNIVERSITY</w:t>
                    </w:r>
                  </w:p>
                  <w:p w:rsidR="00124FA5" w:rsidRPr="000C58F8" w:rsidRDefault="00124FA5" w:rsidP="0016487A">
                    <w:pPr>
                      <w:spacing w:before="120" w:after="120" w:line="240" w:lineRule="auto"/>
                      <w:ind w:right="30"/>
                      <w:jc w:val="center"/>
                      <w:rPr>
                        <w:rFonts w:ascii="Arial Black" w:hAnsi="Arial Black"/>
                        <w:bCs/>
                        <w:color w:val="FFFF00"/>
                        <w:sz w:val="23"/>
                        <w:szCs w:val="23"/>
                      </w:rPr>
                    </w:pPr>
                    <w:r w:rsidRPr="000C58F8">
                      <w:rPr>
                        <w:rFonts w:ascii="Arial Black" w:hAnsi="Arial Black"/>
                        <w:bCs/>
                        <w:color w:val="FFFF00"/>
                        <w:sz w:val="23"/>
                        <w:szCs w:val="23"/>
                      </w:rPr>
                      <w:t>A</w:t>
                    </w:r>
                    <w:r w:rsidRPr="000C58F8">
                      <w:rPr>
                        <w:rFonts w:ascii="Arial Black" w:hAnsi="Arial Black"/>
                        <w:bCs/>
                        <w:color w:val="FFFF00"/>
                        <w:spacing w:val="-2"/>
                        <w:sz w:val="23"/>
                        <w:szCs w:val="23"/>
                      </w:rPr>
                      <w:t xml:space="preserve"> </w:t>
                    </w:r>
                    <w:r w:rsidRPr="000C58F8">
                      <w:rPr>
                        <w:rFonts w:ascii="Arial Black" w:hAnsi="Arial Black"/>
                        <w:bCs/>
                        <w:color w:val="FFFF00"/>
                        <w:sz w:val="23"/>
                        <w:szCs w:val="23"/>
                      </w:rPr>
                      <w:t>State</w:t>
                    </w:r>
                    <w:r w:rsidRPr="000C58F8">
                      <w:rPr>
                        <w:rFonts w:ascii="Arial Black" w:hAnsi="Arial Black"/>
                        <w:bCs/>
                        <w:color w:val="FFFF00"/>
                        <w:spacing w:val="-1"/>
                        <w:sz w:val="23"/>
                        <w:szCs w:val="23"/>
                      </w:rPr>
                      <w:t xml:space="preserve"> Government </w:t>
                    </w:r>
                    <w:r w:rsidRPr="000C58F8">
                      <w:rPr>
                        <w:rFonts w:ascii="Arial Black" w:hAnsi="Arial Black"/>
                        <w:bCs/>
                        <w:color w:val="FFFF00"/>
                        <w:sz w:val="23"/>
                        <w:szCs w:val="23"/>
                      </w:rPr>
                      <w:t>University, Accredited with</w:t>
                    </w:r>
                    <w:r w:rsidRPr="000C58F8">
                      <w:rPr>
                        <w:rFonts w:ascii="Arial Black" w:hAnsi="Arial Black"/>
                        <w:bCs/>
                        <w:color w:val="FFFF00"/>
                        <w:spacing w:val="-8"/>
                        <w:sz w:val="23"/>
                        <w:szCs w:val="23"/>
                      </w:rPr>
                      <w:t xml:space="preserve"> </w:t>
                    </w:r>
                    <w:r w:rsidRPr="000C58F8">
                      <w:rPr>
                        <w:rFonts w:ascii="Arial Black" w:hAnsi="Arial Black"/>
                        <w:bCs/>
                        <w:color w:val="FFFF00"/>
                        <w:sz w:val="23"/>
                        <w:szCs w:val="23"/>
                      </w:rPr>
                      <w:t>“A”</w:t>
                    </w:r>
                    <w:r w:rsidRPr="000C58F8">
                      <w:rPr>
                        <w:rFonts w:ascii="Arial Black" w:hAnsi="Arial Black"/>
                        <w:bCs/>
                        <w:color w:val="FFFF00"/>
                        <w:spacing w:val="-3"/>
                        <w:sz w:val="23"/>
                        <w:szCs w:val="23"/>
                      </w:rPr>
                      <w:t xml:space="preserve"> </w:t>
                    </w:r>
                    <w:r w:rsidRPr="000C58F8">
                      <w:rPr>
                        <w:rFonts w:ascii="Arial Black" w:hAnsi="Arial Black"/>
                        <w:bCs/>
                        <w:color w:val="FFFF00"/>
                        <w:sz w:val="23"/>
                        <w:szCs w:val="23"/>
                      </w:rPr>
                      <w:t>Grade</w:t>
                    </w:r>
                    <w:r w:rsidRPr="000C58F8">
                      <w:rPr>
                        <w:rFonts w:ascii="Arial Black" w:hAnsi="Arial Black"/>
                        <w:bCs/>
                        <w:color w:val="FFFF00"/>
                        <w:spacing w:val="2"/>
                        <w:sz w:val="23"/>
                        <w:szCs w:val="23"/>
                      </w:rPr>
                      <w:t xml:space="preserve"> </w:t>
                    </w:r>
                    <w:r w:rsidRPr="000C58F8">
                      <w:rPr>
                        <w:rFonts w:ascii="Arial Black" w:hAnsi="Arial Black"/>
                        <w:bCs/>
                        <w:color w:val="FFFF00"/>
                        <w:sz w:val="23"/>
                        <w:szCs w:val="23"/>
                      </w:rPr>
                      <w:t>by</w:t>
                    </w:r>
                    <w:r w:rsidRPr="000C58F8">
                      <w:rPr>
                        <w:rFonts w:ascii="Arial Black" w:hAnsi="Arial Black"/>
                        <w:bCs/>
                        <w:color w:val="FFFF00"/>
                        <w:spacing w:val="-3"/>
                        <w:sz w:val="23"/>
                        <w:szCs w:val="23"/>
                      </w:rPr>
                      <w:t xml:space="preserve"> </w:t>
                    </w:r>
                    <w:r w:rsidRPr="000C58F8">
                      <w:rPr>
                        <w:rFonts w:ascii="Arial Black" w:hAnsi="Arial Black"/>
                        <w:bCs/>
                        <w:color w:val="FFFF00"/>
                        <w:sz w:val="23"/>
                        <w:szCs w:val="23"/>
                      </w:rPr>
                      <w:t>NAAC</w:t>
                    </w:r>
                  </w:p>
                  <w:p w:rsidR="00124FA5" w:rsidRPr="000C58F8" w:rsidRDefault="00124FA5" w:rsidP="0016487A">
                    <w:pPr>
                      <w:spacing w:before="120" w:after="120" w:line="240" w:lineRule="auto"/>
                      <w:ind w:right="30"/>
                      <w:jc w:val="center"/>
                      <w:rPr>
                        <w:rFonts w:ascii="Arial Black" w:hAnsi="Arial Black"/>
                        <w:bCs/>
                        <w:color w:val="FFFF00"/>
                        <w:sz w:val="23"/>
                        <w:szCs w:val="23"/>
                      </w:rPr>
                    </w:pPr>
                    <w:r w:rsidRPr="000C58F8">
                      <w:rPr>
                        <w:rFonts w:ascii="Arial Black" w:hAnsi="Arial Black"/>
                        <w:bCs/>
                        <w:color w:val="FFFF00"/>
                        <w:sz w:val="23"/>
                        <w:szCs w:val="23"/>
                      </w:rPr>
                      <w:t>Nagarjuna Nagar</w:t>
                    </w:r>
                    <w:r w:rsidRPr="000C58F8">
                      <w:rPr>
                        <w:rFonts w:ascii="Arial Black" w:hAnsi="Arial Black"/>
                        <w:bCs/>
                        <w:color w:val="FFFF00"/>
                        <w:spacing w:val="-2"/>
                        <w:sz w:val="23"/>
                        <w:szCs w:val="23"/>
                      </w:rPr>
                      <w:t xml:space="preserve"> -</w:t>
                    </w:r>
                    <w:r w:rsidRPr="000C58F8">
                      <w:rPr>
                        <w:rFonts w:ascii="Arial Black" w:hAnsi="Arial Black"/>
                        <w:bCs/>
                        <w:color w:val="FFFF00"/>
                        <w:spacing w:val="-4"/>
                        <w:sz w:val="23"/>
                        <w:szCs w:val="23"/>
                      </w:rPr>
                      <w:t xml:space="preserve"> </w:t>
                    </w:r>
                    <w:r w:rsidRPr="000C58F8">
                      <w:rPr>
                        <w:rFonts w:ascii="Arial Black" w:hAnsi="Arial Black"/>
                        <w:bCs/>
                        <w:color w:val="FFFF00"/>
                        <w:sz w:val="23"/>
                        <w:szCs w:val="23"/>
                      </w:rPr>
                      <w:t>522 510, Guntur, Andhra Pradesh, India.</w:t>
                    </w:r>
                  </w:p>
                </w:txbxContent>
              </v:textbox>
            </v:roundrect>
          </v:group>
        </w:pict>
      </w:r>
      <w:r w:rsidRPr="00A10FA7">
        <w:rPr>
          <w:rFonts w:ascii="Times New Roman" w:hAnsi="Times New Roman" w:cs="Times New Roman"/>
          <w:b/>
          <w:noProof/>
          <w:sz w:val="30"/>
          <w:szCs w:val="24"/>
          <w:u w:val="single"/>
          <w:lang w:bidi="te-IN"/>
        </w:rPr>
        <w:pict>
          <v:shapetype id="_x0000_t4" coordsize="21600,21600" o:spt="4" path="m10800,l,10800,10800,21600,21600,10800xe">
            <v:stroke joinstyle="miter"/>
            <v:path gradientshapeok="t" o:connecttype="rect" textboxrect="5400,5400,16200,16200"/>
          </v:shapetype>
          <v:shape id="_x0000_s1056" type="#_x0000_t4" style="position:absolute;margin-left:222.05pt;margin-top:464.55pt;width:12.7pt;height:12.1pt;z-index:251675648" o:regroupid="2" fillcolor="red" strokecolor="#b2a1c7 [1943]"/>
        </w:pict>
      </w:r>
      <w:r w:rsidR="00535CD5">
        <w:rPr>
          <w:rFonts w:ascii="Times New Roman" w:hAnsi="Times New Roman" w:cs="Times New Roman"/>
          <w:b/>
          <w:sz w:val="30"/>
          <w:szCs w:val="24"/>
          <w:u w:val="single"/>
        </w:rPr>
        <w:t>l</w:t>
      </w:r>
      <w:r w:rsidR="008554EF" w:rsidRPr="00916556">
        <w:rPr>
          <w:rFonts w:ascii="Times New Roman" w:hAnsi="Times New Roman" w:cs="Times New Roman"/>
          <w:b/>
          <w:sz w:val="30"/>
          <w:szCs w:val="24"/>
          <w:u w:val="single"/>
        </w:rPr>
        <w:br w:type="page"/>
      </w:r>
    </w:p>
    <w:p w:rsidR="00303B6B" w:rsidRDefault="00A10FA7" w:rsidP="00745FAD">
      <w:pPr>
        <w:rPr>
          <w:rFonts w:ascii="Times New Roman" w:eastAsia="Calibri" w:hAnsi="Times New Roman" w:cs="Times New Roman"/>
          <w:b/>
          <w:color w:val="002060"/>
          <w:sz w:val="24"/>
          <w:szCs w:val="24"/>
        </w:rPr>
      </w:pPr>
      <w:r w:rsidRPr="00A10FA7">
        <w:rPr>
          <w:rFonts w:ascii="Times New Roman" w:eastAsia="Calibri" w:hAnsi="Times New Roman" w:cs="Times New Roman"/>
          <w:b/>
          <w:color w:val="002060"/>
          <w:sz w:val="24"/>
          <w:szCs w:val="24"/>
        </w:rPr>
      </w:r>
      <w:r>
        <w:rPr>
          <w:rFonts w:ascii="Times New Roman" w:eastAsia="Calibri" w:hAnsi="Times New Roman" w:cs="Times New Roman"/>
          <w:b/>
          <w:color w:val="002060"/>
          <w:sz w:val="24"/>
          <w:szCs w:val="24"/>
        </w:rPr>
        <w:pict>
          <v:group id="_x0000_s1088" style="width:388.35pt;height:549.75pt;mso-position-horizontal-relative:char;mso-position-vertical-relative:line" coordsize="7767,10995">
            <v:shape id="_x0000_s1089"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90"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91"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92"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93"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type id="_x0000_t202" coordsize="21600,21600" o:spt="202" path="m,l,21600r21600,l21600,xe">
              <v:stroke joinstyle="miter"/>
              <v:path gradientshapeok="t" o:connecttype="rect"/>
            </v:shapetype>
            <v:shape id="_x0000_s1094" type="#_x0000_t202" style="position:absolute;width:7767;height:10995" filled="f" stroked="f">
              <v:textbox style="mso-next-textbox:#_x0000_s1094" inset="0,0,0,0">
                <w:txbxContent>
                  <w:p w:rsidR="00124FA5" w:rsidRDefault="00124FA5" w:rsidP="00303B6B">
                    <w:pPr>
                      <w:rPr>
                        <w:sz w:val="86"/>
                      </w:rPr>
                    </w:pPr>
                  </w:p>
                  <w:p w:rsidR="00124FA5" w:rsidRDefault="00124FA5" w:rsidP="00303B6B">
                    <w:pPr>
                      <w:rPr>
                        <w:sz w:val="86"/>
                      </w:rPr>
                    </w:pPr>
                  </w:p>
                  <w:p w:rsidR="00124FA5" w:rsidRDefault="00124FA5" w:rsidP="00303B6B">
                    <w:pPr>
                      <w:rPr>
                        <w:sz w:val="86"/>
                      </w:rPr>
                    </w:pPr>
                  </w:p>
                  <w:p w:rsidR="00124FA5" w:rsidRDefault="00124FA5" w:rsidP="00303B6B">
                    <w:pPr>
                      <w:ind w:left="1170" w:right="1105"/>
                      <w:jc w:val="center"/>
                      <w:rPr>
                        <w:rFonts w:ascii="Arial Black"/>
                        <w:sz w:val="62"/>
                      </w:rPr>
                    </w:pPr>
                    <w:r>
                      <w:rPr>
                        <w:rFonts w:ascii="Arial Black"/>
                        <w:color w:val="FFFFFF"/>
                        <w:sz w:val="62"/>
                      </w:rPr>
                      <w:t xml:space="preserve">ABOUT UNIVERSITY </w:t>
                    </w:r>
                  </w:p>
                </w:txbxContent>
              </v:textbox>
            </v:shape>
            <w10:wrap type="none"/>
            <w10:anchorlock/>
          </v:group>
        </w:pict>
      </w:r>
    </w:p>
    <w:p w:rsidR="006C0D63" w:rsidRPr="00522FE0" w:rsidRDefault="00303B6B" w:rsidP="006C0D63">
      <w:pPr>
        <w:autoSpaceDE w:val="0"/>
        <w:autoSpaceDN w:val="0"/>
        <w:adjustRightInd w:val="0"/>
        <w:spacing w:before="40" w:after="20" w:line="336" w:lineRule="auto"/>
        <w:jc w:val="center"/>
        <w:rPr>
          <w:rFonts w:ascii="Bookman Old Style" w:hAnsi="Bookman Old Style" w:cs="Times New Roman"/>
          <w:color w:val="7030A0"/>
          <w:sz w:val="40"/>
          <w:szCs w:val="40"/>
        </w:rPr>
      </w:pPr>
      <w:r>
        <w:rPr>
          <w:rFonts w:ascii="Times New Roman" w:eastAsia="Calibri" w:hAnsi="Times New Roman" w:cs="Times New Roman"/>
          <w:b/>
          <w:color w:val="002060"/>
          <w:sz w:val="8"/>
          <w:szCs w:val="8"/>
        </w:rPr>
        <w:br w:type="page"/>
      </w:r>
      <w:r w:rsidR="006C0D63" w:rsidRPr="000A366D">
        <w:rPr>
          <w:rFonts w:ascii="Bookman Old Style" w:hAnsi="Bookman Old Style" w:cs="Times New Roman"/>
          <w:b/>
          <w:bCs/>
          <w:color w:val="7030A0"/>
          <w:sz w:val="32"/>
          <w:szCs w:val="40"/>
        </w:rPr>
        <w:t xml:space="preserve">ACHARYA NAGARJUNA UNIVERSITY (ANU) </w:t>
      </w:r>
    </w:p>
    <w:p w:rsidR="006C0D63" w:rsidRPr="00822701" w:rsidRDefault="006C0D63" w:rsidP="006C0D63">
      <w:pPr>
        <w:spacing w:before="40" w:after="40" w:line="360" w:lineRule="auto"/>
        <w:ind w:firstLine="720"/>
        <w:jc w:val="right"/>
        <w:rPr>
          <w:rFonts w:ascii="Bookman Old Style" w:hAnsi="Bookman Old Style" w:cs="Times New Roman"/>
          <w:sz w:val="24"/>
          <w:szCs w:val="40"/>
        </w:rPr>
      </w:pPr>
      <w:r w:rsidRPr="00822701">
        <w:rPr>
          <w:rFonts w:ascii="Bookman Old Style" w:hAnsi="Bookman Old Style" w:cs="Times New Roman"/>
          <w:b/>
          <w:bCs/>
          <w:sz w:val="24"/>
          <w:szCs w:val="40"/>
        </w:rPr>
        <w:t>- A Brief Profile</w:t>
      </w:r>
    </w:p>
    <w:p w:rsidR="00A44A82" w:rsidRPr="00B35773" w:rsidRDefault="006C0D63" w:rsidP="006C0D63">
      <w:pPr>
        <w:spacing w:before="120" w:after="120" w:line="312" w:lineRule="auto"/>
        <w:jc w:val="both"/>
        <w:rPr>
          <w:rFonts w:ascii="Times New Roman" w:eastAsia="Calibri" w:hAnsi="Times New Roman" w:cs="Times New Roman"/>
          <w:bCs/>
          <w:sz w:val="24"/>
          <w:szCs w:val="23"/>
        </w:rPr>
      </w:pPr>
      <w:r w:rsidRPr="00522FE0">
        <w:rPr>
          <w:rFonts w:ascii="Times New Roman" w:hAnsi="Times New Roman" w:cs="Times New Roman"/>
          <w:sz w:val="24"/>
          <w:szCs w:val="24"/>
        </w:rPr>
        <w:t xml:space="preserve"> Acharya Nagarjuna University, a State University established in 1976, has been constantly striving towards achieving progress and expansion during its existence for over four decades, in terms of introducing new courses in the University Colleges, affiliated colleges and professional colleges. Spread over 300 acres of land on the National High Way (NH-16) between Vijayawada and Guntur of Andhra Pradesh, the University is one of the front ranking and fastest expanding Universities in the state of Andhra Pradesh. The University was inaugurated on 11</w:t>
      </w:r>
      <w:r w:rsidRPr="007569F6">
        <w:rPr>
          <w:rFonts w:ascii="Times New Roman" w:hAnsi="Times New Roman" w:cs="Times New Roman"/>
          <w:sz w:val="24"/>
          <w:szCs w:val="24"/>
          <w:vertAlign w:val="superscript"/>
        </w:rPr>
        <w:t>th</w:t>
      </w:r>
      <w:r w:rsidRPr="00522FE0">
        <w:rPr>
          <w:rFonts w:ascii="Times New Roman" w:hAnsi="Times New Roman" w:cs="Times New Roman"/>
          <w:sz w:val="24"/>
          <w:szCs w:val="24"/>
        </w:rPr>
        <w:t xml:space="preserve"> September, 1976 by the then President of India, Sri Fakruddin Ali Ahmed and celebrated its Silver Jubilee in 2001. The National Assessment and Accreditation Council (NAAC) awarded “A” grade to Acharya Nagarjuna University and also has achieved 108 International ranks, 39 National ranks UI Green Metrics rankings and many more It is named after Acharya Nagarjuna – one of the most brilliant preceptors and philosophers, whose depth of thought, clarity of perception and spiritual insight were such that even after centuries, he is a source of inspiration to a vast number of people in many countries. The University is fortunate to be situated on the very soil where he was born and lived, a soil made more sacred by the aspiration for light and a state of whole </w:t>
      </w:r>
      <w:r w:rsidR="00827DD9" w:rsidRPr="00522FE0">
        <w:rPr>
          <w:rFonts w:ascii="Times New Roman" w:hAnsi="Times New Roman" w:cs="Times New Roman"/>
          <w:sz w:val="24"/>
          <w:szCs w:val="24"/>
        </w:rPr>
        <w:t>sameness</w:t>
      </w:r>
      <w:r w:rsidRPr="00522FE0">
        <w:rPr>
          <w:rFonts w:ascii="Times New Roman" w:hAnsi="Times New Roman" w:cs="Times New Roman"/>
          <w:sz w:val="24"/>
          <w:szCs w:val="24"/>
        </w:rPr>
        <w:t xml:space="preserve"> by generations of students. With campus student strength of over 5000, the University offers instruction for higher learning in 68 UG &amp; PG programs and guidance for the award of M.Phil</w:t>
      </w:r>
      <w:r>
        <w:rPr>
          <w:rFonts w:ascii="Times New Roman" w:hAnsi="Times New Roman" w:cs="Times New Roman"/>
          <w:sz w:val="24"/>
          <w:szCs w:val="24"/>
        </w:rPr>
        <w:t>.</w:t>
      </w:r>
      <w:r w:rsidRPr="00522FE0">
        <w:rPr>
          <w:rFonts w:ascii="Times New Roman" w:hAnsi="Times New Roman" w:cs="Times New Roman"/>
          <w:sz w:val="24"/>
          <w:szCs w:val="24"/>
        </w:rPr>
        <w:t xml:space="preserve"> and Ph.D</w:t>
      </w:r>
      <w:r>
        <w:rPr>
          <w:rFonts w:ascii="Times New Roman" w:hAnsi="Times New Roman" w:cs="Times New Roman"/>
          <w:sz w:val="24"/>
          <w:szCs w:val="24"/>
        </w:rPr>
        <w:t>.</w:t>
      </w:r>
      <w:r w:rsidRPr="00522FE0">
        <w:rPr>
          <w:rFonts w:ascii="Times New Roman" w:hAnsi="Times New Roman" w:cs="Times New Roman"/>
          <w:sz w:val="24"/>
          <w:szCs w:val="24"/>
        </w:rPr>
        <w:t xml:space="preserve"> in 48 disciplines spread over six campus colleges and one P</w:t>
      </w:r>
      <w:r>
        <w:rPr>
          <w:rFonts w:ascii="Times New Roman" w:hAnsi="Times New Roman" w:cs="Times New Roman"/>
          <w:sz w:val="24"/>
          <w:szCs w:val="24"/>
        </w:rPr>
        <w:t>G campus at Ongole. It also off</w:t>
      </w:r>
      <w:r w:rsidRPr="00522FE0">
        <w:rPr>
          <w:rFonts w:ascii="Times New Roman" w:hAnsi="Times New Roman" w:cs="Times New Roman"/>
          <w:sz w:val="24"/>
          <w:szCs w:val="24"/>
        </w:rPr>
        <w:t>ers 160 UG programs in 440 affiliated colleges in the regions of Guntur and Prakasam Districts. It has a Centre for Distance Education offering 87 UG &amp; PG programs. Characterized by its heterogeneous student</w:t>
      </w:r>
      <w:r>
        <w:rPr>
          <w:rFonts w:ascii="Times New Roman" w:hAnsi="Times New Roman" w:cs="Times New Roman"/>
          <w:sz w:val="24"/>
          <w:szCs w:val="24"/>
        </w:rPr>
        <w:t>s and faculty hailing from diff</w:t>
      </w:r>
      <w:r w:rsidRPr="00522FE0">
        <w:rPr>
          <w:rFonts w:ascii="Times New Roman" w:hAnsi="Times New Roman" w:cs="Times New Roman"/>
          <w:sz w:val="24"/>
          <w:szCs w:val="24"/>
        </w:rPr>
        <w:t>erent parts of the state and the country, the University provides most hospitable environment for pursuing Higher Learning and Research. Its aim is to remain connected academically at the forefront of all higher educational institutions. The University provides an excellent infrastructure and on- Campus facilities such as University Library with over one lakh books &amp; 350 journals; Computer Centre; University Scientific Instrumentation Centre; Central Research Laboratory with Ultra-modern Equipment; Well-equipped Departmental Laboratories; Career Guidance and Placement Cell; Health Centre; Sports Facilities with Indoor &amp; Outdoor Stadiums and Multipurpose Gym; Sports Hostel; Separate hostels for Boys, Girls, Research Scholars and International Students; Pariksha Bhavan (Examinations Building); Computers to all faculty members; Wi-Fi connectivity to all Departments and Hostels; Canteen, Student Centre &amp; Fast-food Centre; Faculty Club; Dr. H.H. Deichman</w:t>
      </w:r>
      <w:r>
        <w:rPr>
          <w:rFonts w:ascii="Times New Roman" w:hAnsi="Times New Roman" w:cs="Times New Roman"/>
          <w:sz w:val="24"/>
          <w:szCs w:val="24"/>
        </w:rPr>
        <w:t>n</w:t>
      </w:r>
      <w:r w:rsidRPr="00522FE0">
        <w:rPr>
          <w:rFonts w:ascii="Times New Roman" w:hAnsi="Times New Roman" w:cs="Times New Roman"/>
          <w:sz w:val="24"/>
          <w:szCs w:val="24"/>
        </w:rPr>
        <w:t xml:space="preserve"> &amp; Dr. S.John David Auditorium cum Seminar Hall; Post office; Telecom Centre; State Bank of India; Andhra Bank; Energy Park; Silver Jubilee Park; Fish ponds; internet center; xerox center; cooperative stores; Water harvesting structures.</w:t>
      </w:r>
    </w:p>
    <w:p w:rsidR="002E3249" w:rsidRDefault="002E3249" w:rsidP="00A44A82">
      <w:pPr>
        <w:jc w:val="both"/>
        <w:rPr>
          <w:rFonts w:ascii="Times New Roman" w:eastAsia="Calibri" w:hAnsi="Times New Roman" w:cs="Times New Roman"/>
          <w:b/>
          <w:color w:val="002060"/>
          <w:sz w:val="8"/>
          <w:szCs w:val="8"/>
        </w:rPr>
      </w:pPr>
    </w:p>
    <w:p w:rsidR="005F5137" w:rsidRDefault="005F5137">
      <w:pPr>
        <w:rPr>
          <w:rFonts w:ascii="Times New Roman" w:eastAsia="Calibri" w:hAnsi="Times New Roman" w:cs="Times New Roman"/>
          <w:b/>
          <w:color w:val="002060"/>
          <w:sz w:val="8"/>
          <w:szCs w:val="8"/>
        </w:rPr>
      </w:pPr>
    </w:p>
    <w:p w:rsidR="002E3249" w:rsidRDefault="002E3249">
      <w:pPr>
        <w:rPr>
          <w:rFonts w:ascii="Times New Roman" w:eastAsia="Calibri" w:hAnsi="Times New Roman" w:cs="Times New Roman"/>
          <w:b/>
          <w:color w:val="002060"/>
          <w:sz w:val="8"/>
          <w:szCs w:val="8"/>
        </w:rPr>
      </w:pPr>
    </w:p>
    <w:p w:rsidR="002E3249" w:rsidRDefault="002E3249">
      <w:pPr>
        <w:rPr>
          <w:rFonts w:ascii="Times New Roman" w:eastAsia="Calibri" w:hAnsi="Times New Roman" w:cs="Times New Roman"/>
          <w:b/>
          <w:color w:val="002060"/>
          <w:sz w:val="8"/>
          <w:szCs w:val="8"/>
        </w:rPr>
      </w:pPr>
    </w:p>
    <w:p w:rsidR="002E3249" w:rsidRDefault="002E3249">
      <w:pPr>
        <w:rPr>
          <w:rFonts w:ascii="Times New Roman" w:eastAsia="Calibri" w:hAnsi="Times New Roman" w:cs="Times New Roman"/>
          <w:b/>
          <w:color w:val="002060"/>
          <w:sz w:val="8"/>
          <w:szCs w:val="8"/>
        </w:rPr>
      </w:pPr>
    </w:p>
    <w:p w:rsidR="002E3249" w:rsidRDefault="00A10FA7">
      <w:pPr>
        <w:rPr>
          <w:rFonts w:ascii="Times New Roman" w:eastAsia="Calibri" w:hAnsi="Times New Roman" w:cs="Times New Roman"/>
          <w:b/>
          <w:color w:val="002060"/>
          <w:sz w:val="8"/>
          <w:szCs w:val="8"/>
        </w:rPr>
      </w:pPr>
      <w:r w:rsidRPr="00A10FA7">
        <w:rPr>
          <w:rFonts w:ascii="Times New Roman" w:eastAsia="Calibri" w:hAnsi="Times New Roman" w:cs="Times New Roman"/>
          <w:b/>
          <w:color w:val="002060"/>
          <w:sz w:val="8"/>
          <w:szCs w:val="8"/>
        </w:rPr>
      </w:r>
      <w:r>
        <w:rPr>
          <w:rFonts w:ascii="Times New Roman" w:eastAsia="Calibri" w:hAnsi="Times New Roman" w:cs="Times New Roman"/>
          <w:b/>
          <w:color w:val="002060"/>
          <w:sz w:val="8"/>
          <w:szCs w:val="8"/>
        </w:rPr>
        <w:pict>
          <v:group id="_x0000_s1123" style="width:388.35pt;height:549.75pt;mso-position-horizontal-relative:char;mso-position-vertical-relative:line" coordsize="7767,10995">
            <v:shape id="_x0000_s1124"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25"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26"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27"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28"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29" type="#_x0000_t202" style="position:absolute;width:7767;height:10995" filled="f" stroked="f">
              <v:textbox style="mso-next-textbox:#_x0000_s1129" inset="0,0,0,0">
                <w:txbxContent>
                  <w:p w:rsidR="00124FA5" w:rsidRDefault="00124FA5" w:rsidP="002E3249">
                    <w:pPr>
                      <w:rPr>
                        <w:sz w:val="86"/>
                      </w:rPr>
                    </w:pPr>
                  </w:p>
                  <w:p w:rsidR="00124FA5" w:rsidRDefault="00124FA5" w:rsidP="002E3249">
                    <w:pPr>
                      <w:rPr>
                        <w:sz w:val="86"/>
                      </w:rPr>
                    </w:pPr>
                  </w:p>
                  <w:p w:rsidR="00124FA5" w:rsidRPr="00D67F20" w:rsidRDefault="00124FA5" w:rsidP="002E3249">
                    <w:pPr>
                      <w:ind w:left="1170" w:right="1005"/>
                      <w:jc w:val="center"/>
                      <w:rPr>
                        <w:rFonts w:ascii="Arial Black"/>
                        <w:color w:val="FFFFFF"/>
                        <w:sz w:val="62"/>
                      </w:rPr>
                    </w:pPr>
                    <w:r>
                      <w:rPr>
                        <w:rFonts w:ascii="Arial Black"/>
                        <w:color w:val="FFFFFF"/>
                        <w:sz w:val="62"/>
                      </w:rPr>
                      <w:t>VISION,</w:t>
                    </w:r>
                    <w:r>
                      <w:rPr>
                        <w:rFonts w:ascii="Arial Black"/>
                        <w:color w:val="FFFFFF"/>
                        <w:sz w:val="62"/>
                      </w:rPr>
                      <w:tab/>
                      <w:t xml:space="preserve">MISSION &amp; OBJECTIVES </w:t>
                    </w:r>
                    <w:r>
                      <w:rPr>
                        <w:rFonts w:ascii="Arial Black"/>
                        <w:color w:val="FFFFFF"/>
                        <w:sz w:val="62"/>
                      </w:rPr>
                      <w:tab/>
                    </w:r>
                    <w:r>
                      <w:rPr>
                        <w:rFonts w:ascii="Arial Black"/>
                        <w:color w:val="FFFFFF"/>
                        <w:sz w:val="62"/>
                      </w:rPr>
                      <w:tab/>
                      <w:t>OF THE UNIVERSITY</w:t>
                    </w:r>
                  </w:p>
                </w:txbxContent>
              </v:textbox>
            </v:shape>
            <w10:wrap type="none"/>
            <w10:anchorlock/>
          </v:group>
        </w:pict>
      </w:r>
    </w:p>
    <w:p w:rsidR="005F5137" w:rsidRDefault="005F5137">
      <w:pPr>
        <w:rPr>
          <w:rFonts w:ascii="Times New Roman" w:eastAsia="Calibri" w:hAnsi="Times New Roman" w:cs="Times New Roman"/>
          <w:b/>
          <w:color w:val="002060"/>
          <w:sz w:val="8"/>
          <w:szCs w:val="8"/>
        </w:rPr>
      </w:pPr>
      <w:r>
        <w:rPr>
          <w:rFonts w:ascii="Times New Roman" w:eastAsia="Calibri" w:hAnsi="Times New Roman" w:cs="Times New Roman"/>
          <w:b/>
          <w:color w:val="002060"/>
          <w:sz w:val="8"/>
          <w:szCs w:val="8"/>
        </w:rPr>
        <w:br w:type="page"/>
      </w:r>
    </w:p>
    <w:p w:rsidR="00F62AC6" w:rsidRPr="00194166" w:rsidRDefault="00F62AC6" w:rsidP="00F62AC6">
      <w:pPr>
        <w:spacing w:before="40" w:after="4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5F5137" w:rsidRDefault="005F5137">
      <w:pPr>
        <w:rPr>
          <w:rFonts w:ascii="Times New Roman" w:eastAsia="Calibri" w:hAnsi="Times New Roman" w:cs="Times New Roman"/>
          <w:b/>
          <w:color w:val="002060"/>
          <w:sz w:val="8"/>
          <w:szCs w:val="8"/>
        </w:rPr>
      </w:pPr>
    </w:p>
    <w:p w:rsidR="005F5137" w:rsidRPr="001F02FD" w:rsidRDefault="00C43317" w:rsidP="00C43317">
      <w:pPr>
        <w:spacing w:line="360" w:lineRule="auto"/>
        <w:jc w:val="center"/>
        <w:rPr>
          <w:rFonts w:ascii="Times New Roman" w:eastAsia="Calibri" w:hAnsi="Times New Roman" w:cs="Times New Roman"/>
          <w:b/>
          <w:color w:val="002060"/>
          <w:sz w:val="28"/>
          <w:szCs w:val="24"/>
          <w:u w:val="single"/>
        </w:rPr>
      </w:pPr>
      <w:r w:rsidRPr="001F02FD">
        <w:rPr>
          <w:rFonts w:ascii="Times New Roman" w:eastAsia="Calibri" w:hAnsi="Times New Roman" w:cs="Times New Roman"/>
          <w:b/>
          <w:color w:val="002060"/>
          <w:sz w:val="28"/>
          <w:szCs w:val="24"/>
          <w:u w:val="single"/>
        </w:rPr>
        <w:t>VISION</w:t>
      </w:r>
    </w:p>
    <w:p w:rsidR="00C43317" w:rsidRPr="00B35773" w:rsidRDefault="005F5137" w:rsidP="00C43317">
      <w:pPr>
        <w:spacing w:line="360" w:lineRule="auto"/>
        <w:ind w:firstLine="720"/>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generate sources of knowledge </w:t>
      </w:r>
      <w:r w:rsidR="00827DD9" w:rsidRPr="00B35773">
        <w:rPr>
          <w:rFonts w:ascii="Times New Roman" w:eastAsia="Calibri" w:hAnsi="Times New Roman" w:cs="Times New Roman"/>
          <w:bCs/>
          <w:sz w:val="24"/>
          <w:szCs w:val="24"/>
        </w:rPr>
        <w:t>that dispels ignorance and establishes</w:t>
      </w:r>
      <w:r w:rsidRPr="00B35773">
        <w:rPr>
          <w:rFonts w:ascii="Times New Roman" w:eastAsia="Calibri" w:hAnsi="Times New Roman" w:cs="Times New Roman"/>
          <w:bCs/>
          <w:sz w:val="24"/>
          <w:szCs w:val="24"/>
        </w:rPr>
        <w:t xml:space="preserve"> truth through teaching, learning and research. </w:t>
      </w:r>
    </w:p>
    <w:p w:rsidR="00C43317" w:rsidRPr="001F02FD" w:rsidRDefault="00C43317" w:rsidP="00C43317">
      <w:pPr>
        <w:spacing w:line="360" w:lineRule="auto"/>
        <w:jc w:val="center"/>
        <w:rPr>
          <w:rFonts w:ascii="Times New Roman" w:eastAsia="Calibri" w:hAnsi="Times New Roman" w:cs="Times New Roman"/>
          <w:b/>
          <w:color w:val="002060"/>
          <w:sz w:val="28"/>
          <w:szCs w:val="24"/>
          <w:u w:val="single"/>
        </w:rPr>
      </w:pPr>
      <w:r w:rsidRPr="001F02FD">
        <w:rPr>
          <w:rFonts w:ascii="Times New Roman" w:eastAsia="Calibri" w:hAnsi="Times New Roman" w:cs="Times New Roman"/>
          <w:b/>
          <w:color w:val="002060"/>
          <w:sz w:val="28"/>
          <w:szCs w:val="24"/>
          <w:u w:val="single"/>
        </w:rPr>
        <w:t>MISSION</w:t>
      </w:r>
    </w:p>
    <w:p w:rsidR="00C43317" w:rsidRPr="00B35773" w:rsidRDefault="005F5137" w:rsidP="00C43317">
      <w:pPr>
        <w:spacing w:line="360" w:lineRule="auto"/>
        <w:ind w:firstLine="720"/>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To promote a bank of human talent in diversified faculties – Commerce &amp; Management Studies, Education, Engineering &amp; Technology, Humanities, Law, Natural Sciences, Pharmacy, Physical Education &amp; Sports Sciences, Physical Sciences and Social Sciences that would become an investment for a prosperous society.</w:t>
      </w:r>
    </w:p>
    <w:p w:rsidR="00C43317" w:rsidRPr="001F02FD" w:rsidRDefault="00C43317" w:rsidP="00C43317">
      <w:pPr>
        <w:spacing w:line="360" w:lineRule="auto"/>
        <w:jc w:val="center"/>
        <w:rPr>
          <w:rFonts w:ascii="Times New Roman" w:eastAsia="Calibri" w:hAnsi="Times New Roman" w:cs="Times New Roman"/>
          <w:b/>
          <w:color w:val="002060"/>
          <w:sz w:val="28"/>
          <w:szCs w:val="24"/>
          <w:u w:val="single"/>
        </w:rPr>
      </w:pPr>
      <w:r w:rsidRPr="001F02FD">
        <w:rPr>
          <w:rFonts w:ascii="Times New Roman" w:eastAsia="Calibri" w:hAnsi="Times New Roman" w:cs="Times New Roman"/>
          <w:b/>
          <w:color w:val="002060"/>
          <w:sz w:val="28"/>
          <w:szCs w:val="24"/>
          <w:u w:val="single"/>
        </w:rPr>
        <w:t>OBJECTIVES</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inspire and encourage all who would seek knowledge through higher education and research.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provide quality instruction and research for the advancement of science and technology.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promote teaching and research studies in disciplines of societal relevance.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bridge the gap between theory and practice of the principles of higher education.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develop human talent necessary for the industry.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open up avenues of higher education and research through non-formal means.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invite and implement collaborations with other institutes of higher learning on a continuous basis for mutual academic progress. </w:t>
      </w:r>
    </w:p>
    <w:p w:rsidR="00C43317" w:rsidRPr="00B35773" w:rsidRDefault="005F5137" w:rsidP="00F82712">
      <w:pPr>
        <w:pStyle w:val="ListParagraph"/>
        <w:numPr>
          <w:ilvl w:val="0"/>
          <w:numId w:val="1"/>
        </w:numPr>
        <w:spacing w:before="40" w:after="40" w:line="288" w:lineRule="auto"/>
        <w:jc w:val="both"/>
        <w:rPr>
          <w:rFonts w:ascii="Times New Roman" w:eastAsia="Calibri" w:hAnsi="Times New Roman" w:cs="Times New Roman"/>
          <w:bCs/>
          <w:sz w:val="24"/>
          <w:szCs w:val="24"/>
        </w:rPr>
      </w:pPr>
      <w:r w:rsidRPr="00B35773">
        <w:rPr>
          <w:rFonts w:ascii="Times New Roman" w:eastAsia="Calibri" w:hAnsi="Times New Roman" w:cs="Times New Roman"/>
          <w:bCs/>
          <w:sz w:val="24"/>
          <w:szCs w:val="24"/>
        </w:rPr>
        <w:t xml:space="preserve">To motivate and orient each academic department/centre to strive for and to sustain advanced levels of teaching and research so that the university emerges as an ideal institute of higher learning. </w:t>
      </w:r>
    </w:p>
    <w:p w:rsidR="005F5137" w:rsidRPr="00C43317" w:rsidRDefault="005F5137" w:rsidP="00F82712">
      <w:pPr>
        <w:pStyle w:val="ListParagraph"/>
        <w:numPr>
          <w:ilvl w:val="0"/>
          <w:numId w:val="1"/>
        </w:numPr>
        <w:spacing w:before="40" w:after="40" w:line="288" w:lineRule="auto"/>
        <w:jc w:val="both"/>
        <w:rPr>
          <w:rFonts w:ascii="Times New Roman" w:eastAsia="Calibri" w:hAnsi="Times New Roman" w:cs="Times New Roman"/>
          <w:b/>
          <w:color w:val="002060"/>
          <w:sz w:val="24"/>
          <w:szCs w:val="24"/>
        </w:rPr>
      </w:pPr>
      <w:r w:rsidRPr="00B35773">
        <w:rPr>
          <w:rFonts w:ascii="Times New Roman" w:eastAsia="Calibri" w:hAnsi="Times New Roman" w:cs="Times New Roman"/>
          <w:bCs/>
          <w:sz w:val="24"/>
          <w:szCs w:val="24"/>
        </w:rPr>
        <w:t>To focus specially on the studies involving rural economy, justifying its existence in the rural setting.</w:t>
      </w:r>
      <w:r w:rsidRPr="00C43317">
        <w:rPr>
          <w:rFonts w:ascii="Times New Roman" w:eastAsia="Calibri" w:hAnsi="Times New Roman" w:cs="Times New Roman"/>
          <w:b/>
          <w:color w:val="002060"/>
          <w:sz w:val="24"/>
          <w:szCs w:val="24"/>
        </w:rPr>
        <w:br w:type="page"/>
      </w:r>
    </w:p>
    <w:p w:rsidR="00307894" w:rsidRDefault="00307894">
      <w:pPr>
        <w:rPr>
          <w:rFonts w:ascii="Times New Roman" w:eastAsia="Calibri" w:hAnsi="Times New Roman" w:cs="Times New Roman"/>
          <w:b/>
          <w:color w:val="002060"/>
          <w:sz w:val="8"/>
          <w:szCs w:val="8"/>
        </w:rPr>
      </w:pPr>
    </w:p>
    <w:p w:rsidR="00454487" w:rsidRDefault="00454487">
      <w:pPr>
        <w:rPr>
          <w:rFonts w:ascii="Times New Roman" w:eastAsia="Calibri" w:hAnsi="Times New Roman" w:cs="Times New Roman"/>
          <w:b/>
          <w:color w:val="002060"/>
          <w:sz w:val="8"/>
          <w:szCs w:val="8"/>
        </w:rPr>
      </w:pPr>
    </w:p>
    <w:p w:rsidR="00454487" w:rsidRDefault="00454487">
      <w:pPr>
        <w:rPr>
          <w:rFonts w:ascii="Times New Roman" w:eastAsia="Calibri" w:hAnsi="Times New Roman" w:cs="Times New Roman"/>
          <w:b/>
          <w:color w:val="002060"/>
          <w:sz w:val="8"/>
          <w:szCs w:val="8"/>
        </w:rPr>
      </w:pPr>
    </w:p>
    <w:p w:rsidR="00454487" w:rsidRDefault="00454487">
      <w:pPr>
        <w:rPr>
          <w:rFonts w:ascii="Times New Roman" w:eastAsia="Calibri" w:hAnsi="Times New Roman" w:cs="Times New Roman"/>
          <w:b/>
          <w:color w:val="002060"/>
          <w:sz w:val="8"/>
          <w:szCs w:val="8"/>
        </w:rPr>
      </w:pPr>
    </w:p>
    <w:p w:rsidR="00307894" w:rsidRDefault="00A10FA7">
      <w:pPr>
        <w:rPr>
          <w:rFonts w:ascii="Times New Roman" w:eastAsia="Calibri" w:hAnsi="Times New Roman" w:cs="Times New Roman"/>
          <w:b/>
          <w:color w:val="002060"/>
          <w:sz w:val="8"/>
          <w:szCs w:val="8"/>
        </w:rPr>
      </w:pPr>
      <w:r w:rsidRPr="00A10FA7">
        <w:rPr>
          <w:rFonts w:ascii="Times New Roman" w:eastAsia="Calibri" w:hAnsi="Times New Roman" w:cs="Times New Roman"/>
          <w:b/>
          <w:color w:val="002060"/>
          <w:sz w:val="8"/>
          <w:szCs w:val="8"/>
        </w:rPr>
      </w:r>
      <w:r>
        <w:rPr>
          <w:rFonts w:ascii="Times New Roman" w:eastAsia="Calibri" w:hAnsi="Times New Roman" w:cs="Times New Roman"/>
          <w:b/>
          <w:color w:val="002060"/>
          <w:sz w:val="8"/>
          <w:szCs w:val="8"/>
        </w:rPr>
        <w:pict>
          <v:group id="_x0000_s1116" style="width:388.35pt;height:549.75pt;mso-position-horizontal-relative:char;mso-position-vertical-relative:line" coordsize="7767,10995">
            <v:shape id="_x0000_s1117"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18"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19"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20"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21"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22" type="#_x0000_t202" style="position:absolute;width:7767;height:10995" filled="f" stroked="f">
              <v:textbox style="mso-next-textbox:#_x0000_s1122" inset="0,0,0,0">
                <w:txbxContent>
                  <w:p w:rsidR="00124FA5" w:rsidRDefault="00124FA5" w:rsidP="00307894">
                    <w:pPr>
                      <w:rPr>
                        <w:sz w:val="86"/>
                      </w:rPr>
                    </w:pPr>
                  </w:p>
                  <w:p w:rsidR="00124FA5" w:rsidRPr="00767156" w:rsidRDefault="00124FA5" w:rsidP="00307894">
                    <w:pPr>
                      <w:ind w:left="2234" w:right="2254"/>
                      <w:jc w:val="center"/>
                      <w:rPr>
                        <w:rFonts w:ascii="Arial Black"/>
                        <w:color w:val="FFFFFF"/>
                        <w:sz w:val="40"/>
                      </w:rPr>
                    </w:pPr>
                  </w:p>
                  <w:p w:rsidR="00124FA5" w:rsidRDefault="00124FA5" w:rsidP="00307894">
                    <w:pPr>
                      <w:ind w:left="2234" w:right="2254"/>
                      <w:jc w:val="center"/>
                      <w:rPr>
                        <w:rFonts w:ascii="Arial Black"/>
                        <w:color w:val="FFFFFF"/>
                        <w:sz w:val="62"/>
                      </w:rPr>
                    </w:pPr>
                    <w:r>
                      <w:rPr>
                        <w:rFonts w:ascii="Arial Black"/>
                        <w:color w:val="FFFFFF"/>
                        <w:sz w:val="62"/>
                      </w:rPr>
                      <w:t>VISION</w:t>
                    </w:r>
                  </w:p>
                  <w:p w:rsidR="00124FA5" w:rsidRDefault="00124FA5" w:rsidP="00307894">
                    <w:pPr>
                      <w:ind w:left="1080" w:right="1032"/>
                      <w:jc w:val="center"/>
                      <w:rPr>
                        <w:rFonts w:ascii="Arial Black"/>
                        <w:color w:val="FFFFFF"/>
                        <w:sz w:val="62"/>
                      </w:rPr>
                    </w:pPr>
                    <w:r>
                      <w:rPr>
                        <w:rFonts w:ascii="Arial Black"/>
                        <w:color w:val="FFFFFF"/>
                        <w:sz w:val="62"/>
                      </w:rPr>
                      <w:t xml:space="preserve">&amp; </w:t>
                    </w:r>
                  </w:p>
                  <w:p w:rsidR="00124FA5" w:rsidRDefault="00124FA5" w:rsidP="00307894">
                    <w:pPr>
                      <w:ind w:left="1080" w:right="1032"/>
                      <w:jc w:val="center"/>
                      <w:rPr>
                        <w:rFonts w:ascii="Arial Black"/>
                        <w:sz w:val="62"/>
                      </w:rPr>
                    </w:pPr>
                    <w:r>
                      <w:rPr>
                        <w:rFonts w:ascii="Arial Black"/>
                        <w:color w:val="FFFFFF"/>
                        <w:sz w:val="62"/>
                      </w:rPr>
                      <w:t xml:space="preserve">MISSION OF THE COLLEGE </w:t>
                    </w:r>
                  </w:p>
                </w:txbxContent>
              </v:textbox>
            </v:shape>
            <w10:wrap type="none"/>
            <w10:anchorlock/>
          </v:group>
        </w:pict>
      </w:r>
    </w:p>
    <w:p w:rsidR="002E3249" w:rsidRDefault="00307894">
      <w:pPr>
        <w:rPr>
          <w:rFonts w:ascii="Times New Roman" w:eastAsia="Calibri" w:hAnsi="Times New Roman" w:cs="Times New Roman"/>
          <w:b/>
          <w:color w:val="002060"/>
          <w:sz w:val="8"/>
          <w:szCs w:val="8"/>
        </w:rPr>
      </w:pPr>
      <w:r>
        <w:rPr>
          <w:rFonts w:ascii="Times New Roman" w:eastAsia="Calibri" w:hAnsi="Times New Roman" w:cs="Times New Roman"/>
          <w:b/>
          <w:color w:val="002060"/>
          <w:sz w:val="8"/>
          <w:szCs w:val="8"/>
        </w:rPr>
        <w:br w:type="page"/>
      </w:r>
    </w:p>
    <w:p w:rsidR="00BA4267" w:rsidRPr="00194166" w:rsidRDefault="00BA4267" w:rsidP="00BA4267">
      <w:pPr>
        <w:spacing w:before="40" w:after="4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BA4267" w:rsidRDefault="00BA4267" w:rsidP="00BA4267">
      <w:pPr>
        <w:spacing w:before="120" w:after="120" w:line="288"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BA4267" w:rsidRDefault="00BA4267" w:rsidP="00BA4267">
      <w:pPr>
        <w:autoSpaceDE w:val="0"/>
        <w:autoSpaceDN w:val="0"/>
        <w:adjustRightInd w:val="0"/>
        <w:spacing w:after="0" w:line="240" w:lineRule="auto"/>
        <w:jc w:val="both"/>
        <w:rPr>
          <w:rFonts w:ascii="Times New Roman" w:eastAsia="Calibri" w:hAnsi="Times New Roman" w:cs="Times New Roman"/>
          <w:b/>
          <w:bCs/>
          <w:sz w:val="24"/>
          <w:szCs w:val="24"/>
          <w:lang w:val="en-IN"/>
        </w:rPr>
      </w:pPr>
    </w:p>
    <w:p w:rsidR="008E3C63" w:rsidRPr="008E3C63" w:rsidRDefault="008E3C63" w:rsidP="008E3C63">
      <w:pPr>
        <w:autoSpaceDE w:val="0"/>
        <w:autoSpaceDN w:val="0"/>
        <w:adjustRightInd w:val="0"/>
        <w:spacing w:before="120" w:after="120" w:line="360" w:lineRule="auto"/>
        <w:jc w:val="both"/>
        <w:rPr>
          <w:rFonts w:ascii="Times New Roman" w:eastAsia="Calibri" w:hAnsi="Times New Roman" w:cs="Times New Roman"/>
          <w:b/>
          <w:bCs/>
          <w:color w:val="002060"/>
          <w:sz w:val="24"/>
          <w:szCs w:val="24"/>
          <w:lang w:val="en-IN"/>
        </w:rPr>
      </w:pPr>
      <w:r w:rsidRPr="008E3C63">
        <w:rPr>
          <w:rFonts w:ascii="Times New Roman" w:eastAsia="Calibri" w:hAnsi="Times New Roman" w:cs="Times New Roman"/>
          <w:b/>
          <w:bCs/>
          <w:color w:val="002060"/>
          <w:sz w:val="24"/>
          <w:szCs w:val="24"/>
          <w:lang w:val="en-IN"/>
        </w:rPr>
        <w:t>VISION OF THE COLLEGE:</w:t>
      </w:r>
    </w:p>
    <w:p w:rsidR="008E3C63" w:rsidRPr="008E3C63" w:rsidRDefault="008E3C63" w:rsidP="008E3C63">
      <w:pPr>
        <w:pStyle w:val="NormalWeb"/>
        <w:spacing w:before="40" w:beforeAutospacing="0" w:after="40" w:afterAutospacing="0" w:line="360" w:lineRule="auto"/>
        <w:jc w:val="both"/>
      </w:pPr>
      <w:r w:rsidRPr="008E3C63">
        <w:t>University College of Sciences envisages to be a good team of people with scientific temperament, research bent and a flair for Teaching &amp; Learning for the betterment of the Community, Society, State and the Country at large.</w:t>
      </w:r>
    </w:p>
    <w:p w:rsidR="008E3C63" w:rsidRDefault="008E3C63" w:rsidP="008E3C63">
      <w:pPr>
        <w:autoSpaceDE w:val="0"/>
        <w:autoSpaceDN w:val="0"/>
        <w:adjustRightInd w:val="0"/>
        <w:spacing w:before="120" w:after="120" w:line="360" w:lineRule="auto"/>
        <w:rPr>
          <w:rFonts w:ascii="Times New Roman" w:eastAsia="Calibri" w:hAnsi="Times New Roman" w:cs="Times New Roman"/>
          <w:b/>
          <w:bCs/>
          <w:color w:val="002060"/>
          <w:sz w:val="24"/>
          <w:szCs w:val="24"/>
          <w:lang w:val="en-IN"/>
        </w:rPr>
      </w:pPr>
    </w:p>
    <w:p w:rsidR="008E3C63" w:rsidRPr="008E3C63" w:rsidRDefault="008E3C63" w:rsidP="008E3C63">
      <w:pPr>
        <w:autoSpaceDE w:val="0"/>
        <w:autoSpaceDN w:val="0"/>
        <w:adjustRightInd w:val="0"/>
        <w:spacing w:before="120" w:after="120" w:line="360" w:lineRule="auto"/>
        <w:rPr>
          <w:rFonts w:ascii="Times New Roman" w:eastAsia="Calibri" w:hAnsi="Times New Roman" w:cs="Times New Roman"/>
          <w:b/>
          <w:bCs/>
          <w:color w:val="002060"/>
          <w:sz w:val="24"/>
          <w:szCs w:val="24"/>
          <w:lang w:val="en-IN"/>
        </w:rPr>
      </w:pPr>
      <w:r w:rsidRPr="008E3C63">
        <w:rPr>
          <w:rFonts w:ascii="Times New Roman" w:eastAsia="Calibri" w:hAnsi="Times New Roman" w:cs="Times New Roman"/>
          <w:b/>
          <w:bCs/>
          <w:color w:val="002060"/>
          <w:sz w:val="24"/>
          <w:szCs w:val="24"/>
          <w:lang w:val="en-IN"/>
        </w:rPr>
        <w:t>MISSION OF THE COLLEGE:</w:t>
      </w:r>
    </w:p>
    <w:p w:rsidR="00BA4267" w:rsidRPr="008E3C63" w:rsidRDefault="008E3C63" w:rsidP="008E3C63">
      <w:pPr>
        <w:spacing w:line="360" w:lineRule="auto"/>
        <w:rPr>
          <w:rFonts w:ascii="Times New Roman" w:eastAsia="Times New Roman" w:hAnsi="Times New Roman" w:cs="Times New Roman"/>
          <w:b/>
          <w:bCs/>
          <w:color w:val="7030A0"/>
          <w:sz w:val="24"/>
          <w:szCs w:val="24"/>
          <w:lang w:bidi="te-IN"/>
        </w:rPr>
      </w:pPr>
      <w:r w:rsidRPr="008E3C63">
        <w:rPr>
          <w:rFonts w:ascii="Times New Roman" w:hAnsi="Times New Roman" w:cs="Times New Roman"/>
          <w:sz w:val="24"/>
          <w:szCs w:val="24"/>
        </w:rPr>
        <w:t>The College intends to incubate and nurture the Leaders, Mentors, Educators and researchers who can transform the country and contribute to advances in science while addressing the challenges faced by the society for the betterment of human life.</w:t>
      </w:r>
    </w:p>
    <w:p w:rsidR="00BA4267" w:rsidRDefault="00BA4267" w:rsidP="00BA4267">
      <w:pPr>
        <w:rPr>
          <w:rFonts w:ascii="Bookman Old Style" w:eastAsia="Times New Roman" w:hAnsi="Bookman Old Style" w:cs="Times New Roman"/>
          <w:b/>
          <w:bCs/>
          <w:color w:val="7030A0"/>
          <w:sz w:val="32"/>
          <w:szCs w:val="28"/>
          <w:lang w:bidi="te-IN"/>
        </w:rPr>
      </w:pPr>
    </w:p>
    <w:p w:rsidR="00BA4267" w:rsidRDefault="00BA4267" w:rsidP="00BA4267">
      <w:pP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br w:type="page"/>
      </w:r>
    </w:p>
    <w:p w:rsidR="00454487" w:rsidRDefault="00454487">
      <w:pPr>
        <w:rPr>
          <w:rFonts w:ascii="Bookman Old Style" w:eastAsia="Times New Roman" w:hAnsi="Bookman Old Style" w:cs="Times New Roman"/>
          <w:b/>
          <w:bCs/>
          <w:color w:val="7030A0"/>
          <w:sz w:val="32"/>
          <w:szCs w:val="28"/>
          <w:lang w:bidi="te-IN"/>
        </w:rPr>
      </w:pPr>
    </w:p>
    <w:p w:rsidR="00454487" w:rsidRDefault="00454487">
      <w:pPr>
        <w:rPr>
          <w:rFonts w:ascii="Bookman Old Style" w:eastAsia="Times New Roman" w:hAnsi="Bookman Old Style" w:cs="Times New Roman"/>
          <w:b/>
          <w:bCs/>
          <w:color w:val="7030A0"/>
          <w:sz w:val="32"/>
          <w:szCs w:val="28"/>
          <w:lang w:bidi="te-IN"/>
        </w:rPr>
      </w:pPr>
    </w:p>
    <w:p w:rsidR="00BA4267" w:rsidRDefault="00A10FA7">
      <w:pPr>
        <w:rPr>
          <w:rFonts w:ascii="Bookman Old Style" w:eastAsia="Times New Roman" w:hAnsi="Bookman Old Style" w:cs="Times New Roman"/>
          <w:b/>
          <w:bCs/>
          <w:color w:val="7030A0"/>
          <w:sz w:val="32"/>
          <w:szCs w:val="28"/>
          <w:lang w:bidi="te-IN"/>
        </w:rPr>
      </w:pPr>
      <w:r w:rsidRPr="00A10FA7">
        <w:rPr>
          <w:rFonts w:ascii="Bookman Old Style" w:eastAsia="Times New Roman" w:hAnsi="Bookman Old Style" w:cs="Times New Roman"/>
          <w:b/>
          <w:bCs/>
          <w:color w:val="7030A0"/>
          <w:sz w:val="32"/>
          <w:szCs w:val="28"/>
          <w:lang w:bidi="te-IN"/>
        </w:rPr>
      </w:r>
      <w:r>
        <w:rPr>
          <w:rFonts w:ascii="Bookman Old Style" w:eastAsia="Times New Roman" w:hAnsi="Bookman Old Style" w:cs="Times New Roman"/>
          <w:b/>
          <w:bCs/>
          <w:color w:val="7030A0"/>
          <w:sz w:val="32"/>
          <w:szCs w:val="28"/>
          <w:lang w:bidi="te-IN"/>
        </w:rPr>
        <w:pict>
          <v:group id="_x0000_s1181" style="width:388.35pt;height:549.75pt;mso-position-horizontal-relative:char;mso-position-vertical-relative:line" coordsize="7767,10995">
            <v:shape id="_x0000_s1182" style="position:absolute;left:20;top:55;width:7746;height:10940" coordorigin="20,55" coordsize="7746,10940" o:spt="100" adj="0,,0" path="m452,10015r-119,l289,10055r-42,20l207,10095r-36,40l138,10175r-30,40l82,10255r-21,40l44,10335r-13,60l23,10435r-3,60l23,10555r8,40l43,10635r17,60l81,10735r25,40l136,10815r33,40l205,10895r39,20l286,10935r45,20l377,10975r49,20l6396,10995r50,-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4,-40l315,10095r39,-20l395,10075r43,-20l483,10055r47,-20l1039,10035r2,-20l1041,555r2,-40l1050,475r11,-40l1076,395r19,-40l1117,315r26,-40l1172,235r32,-20l1239,195r37,-20l1315,155r41,-20l1399,115r6043,l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6,10495r,-9420l7306,1075r51,-20l7406,1055r47,-20l7498,1015r42,-40l7579,955r37,-40l7649,895r29,-40l7704,815r22,-60l7743,715r13,-40l7763,615r3,-60l7764,515r-8,-60l7744,415r-18,-60l7706,315r-26,-40l7651,235r-33,-40l7582,175r-40,-40l7501,115,7456,95,7409,75xm6295,10935r-5809,l532,10955r5763,-20xm6775,1035r-29,l6746,10495r-2,40l6737,10575r-11,60l6711,10675r-19,40l6669,10755r-25,20l6615,10815r-32,20l6548,10875r-37,20l6472,10915r-42,l6388,10935r-5856,20l6447,10955r69,-40l6579,10875r56,-40l6683,10775r39,-60l6751,10655r18,-80l6775,10495r,-9460xm7346,115r-5947,l1356,135r-41,20l1276,175r-37,20l1204,215r-32,20l1143,275r-26,40l1095,355r-19,40l1061,435r-11,40l1043,515r-2,40l1041,10015r-2,20l530,10035r-47,20l438,10055r-43,20l354,10075r-39,20l277,10115r-34,40l211,10175r-29,40l156,10235r-22,40l115,10315r-15,40l89,10415r-7,40l80,10495r2,40l90,10595r11,40l116,10675r19,40l158,10755r26,20l213,10815r32,20l280,10875r37,20l357,10915r41,20l6388,10935r42,-20l6472,10915r39,-20l6548,10875r35,-40l6615,10815r29,-40l6669,10755r23,-40l6711,10675r15,-40l6737,10575r7,-40l6746,10495r,-9460l6748,1035r6,-20l7304,1015r44,-20l7391,995r42,-20l7472,955r37,-20l7544,915r31,-40l7605,855r25,-40l7653,775r18,-40l7687,695r11,-40l7704,615r2,-60l7704,515r-7,-40l7686,435r-16,-60l7651,335r-22,-20l7603,275r-30,-40l7541,215r-34,-20l7469,155r-39,l7388,135r-42,-20xm7360,55r-5970,l1341,75r-47,20l1250,115r-43,20l1168,175r-36,20l1099,235r-30,40l1043,315r-21,40l1005,415r-13,40l984,515r-3,40l981,9975r-451,l480,9995r-51,l380,10015r631,l1011,555r6,-80l1035,415r29,-80l1103,275r48,-60l1207,175r63,-40l1339,95r74,l1491,75r5918,l7360,55xm7442,115r-96,l7388,135r42,20l7469,155r38,40l7541,215r32,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83"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84"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85"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86"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87" type="#_x0000_t202" style="position:absolute;width:7767;height:10995" filled="f" stroked="f">
              <v:textbox style="mso-next-textbox:#_x0000_s1187" inset="0,0,0,0">
                <w:txbxContent>
                  <w:p w:rsidR="00124FA5" w:rsidRDefault="00124FA5" w:rsidP="00454487">
                    <w:pPr>
                      <w:rPr>
                        <w:sz w:val="86"/>
                      </w:rPr>
                    </w:pPr>
                  </w:p>
                  <w:p w:rsidR="00124FA5" w:rsidRPr="00767156" w:rsidRDefault="00124FA5" w:rsidP="00454487">
                    <w:pPr>
                      <w:ind w:left="2234" w:right="2254"/>
                      <w:jc w:val="center"/>
                      <w:rPr>
                        <w:rFonts w:ascii="Arial Black"/>
                        <w:color w:val="FFFFFF"/>
                        <w:sz w:val="40"/>
                      </w:rPr>
                    </w:pPr>
                  </w:p>
                  <w:p w:rsidR="00124FA5" w:rsidRDefault="00124FA5" w:rsidP="00454487">
                    <w:pPr>
                      <w:ind w:left="2234" w:right="2254"/>
                      <w:jc w:val="center"/>
                      <w:rPr>
                        <w:rFonts w:ascii="Arial Black"/>
                        <w:color w:val="FFFFFF"/>
                        <w:sz w:val="62"/>
                      </w:rPr>
                    </w:pPr>
                    <w:r>
                      <w:rPr>
                        <w:rFonts w:ascii="Arial Black"/>
                        <w:color w:val="FFFFFF"/>
                        <w:sz w:val="62"/>
                      </w:rPr>
                      <w:t>VISION</w:t>
                    </w:r>
                  </w:p>
                  <w:p w:rsidR="00124FA5" w:rsidRDefault="00124FA5" w:rsidP="00454487">
                    <w:pPr>
                      <w:ind w:left="1080" w:right="1032"/>
                      <w:jc w:val="center"/>
                      <w:rPr>
                        <w:rFonts w:ascii="Arial Black"/>
                        <w:color w:val="FFFFFF"/>
                        <w:sz w:val="62"/>
                      </w:rPr>
                    </w:pPr>
                    <w:r>
                      <w:rPr>
                        <w:rFonts w:ascii="Arial Black"/>
                        <w:color w:val="FFFFFF"/>
                        <w:sz w:val="62"/>
                      </w:rPr>
                      <w:t xml:space="preserve">&amp; </w:t>
                    </w:r>
                  </w:p>
                  <w:p w:rsidR="00124FA5" w:rsidRDefault="00124FA5" w:rsidP="00454487">
                    <w:pPr>
                      <w:ind w:left="1080" w:right="1032"/>
                      <w:jc w:val="center"/>
                      <w:rPr>
                        <w:rFonts w:ascii="Arial Black"/>
                        <w:sz w:val="62"/>
                      </w:rPr>
                    </w:pPr>
                    <w:r>
                      <w:rPr>
                        <w:rFonts w:ascii="Arial Black"/>
                        <w:color w:val="FFFFFF"/>
                        <w:sz w:val="62"/>
                      </w:rPr>
                      <w:t>MISSION OF THE DEPARTMENT</w:t>
                    </w:r>
                  </w:p>
                </w:txbxContent>
              </v:textbox>
            </v:shape>
            <w10:wrap type="none"/>
            <w10:anchorlock/>
          </v:group>
        </w:pict>
      </w:r>
      <w:r w:rsidR="00BA4267">
        <w:rPr>
          <w:rFonts w:ascii="Bookman Old Style" w:eastAsia="Times New Roman" w:hAnsi="Bookman Old Style" w:cs="Times New Roman"/>
          <w:b/>
          <w:bCs/>
          <w:color w:val="7030A0"/>
          <w:sz w:val="32"/>
          <w:szCs w:val="28"/>
          <w:lang w:bidi="te-IN"/>
        </w:rPr>
        <w:br w:type="page"/>
      </w:r>
    </w:p>
    <w:p w:rsidR="00280392" w:rsidRPr="00194166" w:rsidRDefault="00280392" w:rsidP="00851A63">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280392" w:rsidRDefault="0038461E" w:rsidP="00851A63">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00280392"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A65AFC" w:rsidRDefault="00A65AFC" w:rsidP="00A65AFC">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BA4267" w:rsidRDefault="000C58F8" w:rsidP="00A65AFC">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M</w:t>
      </w:r>
      <w:r w:rsidR="00A65AFC">
        <w:rPr>
          <w:rFonts w:ascii="Bookman Old Style" w:eastAsia="Times New Roman" w:hAnsi="Bookman Old Style" w:cs="Times New Roman"/>
          <w:b/>
          <w:bCs/>
          <w:color w:val="7030A0"/>
          <w:sz w:val="32"/>
          <w:szCs w:val="28"/>
          <w:lang w:bidi="te-IN"/>
        </w:rPr>
        <w:t>ICROBIOLOGY</w:t>
      </w:r>
    </w:p>
    <w:p w:rsidR="00280392" w:rsidRPr="00244E73" w:rsidRDefault="00280392" w:rsidP="002E3249">
      <w:pPr>
        <w:autoSpaceDE w:val="0"/>
        <w:autoSpaceDN w:val="0"/>
        <w:adjustRightInd w:val="0"/>
        <w:spacing w:after="0" w:line="240" w:lineRule="auto"/>
        <w:jc w:val="both"/>
        <w:rPr>
          <w:rFonts w:ascii="Times New Roman" w:eastAsia="Calibri" w:hAnsi="Times New Roman" w:cs="Times New Roman"/>
          <w:b/>
          <w:bCs/>
          <w:color w:val="002060"/>
          <w:sz w:val="24"/>
          <w:szCs w:val="24"/>
          <w:lang w:val="en-IN"/>
        </w:rPr>
      </w:pPr>
    </w:p>
    <w:p w:rsidR="002E3249" w:rsidRPr="001F02FD" w:rsidRDefault="002E3249" w:rsidP="00851A63">
      <w:pPr>
        <w:autoSpaceDE w:val="0"/>
        <w:autoSpaceDN w:val="0"/>
        <w:adjustRightInd w:val="0"/>
        <w:spacing w:before="40" w:after="40" w:line="240" w:lineRule="auto"/>
        <w:jc w:val="both"/>
        <w:rPr>
          <w:rFonts w:ascii="Times New Roman" w:eastAsia="Calibri" w:hAnsi="Times New Roman" w:cs="Times New Roman"/>
          <w:b/>
          <w:bCs/>
          <w:color w:val="002060"/>
          <w:sz w:val="28"/>
          <w:szCs w:val="24"/>
          <w:lang w:val="en-IN"/>
        </w:rPr>
      </w:pPr>
      <w:r w:rsidRPr="001F02FD">
        <w:rPr>
          <w:rFonts w:ascii="Times New Roman" w:eastAsia="Calibri" w:hAnsi="Times New Roman" w:cs="Times New Roman"/>
          <w:b/>
          <w:bCs/>
          <w:color w:val="002060"/>
          <w:sz w:val="28"/>
          <w:szCs w:val="24"/>
          <w:lang w:val="en-IN"/>
        </w:rPr>
        <w:t>VISION OF THE DEPARTMENT:</w:t>
      </w:r>
    </w:p>
    <w:p w:rsidR="00C33B00" w:rsidRDefault="00C33B00" w:rsidP="00851A63">
      <w:pPr>
        <w:widowControl w:val="0"/>
        <w:autoSpaceDE w:val="0"/>
        <w:autoSpaceDN w:val="0"/>
        <w:spacing w:before="40" w:after="40" w:line="240" w:lineRule="auto"/>
        <w:jc w:val="both"/>
        <w:outlineLvl w:val="0"/>
        <w:rPr>
          <w:rFonts w:ascii="Times New Roman" w:hAnsi="Times New Roman" w:cs="Times New Roman"/>
          <w:b/>
          <w:bCs/>
          <w:sz w:val="24"/>
          <w:szCs w:val="24"/>
        </w:rPr>
      </w:pPr>
    </w:p>
    <w:p w:rsidR="00391C68" w:rsidRDefault="00391C68" w:rsidP="00391C68">
      <w:pPr>
        <w:pStyle w:val="NormalWeb"/>
        <w:spacing w:before="0" w:beforeAutospacing="0" w:after="0" w:afterAutospacing="0" w:line="276" w:lineRule="auto"/>
        <w:jc w:val="both"/>
        <w:rPr>
          <w:color w:val="0E101A"/>
        </w:rPr>
      </w:pPr>
      <w:r>
        <w:rPr>
          <w:color w:val="0E101A"/>
        </w:rPr>
        <w:t>To be a world-class hub for interdisciplinary education and research programs in microbial biotechnology to improve human health and the environment.</w:t>
      </w:r>
    </w:p>
    <w:p w:rsidR="00C33B00" w:rsidRDefault="00C33B00" w:rsidP="00851A63">
      <w:pPr>
        <w:widowControl w:val="0"/>
        <w:autoSpaceDE w:val="0"/>
        <w:autoSpaceDN w:val="0"/>
        <w:spacing w:before="40" w:after="40" w:line="240" w:lineRule="auto"/>
        <w:jc w:val="both"/>
        <w:outlineLvl w:val="0"/>
        <w:rPr>
          <w:rFonts w:ascii="Times New Roman" w:hAnsi="Times New Roman" w:cs="Times New Roman"/>
          <w:b/>
          <w:bCs/>
          <w:sz w:val="24"/>
          <w:szCs w:val="24"/>
        </w:rPr>
      </w:pPr>
    </w:p>
    <w:p w:rsidR="00C33B00" w:rsidRDefault="00C33B00" w:rsidP="00851A63">
      <w:pPr>
        <w:widowControl w:val="0"/>
        <w:autoSpaceDE w:val="0"/>
        <w:autoSpaceDN w:val="0"/>
        <w:spacing w:before="40" w:after="40" w:line="240" w:lineRule="auto"/>
        <w:jc w:val="both"/>
        <w:outlineLvl w:val="0"/>
        <w:rPr>
          <w:rFonts w:ascii="Times New Roman" w:hAnsi="Times New Roman" w:cs="Times New Roman"/>
          <w:b/>
          <w:bCs/>
          <w:sz w:val="24"/>
          <w:szCs w:val="24"/>
        </w:rPr>
      </w:pPr>
    </w:p>
    <w:p w:rsidR="00280392" w:rsidRDefault="00280392" w:rsidP="00851A63">
      <w:pPr>
        <w:spacing w:before="40" w:after="40" w:line="240" w:lineRule="auto"/>
        <w:rPr>
          <w:rFonts w:ascii="Times New Roman" w:eastAsia="Calibri" w:hAnsi="Times New Roman" w:cs="Times New Roman"/>
          <w:b/>
          <w:color w:val="002060"/>
          <w:sz w:val="8"/>
          <w:szCs w:val="8"/>
        </w:rPr>
      </w:pPr>
    </w:p>
    <w:p w:rsidR="00280392" w:rsidRPr="001F02FD" w:rsidRDefault="00280392" w:rsidP="00851A63">
      <w:pPr>
        <w:autoSpaceDE w:val="0"/>
        <w:autoSpaceDN w:val="0"/>
        <w:adjustRightInd w:val="0"/>
        <w:spacing w:before="40" w:after="40" w:line="240" w:lineRule="auto"/>
        <w:rPr>
          <w:rFonts w:ascii="Times New Roman" w:eastAsia="Calibri" w:hAnsi="Times New Roman" w:cs="Times New Roman"/>
          <w:b/>
          <w:bCs/>
          <w:color w:val="002060"/>
          <w:sz w:val="28"/>
          <w:szCs w:val="24"/>
          <w:lang w:val="en-IN"/>
        </w:rPr>
      </w:pPr>
      <w:r w:rsidRPr="001F02FD">
        <w:rPr>
          <w:rFonts w:ascii="Times New Roman" w:eastAsia="Calibri" w:hAnsi="Times New Roman" w:cs="Times New Roman"/>
          <w:b/>
          <w:bCs/>
          <w:color w:val="002060"/>
          <w:sz w:val="28"/>
          <w:szCs w:val="24"/>
          <w:lang w:val="en-IN"/>
        </w:rPr>
        <w:t>MISSION OF THE DEPARTMENT:</w:t>
      </w:r>
    </w:p>
    <w:p w:rsidR="00391C68" w:rsidRDefault="00391C68">
      <w:pPr>
        <w:rPr>
          <w:rFonts w:ascii="Times New Roman" w:eastAsia="Calibri" w:hAnsi="Times New Roman" w:cs="Times New Roman"/>
          <w:b/>
          <w:color w:val="002060"/>
          <w:sz w:val="8"/>
          <w:szCs w:val="8"/>
        </w:rPr>
      </w:pPr>
    </w:p>
    <w:p w:rsidR="00391C68" w:rsidRDefault="00391C68" w:rsidP="00391C68">
      <w:pPr>
        <w:pStyle w:val="NormalWeb"/>
        <w:spacing w:before="0" w:beforeAutospacing="0" w:after="0" w:afterAutospacing="0" w:line="276" w:lineRule="auto"/>
        <w:jc w:val="both"/>
        <w:rPr>
          <w:color w:val="0E101A"/>
        </w:rPr>
      </w:pPr>
      <w:r>
        <w:rPr>
          <w:color w:val="0E101A"/>
        </w:rPr>
        <w:t>To promote high-impact education and innovative research in a diverse and inclusive environment, exploring fundamental questions in microbiology and translating discoveries into products of agriculture, antibiotic and anticancer.</w:t>
      </w:r>
    </w:p>
    <w:p w:rsidR="00C33B00" w:rsidRDefault="00C33B00">
      <w:pPr>
        <w:rPr>
          <w:rFonts w:ascii="Times New Roman" w:eastAsia="Calibri" w:hAnsi="Times New Roman" w:cs="Times New Roman"/>
          <w:b/>
          <w:color w:val="002060"/>
          <w:sz w:val="8"/>
          <w:szCs w:val="8"/>
        </w:rPr>
      </w:pPr>
      <w:r>
        <w:rPr>
          <w:rFonts w:ascii="Times New Roman" w:eastAsia="Calibri" w:hAnsi="Times New Roman" w:cs="Times New Roman"/>
          <w:b/>
          <w:color w:val="002060"/>
          <w:sz w:val="8"/>
          <w:szCs w:val="8"/>
        </w:rPr>
        <w:br w:type="page"/>
      </w:r>
    </w:p>
    <w:p w:rsidR="00280392" w:rsidRDefault="00280392">
      <w:pPr>
        <w:rPr>
          <w:rFonts w:ascii="Times New Roman" w:eastAsia="Calibri" w:hAnsi="Times New Roman" w:cs="Times New Roman"/>
          <w:b/>
          <w:color w:val="002060"/>
          <w:sz w:val="8"/>
          <w:szCs w:val="8"/>
        </w:rPr>
      </w:pPr>
    </w:p>
    <w:p w:rsidR="002E3249" w:rsidRDefault="002E3249">
      <w:pPr>
        <w:rPr>
          <w:rFonts w:ascii="Times New Roman" w:eastAsia="Calibri" w:hAnsi="Times New Roman" w:cs="Times New Roman"/>
          <w:b/>
          <w:color w:val="002060"/>
          <w:sz w:val="8"/>
          <w:szCs w:val="8"/>
        </w:rPr>
      </w:pPr>
    </w:p>
    <w:p w:rsidR="00851A63" w:rsidRPr="00194166" w:rsidRDefault="00851A63" w:rsidP="00851A63">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851A63" w:rsidRDefault="00851A63" w:rsidP="00851A63">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A65AFC" w:rsidRDefault="00A65AFC" w:rsidP="00A65AFC">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851A63" w:rsidRDefault="000C58F8" w:rsidP="00A65AFC">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M.SC. M</w:t>
      </w:r>
      <w:r w:rsidR="00A65AFC">
        <w:rPr>
          <w:rFonts w:ascii="Bookman Old Style" w:eastAsia="Times New Roman" w:hAnsi="Bookman Old Style" w:cs="Times New Roman"/>
          <w:b/>
          <w:bCs/>
          <w:color w:val="7030A0"/>
          <w:sz w:val="32"/>
          <w:szCs w:val="28"/>
          <w:lang w:bidi="te-IN"/>
        </w:rPr>
        <w:t>ICROBIOLOGY</w:t>
      </w:r>
    </w:p>
    <w:p w:rsidR="00C45655" w:rsidRDefault="00C45655" w:rsidP="007F2D5E">
      <w:pPr>
        <w:widowControl w:val="0"/>
        <w:autoSpaceDE w:val="0"/>
        <w:autoSpaceDN w:val="0"/>
        <w:spacing w:before="120" w:after="120" w:line="360" w:lineRule="auto"/>
        <w:ind w:right="-755"/>
        <w:outlineLvl w:val="0"/>
        <w:rPr>
          <w:rFonts w:ascii="Times New Roman" w:hAnsi="Times New Roman" w:cs="Times New Roman"/>
          <w:b/>
          <w:bCs/>
          <w:color w:val="002060"/>
          <w:sz w:val="28"/>
          <w:szCs w:val="24"/>
        </w:rPr>
      </w:pPr>
    </w:p>
    <w:p w:rsidR="00C45655" w:rsidRDefault="00C45655" w:rsidP="007F2D5E">
      <w:pPr>
        <w:widowControl w:val="0"/>
        <w:autoSpaceDE w:val="0"/>
        <w:autoSpaceDN w:val="0"/>
        <w:spacing w:before="120" w:after="120" w:line="360" w:lineRule="auto"/>
        <w:ind w:right="-755"/>
        <w:outlineLvl w:val="0"/>
        <w:rPr>
          <w:rFonts w:ascii="Times New Roman" w:hAnsi="Times New Roman" w:cs="Times New Roman"/>
          <w:b/>
          <w:color w:val="002060"/>
          <w:sz w:val="28"/>
          <w:szCs w:val="24"/>
        </w:rPr>
      </w:pPr>
      <w:r>
        <w:rPr>
          <w:rFonts w:ascii="Times New Roman" w:hAnsi="Times New Roman" w:cs="Times New Roman"/>
          <w:b/>
          <w:color w:val="002060"/>
          <w:sz w:val="28"/>
          <w:szCs w:val="24"/>
        </w:rPr>
        <w:t>Programme Outcomes (P</w:t>
      </w:r>
      <w:r w:rsidRPr="001F02FD">
        <w:rPr>
          <w:rFonts w:ascii="Times New Roman" w:hAnsi="Times New Roman" w:cs="Times New Roman"/>
          <w:b/>
          <w:color w:val="002060"/>
          <w:sz w:val="28"/>
          <w:szCs w:val="24"/>
        </w:rPr>
        <w:t>Os):</w:t>
      </w:r>
    </w:p>
    <w:p w:rsidR="00391C68" w:rsidRPr="00B10AF8" w:rsidRDefault="00391C68" w:rsidP="00391C68">
      <w:pPr>
        <w:widowControl w:val="0"/>
        <w:autoSpaceDE w:val="0"/>
        <w:autoSpaceDN w:val="0"/>
        <w:spacing w:after="0" w:line="240"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On completion of two years </w:t>
      </w:r>
      <w:r w:rsidR="000C58F8">
        <w:rPr>
          <w:rFonts w:ascii="Times New Roman" w:eastAsia="Times New Roman" w:hAnsi="Times New Roman" w:cs="Times New Roman"/>
          <w:sz w:val="24"/>
          <w:szCs w:val="24"/>
        </w:rPr>
        <w:t>M.Sc. M</w:t>
      </w:r>
      <w:r w:rsidRPr="00B10AF8">
        <w:rPr>
          <w:rFonts w:ascii="Times New Roman" w:eastAsia="Times New Roman" w:hAnsi="Times New Roman" w:cs="Times New Roman"/>
          <w:sz w:val="24"/>
          <w:szCs w:val="24"/>
        </w:rPr>
        <w:t>icrobiology, students will be able to</w:t>
      </w:r>
    </w:p>
    <w:p w:rsidR="00391C68" w:rsidRDefault="00391C68" w:rsidP="00391C68">
      <w:pPr>
        <w:widowControl w:val="0"/>
        <w:autoSpaceDE w:val="0"/>
        <w:autoSpaceDN w:val="0"/>
        <w:spacing w:after="0" w:line="240" w:lineRule="auto"/>
        <w:jc w:val="both"/>
        <w:rPr>
          <w:rFonts w:ascii="Times New Roman" w:eastAsia="Times New Roman" w:hAnsi="Times New Roman" w:cs="Times New Roman"/>
          <w:b/>
          <w:bCs/>
          <w:color w:val="0C23FC"/>
        </w:rPr>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3"/>
        <w:gridCol w:w="7890"/>
      </w:tblGrid>
      <w:tr w:rsidR="00391C68" w:rsidRPr="00B10AF8" w:rsidTr="00F82712">
        <w:trPr>
          <w:cnfStyle w:val="1000000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PO1 </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100000000000"/>
              <w:rPr>
                <w:rFonts w:ascii="Times New Roman" w:eastAsia="Times New Roman" w:hAnsi="Times New Roman" w:cs="Times New Roman"/>
                <w:sz w:val="24"/>
                <w:szCs w:val="24"/>
              </w:rPr>
            </w:pPr>
            <w:r w:rsidRPr="00C03E62">
              <w:rPr>
                <w:rFonts w:ascii="Times New Roman" w:eastAsia="Times New Roman" w:hAnsi="Times New Roman" w:cs="Times New Roman"/>
                <w:b w:val="0"/>
                <w:bCs w:val="0"/>
                <w:sz w:val="24"/>
                <w:szCs w:val="24"/>
              </w:rPr>
              <w:t xml:space="preserve">Domain Knowledge : Demonstrate the knowledge of basic </w:t>
            </w:r>
            <w:r w:rsidR="00DB4522" w:rsidRPr="00C03E62">
              <w:rPr>
                <w:rFonts w:ascii="Times New Roman" w:eastAsia="Times New Roman" w:hAnsi="Times New Roman" w:cs="Times New Roman"/>
                <w:b w:val="0"/>
                <w:bCs w:val="0"/>
                <w:sz w:val="24"/>
                <w:szCs w:val="24"/>
              </w:rPr>
              <w:t>concepts, principles</w:t>
            </w:r>
            <w:r w:rsidRPr="00C03E62">
              <w:rPr>
                <w:rFonts w:ascii="Times New Roman" w:eastAsia="Times New Roman" w:hAnsi="Times New Roman" w:cs="Times New Roman"/>
                <w:b w:val="0"/>
                <w:bCs w:val="0"/>
                <w:sz w:val="24"/>
                <w:szCs w:val="24"/>
              </w:rPr>
              <w:t xml:space="preserve"> and applications of  Microbiology  and its applied fields</w:t>
            </w:r>
            <w:r w:rsidRPr="00B10AF8">
              <w:rPr>
                <w:rFonts w:ascii="Times New Roman" w:eastAsia="Times New Roman" w:hAnsi="Times New Roman" w:cs="Times New Roman"/>
                <w:sz w:val="24"/>
                <w:szCs w:val="24"/>
              </w:rPr>
              <w:t xml:space="preserve"> . </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PO2 </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1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Resource utilization: cultivate the laboratory skills to acquire and use  appropriate learning resources including library e-learning resources ,ICT tools to enhance knowledge base and stay abreast of recent developments </w:t>
            </w:r>
          </w:p>
        </w:tc>
      </w:tr>
      <w:tr w:rsidR="00391C68" w:rsidRPr="00B10AF8" w:rsidTr="00F82712">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PO3</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0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Analytical and Technical Skills: Ability to handle/use appropriate tools /techniques/equipment with an understanding of the standard operating procedures ,safety aspects /limitations </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PO4 </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1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Critical thinking and problem solving; Identify and critically analyse pertinent problems in microbiology discipline using appropriate techniques as well as approaches to arrive at viable conclusions /solutions </w:t>
            </w:r>
          </w:p>
        </w:tc>
      </w:tr>
      <w:tr w:rsidR="00391C68" w:rsidRPr="00B10AF8" w:rsidTr="00F82712">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PO5</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0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Project management :Demonsrate knowledge and scientific understanding to identify research problems ,design experiments ,use appropriate methodologies ,analyse and intrepret data and provide solutions. Exhibit organizational skills and the ability o manage time and resources </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PO6 </w:t>
            </w:r>
          </w:p>
        </w:tc>
        <w:tc>
          <w:tcPr>
            <w:tcW w:w="8192" w:type="dxa"/>
            <w:shd w:val="clear" w:color="auto" w:fill="auto"/>
          </w:tcPr>
          <w:p w:rsidR="00391C68" w:rsidRPr="00B10AF8" w:rsidRDefault="00391C68" w:rsidP="00F82712">
            <w:pPr>
              <w:widowControl w:val="0"/>
              <w:autoSpaceDE w:val="0"/>
              <w:autoSpaceDN w:val="0"/>
              <w:spacing w:before="40" w:after="40" w:line="288" w:lineRule="auto"/>
              <w:cnfStyle w:val="0000001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Individual and Team work : Exhibit the potential to effectively accomplish tasks independently and as a member or leader in diverse teams ,and in multidisciplinary settings.</w:t>
            </w:r>
          </w:p>
        </w:tc>
      </w:tr>
      <w:tr w:rsidR="00391C68" w:rsidRPr="00B10AF8" w:rsidTr="00F82712">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PO7</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0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Effective communication: Communicate effectively in sproken and written form as well as through electronic media with the scientic community and society at large. Demonstrate the ability to write dessertations,reports make effective presentations and documentation </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PO8</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1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Environment and Society :analyse the impact of scientific and technological advances related to the environment and society </w:t>
            </w:r>
          </w:p>
        </w:tc>
      </w:tr>
      <w:tr w:rsidR="00391C68" w:rsidRPr="00B10AF8" w:rsidTr="00F82712">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PO9</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0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Ethics: Commitment to professional ethics and responsibilities </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 xml:space="preserve">PO10 </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1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Life</w:t>
            </w:r>
            <w:r w:rsidR="00DB4522">
              <w:rPr>
                <w:rFonts w:ascii="Times New Roman" w:eastAsia="Times New Roman" w:hAnsi="Times New Roman" w:cs="Times New Roman"/>
                <w:sz w:val="24"/>
                <w:szCs w:val="24"/>
              </w:rPr>
              <w:t>-long learning; Ability to enga</w:t>
            </w:r>
            <w:r w:rsidRPr="00B10AF8">
              <w:rPr>
                <w:rFonts w:ascii="Times New Roman" w:eastAsia="Times New Roman" w:hAnsi="Times New Roman" w:cs="Times New Roman"/>
                <w:sz w:val="24"/>
                <w:szCs w:val="24"/>
              </w:rPr>
              <w:t xml:space="preserve">ge in </w:t>
            </w:r>
            <w:r w:rsidR="00DB4522" w:rsidRPr="00B10AF8">
              <w:rPr>
                <w:rFonts w:ascii="Times New Roman" w:eastAsia="Times New Roman" w:hAnsi="Times New Roman" w:cs="Times New Roman"/>
                <w:sz w:val="24"/>
                <w:szCs w:val="24"/>
              </w:rPr>
              <w:t>life</w:t>
            </w:r>
            <w:r w:rsidR="00DB4522">
              <w:rPr>
                <w:rFonts w:ascii="Times New Roman" w:eastAsia="Times New Roman" w:hAnsi="Times New Roman" w:cs="Times New Roman"/>
                <w:sz w:val="24"/>
                <w:szCs w:val="24"/>
              </w:rPr>
              <w:t>-</w:t>
            </w:r>
            <w:r w:rsidR="00DB4522" w:rsidRPr="00B10AF8">
              <w:rPr>
                <w:rFonts w:ascii="Times New Roman" w:eastAsia="Times New Roman" w:hAnsi="Times New Roman" w:cs="Times New Roman"/>
                <w:sz w:val="24"/>
                <w:szCs w:val="24"/>
              </w:rPr>
              <w:t>long</w:t>
            </w:r>
            <w:r w:rsidRPr="00B10AF8">
              <w:rPr>
                <w:rFonts w:ascii="Times New Roman" w:eastAsia="Times New Roman" w:hAnsi="Times New Roman" w:cs="Times New Roman"/>
                <w:sz w:val="24"/>
                <w:szCs w:val="24"/>
              </w:rPr>
              <w:t xml:space="preserve"> learning in the context of the rapid </w:t>
            </w:r>
            <w:r w:rsidR="00DB4522" w:rsidRPr="00B10AF8">
              <w:rPr>
                <w:rFonts w:ascii="Times New Roman" w:eastAsia="Times New Roman" w:hAnsi="Times New Roman" w:cs="Times New Roman"/>
                <w:sz w:val="24"/>
                <w:szCs w:val="24"/>
              </w:rPr>
              <w:t>developments</w:t>
            </w:r>
            <w:r w:rsidRPr="00B10AF8">
              <w:rPr>
                <w:rFonts w:ascii="Times New Roman" w:eastAsia="Times New Roman" w:hAnsi="Times New Roman" w:cs="Times New Roman"/>
                <w:sz w:val="24"/>
                <w:szCs w:val="24"/>
              </w:rPr>
              <w:t xml:space="preserve"> in microbiology</w:t>
            </w:r>
          </w:p>
        </w:tc>
      </w:tr>
    </w:tbl>
    <w:p w:rsidR="00391C68" w:rsidRPr="00FC4BCD" w:rsidRDefault="00391C68" w:rsidP="00391C68">
      <w:pPr>
        <w:widowControl w:val="0"/>
        <w:autoSpaceDE w:val="0"/>
        <w:autoSpaceDN w:val="0"/>
        <w:spacing w:after="0" w:line="240" w:lineRule="auto"/>
        <w:jc w:val="both"/>
        <w:rPr>
          <w:rFonts w:ascii="Times New Roman" w:eastAsia="Times New Roman" w:hAnsi="Times New Roman" w:cs="Times New Roman"/>
          <w:b/>
          <w:bCs/>
          <w:color w:val="0C23FC"/>
        </w:rPr>
      </w:pPr>
    </w:p>
    <w:p w:rsidR="00391C68" w:rsidRDefault="00391C68" w:rsidP="00391C68">
      <w:pPr>
        <w:widowControl w:val="0"/>
        <w:autoSpaceDE w:val="0"/>
        <w:autoSpaceDN w:val="0"/>
        <w:spacing w:before="120" w:after="120" w:line="360" w:lineRule="auto"/>
        <w:ind w:right="-755"/>
        <w:outlineLvl w:val="0"/>
        <w:rPr>
          <w:rFonts w:ascii="Times New Roman" w:hAnsi="Times New Roman" w:cs="Times New Roman"/>
          <w:b/>
          <w:bCs/>
          <w:color w:val="002060"/>
          <w:sz w:val="28"/>
          <w:szCs w:val="24"/>
        </w:rPr>
      </w:pPr>
    </w:p>
    <w:p w:rsidR="00C45655" w:rsidRPr="001F02FD" w:rsidRDefault="00C45655" w:rsidP="00C45655">
      <w:pPr>
        <w:widowControl w:val="0"/>
        <w:autoSpaceDE w:val="0"/>
        <w:autoSpaceDN w:val="0"/>
        <w:spacing w:before="120" w:after="120" w:line="360" w:lineRule="auto"/>
        <w:ind w:right="-755"/>
        <w:outlineLvl w:val="0"/>
        <w:rPr>
          <w:rFonts w:ascii="Times New Roman" w:hAnsi="Times New Roman" w:cs="Times New Roman"/>
          <w:b/>
          <w:color w:val="002060"/>
          <w:sz w:val="28"/>
          <w:szCs w:val="24"/>
        </w:rPr>
      </w:pPr>
      <w:r w:rsidRPr="001F02FD">
        <w:rPr>
          <w:rFonts w:ascii="Times New Roman" w:hAnsi="Times New Roman" w:cs="Times New Roman"/>
          <w:b/>
          <w:color w:val="002060"/>
          <w:sz w:val="28"/>
          <w:szCs w:val="24"/>
        </w:rPr>
        <w:t>Programme Specific Outcomes (PSOs):</w:t>
      </w:r>
    </w:p>
    <w:p w:rsidR="00391C68" w:rsidRPr="00B10AF8" w:rsidRDefault="00391C68" w:rsidP="00391C68">
      <w:pPr>
        <w:widowControl w:val="0"/>
        <w:autoSpaceDE w:val="0"/>
        <w:autoSpaceDN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At the end of the M. SC Microbiology Course ,</w:t>
      </w:r>
      <w:r w:rsidRPr="00B10AF8">
        <w:rPr>
          <w:rFonts w:ascii="Times New Roman" w:eastAsia="Times New Roman" w:hAnsi="Times New Roman" w:cs="Times New Roman"/>
          <w:sz w:val="24"/>
          <w:szCs w:val="24"/>
        </w:rPr>
        <w:t xml:space="preserve"> students will be able to</w:t>
      </w:r>
    </w:p>
    <w:p w:rsidR="00391C68" w:rsidRDefault="00391C68" w:rsidP="00391C68">
      <w:pPr>
        <w:widowControl w:val="0"/>
        <w:autoSpaceDE w:val="0"/>
        <w:autoSpaceDN w:val="0"/>
        <w:spacing w:after="0" w:line="240" w:lineRule="auto"/>
        <w:jc w:val="both"/>
        <w:rPr>
          <w:rFonts w:ascii="Times New Roman" w:eastAsia="Times New Roman" w:hAnsi="Times New Roman" w:cs="Times New Roman"/>
        </w:rPr>
      </w:pPr>
    </w:p>
    <w:tbl>
      <w:tblPr>
        <w:tblStyle w:val="MediumGrid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6"/>
        <w:gridCol w:w="7887"/>
      </w:tblGrid>
      <w:tr w:rsidR="00391C68" w:rsidRPr="00B10AF8" w:rsidTr="00F82712">
        <w:trPr>
          <w:cnfStyle w:val="1000000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w:t>
            </w:r>
            <w:r>
              <w:rPr>
                <w:rFonts w:ascii="Times New Roman" w:eastAsia="Times New Roman" w:hAnsi="Times New Roman" w:cs="Times New Roman"/>
                <w:sz w:val="24"/>
                <w:szCs w:val="24"/>
              </w:rPr>
              <w:t>S</w:t>
            </w:r>
            <w:r w:rsidRPr="00B10AF8">
              <w:rPr>
                <w:rFonts w:ascii="Times New Roman" w:eastAsia="Times New Roman" w:hAnsi="Times New Roman" w:cs="Times New Roman"/>
                <w:sz w:val="24"/>
                <w:szCs w:val="24"/>
              </w:rPr>
              <w:t xml:space="preserve">O1 </w:t>
            </w:r>
          </w:p>
        </w:tc>
        <w:tc>
          <w:tcPr>
            <w:tcW w:w="8192" w:type="dxa"/>
            <w:shd w:val="clear" w:color="auto" w:fill="auto"/>
          </w:tcPr>
          <w:p w:rsidR="00391C68" w:rsidRPr="00F457B7" w:rsidRDefault="00391C68" w:rsidP="00F82712">
            <w:pPr>
              <w:widowControl w:val="0"/>
              <w:autoSpaceDE w:val="0"/>
              <w:autoSpaceDN w:val="0"/>
              <w:spacing w:before="40" w:after="40" w:line="288" w:lineRule="auto"/>
              <w:jc w:val="both"/>
              <w:cnfStyle w:val="100000000000"/>
              <w:rPr>
                <w:rFonts w:ascii="Times New Roman" w:eastAsia="Times New Roman" w:hAnsi="Times New Roman" w:cs="Times New Roman"/>
                <w:b w:val="0"/>
                <w:bCs w:val="0"/>
                <w:sz w:val="24"/>
                <w:szCs w:val="24"/>
              </w:rPr>
            </w:pPr>
            <w:r w:rsidRPr="00F457B7">
              <w:rPr>
                <w:rFonts w:ascii="Times New Roman" w:eastAsia="Times New Roman" w:hAnsi="Times New Roman" w:cs="Times New Roman"/>
                <w:b w:val="0"/>
                <w:bCs w:val="0"/>
                <w:sz w:val="24"/>
                <w:szCs w:val="24"/>
              </w:rPr>
              <w:t xml:space="preserve">Acquire basic microbiology laboratory skills and expertise in the use of instruments applicable to microbial and algal research, application of clinical methods and the analysis of observations. </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w:t>
            </w:r>
            <w:r>
              <w:rPr>
                <w:rFonts w:ascii="Times New Roman" w:eastAsia="Times New Roman" w:hAnsi="Times New Roman" w:cs="Times New Roman"/>
                <w:sz w:val="24"/>
                <w:szCs w:val="24"/>
              </w:rPr>
              <w:t>S</w:t>
            </w:r>
            <w:r w:rsidRPr="00B10AF8">
              <w:rPr>
                <w:rFonts w:ascii="Times New Roman" w:eastAsia="Times New Roman" w:hAnsi="Times New Roman" w:cs="Times New Roman"/>
                <w:sz w:val="24"/>
                <w:szCs w:val="24"/>
              </w:rPr>
              <w:t xml:space="preserve">O2 </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Prokaryotic and eukaryotic genetic systems ; physiology and metabolism of microorganisms and application in agriculture and immunological research and ethical regulations and patenting rules </w:t>
            </w:r>
          </w:p>
        </w:tc>
      </w:tr>
      <w:tr w:rsidR="00391C68" w:rsidRPr="00B10AF8" w:rsidTr="00F82712">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w:t>
            </w:r>
            <w:r>
              <w:rPr>
                <w:rFonts w:ascii="Times New Roman" w:eastAsia="Times New Roman" w:hAnsi="Times New Roman" w:cs="Times New Roman"/>
                <w:sz w:val="24"/>
                <w:szCs w:val="24"/>
              </w:rPr>
              <w:t>S</w:t>
            </w:r>
            <w:r w:rsidRPr="00B10AF8">
              <w:rPr>
                <w:rFonts w:ascii="Times New Roman" w:eastAsia="Times New Roman" w:hAnsi="Times New Roman" w:cs="Times New Roman"/>
                <w:sz w:val="24"/>
                <w:szCs w:val="24"/>
              </w:rPr>
              <w:t>O3</w:t>
            </w:r>
          </w:p>
        </w:tc>
        <w:tc>
          <w:tcPr>
            <w:tcW w:w="8192" w:type="dxa"/>
            <w:shd w:val="clear" w:color="auto" w:fill="auto"/>
          </w:tcPr>
          <w:p w:rsidR="00391C68" w:rsidRPr="00B10AF8" w:rsidRDefault="00391C68" w:rsidP="00E94B07">
            <w:pPr>
              <w:widowControl w:val="0"/>
              <w:autoSpaceDE w:val="0"/>
              <w:autoSpaceDN w:val="0"/>
              <w:spacing w:before="40" w:after="40" w:line="288" w:lineRule="auto"/>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Gain familiarity with the application of microbes for the synthesis of valuable products from microorganisms , gain basic knowledge in the application of bioinformatics tools to understand actions of microbial products in vetermary ,pharmacy and microbial biotechnology research</w:t>
            </w:r>
            <w:r w:rsidR="00E94B07">
              <w:rPr>
                <w:rFonts w:ascii="Times New Roman" w:eastAsia="Times New Roman" w:hAnsi="Times New Roman" w:cs="Times New Roman"/>
                <w:sz w:val="24"/>
                <w:szCs w:val="24"/>
              </w:rPr>
              <w:t>.</w:t>
            </w:r>
          </w:p>
        </w:tc>
      </w:tr>
      <w:tr w:rsidR="00391C68" w:rsidRPr="00B10AF8" w:rsidTr="00F82712">
        <w:trPr>
          <w:cnfStyle w:val="000000100000"/>
        </w:trPr>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w:t>
            </w:r>
            <w:r>
              <w:rPr>
                <w:rFonts w:ascii="Times New Roman" w:eastAsia="Times New Roman" w:hAnsi="Times New Roman" w:cs="Times New Roman"/>
                <w:sz w:val="24"/>
                <w:szCs w:val="24"/>
              </w:rPr>
              <w:t>S</w:t>
            </w:r>
            <w:r w:rsidRPr="00B10AF8">
              <w:rPr>
                <w:rFonts w:ascii="Times New Roman" w:eastAsia="Times New Roman" w:hAnsi="Times New Roman" w:cs="Times New Roman"/>
                <w:sz w:val="24"/>
                <w:szCs w:val="24"/>
              </w:rPr>
              <w:t xml:space="preserve">O4 </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application of knowledge of microbial biotechnology in the environment sustainability,</w:t>
            </w:r>
            <w:r w:rsidR="00E94B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Food and microbial  industries .</w:t>
            </w:r>
          </w:p>
        </w:tc>
      </w:tr>
      <w:tr w:rsidR="00391C68" w:rsidRPr="00B10AF8" w:rsidTr="00F82712">
        <w:tc>
          <w:tcPr>
            <w:cnfStyle w:val="001000000000"/>
            <w:tcW w:w="1384" w:type="dxa"/>
            <w:shd w:val="clear" w:color="auto" w:fill="auto"/>
          </w:tcPr>
          <w:p w:rsidR="00391C68" w:rsidRPr="00B10AF8" w:rsidRDefault="00391C68" w:rsidP="00F82712">
            <w:pPr>
              <w:widowControl w:val="0"/>
              <w:autoSpaceDE w:val="0"/>
              <w:autoSpaceDN w:val="0"/>
              <w:spacing w:before="40" w:after="40" w:line="288" w:lineRule="auto"/>
              <w:jc w:val="both"/>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P</w:t>
            </w:r>
            <w:r>
              <w:rPr>
                <w:rFonts w:ascii="Times New Roman" w:eastAsia="Times New Roman" w:hAnsi="Times New Roman" w:cs="Times New Roman"/>
                <w:sz w:val="24"/>
                <w:szCs w:val="24"/>
              </w:rPr>
              <w:t>S</w:t>
            </w:r>
            <w:r w:rsidRPr="00B10AF8">
              <w:rPr>
                <w:rFonts w:ascii="Times New Roman" w:eastAsia="Times New Roman" w:hAnsi="Times New Roman" w:cs="Times New Roman"/>
                <w:sz w:val="24"/>
                <w:szCs w:val="24"/>
              </w:rPr>
              <w:t>O5</w:t>
            </w:r>
          </w:p>
        </w:tc>
        <w:tc>
          <w:tcPr>
            <w:tcW w:w="8192" w:type="dxa"/>
            <w:shd w:val="clear" w:color="auto" w:fill="auto"/>
          </w:tcPr>
          <w:p w:rsidR="00391C68" w:rsidRPr="00B10AF8" w:rsidRDefault="00391C68" w:rsidP="00F82712">
            <w:pPr>
              <w:widowControl w:val="0"/>
              <w:autoSpaceDE w:val="0"/>
              <w:autoSpaceDN w:val="0"/>
              <w:spacing w:before="40" w:after="40" w:line="288" w:lineRule="auto"/>
              <w:jc w:val="both"/>
              <w:cnfStyle w:val="000000000000"/>
              <w:rPr>
                <w:rFonts w:ascii="Times New Roman" w:eastAsia="Times New Roman" w:hAnsi="Times New Roman" w:cs="Times New Roman"/>
                <w:sz w:val="24"/>
                <w:szCs w:val="24"/>
              </w:rPr>
            </w:pPr>
            <w:r w:rsidRPr="00B10AF8">
              <w:rPr>
                <w:rFonts w:ascii="Times New Roman" w:eastAsia="Times New Roman" w:hAnsi="Times New Roman" w:cs="Times New Roman"/>
                <w:sz w:val="24"/>
                <w:szCs w:val="24"/>
              </w:rPr>
              <w:t>Demonstrate knowledge and scientific understanding to identify research problems ,design experiments ,use appropriate methodologies ,analyze and interpret data and provide solutions</w:t>
            </w:r>
            <w:r>
              <w:rPr>
                <w:rFonts w:ascii="Times New Roman" w:eastAsia="Times New Roman" w:hAnsi="Times New Roman" w:cs="Times New Roman"/>
                <w:sz w:val="24"/>
                <w:szCs w:val="24"/>
              </w:rPr>
              <w:t xml:space="preserve"> of contemporary microbiology research </w:t>
            </w:r>
          </w:p>
        </w:tc>
      </w:tr>
    </w:tbl>
    <w:p w:rsidR="00391C68" w:rsidRDefault="00391C68" w:rsidP="00391C68">
      <w:pPr>
        <w:widowControl w:val="0"/>
        <w:autoSpaceDE w:val="0"/>
        <w:autoSpaceDN w:val="0"/>
        <w:spacing w:after="0" w:line="240" w:lineRule="auto"/>
        <w:jc w:val="both"/>
        <w:rPr>
          <w:rFonts w:ascii="Times New Roman" w:eastAsia="Times New Roman" w:hAnsi="Times New Roman" w:cs="Times New Roman"/>
        </w:rPr>
      </w:pPr>
    </w:p>
    <w:p w:rsidR="00391C68" w:rsidRDefault="00391C68" w:rsidP="00391C68">
      <w:pPr>
        <w:widowControl w:val="0"/>
        <w:autoSpaceDE w:val="0"/>
        <w:autoSpaceDN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Overall, the programme is reasoning and application oriented, equipping the student eligible for research and jobs in various sectors and entrepreneurship abilities </w:t>
      </w:r>
    </w:p>
    <w:p w:rsidR="00C45655" w:rsidRDefault="00C45655" w:rsidP="007F2D5E">
      <w:pPr>
        <w:widowControl w:val="0"/>
        <w:autoSpaceDE w:val="0"/>
        <w:autoSpaceDN w:val="0"/>
        <w:spacing w:before="120" w:after="120" w:line="360" w:lineRule="auto"/>
        <w:ind w:right="-755"/>
        <w:outlineLvl w:val="0"/>
        <w:rPr>
          <w:rFonts w:ascii="Times New Roman" w:hAnsi="Times New Roman" w:cs="Times New Roman"/>
          <w:b/>
          <w:color w:val="002060"/>
          <w:sz w:val="28"/>
          <w:szCs w:val="24"/>
        </w:rPr>
      </w:pPr>
    </w:p>
    <w:p w:rsidR="00194AD2" w:rsidRDefault="00194AD2" w:rsidP="007F2D5E">
      <w:pPr>
        <w:widowControl w:val="0"/>
        <w:autoSpaceDE w:val="0"/>
        <w:autoSpaceDN w:val="0"/>
        <w:spacing w:before="120" w:after="120" w:line="360" w:lineRule="auto"/>
        <w:ind w:right="-755"/>
        <w:outlineLvl w:val="0"/>
        <w:rPr>
          <w:rFonts w:ascii="Times New Roman" w:hAnsi="Times New Roman" w:cs="Times New Roman"/>
          <w:b/>
          <w:bCs/>
          <w:color w:val="002060"/>
          <w:sz w:val="24"/>
          <w:szCs w:val="24"/>
        </w:rPr>
      </w:pPr>
    </w:p>
    <w:p w:rsidR="00194AD2" w:rsidRDefault="00194AD2" w:rsidP="007F2D5E">
      <w:pPr>
        <w:widowControl w:val="0"/>
        <w:autoSpaceDE w:val="0"/>
        <w:autoSpaceDN w:val="0"/>
        <w:spacing w:before="120" w:after="120" w:line="360" w:lineRule="auto"/>
        <w:ind w:right="-755"/>
        <w:outlineLvl w:val="0"/>
        <w:rPr>
          <w:rFonts w:ascii="Times New Roman" w:hAnsi="Times New Roman" w:cs="Times New Roman"/>
          <w:b/>
          <w:bCs/>
          <w:color w:val="002060"/>
          <w:sz w:val="24"/>
          <w:szCs w:val="24"/>
        </w:rPr>
      </w:pPr>
    </w:p>
    <w:p w:rsidR="00353B06" w:rsidRDefault="00353B06" w:rsidP="00980109">
      <w:pPr>
        <w:spacing w:before="120" w:after="120" w:line="288" w:lineRule="auto"/>
        <w:ind w:left="180"/>
        <w:rPr>
          <w:rFonts w:ascii="Times New Roman" w:hAnsi="Times New Roman" w:cs="Times New Roman"/>
          <w:bCs/>
          <w:sz w:val="24"/>
          <w:szCs w:val="24"/>
        </w:rPr>
      </w:pPr>
    </w:p>
    <w:p w:rsidR="00AF21EA" w:rsidRDefault="00AF21EA">
      <w:pPr>
        <w:rPr>
          <w:rFonts w:ascii="Times New Roman" w:hAnsi="Times New Roman" w:cs="Times New Roman"/>
          <w:sz w:val="24"/>
          <w:szCs w:val="24"/>
        </w:rPr>
      </w:pPr>
    </w:p>
    <w:p w:rsidR="00554DF0" w:rsidRDefault="00A10FA7">
      <w:pPr>
        <w:rPr>
          <w:rFonts w:ascii="Times New Roman" w:hAnsi="Times New Roman" w:cs="Times New Roman"/>
          <w:sz w:val="24"/>
          <w:szCs w:val="24"/>
        </w:rPr>
      </w:pPr>
      <w:r w:rsidRPr="00A10FA7">
        <w:rPr>
          <w:rFonts w:ascii="Times New Roman" w:hAnsi="Times New Roman" w:cs="Times New Roman"/>
          <w:sz w:val="24"/>
          <w:szCs w:val="24"/>
        </w:rPr>
      </w:r>
      <w:r>
        <w:rPr>
          <w:rFonts w:ascii="Times New Roman" w:hAnsi="Times New Roman" w:cs="Times New Roman"/>
          <w:sz w:val="24"/>
          <w:szCs w:val="24"/>
        </w:rPr>
        <w:pict>
          <v:group id="_x0000_s1137" style="width:388.3pt;height:549.8pt;mso-position-horizontal-relative:char;mso-position-vertical-relative:line" coordsize="7766,10996">
            <v:shape id="_x0000_s1138"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39"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40"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41"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42"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43" type="#_x0000_t202" style="position:absolute;width:7766;height:10996" filled="f" stroked="f">
              <v:textbox style="mso-next-textbox:#_x0000_s1143" inset="0,0,0,0">
                <w:txbxContent>
                  <w:p w:rsidR="00124FA5" w:rsidRDefault="00124FA5" w:rsidP="00554DF0">
                    <w:pPr>
                      <w:rPr>
                        <w:i/>
                        <w:sz w:val="86"/>
                      </w:rPr>
                    </w:pPr>
                  </w:p>
                  <w:p w:rsidR="00124FA5" w:rsidRDefault="00124FA5" w:rsidP="00554DF0">
                    <w:pPr>
                      <w:rPr>
                        <w:i/>
                        <w:sz w:val="86"/>
                      </w:rPr>
                    </w:pPr>
                  </w:p>
                  <w:p w:rsidR="00124FA5" w:rsidRDefault="00124FA5" w:rsidP="00554DF0">
                    <w:pPr>
                      <w:rPr>
                        <w:i/>
                        <w:sz w:val="86"/>
                      </w:rPr>
                    </w:pPr>
                  </w:p>
                  <w:p w:rsidR="00124FA5" w:rsidRDefault="00124FA5" w:rsidP="00554DF0">
                    <w:pPr>
                      <w:tabs>
                        <w:tab w:val="left" w:pos="1170"/>
                      </w:tabs>
                      <w:spacing w:line="273" w:lineRule="auto"/>
                      <w:ind w:left="1080" w:right="1100" w:firstLine="180"/>
                      <w:jc w:val="center"/>
                      <w:rPr>
                        <w:rFonts w:ascii="Arial Black"/>
                        <w:sz w:val="62"/>
                      </w:rPr>
                    </w:pPr>
                    <w:r>
                      <w:rPr>
                        <w:rFonts w:ascii="Arial Black"/>
                        <w:color w:val="FFFFFF"/>
                        <w:sz w:val="62"/>
                      </w:rPr>
                      <w:t>STRUCTURE</w:t>
                    </w:r>
                  </w:p>
                </w:txbxContent>
              </v:textbox>
            </v:shape>
            <w10:wrap type="none"/>
            <w10:anchorlock/>
          </v:group>
        </w:pict>
      </w:r>
      <w:r w:rsidR="00554DF0">
        <w:rPr>
          <w:rFonts w:ascii="Times New Roman" w:hAnsi="Times New Roman" w:cs="Times New Roman"/>
          <w:sz w:val="24"/>
          <w:szCs w:val="24"/>
        </w:rPr>
        <w:br w:type="page"/>
      </w:r>
    </w:p>
    <w:p w:rsidR="00ED4D1E" w:rsidRDefault="00ED4D1E" w:rsidP="00A44A82">
      <w:pPr>
        <w:spacing w:after="0" w:line="240" w:lineRule="auto"/>
        <w:jc w:val="center"/>
        <w:rPr>
          <w:rFonts w:ascii="Times New Roman" w:eastAsia="Times New Roman" w:hAnsi="Times New Roman" w:cs="Times New Roman"/>
          <w:b/>
          <w:bCs/>
          <w:color w:val="000000"/>
          <w:sz w:val="28"/>
          <w:szCs w:val="28"/>
          <w:lang w:bidi="te-IN"/>
        </w:rPr>
        <w:sectPr w:rsidR="00ED4D1E" w:rsidSect="00916556">
          <w:headerReference w:type="even" r:id="rId9"/>
          <w:headerReference w:type="default" r:id="rId10"/>
          <w:footerReference w:type="default" r:id="rId11"/>
          <w:headerReference w:type="first" r:id="rId12"/>
          <w:pgSz w:w="11907" w:h="16839" w:code="9"/>
          <w:pgMar w:top="1440" w:right="1440" w:bottom="1440" w:left="1440" w:header="720" w:footer="720" w:gutter="0"/>
          <w:cols w:space="720"/>
          <w:titlePg/>
          <w:docGrid w:linePitch="360"/>
        </w:sectPr>
      </w:pPr>
    </w:p>
    <w:tbl>
      <w:tblPr>
        <w:tblW w:w="10094" w:type="dxa"/>
        <w:tblInd w:w="-176" w:type="dxa"/>
        <w:tblLook w:val="04A0"/>
      </w:tblPr>
      <w:tblGrid>
        <w:gridCol w:w="10094"/>
      </w:tblGrid>
      <w:tr w:rsidR="0033583C" w:rsidRPr="00774003" w:rsidTr="00A0671A">
        <w:trPr>
          <w:trHeight w:val="372"/>
        </w:trPr>
        <w:tc>
          <w:tcPr>
            <w:tcW w:w="10094" w:type="dxa"/>
            <w:shd w:val="clear" w:color="auto" w:fill="auto"/>
            <w:vAlign w:val="center"/>
            <w:hideMark/>
          </w:tcPr>
          <w:p w:rsidR="0033583C" w:rsidRPr="00194166" w:rsidRDefault="0033583C" w:rsidP="00A0671A">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33583C" w:rsidRDefault="0033583C" w:rsidP="00A0671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33583C" w:rsidRDefault="0033583C" w:rsidP="00A0671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33583C" w:rsidRDefault="0033583C" w:rsidP="00A0671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M.Sc. MICROBIOLOGY</w:t>
            </w:r>
          </w:p>
          <w:p w:rsidR="0033583C" w:rsidRPr="001F02FD" w:rsidRDefault="0033583C" w:rsidP="00A0671A">
            <w:pPr>
              <w:spacing w:before="60" w:after="60" w:line="360" w:lineRule="auto"/>
              <w:jc w:val="center"/>
              <w:rPr>
                <w:rFonts w:ascii="Bookman Old Style" w:hAnsi="Bookman Old Style" w:cs="Times New Roman"/>
                <w:b/>
                <w:bCs/>
                <w:color w:val="7030A0"/>
                <w:sz w:val="24"/>
                <w:szCs w:val="24"/>
              </w:rPr>
            </w:pPr>
            <w:r w:rsidRPr="001F02FD">
              <w:rPr>
                <w:rFonts w:ascii="Bookman Old Style" w:hAnsi="Bookman Old Style" w:cs="Times New Roman"/>
                <w:b/>
                <w:bCs/>
                <w:color w:val="7030A0"/>
                <w:sz w:val="32"/>
                <w:szCs w:val="24"/>
              </w:rPr>
              <w:t xml:space="preserve">COURSE STRUCTURE </w:t>
            </w:r>
          </w:p>
        </w:tc>
      </w:tr>
    </w:tbl>
    <w:p w:rsidR="0033583C" w:rsidRDefault="0033583C" w:rsidP="0033583C">
      <w:pPr>
        <w:jc w:val="center"/>
      </w:pPr>
    </w:p>
    <w:tbl>
      <w:tblPr>
        <w:tblStyle w:val="TableGrid"/>
        <w:tblW w:w="0" w:type="auto"/>
        <w:tblLayout w:type="fixed"/>
        <w:tblLook w:val="04A0"/>
      </w:tblPr>
      <w:tblGrid>
        <w:gridCol w:w="1432"/>
        <w:gridCol w:w="236"/>
        <w:gridCol w:w="3095"/>
        <w:gridCol w:w="373"/>
        <w:gridCol w:w="488"/>
        <w:gridCol w:w="830"/>
        <w:gridCol w:w="576"/>
        <w:gridCol w:w="697"/>
        <w:gridCol w:w="705"/>
        <w:gridCol w:w="766"/>
      </w:tblGrid>
      <w:tr w:rsidR="0033583C" w:rsidRPr="00910AD5" w:rsidTr="00A0671A">
        <w:tc>
          <w:tcPr>
            <w:tcW w:w="1432" w:type="dxa"/>
            <w:vMerge w:val="restart"/>
          </w:tcPr>
          <w:p w:rsidR="0033583C" w:rsidRPr="001C1D0C" w:rsidRDefault="0033583C" w:rsidP="00A0671A">
            <w:pPr>
              <w:jc w:val="both"/>
              <w:rPr>
                <w:rFonts w:ascii="Times New Roman" w:hAnsi="Times New Roman" w:cs="Times New Roman"/>
                <w:b/>
                <w:bCs/>
                <w:sz w:val="24"/>
                <w:szCs w:val="24"/>
                <w:lang w:bidi="te-IN"/>
              </w:rPr>
            </w:pPr>
            <w:r w:rsidRPr="001C1D0C">
              <w:rPr>
                <w:rFonts w:ascii="Times New Roman" w:hAnsi="Times New Roman" w:cs="Times New Roman"/>
                <w:b/>
                <w:bCs/>
                <w:sz w:val="24"/>
                <w:szCs w:val="24"/>
                <w:lang w:bidi="te-IN"/>
              </w:rPr>
              <w:t xml:space="preserve">Course code </w:t>
            </w:r>
          </w:p>
        </w:tc>
        <w:tc>
          <w:tcPr>
            <w:tcW w:w="7765" w:type="dxa"/>
            <w:gridSpan w:val="9"/>
          </w:tcPr>
          <w:p w:rsidR="0033583C" w:rsidRPr="00910AD5" w:rsidRDefault="0033583C" w:rsidP="00A0671A">
            <w:pPr>
              <w:jc w:val="both"/>
              <w:rPr>
                <w:rFonts w:ascii="Times New Roman" w:hAnsi="Times New Roman" w:cs="Times New Roman"/>
                <w:sz w:val="24"/>
                <w:szCs w:val="24"/>
                <w:lang w:bidi="te-IN"/>
              </w:rPr>
            </w:pPr>
          </w:p>
        </w:tc>
      </w:tr>
      <w:tr w:rsidR="0033583C" w:rsidRPr="00910AD5" w:rsidTr="00A0671A">
        <w:tc>
          <w:tcPr>
            <w:tcW w:w="1432" w:type="dxa"/>
            <w:vMerge/>
          </w:tcPr>
          <w:p w:rsidR="0033583C" w:rsidRPr="001C1D0C" w:rsidRDefault="0033583C" w:rsidP="00A0671A">
            <w:pPr>
              <w:jc w:val="both"/>
              <w:rPr>
                <w:rFonts w:ascii="Times New Roman" w:hAnsi="Times New Roman" w:cs="Times New Roman"/>
                <w:b/>
                <w:bCs/>
                <w:sz w:val="24"/>
                <w:szCs w:val="24"/>
                <w:lang w:bidi="te-IN"/>
              </w:rPr>
            </w:pPr>
          </w:p>
        </w:tc>
        <w:tc>
          <w:tcPr>
            <w:tcW w:w="3331" w:type="dxa"/>
            <w:gridSpan w:val="2"/>
          </w:tcPr>
          <w:p w:rsidR="0033583C" w:rsidRPr="00910AD5" w:rsidRDefault="0033583C" w:rsidP="00A0671A">
            <w:pPr>
              <w:jc w:val="both"/>
              <w:rPr>
                <w:rFonts w:ascii="Times New Roman" w:hAnsi="Times New Roman" w:cs="Times New Roman"/>
                <w:sz w:val="24"/>
                <w:szCs w:val="24"/>
                <w:lang w:bidi="te-IN"/>
              </w:rPr>
            </w:pPr>
          </w:p>
        </w:tc>
        <w:tc>
          <w:tcPr>
            <w:tcW w:w="373" w:type="dxa"/>
          </w:tcPr>
          <w:p w:rsidR="0033583C" w:rsidRPr="00910AD5" w:rsidRDefault="0033583C" w:rsidP="00A0671A">
            <w:pPr>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L</w:t>
            </w:r>
          </w:p>
        </w:tc>
        <w:tc>
          <w:tcPr>
            <w:tcW w:w="488" w:type="dxa"/>
          </w:tcPr>
          <w:p w:rsidR="0033583C" w:rsidRPr="00910AD5" w:rsidRDefault="0033583C" w:rsidP="00A0671A">
            <w:pPr>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P</w:t>
            </w:r>
          </w:p>
        </w:tc>
        <w:tc>
          <w:tcPr>
            <w:tcW w:w="830"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S/M/P</w:t>
            </w:r>
          </w:p>
        </w:tc>
        <w:tc>
          <w:tcPr>
            <w:tcW w:w="576" w:type="dxa"/>
          </w:tcPr>
          <w:p w:rsidR="0033583C" w:rsidRPr="00910AD5" w:rsidRDefault="0033583C" w:rsidP="00A0671A">
            <w:pPr>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C</w:t>
            </w:r>
          </w:p>
        </w:tc>
        <w:tc>
          <w:tcPr>
            <w:tcW w:w="697" w:type="dxa"/>
          </w:tcPr>
          <w:p w:rsidR="0033583C" w:rsidRPr="00910AD5" w:rsidRDefault="0033583C" w:rsidP="00A0671A">
            <w:pPr>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CIA</w:t>
            </w:r>
          </w:p>
        </w:tc>
        <w:tc>
          <w:tcPr>
            <w:tcW w:w="705" w:type="dxa"/>
          </w:tcPr>
          <w:p w:rsidR="0033583C" w:rsidRPr="00910AD5" w:rsidRDefault="0033583C" w:rsidP="00A0671A">
            <w:pPr>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ESE</w:t>
            </w:r>
          </w:p>
        </w:tc>
        <w:tc>
          <w:tcPr>
            <w:tcW w:w="765" w:type="dxa"/>
          </w:tcPr>
          <w:p w:rsidR="0033583C" w:rsidRPr="00910AD5" w:rsidRDefault="0033583C" w:rsidP="00A0671A">
            <w:pPr>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Total</w:t>
            </w:r>
          </w:p>
        </w:tc>
      </w:tr>
      <w:tr w:rsidR="0033583C" w:rsidRPr="00910AD5" w:rsidTr="0033583C">
        <w:tc>
          <w:tcPr>
            <w:tcW w:w="9198" w:type="dxa"/>
            <w:gridSpan w:val="10"/>
          </w:tcPr>
          <w:p w:rsidR="0033583C" w:rsidRPr="00910AD5" w:rsidRDefault="0033583C" w:rsidP="00A0671A">
            <w:pPr>
              <w:jc w:val="center"/>
              <w:rPr>
                <w:rFonts w:ascii="Times New Roman" w:hAnsi="Times New Roman" w:cs="Times New Roman"/>
                <w:b/>
                <w:bCs/>
                <w:sz w:val="24"/>
                <w:szCs w:val="24"/>
                <w:lang w:bidi="te-IN"/>
              </w:rPr>
            </w:pPr>
            <w:r w:rsidRPr="007E7BDF">
              <w:rPr>
                <w:rFonts w:ascii="Times New Roman" w:hAnsi="Times New Roman" w:cs="Times New Roman"/>
                <w:b/>
                <w:bCs/>
                <w:sz w:val="28"/>
                <w:szCs w:val="24"/>
                <w:lang w:bidi="te-IN"/>
              </w:rPr>
              <w:t>SEMESTER I</w:t>
            </w:r>
          </w:p>
        </w:tc>
      </w:tr>
      <w:tr w:rsidR="0033583C" w:rsidRPr="00910AD5"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MB1.1(22)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Virology</w:t>
            </w:r>
          </w:p>
        </w:tc>
        <w:tc>
          <w:tcPr>
            <w:tcW w:w="373"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30</w:t>
            </w:r>
          </w:p>
        </w:tc>
        <w:tc>
          <w:tcPr>
            <w:tcW w:w="70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70</w:t>
            </w: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MB1.2 (22)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Microbial Biochemistry and Analytical Techniques</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Pr="003C695F" w:rsidRDefault="0033583C" w:rsidP="00A0671A">
            <w:pPr>
              <w:rPr>
                <w:rFonts w:ascii="Times New Roman" w:eastAsia="Times New Roman" w:hAnsi="Times New Roman" w:cs="Times New Roman"/>
                <w:sz w:val="24"/>
                <w:szCs w:val="24"/>
                <w:lang w:eastAsia="en-IN"/>
              </w:rPr>
            </w:pPr>
            <w:r w:rsidRPr="003C695F">
              <w:rPr>
                <w:rFonts w:ascii="Times New Roman" w:eastAsia="Times New Roman" w:hAnsi="Times New Roman" w:cs="Times New Roman"/>
                <w:color w:val="000000"/>
                <w:sz w:val="24"/>
                <w:szCs w:val="24"/>
                <w:lang w:eastAsia="en-IN"/>
              </w:rPr>
              <w:t xml:space="preserve">MB 1.3 </w:t>
            </w:r>
          </w:p>
          <w:p w:rsidR="0033583C" w:rsidRPr="00910AD5" w:rsidRDefault="0033583C" w:rsidP="00A0671A">
            <w:pPr>
              <w:jc w:val="both"/>
              <w:rPr>
                <w:rFonts w:ascii="Times New Roman" w:hAnsi="Times New Roman" w:cs="Times New Roman"/>
                <w:sz w:val="24"/>
                <w:szCs w:val="24"/>
                <w:lang w:bidi="te-IN"/>
              </w:rPr>
            </w:pPr>
            <w:r w:rsidRPr="003C695F">
              <w:rPr>
                <w:rFonts w:ascii="Times New Roman" w:eastAsia="Times New Roman" w:hAnsi="Times New Roman" w:cs="Times New Roman"/>
                <w:color w:val="000000"/>
                <w:sz w:val="24"/>
                <w:szCs w:val="24"/>
                <w:lang w:eastAsia="en-IN"/>
              </w:rPr>
              <w:t>(22)</w:t>
            </w:r>
          </w:p>
        </w:tc>
        <w:tc>
          <w:tcPr>
            <w:tcW w:w="3095" w:type="dxa"/>
          </w:tcPr>
          <w:p w:rsidR="0033583C" w:rsidRDefault="0033583C" w:rsidP="00A0671A">
            <w:pPr>
              <w:rPr>
                <w:rFonts w:ascii="Times New Roman" w:hAnsi="Times New Roman" w:cs="Times New Roman"/>
                <w:b/>
                <w:sz w:val="24"/>
                <w:szCs w:val="24"/>
              </w:rPr>
            </w:pPr>
            <w:r w:rsidRPr="003C695F">
              <w:rPr>
                <w:rFonts w:ascii="Times New Roman" w:hAnsi="Times New Roman" w:cs="Times New Roman"/>
                <w:b/>
                <w:sz w:val="24"/>
                <w:szCs w:val="24"/>
              </w:rPr>
              <w:t>Compulsory Foundation</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Bacteriology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rPr>
          <w:trHeight w:val="1380"/>
        </w:trPr>
        <w:tc>
          <w:tcPr>
            <w:tcW w:w="1668" w:type="dxa"/>
            <w:gridSpan w:val="2"/>
          </w:tcPr>
          <w:p w:rsidR="0033583C" w:rsidRPr="003C695F" w:rsidRDefault="0033583C" w:rsidP="00A0671A">
            <w:pPr>
              <w:rPr>
                <w:rFonts w:ascii="Times New Roman" w:eastAsia="Times New Roman" w:hAnsi="Times New Roman" w:cs="Times New Roman"/>
                <w:sz w:val="24"/>
                <w:szCs w:val="24"/>
                <w:lang w:eastAsia="en-IN"/>
              </w:rPr>
            </w:pPr>
            <w:r w:rsidRPr="003C695F">
              <w:rPr>
                <w:rFonts w:ascii="Times New Roman" w:eastAsia="Times New Roman" w:hAnsi="Times New Roman" w:cs="Times New Roman"/>
                <w:color w:val="000000"/>
                <w:sz w:val="24"/>
                <w:szCs w:val="24"/>
                <w:lang w:eastAsia="en-IN"/>
              </w:rPr>
              <w:t xml:space="preserve">MB 1.4 </w:t>
            </w:r>
          </w:p>
          <w:p w:rsidR="0033583C" w:rsidRPr="003C695F" w:rsidRDefault="0033583C" w:rsidP="00A0671A">
            <w:pPr>
              <w:rPr>
                <w:rFonts w:ascii="Times New Roman" w:eastAsia="Times New Roman" w:hAnsi="Times New Roman" w:cs="Times New Roman"/>
                <w:sz w:val="24"/>
                <w:szCs w:val="24"/>
                <w:lang w:eastAsia="en-IN"/>
              </w:rPr>
            </w:pPr>
            <w:r w:rsidRPr="003C695F">
              <w:rPr>
                <w:rFonts w:ascii="Times New Roman" w:eastAsia="Times New Roman" w:hAnsi="Times New Roman" w:cs="Times New Roman"/>
                <w:color w:val="000000"/>
                <w:sz w:val="24"/>
                <w:szCs w:val="24"/>
                <w:lang w:eastAsia="en-IN"/>
              </w:rPr>
              <w:t xml:space="preserve">A/B/C </w:t>
            </w:r>
          </w:p>
          <w:p w:rsidR="0033583C" w:rsidRPr="00910AD5" w:rsidRDefault="0033583C" w:rsidP="00A0671A">
            <w:pPr>
              <w:jc w:val="both"/>
              <w:rPr>
                <w:rFonts w:ascii="Times New Roman" w:hAnsi="Times New Roman" w:cs="Times New Roman"/>
                <w:sz w:val="24"/>
                <w:szCs w:val="24"/>
                <w:lang w:bidi="te-IN"/>
              </w:rPr>
            </w:pPr>
            <w:r w:rsidRPr="003C695F">
              <w:rPr>
                <w:rFonts w:ascii="Times New Roman" w:eastAsia="Times New Roman" w:hAnsi="Times New Roman" w:cs="Times New Roman"/>
                <w:color w:val="000000"/>
                <w:sz w:val="24"/>
                <w:szCs w:val="24"/>
                <w:lang w:eastAsia="en-IN"/>
              </w:rPr>
              <w:t xml:space="preserve">(22) </w:t>
            </w:r>
          </w:p>
        </w:tc>
        <w:tc>
          <w:tcPr>
            <w:tcW w:w="3095" w:type="dxa"/>
          </w:tcPr>
          <w:p w:rsidR="0033583C" w:rsidRPr="003C695F" w:rsidRDefault="0033583C" w:rsidP="00A0671A">
            <w:pPr>
              <w:rPr>
                <w:rFonts w:ascii="Times New Roman" w:hAnsi="Times New Roman" w:cs="Times New Roman"/>
                <w:b/>
                <w:sz w:val="24"/>
                <w:szCs w:val="24"/>
              </w:rPr>
            </w:pPr>
            <w:r>
              <w:rPr>
                <w:rFonts w:ascii="Times New Roman" w:hAnsi="Times New Roman" w:cs="Times New Roman"/>
                <w:b/>
                <w:sz w:val="24"/>
                <w:szCs w:val="24"/>
              </w:rPr>
              <w:t xml:space="preserve">Elective Foundation </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(A) – Biology of Eukaryotic Microbes</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(B) – Marine Microbiology</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(C) – Algal Biology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 (22)</w:t>
            </w:r>
          </w:p>
        </w:tc>
        <w:tc>
          <w:tcPr>
            <w:tcW w:w="3095" w:type="dxa"/>
          </w:tcPr>
          <w:p w:rsidR="0033583C" w:rsidRPr="00DD7E35" w:rsidRDefault="0033583C" w:rsidP="00A0671A">
            <w:pPr>
              <w:rPr>
                <w:rFonts w:ascii="Times New Roman" w:hAnsi="Times New Roman" w:cs="Times New Roman"/>
                <w:sz w:val="24"/>
                <w:szCs w:val="24"/>
              </w:rPr>
            </w:pPr>
            <w:r>
              <w:rPr>
                <w:rFonts w:ascii="Times New Roman" w:hAnsi="Times New Roman" w:cs="Times New Roman"/>
                <w:color w:val="000000"/>
                <w:sz w:val="24"/>
                <w:szCs w:val="24"/>
              </w:rPr>
              <w:t>MB</w:t>
            </w:r>
            <w:r w:rsidRPr="00DD7E35">
              <w:rPr>
                <w:rFonts w:ascii="Times New Roman" w:hAnsi="Times New Roman" w:cs="Times New Roman"/>
                <w:color w:val="000000"/>
                <w:sz w:val="24"/>
                <w:szCs w:val="24"/>
              </w:rPr>
              <w:t xml:space="preserve"> 1.1 + </w:t>
            </w:r>
            <w:r>
              <w:rPr>
                <w:rFonts w:ascii="Times New Roman" w:hAnsi="Times New Roman" w:cs="Times New Roman"/>
                <w:color w:val="000000"/>
                <w:sz w:val="24"/>
                <w:szCs w:val="24"/>
              </w:rPr>
              <w:t>MB</w:t>
            </w:r>
            <w:r w:rsidRPr="00DD7E35">
              <w:rPr>
                <w:rFonts w:ascii="Times New Roman" w:hAnsi="Times New Roman" w:cs="Times New Roman"/>
                <w:color w:val="000000"/>
                <w:sz w:val="24"/>
                <w:szCs w:val="24"/>
              </w:rPr>
              <w:t xml:space="preserve"> 1.2</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6</w:t>
            </w: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PII (22)</w:t>
            </w:r>
          </w:p>
        </w:tc>
        <w:tc>
          <w:tcPr>
            <w:tcW w:w="3095" w:type="dxa"/>
          </w:tcPr>
          <w:p w:rsidR="0033583C" w:rsidRPr="00DD7E35" w:rsidRDefault="0033583C" w:rsidP="00A0671A">
            <w:pPr>
              <w:rPr>
                <w:rFonts w:ascii="Times New Roman" w:hAnsi="Times New Roman" w:cs="Times New Roman"/>
                <w:sz w:val="24"/>
                <w:szCs w:val="24"/>
              </w:rPr>
            </w:pPr>
            <w:r>
              <w:rPr>
                <w:rFonts w:ascii="Times New Roman" w:hAnsi="Times New Roman" w:cs="Times New Roman"/>
                <w:color w:val="000000"/>
                <w:sz w:val="24"/>
                <w:szCs w:val="24"/>
              </w:rPr>
              <w:t>MB</w:t>
            </w:r>
            <w:r w:rsidRPr="00DD7E35">
              <w:rPr>
                <w:rFonts w:ascii="Times New Roman" w:hAnsi="Times New Roman" w:cs="Times New Roman"/>
                <w:color w:val="000000"/>
                <w:sz w:val="24"/>
                <w:szCs w:val="24"/>
              </w:rPr>
              <w:t xml:space="preserve"> 1.</w:t>
            </w:r>
            <w:r>
              <w:rPr>
                <w:rFonts w:ascii="Times New Roman" w:hAnsi="Times New Roman" w:cs="Times New Roman"/>
                <w:color w:val="000000"/>
                <w:sz w:val="24"/>
                <w:szCs w:val="24"/>
              </w:rPr>
              <w:t>3</w:t>
            </w:r>
            <w:r w:rsidRPr="00DD7E3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MB</w:t>
            </w:r>
            <w:r w:rsidRPr="00DD7E35">
              <w:rPr>
                <w:rFonts w:ascii="Times New Roman" w:hAnsi="Times New Roman" w:cs="Times New Roman"/>
                <w:color w:val="000000"/>
                <w:sz w:val="24"/>
                <w:szCs w:val="24"/>
              </w:rPr>
              <w:t xml:space="preserve"> 1.</w:t>
            </w:r>
            <w:r>
              <w:rPr>
                <w:rFonts w:ascii="Times New Roman" w:hAnsi="Times New Roman" w:cs="Times New Roman"/>
                <w:color w:val="000000"/>
                <w:sz w:val="24"/>
                <w:szCs w:val="24"/>
              </w:rPr>
              <w:t>4</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6</w:t>
            </w: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SEMINARS</w:t>
            </w:r>
          </w:p>
        </w:tc>
        <w:tc>
          <w:tcPr>
            <w:tcW w:w="3095" w:type="dxa"/>
          </w:tcPr>
          <w:p w:rsidR="0033583C" w:rsidRPr="00910AD5" w:rsidRDefault="0033583C" w:rsidP="00A0671A">
            <w:pPr>
              <w:jc w:val="both"/>
              <w:rPr>
                <w:rFonts w:ascii="Times New Roman" w:hAnsi="Times New Roman" w:cs="Times New Roman"/>
                <w:sz w:val="24"/>
                <w:szCs w:val="24"/>
                <w:lang w:bidi="te-IN"/>
              </w:rPr>
            </w:pP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6</w:t>
            </w:r>
          </w:p>
        </w:tc>
        <w:tc>
          <w:tcPr>
            <w:tcW w:w="576" w:type="dxa"/>
          </w:tcPr>
          <w:p w:rsidR="0033583C" w:rsidRPr="00D17140" w:rsidRDefault="0033583C" w:rsidP="00A0671A">
            <w:pPr>
              <w:rPr>
                <w:rFonts w:ascii="Times New Roman" w:hAnsi="Times New Roman" w:cs="Times New Roman"/>
                <w:sz w:val="24"/>
                <w:szCs w:val="24"/>
                <w:lang w:bidi="te-IN"/>
              </w:rPr>
            </w:pPr>
          </w:p>
        </w:tc>
        <w:tc>
          <w:tcPr>
            <w:tcW w:w="697" w:type="dxa"/>
          </w:tcPr>
          <w:p w:rsidR="0033583C" w:rsidRPr="00910AD5" w:rsidRDefault="0033583C" w:rsidP="00A0671A">
            <w:pPr>
              <w:jc w:val="both"/>
              <w:rPr>
                <w:rFonts w:ascii="Times New Roman" w:hAnsi="Times New Roman" w:cs="Times New Roman"/>
                <w:sz w:val="24"/>
                <w:szCs w:val="24"/>
                <w:lang w:bidi="te-IN"/>
              </w:rPr>
            </w:pPr>
          </w:p>
        </w:tc>
        <w:tc>
          <w:tcPr>
            <w:tcW w:w="705" w:type="dxa"/>
          </w:tcPr>
          <w:p w:rsidR="0033583C" w:rsidRPr="00910AD5" w:rsidRDefault="0033583C" w:rsidP="00A0671A">
            <w:pPr>
              <w:jc w:val="both"/>
              <w:rPr>
                <w:rFonts w:ascii="Times New Roman" w:hAnsi="Times New Roman" w:cs="Times New Roman"/>
                <w:sz w:val="24"/>
                <w:szCs w:val="24"/>
                <w:lang w:bidi="te-IN"/>
              </w:rPr>
            </w:pPr>
          </w:p>
        </w:tc>
        <w:tc>
          <w:tcPr>
            <w:tcW w:w="765" w:type="dxa"/>
          </w:tcPr>
          <w:p w:rsidR="0033583C" w:rsidRPr="00910AD5" w:rsidRDefault="0033583C" w:rsidP="00A0671A">
            <w:pPr>
              <w:jc w:val="both"/>
              <w:rPr>
                <w:rFonts w:ascii="Times New Roman" w:hAnsi="Times New Roman" w:cs="Times New Roman"/>
                <w:sz w:val="24"/>
                <w:szCs w:val="24"/>
                <w:lang w:bidi="te-IN"/>
              </w:rPr>
            </w:pPr>
          </w:p>
        </w:tc>
      </w:tr>
      <w:tr w:rsidR="0033583C" w:rsidRPr="00910AD5" w:rsidTr="00A0671A">
        <w:tc>
          <w:tcPr>
            <w:tcW w:w="9197" w:type="dxa"/>
            <w:gridSpan w:val="10"/>
          </w:tcPr>
          <w:p w:rsidR="0033583C" w:rsidRPr="00910AD5" w:rsidRDefault="0033583C" w:rsidP="00A0671A">
            <w:pPr>
              <w:jc w:val="center"/>
              <w:rPr>
                <w:rFonts w:ascii="Times New Roman" w:hAnsi="Times New Roman" w:cs="Times New Roman"/>
                <w:sz w:val="24"/>
                <w:szCs w:val="24"/>
                <w:lang w:bidi="te-IN"/>
              </w:rPr>
            </w:pPr>
            <w:r w:rsidRPr="007E7BDF">
              <w:rPr>
                <w:rFonts w:ascii="Times New Roman" w:hAnsi="Times New Roman" w:cs="Times New Roman"/>
                <w:b/>
                <w:bCs/>
                <w:sz w:val="28"/>
                <w:szCs w:val="24"/>
                <w:lang w:bidi="te-IN"/>
              </w:rPr>
              <w:t>SEMESTER II</w:t>
            </w:r>
          </w:p>
        </w:tc>
      </w:tr>
      <w:tr w:rsidR="0033583C" w:rsidRPr="00910AD5"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MB2.1(22)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Microbial Physiology and  Metabolism</w:t>
            </w:r>
          </w:p>
        </w:tc>
        <w:tc>
          <w:tcPr>
            <w:tcW w:w="373"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30</w:t>
            </w:r>
          </w:p>
        </w:tc>
        <w:tc>
          <w:tcPr>
            <w:tcW w:w="70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70</w:t>
            </w: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MB2.2 (22)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Microbial Genetics and Molecular Biology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Pr="003C695F" w:rsidRDefault="0033583C" w:rsidP="00A0671A">
            <w:pPr>
              <w:rPr>
                <w:rFonts w:ascii="Times New Roman" w:eastAsia="Times New Roman" w:hAnsi="Times New Roman" w:cs="Times New Roman"/>
                <w:sz w:val="24"/>
                <w:szCs w:val="24"/>
                <w:lang w:eastAsia="en-IN"/>
              </w:rPr>
            </w:pPr>
            <w:r w:rsidRPr="003C695F">
              <w:rPr>
                <w:rFonts w:ascii="Times New Roman" w:eastAsia="Times New Roman" w:hAnsi="Times New Roman" w:cs="Times New Roman"/>
                <w:color w:val="000000"/>
                <w:sz w:val="24"/>
                <w:szCs w:val="24"/>
                <w:lang w:eastAsia="en-IN"/>
              </w:rPr>
              <w:t xml:space="preserve">MB </w:t>
            </w:r>
            <w:r>
              <w:rPr>
                <w:rFonts w:ascii="Times New Roman" w:eastAsia="Times New Roman" w:hAnsi="Times New Roman" w:cs="Times New Roman"/>
                <w:color w:val="000000"/>
                <w:sz w:val="24"/>
                <w:szCs w:val="24"/>
                <w:lang w:eastAsia="en-IN"/>
              </w:rPr>
              <w:t>2</w:t>
            </w:r>
            <w:r w:rsidRPr="003C695F">
              <w:rPr>
                <w:rFonts w:ascii="Times New Roman" w:eastAsia="Times New Roman" w:hAnsi="Times New Roman" w:cs="Times New Roman"/>
                <w:color w:val="000000"/>
                <w:sz w:val="24"/>
                <w:szCs w:val="24"/>
                <w:lang w:eastAsia="en-IN"/>
              </w:rPr>
              <w:t xml:space="preserve">.3 </w:t>
            </w:r>
          </w:p>
          <w:p w:rsidR="0033583C" w:rsidRPr="00910AD5" w:rsidRDefault="0033583C" w:rsidP="00A0671A">
            <w:pPr>
              <w:jc w:val="both"/>
              <w:rPr>
                <w:rFonts w:ascii="Times New Roman" w:hAnsi="Times New Roman" w:cs="Times New Roman"/>
                <w:sz w:val="24"/>
                <w:szCs w:val="24"/>
                <w:lang w:bidi="te-IN"/>
              </w:rPr>
            </w:pPr>
            <w:r w:rsidRPr="003C695F">
              <w:rPr>
                <w:rFonts w:ascii="Times New Roman" w:eastAsia="Times New Roman" w:hAnsi="Times New Roman" w:cs="Times New Roman"/>
                <w:color w:val="000000"/>
                <w:sz w:val="24"/>
                <w:szCs w:val="24"/>
                <w:lang w:eastAsia="en-IN"/>
              </w:rPr>
              <w:t>(22)</w:t>
            </w:r>
          </w:p>
        </w:tc>
        <w:tc>
          <w:tcPr>
            <w:tcW w:w="3095" w:type="dxa"/>
          </w:tcPr>
          <w:p w:rsidR="0033583C" w:rsidRDefault="0033583C" w:rsidP="00A0671A">
            <w:pPr>
              <w:rPr>
                <w:rFonts w:ascii="Times New Roman" w:hAnsi="Times New Roman" w:cs="Times New Roman"/>
                <w:sz w:val="24"/>
                <w:szCs w:val="24"/>
              </w:rPr>
            </w:pPr>
            <w:r w:rsidRPr="003C695F">
              <w:rPr>
                <w:rFonts w:ascii="Times New Roman" w:hAnsi="Times New Roman" w:cs="Times New Roman"/>
                <w:b/>
                <w:sz w:val="24"/>
                <w:szCs w:val="24"/>
              </w:rPr>
              <w:t>Compulsory Foundation</w:t>
            </w:r>
            <w:r>
              <w:rPr>
                <w:rFonts w:ascii="Times New Roman" w:hAnsi="Times New Roman" w:cs="Times New Roman"/>
                <w:sz w:val="24"/>
                <w:szCs w:val="24"/>
              </w:rPr>
              <w:t xml:space="preserve"> Immunolgy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rPr>
          <w:trHeight w:val="1656"/>
        </w:trPr>
        <w:tc>
          <w:tcPr>
            <w:tcW w:w="1668" w:type="dxa"/>
            <w:gridSpan w:val="2"/>
          </w:tcPr>
          <w:p w:rsidR="0033583C" w:rsidRPr="003C695F" w:rsidRDefault="0033583C" w:rsidP="00A0671A">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MB 2</w:t>
            </w:r>
            <w:r w:rsidRPr="003C695F">
              <w:rPr>
                <w:rFonts w:ascii="Times New Roman" w:eastAsia="Times New Roman" w:hAnsi="Times New Roman" w:cs="Times New Roman"/>
                <w:color w:val="000000"/>
                <w:sz w:val="24"/>
                <w:szCs w:val="24"/>
                <w:lang w:eastAsia="en-IN"/>
              </w:rPr>
              <w:t xml:space="preserve">.4 </w:t>
            </w:r>
          </w:p>
          <w:p w:rsidR="0033583C" w:rsidRPr="003C695F" w:rsidRDefault="0033583C" w:rsidP="00A0671A">
            <w:pPr>
              <w:rPr>
                <w:rFonts w:ascii="Times New Roman" w:eastAsia="Times New Roman" w:hAnsi="Times New Roman" w:cs="Times New Roman"/>
                <w:sz w:val="24"/>
                <w:szCs w:val="24"/>
                <w:lang w:eastAsia="en-IN"/>
              </w:rPr>
            </w:pPr>
            <w:r w:rsidRPr="003C695F">
              <w:rPr>
                <w:rFonts w:ascii="Times New Roman" w:eastAsia="Times New Roman" w:hAnsi="Times New Roman" w:cs="Times New Roman"/>
                <w:color w:val="000000"/>
                <w:sz w:val="24"/>
                <w:szCs w:val="24"/>
                <w:lang w:eastAsia="en-IN"/>
              </w:rPr>
              <w:t xml:space="preserve">A/B/C </w:t>
            </w:r>
          </w:p>
          <w:p w:rsidR="0033583C" w:rsidRPr="00910AD5" w:rsidRDefault="0033583C" w:rsidP="00A0671A">
            <w:pPr>
              <w:jc w:val="both"/>
              <w:rPr>
                <w:rFonts w:ascii="Times New Roman" w:hAnsi="Times New Roman" w:cs="Times New Roman"/>
                <w:sz w:val="24"/>
                <w:szCs w:val="24"/>
                <w:lang w:bidi="te-IN"/>
              </w:rPr>
            </w:pPr>
            <w:r w:rsidRPr="003C695F">
              <w:rPr>
                <w:rFonts w:ascii="Times New Roman" w:eastAsia="Times New Roman" w:hAnsi="Times New Roman" w:cs="Times New Roman"/>
                <w:color w:val="000000"/>
                <w:sz w:val="24"/>
                <w:szCs w:val="24"/>
                <w:lang w:eastAsia="en-IN"/>
              </w:rPr>
              <w:t xml:space="preserve">(22) </w:t>
            </w:r>
          </w:p>
        </w:tc>
        <w:tc>
          <w:tcPr>
            <w:tcW w:w="3095" w:type="dxa"/>
          </w:tcPr>
          <w:p w:rsidR="0033583C" w:rsidRPr="003C695F" w:rsidRDefault="0033583C" w:rsidP="00A0671A">
            <w:pPr>
              <w:rPr>
                <w:rFonts w:ascii="Times New Roman" w:hAnsi="Times New Roman" w:cs="Times New Roman"/>
                <w:b/>
                <w:sz w:val="24"/>
                <w:szCs w:val="24"/>
              </w:rPr>
            </w:pPr>
            <w:r>
              <w:rPr>
                <w:rFonts w:ascii="Times New Roman" w:hAnsi="Times New Roman" w:cs="Times New Roman"/>
                <w:b/>
                <w:sz w:val="24"/>
                <w:szCs w:val="24"/>
              </w:rPr>
              <w:t xml:space="preserve">Elective Foundation </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(A)  Agricultural Microbiology</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(B) Clinical Microbiology</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(C)  Bioethics and Intellectual Properties </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 (22)</w:t>
            </w:r>
          </w:p>
        </w:tc>
        <w:tc>
          <w:tcPr>
            <w:tcW w:w="3095" w:type="dxa"/>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MB 2.1 + MB 2.2</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6</w:t>
            </w: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PII (22)</w:t>
            </w:r>
          </w:p>
        </w:tc>
        <w:tc>
          <w:tcPr>
            <w:tcW w:w="3095" w:type="dxa"/>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MB 2.3 + MB 2.4</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6</w:t>
            </w: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jc w:val="both"/>
              <w:rPr>
                <w:rFonts w:ascii="Times New Roman" w:hAnsi="Times New Roman" w:cs="Times New Roman"/>
                <w:sz w:val="24"/>
                <w:szCs w:val="24"/>
              </w:rPr>
            </w:pPr>
            <w:r>
              <w:rPr>
                <w:rFonts w:ascii="Times New Roman" w:hAnsi="Times New Roman" w:cs="Times New Roman"/>
                <w:sz w:val="24"/>
                <w:szCs w:val="24"/>
              </w:rPr>
              <w:t>Skill Development Course</w:t>
            </w:r>
          </w:p>
          <w:p w:rsidR="0033583C" w:rsidRDefault="0033583C" w:rsidP="00A0671A">
            <w:pPr>
              <w:jc w:val="both"/>
              <w:rPr>
                <w:rFonts w:ascii="Times New Roman" w:hAnsi="Times New Roman" w:cs="Times New Roman"/>
                <w:sz w:val="24"/>
                <w:szCs w:val="24"/>
                <w:lang w:bidi="te-IN"/>
              </w:rPr>
            </w:pPr>
          </w:p>
        </w:tc>
        <w:tc>
          <w:tcPr>
            <w:tcW w:w="3095" w:type="dxa"/>
          </w:tcPr>
          <w:p w:rsidR="0033583C" w:rsidRPr="00910AD5" w:rsidRDefault="0033583C" w:rsidP="00A0671A">
            <w:pPr>
              <w:jc w:val="both"/>
              <w:rPr>
                <w:rFonts w:ascii="Times New Roman" w:hAnsi="Times New Roman" w:cs="Times New Roman"/>
                <w:sz w:val="24"/>
                <w:szCs w:val="24"/>
                <w:lang w:bidi="te-IN"/>
              </w:rPr>
            </w:pP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6</w:t>
            </w:r>
          </w:p>
        </w:tc>
        <w:tc>
          <w:tcPr>
            <w:tcW w:w="576" w:type="dxa"/>
          </w:tcPr>
          <w:p w:rsidR="0033583C" w:rsidRPr="00D17140" w:rsidRDefault="0033583C" w:rsidP="00A0671A">
            <w:pPr>
              <w:rPr>
                <w:rFonts w:ascii="Times New Roman" w:hAnsi="Times New Roman" w:cs="Times New Roman"/>
                <w:sz w:val="24"/>
                <w:szCs w:val="24"/>
                <w:lang w:bidi="te-IN"/>
              </w:rPr>
            </w:pPr>
          </w:p>
        </w:tc>
        <w:tc>
          <w:tcPr>
            <w:tcW w:w="697" w:type="dxa"/>
          </w:tcPr>
          <w:p w:rsidR="0033583C" w:rsidRPr="00910AD5" w:rsidRDefault="0033583C" w:rsidP="00A0671A">
            <w:pPr>
              <w:jc w:val="both"/>
              <w:rPr>
                <w:rFonts w:ascii="Times New Roman" w:hAnsi="Times New Roman" w:cs="Times New Roman"/>
                <w:sz w:val="24"/>
                <w:szCs w:val="24"/>
                <w:lang w:bidi="te-IN"/>
              </w:rPr>
            </w:pPr>
          </w:p>
        </w:tc>
        <w:tc>
          <w:tcPr>
            <w:tcW w:w="705" w:type="dxa"/>
          </w:tcPr>
          <w:p w:rsidR="0033583C" w:rsidRPr="00910AD5" w:rsidRDefault="0033583C" w:rsidP="00A0671A">
            <w:pPr>
              <w:jc w:val="both"/>
              <w:rPr>
                <w:rFonts w:ascii="Times New Roman" w:hAnsi="Times New Roman" w:cs="Times New Roman"/>
                <w:sz w:val="24"/>
                <w:szCs w:val="24"/>
                <w:lang w:bidi="te-IN"/>
              </w:rPr>
            </w:pPr>
          </w:p>
        </w:tc>
        <w:tc>
          <w:tcPr>
            <w:tcW w:w="765" w:type="dxa"/>
          </w:tcPr>
          <w:p w:rsidR="0033583C" w:rsidRPr="00910AD5" w:rsidRDefault="0033583C" w:rsidP="00A0671A">
            <w:pPr>
              <w:jc w:val="both"/>
              <w:rPr>
                <w:rFonts w:ascii="Times New Roman" w:hAnsi="Times New Roman" w:cs="Times New Roman"/>
                <w:sz w:val="24"/>
                <w:szCs w:val="24"/>
                <w:lang w:bidi="te-IN"/>
              </w:rPr>
            </w:pPr>
          </w:p>
        </w:tc>
      </w:tr>
      <w:tr w:rsidR="0033583C" w:rsidRPr="00910AD5" w:rsidTr="00A0671A">
        <w:tc>
          <w:tcPr>
            <w:tcW w:w="9197" w:type="dxa"/>
            <w:gridSpan w:val="10"/>
          </w:tcPr>
          <w:p w:rsidR="0033583C" w:rsidRPr="00910AD5" w:rsidRDefault="0033583C" w:rsidP="00A0671A">
            <w:pPr>
              <w:jc w:val="center"/>
              <w:rPr>
                <w:rFonts w:ascii="Times New Roman" w:hAnsi="Times New Roman" w:cs="Times New Roman"/>
                <w:sz w:val="24"/>
                <w:szCs w:val="24"/>
                <w:lang w:bidi="te-IN"/>
              </w:rPr>
            </w:pPr>
            <w:r w:rsidRPr="007E7BDF">
              <w:rPr>
                <w:rFonts w:ascii="Times New Roman" w:hAnsi="Times New Roman" w:cs="Times New Roman"/>
                <w:b/>
                <w:bCs/>
                <w:sz w:val="28"/>
                <w:szCs w:val="24"/>
                <w:lang w:bidi="te-IN"/>
              </w:rPr>
              <w:t>SEMESTER III</w:t>
            </w:r>
          </w:p>
        </w:tc>
      </w:tr>
      <w:tr w:rsidR="0033583C" w:rsidRPr="00910AD5"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MB3.1(22)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Medical Microbiology</w:t>
            </w:r>
          </w:p>
        </w:tc>
        <w:tc>
          <w:tcPr>
            <w:tcW w:w="373"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30</w:t>
            </w:r>
          </w:p>
        </w:tc>
        <w:tc>
          <w:tcPr>
            <w:tcW w:w="70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70</w:t>
            </w: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MB3.2 (22)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Recombinant DNA technology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rPr>
          <w:trHeight w:val="1380"/>
        </w:trPr>
        <w:tc>
          <w:tcPr>
            <w:tcW w:w="1668" w:type="dxa"/>
            <w:gridSpan w:val="2"/>
          </w:tcPr>
          <w:p w:rsidR="0033583C"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MB</w:t>
            </w:r>
            <w:r w:rsidRPr="008714AE">
              <w:rPr>
                <w:rFonts w:ascii="Times New Roman" w:hAnsi="Times New Roman" w:cs="Times New Roman"/>
                <w:sz w:val="24"/>
                <w:szCs w:val="24"/>
                <w:lang w:bidi="te-IN"/>
              </w:rPr>
              <w:t xml:space="preserve"> 3.3 </w:t>
            </w:r>
          </w:p>
          <w:p w:rsidR="0033583C" w:rsidRPr="008714AE"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 xml:space="preserve">A/B/C </w:t>
            </w:r>
            <w:r w:rsidRPr="008714AE">
              <w:rPr>
                <w:rFonts w:ascii="Times New Roman" w:hAnsi="Times New Roman" w:cs="Times New Roman"/>
                <w:sz w:val="24"/>
                <w:szCs w:val="24"/>
                <w:lang w:bidi="te-IN"/>
              </w:rPr>
              <w:t xml:space="preserve"> (22) </w:t>
            </w:r>
          </w:p>
        </w:tc>
        <w:tc>
          <w:tcPr>
            <w:tcW w:w="3095" w:type="dxa"/>
          </w:tcPr>
          <w:p w:rsidR="0033583C" w:rsidRPr="00A80FA8" w:rsidRDefault="0033583C" w:rsidP="00A0671A">
            <w:pPr>
              <w:rPr>
                <w:rFonts w:ascii="Times New Roman" w:hAnsi="Times New Roman" w:cs="Times New Roman"/>
                <w:b/>
                <w:sz w:val="24"/>
                <w:szCs w:val="24"/>
                <w:lang w:bidi="te-IN"/>
              </w:rPr>
            </w:pPr>
            <w:r w:rsidRPr="00A80FA8">
              <w:rPr>
                <w:rFonts w:ascii="Times New Roman" w:hAnsi="Times New Roman" w:cs="Times New Roman"/>
                <w:b/>
                <w:sz w:val="24"/>
                <w:szCs w:val="24"/>
                <w:lang w:bidi="te-IN"/>
              </w:rPr>
              <w:t>Elective- I</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(A) Cellular Microbiology and Bioinformatics</w:t>
            </w:r>
          </w:p>
          <w:p w:rsidR="0033583C" w:rsidRPr="00C56FD0" w:rsidRDefault="0033583C" w:rsidP="00A0671A">
            <w:pPr>
              <w:rPr>
                <w:rFonts w:ascii="Times New Roman" w:hAnsi="Times New Roman" w:cs="Times New Roman"/>
                <w:sz w:val="24"/>
                <w:szCs w:val="24"/>
              </w:rPr>
            </w:pPr>
            <w:r w:rsidRPr="00C56FD0">
              <w:rPr>
                <w:rFonts w:ascii="Times New Roman" w:hAnsi="Times New Roman" w:cs="Times New Roman"/>
                <w:sz w:val="24"/>
                <w:szCs w:val="24"/>
              </w:rPr>
              <w:t xml:space="preserve"> (</w:t>
            </w:r>
            <w:r>
              <w:rPr>
                <w:rFonts w:ascii="Times New Roman" w:hAnsi="Times New Roman" w:cs="Times New Roman"/>
                <w:sz w:val="24"/>
                <w:szCs w:val="24"/>
              </w:rPr>
              <w:t>B</w:t>
            </w:r>
            <w:r w:rsidRPr="00C56FD0">
              <w:rPr>
                <w:rFonts w:ascii="Times New Roman" w:hAnsi="Times New Roman" w:cs="Times New Roman"/>
                <w:sz w:val="24"/>
                <w:szCs w:val="24"/>
              </w:rPr>
              <w:t>) Veterinary Microbiology</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3.3 (C</w:t>
            </w:r>
            <w:r w:rsidRPr="00C56FD0">
              <w:rPr>
                <w:rFonts w:ascii="Times New Roman" w:hAnsi="Times New Roman" w:cs="Times New Roman"/>
                <w:sz w:val="24"/>
                <w:szCs w:val="24"/>
              </w:rPr>
              <w:t>) Nano biotechnology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rPr>
          <w:trHeight w:val="1656"/>
        </w:trPr>
        <w:tc>
          <w:tcPr>
            <w:tcW w:w="1668" w:type="dxa"/>
            <w:gridSpan w:val="2"/>
          </w:tcPr>
          <w:p w:rsidR="0033583C"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M</w:t>
            </w:r>
            <w:r w:rsidRPr="008714AE">
              <w:rPr>
                <w:rFonts w:ascii="Times New Roman" w:hAnsi="Times New Roman" w:cs="Times New Roman"/>
                <w:sz w:val="24"/>
                <w:szCs w:val="24"/>
                <w:lang w:bidi="te-IN"/>
              </w:rPr>
              <w:t xml:space="preserve">B 3.4 </w:t>
            </w:r>
          </w:p>
          <w:p w:rsidR="0033583C" w:rsidRPr="008714AE"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 xml:space="preserve">A/B/C </w:t>
            </w:r>
            <w:r w:rsidRPr="008714AE">
              <w:rPr>
                <w:rFonts w:ascii="Times New Roman" w:hAnsi="Times New Roman" w:cs="Times New Roman"/>
                <w:sz w:val="24"/>
                <w:szCs w:val="24"/>
                <w:lang w:bidi="te-IN"/>
              </w:rPr>
              <w:t xml:space="preserve"> (22) </w:t>
            </w:r>
          </w:p>
        </w:tc>
        <w:tc>
          <w:tcPr>
            <w:tcW w:w="3095" w:type="dxa"/>
          </w:tcPr>
          <w:p w:rsidR="0033583C" w:rsidRPr="00A80FA8" w:rsidRDefault="0033583C" w:rsidP="00A0671A">
            <w:pPr>
              <w:rPr>
                <w:rFonts w:ascii="Times New Roman" w:hAnsi="Times New Roman" w:cs="Times New Roman"/>
                <w:b/>
                <w:sz w:val="24"/>
                <w:szCs w:val="24"/>
              </w:rPr>
            </w:pPr>
            <w:r w:rsidRPr="00A80FA8">
              <w:rPr>
                <w:rFonts w:ascii="Times New Roman" w:hAnsi="Times New Roman" w:cs="Times New Roman"/>
                <w:b/>
                <w:sz w:val="24"/>
                <w:szCs w:val="24"/>
                <w:lang w:bidi="te-IN"/>
              </w:rPr>
              <w:t>Elective- I</w:t>
            </w:r>
            <w:r w:rsidRPr="00A80FA8">
              <w:rPr>
                <w:rFonts w:ascii="Times New Roman" w:hAnsi="Times New Roman" w:cs="Times New Roman"/>
                <w:b/>
                <w:sz w:val="24"/>
                <w:szCs w:val="24"/>
              </w:rPr>
              <w:t>I</w:t>
            </w:r>
          </w:p>
          <w:p w:rsidR="0033583C" w:rsidRPr="00C56FD0" w:rsidRDefault="0033583C" w:rsidP="00A0671A">
            <w:pPr>
              <w:rPr>
                <w:rFonts w:ascii="Times New Roman" w:hAnsi="Times New Roman" w:cs="Times New Roman"/>
                <w:sz w:val="24"/>
                <w:szCs w:val="24"/>
              </w:rPr>
            </w:pPr>
            <w:r w:rsidRPr="00C56FD0">
              <w:rPr>
                <w:rFonts w:ascii="Times New Roman" w:hAnsi="Times New Roman" w:cs="Times New Roman"/>
                <w:sz w:val="24"/>
                <w:szCs w:val="24"/>
              </w:rPr>
              <w:t>(</w:t>
            </w:r>
            <w:r>
              <w:rPr>
                <w:rFonts w:ascii="Times New Roman" w:hAnsi="Times New Roman" w:cs="Times New Roman"/>
                <w:sz w:val="24"/>
                <w:szCs w:val="24"/>
              </w:rPr>
              <w:t>A</w:t>
            </w:r>
            <w:r w:rsidRPr="00C56FD0">
              <w:rPr>
                <w:rFonts w:ascii="Times New Roman" w:hAnsi="Times New Roman" w:cs="Times New Roman"/>
                <w:sz w:val="24"/>
                <w:szCs w:val="24"/>
              </w:rPr>
              <w:t>) Fermentation Technology</w:t>
            </w:r>
          </w:p>
          <w:p w:rsidR="0033583C" w:rsidRPr="00C56FD0" w:rsidRDefault="0033583C" w:rsidP="00A0671A">
            <w:pPr>
              <w:rPr>
                <w:rFonts w:ascii="Times New Roman" w:hAnsi="Times New Roman" w:cs="Times New Roman"/>
                <w:sz w:val="24"/>
                <w:szCs w:val="24"/>
              </w:rPr>
            </w:pPr>
            <w:r w:rsidRPr="00C56FD0">
              <w:rPr>
                <w:rFonts w:ascii="Times New Roman" w:hAnsi="Times New Roman" w:cs="Times New Roman"/>
                <w:sz w:val="24"/>
                <w:szCs w:val="24"/>
              </w:rPr>
              <w:t>(</w:t>
            </w:r>
            <w:r>
              <w:rPr>
                <w:rFonts w:ascii="Times New Roman" w:hAnsi="Times New Roman" w:cs="Times New Roman"/>
                <w:sz w:val="24"/>
                <w:szCs w:val="24"/>
              </w:rPr>
              <w:t>B</w:t>
            </w:r>
            <w:r w:rsidRPr="00C56FD0">
              <w:rPr>
                <w:rFonts w:ascii="Times New Roman" w:hAnsi="Times New Roman" w:cs="Times New Roman"/>
                <w:sz w:val="24"/>
                <w:szCs w:val="24"/>
              </w:rPr>
              <w:t>) Microbial Enzymes</w:t>
            </w:r>
          </w:p>
          <w:p w:rsidR="0033583C" w:rsidRPr="00C56FD0" w:rsidRDefault="0033583C" w:rsidP="00A0671A">
            <w:pPr>
              <w:rPr>
                <w:rFonts w:ascii="Times New Roman" w:hAnsi="Times New Roman" w:cs="Times New Roman"/>
                <w:sz w:val="24"/>
                <w:szCs w:val="24"/>
              </w:rPr>
            </w:pPr>
            <w:r w:rsidRPr="00C56FD0">
              <w:rPr>
                <w:rFonts w:ascii="Times New Roman" w:hAnsi="Times New Roman" w:cs="Times New Roman"/>
                <w:sz w:val="24"/>
                <w:szCs w:val="24"/>
              </w:rPr>
              <w:t xml:space="preserve"> (</w:t>
            </w:r>
            <w:r>
              <w:rPr>
                <w:rFonts w:ascii="Times New Roman" w:hAnsi="Times New Roman" w:cs="Times New Roman"/>
                <w:sz w:val="24"/>
                <w:szCs w:val="24"/>
              </w:rPr>
              <w:t>C</w:t>
            </w:r>
            <w:r w:rsidRPr="00C56FD0">
              <w:rPr>
                <w:rFonts w:ascii="Times New Roman" w:hAnsi="Times New Roman" w:cs="Times New Roman"/>
                <w:sz w:val="24"/>
                <w:szCs w:val="24"/>
              </w:rPr>
              <w:t>) Pharmaceutical Microbiology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 (22)</w:t>
            </w:r>
          </w:p>
        </w:tc>
        <w:tc>
          <w:tcPr>
            <w:tcW w:w="3095" w:type="dxa"/>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MB 3.1 + MB 3.2</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6</w:t>
            </w: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PII (22)</w:t>
            </w:r>
          </w:p>
        </w:tc>
        <w:tc>
          <w:tcPr>
            <w:tcW w:w="3095" w:type="dxa"/>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MB 3.3 + MB 3.4</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6</w:t>
            </w: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rPr>
              <w:t>Skill Development Course</w:t>
            </w:r>
          </w:p>
        </w:tc>
        <w:tc>
          <w:tcPr>
            <w:tcW w:w="3095" w:type="dxa"/>
          </w:tcPr>
          <w:p w:rsidR="0033583C" w:rsidRPr="00910AD5" w:rsidRDefault="0033583C" w:rsidP="00A0671A">
            <w:pPr>
              <w:jc w:val="both"/>
              <w:rPr>
                <w:rFonts w:ascii="Times New Roman" w:hAnsi="Times New Roman" w:cs="Times New Roman"/>
                <w:sz w:val="24"/>
                <w:szCs w:val="24"/>
                <w:lang w:bidi="te-IN"/>
              </w:rPr>
            </w:pP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6</w:t>
            </w:r>
          </w:p>
        </w:tc>
        <w:tc>
          <w:tcPr>
            <w:tcW w:w="576" w:type="dxa"/>
          </w:tcPr>
          <w:p w:rsidR="0033583C" w:rsidRPr="00D17140" w:rsidRDefault="0033583C" w:rsidP="00A0671A">
            <w:pPr>
              <w:rPr>
                <w:rFonts w:ascii="Times New Roman" w:hAnsi="Times New Roman" w:cs="Times New Roman"/>
                <w:sz w:val="24"/>
                <w:szCs w:val="24"/>
                <w:lang w:bidi="te-IN"/>
              </w:rPr>
            </w:pPr>
          </w:p>
        </w:tc>
        <w:tc>
          <w:tcPr>
            <w:tcW w:w="697" w:type="dxa"/>
          </w:tcPr>
          <w:p w:rsidR="0033583C" w:rsidRPr="00910AD5" w:rsidRDefault="0033583C" w:rsidP="00A0671A">
            <w:pPr>
              <w:jc w:val="both"/>
              <w:rPr>
                <w:rFonts w:ascii="Times New Roman" w:hAnsi="Times New Roman" w:cs="Times New Roman"/>
                <w:sz w:val="24"/>
                <w:szCs w:val="24"/>
                <w:lang w:bidi="te-IN"/>
              </w:rPr>
            </w:pPr>
          </w:p>
        </w:tc>
        <w:tc>
          <w:tcPr>
            <w:tcW w:w="705" w:type="dxa"/>
          </w:tcPr>
          <w:p w:rsidR="0033583C" w:rsidRPr="00910AD5" w:rsidRDefault="0033583C" w:rsidP="00A0671A">
            <w:pPr>
              <w:jc w:val="both"/>
              <w:rPr>
                <w:rFonts w:ascii="Times New Roman" w:hAnsi="Times New Roman" w:cs="Times New Roman"/>
                <w:sz w:val="24"/>
                <w:szCs w:val="24"/>
                <w:lang w:bidi="te-IN"/>
              </w:rPr>
            </w:pPr>
          </w:p>
        </w:tc>
        <w:tc>
          <w:tcPr>
            <w:tcW w:w="765" w:type="dxa"/>
          </w:tcPr>
          <w:p w:rsidR="0033583C" w:rsidRPr="00910AD5" w:rsidRDefault="0033583C" w:rsidP="00A0671A">
            <w:pPr>
              <w:jc w:val="both"/>
              <w:rPr>
                <w:rFonts w:ascii="Times New Roman" w:hAnsi="Times New Roman" w:cs="Times New Roman"/>
                <w:sz w:val="24"/>
                <w:szCs w:val="24"/>
                <w:lang w:bidi="te-IN"/>
              </w:rPr>
            </w:pPr>
          </w:p>
        </w:tc>
      </w:tr>
      <w:tr w:rsidR="0033583C" w:rsidRPr="00910AD5" w:rsidTr="00A0671A">
        <w:tc>
          <w:tcPr>
            <w:tcW w:w="9197" w:type="dxa"/>
            <w:gridSpan w:val="10"/>
          </w:tcPr>
          <w:p w:rsidR="0033583C" w:rsidRPr="00910AD5" w:rsidRDefault="0033583C" w:rsidP="00A0671A">
            <w:pPr>
              <w:jc w:val="center"/>
              <w:rPr>
                <w:rFonts w:ascii="Times New Roman" w:hAnsi="Times New Roman" w:cs="Times New Roman"/>
                <w:sz w:val="24"/>
                <w:szCs w:val="24"/>
                <w:lang w:bidi="te-IN"/>
              </w:rPr>
            </w:pPr>
            <w:r w:rsidRPr="007E7BDF">
              <w:rPr>
                <w:rFonts w:ascii="Times New Roman" w:hAnsi="Times New Roman" w:cs="Times New Roman"/>
                <w:b/>
                <w:bCs/>
                <w:sz w:val="28"/>
                <w:szCs w:val="24"/>
                <w:lang w:bidi="te-IN"/>
              </w:rPr>
              <w:t>SEMESTER IV</w:t>
            </w:r>
          </w:p>
        </w:tc>
      </w:tr>
      <w:tr w:rsidR="0033583C" w:rsidRPr="00910AD5"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MB4.1(22)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Environmental Microbiology</w:t>
            </w:r>
          </w:p>
        </w:tc>
        <w:tc>
          <w:tcPr>
            <w:tcW w:w="373"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30</w:t>
            </w:r>
          </w:p>
        </w:tc>
        <w:tc>
          <w:tcPr>
            <w:tcW w:w="70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70</w:t>
            </w: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Tr="00A0671A">
        <w:tc>
          <w:tcPr>
            <w:tcW w:w="1668" w:type="dxa"/>
            <w:gridSpan w:val="2"/>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MB4.2 (22)</w:t>
            </w:r>
          </w:p>
        </w:tc>
        <w:tc>
          <w:tcPr>
            <w:tcW w:w="3095" w:type="dxa"/>
          </w:tcPr>
          <w:p w:rsidR="0033583C" w:rsidRDefault="0033583C" w:rsidP="00A0671A">
            <w:pPr>
              <w:rPr>
                <w:rFonts w:ascii="Times New Roman" w:hAnsi="Times New Roman" w:cs="Times New Roman"/>
                <w:sz w:val="24"/>
                <w:szCs w:val="24"/>
              </w:rPr>
            </w:pPr>
            <w:r w:rsidRPr="008714AE">
              <w:rPr>
                <w:rFonts w:ascii="Times New Roman" w:hAnsi="Times New Roman" w:cs="Times New Roman"/>
                <w:sz w:val="24"/>
                <w:szCs w:val="24"/>
              </w:rPr>
              <w:t>Core -</w:t>
            </w:r>
            <w:r>
              <w:rPr>
                <w:rFonts w:ascii="Times New Roman" w:hAnsi="Times New Roman" w:cs="Times New Roman"/>
                <w:sz w:val="24"/>
                <w:szCs w:val="24"/>
              </w:rPr>
              <w:t>Food Microbiology</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Default="0033583C" w:rsidP="00A0671A">
            <w:pPr>
              <w:jc w:val="both"/>
              <w:rPr>
                <w:rFonts w:ascii="Times New Roman" w:hAnsi="Times New Roman" w:cs="Times New Roman"/>
                <w:sz w:val="24"/>
                <w:szCs w:val="24"/>
                <w:lang w:bidi="te-IN"/>
              </w:rPr>
            </w:pPr>
          </w:p>
        </w:tc>
        <w:tc>
          <w:tcPr>
            <w:tcW w:w="576"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rPr>
          <w:trHeight w:val="1380"/>
        </w:trPr>
        <w:tc>
          <w:tcPr>
            <w:tcW w:w="1668" w:type="dxa"/>
            <w:gridSpan w:val="2"/>
          </w:tcPr>
          <w:p w:rsidR="0033583C"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MB</w:t>
            </w:r>
            <w:r w:rsidRPr="008714AE">
              <w:rPr>
                <w:rFonts w:ascii="Times New Roman" w:hAnsi="Times New Roman" w:cs="Times New Roman"/>
                <w:sz w:val="24"/>
                <w:szCs w:val="24"/>
                <w:lang w:bidi="te-IN"/>
              </w:rPr>
              <w:t xml:space="preserve"> </w:t>
            </w:r>
            <w:r>
              <w:rPr>
                <w:rFonts w:ascii="Times New Roman" w:hAnsi="Times New Roman" w:cs="Times New Roman"/>
                <w:sz w:val="24"/>
                <w:szCs w:val="24"/>
                <w:lang w:bidi="te-IN"/>
              </w:rPr>
              <w:t>4</w:t>
            </w:r>
            <w:r w:rsidRPr="008714AE">
              <w:rPr>
                <w:rFonts w:ascii="Times New Roman" w:hAnsi="Times New Roman" w:cs="Times New Roman"/>
                <w:sz w:val="24"/>
                <w:szCs w:val="24"/>
                <w:lang w:bidi="te-IN"/>
              </w:rPr>
              <w:t xml:space="preserve">.3 </w:t>
            </w:r>
          </w:p>
          <w:p w:rsidR="0033583C" w:rsidRPr="008714AE"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 xml:space="preserve">A/B/C </w:t>
            </w:r>
            <w:r w:rsidRPr="008714AE">
              <w:rPr>
                <w:rFonts w:ascii="Times New Roman" w:hAnsi="Times New Roman" w:cs="Times New Roman"/>
                <w:sz w:val="24"/>
                <w:szCs w:val="24"/>
                <w:lang w:bidi="te-IN"/>
              </w:rPr>
              <w:t xml:space="preserve"> (22) </w:t>
            </w:r>
          </w:p>
        </w:tc>
        <w:tc>
          <w:tcPr>
            <w:tcW w:w="3095" w:type="dxa"/>
          </w:tcPr>
          <w:p w:rsidR="0033583C" w:rsidRPr="00F96D3C" w:rsidRDefault="0033583C" w:rsidP="00A0671A">
            <w:pPr>
              <w:rPr>
                <w:rFonts w:ascii="Times New Roman" w:hAnsi="Times New Roman" w:cs="Times New Roman"/>
                <w:b/>
                <w:sz w:val="24"/>
                <w:szCs w:val="24"/>
              </w:rPr>
            </w:pPr>
            <w:r w:rsidRPr="00F96D3C">
              <w:rPr>
                <w:rFonts w:ascii="Times New Roman" w:hAnsi="Times New Roman" w:cs="Times New Roman"/>
                <w:b/>
                <w:sz w:val="24"/>
                <w:szCs w:val="24"/>
                <w:lang w:bidi="te-IN"/>
              </w:rPr>
              <w:t>Elective-I</w:t>
            </w:r>
            <w:r w:rsidRPr="00F96D3C">
              <w:rPr>
                <w:rFonts w:ascii="Times New Roman" w:hAnsi="Times New Roman" w:cs="Times New Roman"/>
                <w:b/>
                <w:sz w:val="24"/>
                <w:szCs w:val="24"/>
              </w:rPr>
              <w:t xml:space="preserve"> </w:t>
            </w:r>
          </w:p>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 xml:space="preserve"> (A)  Industrial Microbiology</w:t>
            </w:r>
          </w:p>
          <w:p w:rsidR="0033583C" w:rsidRPr="00B61ED1" w:rsidRDefault="0033583C" w:rsidP="00A0671A">
            <w:pPr>
              <w:rPr>
                <w:rFonts w:ascii="Times New Roman" w:hAnsi="Times New Roman" w:cs="Times New Roman"/>
                <w:sz w:val="24"/>
                <w:szCs w:val="24"/>
              </w:rPr>
            </w:pPr>
            <w:r w:rsidRPr="00B61ED1">
              <w:rPr>
                <w:rFonts w:ascii="Times New Roman" w:hAnsi="Times New Roman" w:cs="Times New Roman"/>
                <w:sz w:val="24"/>
                <w:szCs w:val="24"/>
              </w:rPr>
              <w:t xml:space="preserve"> (</w:t>
            </w:r>
            <w:r>
              <w:rPr>
                <w:rFonts w:ascii="Times New Roman" w:hAnsi="Times New Roman" w:cs="Times New Roman"/>
                <w:sz w:val="24"/>
                <w:szCs w:val="24"/>
              </w:rPr>
              <w:t>B</w:t>
            </w:r>
            <w:r w:rsidRPr="00B61ED1">
              <w:rPr>
                <w:rFonts w:ascii="Times New Roman" w:hAnsi="Times New Roman" w:cs="Times New Roman"/>
                <w:sz w:val="24"/>
                <w:szCs w:val="24"/>
              </w:rPr>
              <w:t>) Environmental toxicology</w:t>
            </w:r>
          </w:p>
          <w:p w:rsidR="0033583C" w:rsidRDefault="0033583C" w:rsidP="00A0671A">
            <w:pPr>
              <w:rPr>
                <w:rFonts w:ascii="Times New Roman" w:hAnsi="Times New Roman" w:cs="Times New Roman"/>
                <w:sz w:val="24"/>
                <w:szCs w:val="24"/>
              </w:rPr>
            </w:pPr>
            <w:r w:rsidRPr="00B61ED1">
              <w:rPr>
                <w:rFonts w:ascii="Times New Roman" w:hAnsi="Times New Roman" w:cs="Times New Roman"/>
                <w:sz w:val="24"/>
                <w:szCs w:val="24"/>
              </w:rPr>
              <w:t>(</w:t>
            </w:r>
            <w:r>
              <w:rPr>
                <w:rFonts w:ascii="Times New Roman" w:hAnsi="Times New Roman" w:cs="Times New Roman"/>
                <w:sz w:val="24"/>
                <w:szCs w:val="24"/>
              </w:rPr>
              <w:t>C</w:t>
            </w:r>
            <w:r w:rsidRPr="00B61ED1">
              <w:rPr>
                <w:rFonts w:ascii="Times New Roman" w:hAnsi="Times New Roman" w:cs="Times New Roman"/>
                <w:sz w:val="24"/>
                <w:szCs w:val="24"/>
              </w:rPr>
              <w:t>) Ecofriendly technologies</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Tr="00A0671A">
        <w:trPr>
          <w:trHeight w:val="1380"/>
        </w:trPr>
        <w:tc>
          <w:tcPr>
            <w:tcW w:w="1668" w:type="dxa"/>
            <w:gridSpan w:val="2"/>
          </w:tcPr>
          <w:p w:rsidR="0033583C"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MB</w:t>
            </w:r>
            <w:r w:rsidRPr="008714AE">
              <w:rPr>
                <w:rFonts w:ascii="Times New Roman" w:hAnsi="Times New Roman" w:cs="Times New Roman"/>
                <w:sz w:val="24"/>
                <w:szCs w:val="24"/>
                <w:lang w:bidi="te-IN"/>
              </w:rPr>
              <w:t xml:space="preserve"> </w:t>
            </w:r>
            <w:r>
              <w:rPr>
                <w:rFonts w:ascii="Times New Roman" w:hAnsi="Times New Roman" w:cs="Times New Roman"/>
                <w:sz w:val="24"/>
                <w:szCs w:val="24"/>
                <w:lang w:bidi="te-IN"/>
              </w:rPr>
              <w:t>4</w:t>
            </w:r>
            <w:r w:rsidRPr="008714AE">
              <w:rPr>
                <w:rFonts w:ascii="Times New Roman" w:hAnsi="Times New Roman" w:cs="Times New Roman"/>
                <w:sz w:val="24"/>
                <w:szCs w:val="24"/>
                <w:lang w:bidi="te-IN"/>
              </w:rPr>
              <w:t>.</w:t>
            </w:r>
            <w:r>
              <w:rPr>
                <w:rFonts w:ascii="Times New Roman" w:hAnsi="Times New Roman" w:cs="Times New Roman"/>
                <w:sz w:val="24"/>
                <w:szCs w:val="24"/>
                <w:lang w:bidi="te-IN"/>
              </w:rPr>
              <w:t>4</w:t>
            </w:r>
            <w:r w:rsidRPr="008714AE">
              <w:rPr>
                <w:rFonts w:ascii="Times New Roman" w:hAnsi="Times New Roman" w:cs="Times New Roman"/>
                <w:sz w:val="24"/>
                <w:szCs w:val="24"/>
                <w:lang w:bidi="te-IN"/>
              </w:rPr>
              <w:t xml:space="preserve"> </w:t>
            </w:r>
          </w:p>
          <w:p w:rsidR="0033583C" w:rsidRPr="008714AE"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 xml:space="preserve">A/B/C </w:t>
            </w:r>
            <w:r w:rsidRPr="008714AE">
              <w:rPr>
                <w:rFonts w:ascii="Times New Roman" w:hAnsi="Times New Roman" w:cs="Times New Roman"/>
                <w:sz w:val="24"/>
                <w:szCs w:val="24"/>
                <w:lang w:bidi="te-IN"/>
              </w:rPr>
              <w:t xml:space="preserve"> (22) </w:t>
            </w:r>
          </w:p>
        </w:tc>
        <w:tc>
          <w:tcPr>
            <w:tcW w:w="3095" w:type="dxa"/>
          </w:tcPr>
          <w:p w:rsidR="0033583C" w:rsidRPr="00F96D3C" w:rsidRDefault="0033583C" w:rsidP="00A0671A">
            <w:pPr>
              <w:rPr>
                <w:rFonts w:ascii="Times New Roman" w:hAnsi="Times New Roman" w:cs="Times New Roman"/>
                <w:b/>
                <w:sz w:val="24"/>
                <w:szCs w:val="24"/>
              </w:rPr>
            </w:pPr>
            <w:r w:rsidRPr="00F96D3C">
              <w:rPr>
                <w:rFonts w:ascii="Times New Roman" w:hAnsi="Times New Roman" w:cs="Times New Roman"/>
                <w:b/>
                <w:sz w:val="24"/>
                <w:szCs w:val="24"/>
                <w:lang w:bidi="te-IN"/>
              </w:rPr>
              <w:t>Elective-I</w:t>
            </w:r>
            <w:r>
              <w:rPr>
                <w:rFonts w:ascii="Times New Roman" w:hAnsi="Times New Roman" w:cs="Times New Roman"/>
                <w:b/>
                <w:sz w:val="24"/>
                <w:szCs w:val="24"/>
                <w:lang w:bidi="te-IN"/>
              </w:rPr>
              <w:t>I</w:t>
            </w:r>
            <w:r w:rsidRPr="00F96D3C">
              <w:rPr>
                <w:rFonts w:ascii="Times New Roman" w:hAnsi="Times New Roman" w:cs="Times New Roman"/>
                <w:b/>
                <w:sz w:val="24"/>
                <w:szCs w:val="24"/>
              </w:rPr>
              <w:t xml:space="preserve"> </w:t>
            </w:r>
          </w:p>
          <w:p w:rsidR="0033583C" w:rsidRPr="00B61ED1" w:rsidRDefault="0033583C" w:rsidP="00A0671A">
            <w:pPr>
              <w:rPr>
                <w:rFonts w:ascii="Times New Roman" w:hAnsi="Times New Roman" w:cs="Times New Roman"/>
                <w:sz w:val="24"/>
                <w:szCs w:val="24"/>
              </w:rPr>
            </w:pPr>
            <w:r w:rsidRPr="00B61ED1">
              <w:rPr>
                <w:rFonts w:ascii="Times New Roman" w:hAnsi="Times New Roman" w:cs="Times New Roman"/>
                <w:sz w:val="24"/>
                <w:szCs w:val="24"/>
              </w:rPr>
              <w:t xml:space="preserve"> (</w:t>
            </w:r>
            <w:r>
              <w:rPr>
                <w:rFonts w:ascii="Times New Roman" w:hAnsi="Times New Roman" w:cs="Times New Roman"/>
                <w:sz w:val="24"/>
                <w:szCs w:val="24"/>
              </w:rPr>
              <w:t>A</w:t>
            </w:r>
            <w:r w:rsidRPr="00B61ED1">
              <w:rPr>
                <w:rFonts w:ascii="Times New Roman" w:hAnsi="Times New Roman" w:cs="Times New Roman"/>
                <w:sz w:val="24"/>
                <w:szCs w:val="24"/>
              </w:rPr>
              <w:t xml:space="preserve">) Biofertilizer technology </w:t>
            </w:r>
          </w:p>
          <w:p w:rsidR="0033583C" w:rsidRPr="00B61ED1" w:rsidRDefault="0033583C" w:rsidP="00A0671A">
            <w:pPr>
              <w:rPr>
                <w:rFonts w:ascii="Times New Roman" w:hAnsi="Times New Roman" w:cs="Times New Roman"/>
                <w:sz w:val="24"/>
                <w:szCs w:val="24"/>
              </w:rPr>
            </w:pPr>
            <w:r w:rsidRPr="00B61ED1">
              <w:rPr>
                <w:rFonts w:ascii="Times New Roman" w:hAnsi="Times New Roman" w:cs="Times New Roman"/>
                <w:sz w:val="24"/>
                <w:szCs w:val="24"/>
              </w:rPr>
              <w:t>(</w:t>
            </w:r>
            <w:r>
              <w:rPr>
                <w:rFonts w:ascii="Times New Roman" w:hAnsi="Times New Roman" w:cs="Times New Roman"/>
                <w:sz w:val="24"/>
                <w:szCs w:val="24"/>
              </w:rPr>
              <w:t>B</w:t>
            </w:r>
            <w:r w:rsidRPr="00B61ED1">
              <w:rPr>
                <w:rFonts w:ascii="Times New Roman" w:hAnsi="Times New Roman" w:cs="Times New Roman"/>
                <w:sz w:val="24"/>
                <w:szCs w:val="24"/>
              </w:rPr>
              <w:t>) Mushroom and SCP</w:t>
            </w:r>
          </w:p>
          <w:p w:rsidR="0033583C" w:rsidRPr="00B61ED1" w:rsidRDefault="0033583C" w:rsidP="00A0671A">
            <w:pPr>
              <w:rPr>
                <w:rFonts w:ascii="Times New Roman" w:hAnsi="Times New Roman" w:cs="Times New Roman"/>
                <w:sz w:val="24"/>
                <w:szCs w:val="24"/>
              </w:rPr>
            </w:pPr>
            <w:r w:rsidRPr="00B61ED1">
              <w:rPr>
                <w:rFonts w:ascii="Times New Roman" w:hAnsi="Times New Roman" w:cs="Times New Roman"/>
                <w:sz w:val="24"/>
                <w:szCs w:val="24"/>
              </w:rPr>
              <w:t>(</w:t>
            </w:r>
            <w:r>
              <w:rPr>
                <w:rFonts w:ascii="Times New Roman" w:hAnsi="Times New Roman" w:cs="Times New Roman"/>
                <w:sz w:val="24"/>
                <w:szCs w:val="24"/>
              </w:rPr>
              <w:t>C</w:t>
            </w:r>
            <w:r w:rsidRPr="00B61ED1">
              <w:rPr>
                <w:rFonts w:ascii="Times New Roman" w:hAnsi="Times New Roman" w:cs="Times New Roman"/>
                <w:sz w:val="24"/>
                <w:szCs w:val="24"/>
              </w:rPr>
              <w:t>) Organic Farming and Vermi Composting</w:t>
            </w:r>
          </w:p>
        </w:tc>
        <w:tc>
          <w:tcPr>
            <w:tcW w:w="373" w:type="dxa"/>
          </w:tcPr>
          <w:p w:rsidR="0033583C" w:rsidRDefault="0033583C" w:rsidP="00A0671A">
            <w:r w:rsidRPr="00844097">
              <w:rPr>
                <w:rFonts w:ascii="Times New Roman" w:hAnsi="Times New Roman" w:cs="Times New Roman"/>
                <w:sz w:val="24"/>
                <w:szCs w:val="24"/>
                <w:lang w:bidi="te-IN"/>
              </w:rPr>
              <w:t>4</w:t>
            </w:r>
          </w:p>
        </w:tc>
        <w:tc>
          <w:tcPr>
            <w:tcW w:w="488" w:type="dxa"/>
          </w:tcPr>
          <w:p w:rsidR="0033583C" w:rsidRPr="00910AD5" w:rsidRDefault="0033583C" w:rsidP="00A0671A">
            <w:pPr>
              <w:jc w:val="both"/>
              <w:rPr>
                <w:rFonts w:ascii="Times New Roman" w:hAnsi="Times New Roman" w:cs="Times New Roman"/>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p>
        </w:tc>
        <w:tc>
          <w:tcPr>
            <w:tcW w:w="576" w:type="dxa"/>
          </w:tcPr>
          <w:p w:rsidR="0033583C" w:rsidRDefault="0033583C" w:rsidP="00A0671A">
            <w:r w:rsidRPr="00D17140">
              <w:rPr>
                <w:rFonts w:ascii="Times New Roman" w:hAnsi="Times New Roman" w:cs="Times New Roman"/>
                <w:sz w:val="24"/>
                <w:szCs w:val="24"/>
                <w:lang w:bidi="te-IN"/>
              </w:rPr>
              <w:t>4</w:t>
            </w:r>
          </w:p>
        </w:tc>
        <w:tc>
          <w:tcPr>
            <w:tcW w:w="697" w:type="dxa"/>
          </w:tcPr>
          <w:p w:rsidR="0033583C" w:rsidRDefault="0033583C" w:rsidP="00A0671A">
            <w:r w:rsidRPr="00DB78D2">
              <w:rPr>
                <w:rFonts w:ascii="Times New Roman" w:hAnsi="Times New Roman" w:cs="Times New Roman"/>
                <w:sz w:val="24"/>
                <w:szCs w:val="24"/>
                <w:lang w:bidi="te-IN"/>
              </w:rPr>
              <w:t>30</w:t>
            </w:r>
          </w:p>
        </w:tc>
        <w:tc>
          <w:tcPr>
            <w:tcW w:w="705" w:type="dxa"/>
          </w:tcPr>
          <w:p w:rsidR="0033583C" w:rsidRDefault="0033583C" w:rsidP="00A0671A">
            <w:r w:rsidRPr="00D96C51">
              <w:rPr>
                <w:rFonts w:ascii="Times New Roman" w:hAnsi="Times New Roman" w:cs="Times New Roman"/>
                <w:sz w:val="24"/>
                <w:szCs w:val="24"/>
                <w:lang w:bidi="te-IN"/>
              </w:rPr>
              <w:t>70</w:t>
            </w:r>
          </w:p>
        </w:tc>
        <w:tc>
          <w:tcPr>
            <w:tcW w:w="765" w:type="dxa"/>
          </w:tcPr>
          <w:p w:rsidR="0033583C" w:rsidRDefault="0033583C" w:rsidP="00A0671A">
            <w:r w:rsidRPr="000C1E5C">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MB PI (22)</w:t>
            </w:r>
          </w:p>
        </w:tc>
        <w:tc>
          <w:tcPr>
            <w:tcW w:w="3095" w:type="dxa"/>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MB 4.1 + MB 4.2</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6</w:t>
            </w:r>
          </w:p>
        </w:tc>
        <w:tc>
          <w:tcPr>
            <w:tcW w:w="576"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30</w:t>
            </w:r>
          </w:p>
        </w:tc>
        <w:tc>
          <w:tcPr>
            <w:tcW w:w="70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70</w:t>
            </w: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lang w:bidi="te-IN"/>
              </w:rPr>
              <w:t>MB PI (22)</w:t>
            </w:r>
          </w:p>
        </w:tc>
        <w:tc>
          <w:tcPr>
            <w:tcW w:w="3095" w:type="dxa"/>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MB 4.3 + MB 4.4</w:t>
            </w: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6</w:t>
            </w:r>
          </w:p>
        </w:tc>
        <w:tc>
          <w:tcPr>
            <w:tcW w:w="576"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30</w:t>
            </w:r>
          </w:p>
        </w:tc>
        <w:tc>
          <w:tcPr>
            <w:tcW w:w="70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70</w:t>
            </w: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rPr>
                <w:rFonts w:ascii="Times New Roman" w:hAnsi="Times New Roman" w:cs="Times New Roman"/>
                <w:sz w:val="24"/>
                <w:szCs w:val="24"/>
              </w:rPr>
            </w:pPr>
            <w:r>
              <w:rPr>
                <w:rFonts w:ascii="Times New Roman" w:hAnsi="Times New Roman" w:cs="Times New Roman"/>
                <w:sz w:val="24"/>
                <w:szCs w:val="24"/>
              </w:rPr>
              <w:t>Project work</w:t>
            </w:r>
          </w:p>
        </w:tc>
        <w:tc>
          <w:tcPr>
            <w:tcW w:w="3095" w:type="dxa"/>
          </w:tcPr>
          <w:p w:rsidR="0033583C" w:rsidRPr="00910AD5" w:rsidRDefault="0033583C" w:rsidP="00A0671A">
            <w:pPr>
              <w:jc w:val="both"/>
              <w:rPr>
                <w:rFonts w:ascii="Times New Roman" w:hAnsi="Times New Roman" w:cs="Times New Roman"/>
                <w:sz w:val="24"/>
                <w:szCs w:val="24"/>
                <w:lang w:bidi="te-IN"/>
              </w:rPr>
            </w:pP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6</w:t>
            </w:r>
          </w:p>
        </w:tc>
        <w:tc>
          <w:tcPr>
            <w:tcW w:w="576" w:type="dxa"/>
          </w:tcPr>
          <w:p w:rsidR="0033583C" w:rsidRPr="00D17140" w:rsidRDefault="0033583C" w:rsidP="00A0671A">
            <w:pPr>
              <w:rPr>
                <w:rFonts w:ascii="Times New Roman" w:hAnsi="Times New Roman" w:cs="Times New Roman"/>
                <w:sz w:val="24"/>
                <w:szCs w:val="24"/>
                <w:lang w:bidi="te-IN"/>
              </w:rPr>
            </w:pPr>
            <w:r>
              <w:rPr>
                <w:rFonts w:ascii="Times New Roman" w:hAnsi="Times New Roman" w:cs="Times New Roman"/>
                <w:sz w:val="24"/>
                <w:szCs w:val="24"/>
                <w:lang w:bidi="te-IN"/>
              </w:rPr>
              <w:t>4</w:t>
            </w:r>
          </w:p>
        </w:tc>
        <w:tc>
          <w:tcPr>
            <w:tcW w:w="697" w:type="dxa"/>
          </w:tcPr>
          <w:p w:rsidR="0033583C" w:rsidRPr="00910AD5" w:rsidRDefault="0033583C" w:rsidP="00A0671A">
            <w:pPr>
              <w:jc w:val="both"/>
              <w:rPr>
                <w:rFonts w:ascii="Times New Roman" w:hAnsi="Times New Roman" w:cs="Times New Roman"/>
                <w:sz w:val="24"/>
                <w:szCs w:val="24"/>
                <w:lang w:bidi="te-IN"/>
              </w:rPr>
            </w:pPr>
          </w:p>
        </w:tc>
        <w:tc>
          <w:tcPr>
            <w:tcW w:w="705" w:type="dxa"/>
          </w:tcPr>
          <w:p w:rsidR="0033583C" w:rsidRPr="00910AD5" w:rsidRDefault="0033583C" w:rsidP="00A0671A">
            <w:pPr>
              <w:jc w:val="both"/>
              <w:rPr>
                <w:rFonts w:ascii="Times New Roman" w:hAnsi="Times New Roman" w:cs="Times New Roman"/>
                <w:sz w:val="24"/>
                <w:szCs w:val="24"/>
                <w:lang w:bidi="te-IN"/>
              </w:rPr>
            </w:pP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100</w:t>
            </w:r>
          </w:p>
        </w:tc>
      </w:tr>
      <w:tr w:rsidR="0033583C" w:rsidRPr="00910AD5" w:rsidTr="00A0671A">
        <w:tc>
          <w:tcPr>
            <w:tcW w:w="1668" w:type="dxa"/>
            <w:gridSpan w:val="2"/>
          </w:tcPr>
          <w:p w:rsidR="0033583C" w:rsidRDefault="0033583C" w:rsidP="00A0671A">
            <w:pPr>
              <w:rPr>
                <w:rFonts w:ascii="Times New Roman" w:hAnsi="Times New Roman" w:cs="Times New Roman"/>
                <w:sz w:val="24"/>
                <w:szCs w:val="24"/>
              </w:rPr>
            </w:pPr>
          </w:p>
        </w:tc>
        <w:tc>
          <w:tcPr>
            <w:tcW w:w="3095" w:type="dxa"/>
          </w:tcPr>
          <w:p w:rsidR="0033583C" w:rsidRPr="00910AD5" w:rsidRDefault="0033583C" w:rsidP="00A0671A">
            <w:pPr>
              <w:jc w:val="both"/>
              <w:rPr>
                <w:rFonts w:ascii="Times New Roman" w:hAnsi="Times New Roman" w:cs="Times New Roman"/>
                <w:sz w:val="24"/>
                <w:szCs w:val="24"/>
                <w:lang w:bidi="te-IN"/>
              </w:rPr>
            </w:pPr>
          </w:p>
        </w:tc>
        <w:tc>
          <w:tcPr>
            <w:tcW w:w="373" w:type="dxa"/>
          </w:tcPr>
          <w:p w:rsidR="0033583C" w:rsidRDefault="0033583C" w:rsidP="00A0671A"/>
        </w:tc>
        <w:tc>
          <w:tcPr>
            <w:tcW w:w="488" w:type="dxa"/>
          </w:tcPr>
          <w:p w:rsidR="0033583C" w:rsidRPr="00FF71BE" w:rsidRDefault="0033583C" w:rsidP="00A0671A">
            <w:pPr>
              <w:jc w:val="both"/>
              <w:rPr>
                <w:rFonts w:ascii="Times New Roman" w:hAnsi="Times New Roman" w:cs="Times New Roman"/>
                <w:b/>
                <w:bCs/>
                <w:sz w:val="24"/>
                <w:szCs w:val="24"/>
                <w:lang w:bidi="te-IN"/>
              </w:rPr>
            </w:pPr>
          </w:p>
        </w:tc>
        <w:tc>
          <w:tcPr>
            <w:tcW w:w="830" w:type="dxa"/>
          </w:tcPr>
          <w:p w:rsidR="0033583C" w:rsidRDefault="0033583C" w:rsidP="00A0671A">
            <w:pPr>
              <w:rPr>
                <w:rFonts w:ascii="Times New Roman" w:hAnsi="Times New Roman" w:cs="Times New Roman"/>
                <w:sz w:val="24"/>
                <w:szCs w:val="24"/>
                <w:lang w:bidi="te-IN"/>
              </w:rPr>
            </w:pPr>
          </w:p>
        </w:tc>
        <w:tc>
          <w:tcPr>
            <w:tcW w:w="576" w:type="dxa"/>
          </w:tcPr>
          <w:p w:rsidR="0033583C" w:rsidRPr="00D17140" w:rsidRDefault="0033583C" w:rsidP="00A0671A">
            <w:pPr>
              <w:rPr>
                <w:rFonts w:ascii="Times New Roman" w:hAnsi="Times New Roman" w:cs="Times New Roman"/>
                <w:sz w:val="24"/>
                <w:szCs w:val="24"/>
                <w:lang w:bidi="te-IN"/>
              </w:rPr>
            </w:pPr>
          </w:p>
        </w:tc>
        <w:tc>
          <w:tcPr>
            <w:tcW w:w="697" w:type="dxa"/>
          </w:tcPr>
          <w:p w:rsidR="0033583C" w:rsidRPr="00910AD5" w:rsidRDefault="0033583C" w:rsidP="00A0671A">
            <w:pPr>
              <w:jc w:val="both"/>
              <w:rPr>
                <w:rFonts w:ascii="Times New Roman" w:hAnsi="Times New Roman" w:cs="Times New Roman"/>
                <w:sz w:val="24"/>
                <w:szCs w:val="24"/>
                <w:lang w:bidi="te-IN"/>
              </w:rPr>
            </w:pPr>
          </w:p>
        </w:tc>
        <w:tc>
          <w:tcPr>
            <w:tcW w:w="705" w:type="dxa"/>
          </w:tcPr>
          <w:p w:rsidR="0033583C" w:rsidRPr="00910AD5" w:rsidRDefault="0033583C" w:rsidP="00A0671A">
            <w:pPr>
              <w:jc w:val="both"/>
              <w:rPr>
                <w:rFonts w:ascii="Times New Roman" w:hAnsi="Times New Roman" w:cs="Times New Roman"/>
                <w:sz w:val="24"/>
                <w:szCs w:val="24"/>
                <w:lang w:bidi="te-IN"/>
              </w:rPr>
            </w:pPr>
          </w:p>
        </w:tc>
        <w:tc>
          <w:tcPr>
            <w:tcW w:w="765" w:type="dxa"/>
          </w:tcPr>
          <w:p w:rsidR="0033583C" w:rsidRPr="00910AD5" w:rsidRDefault="0033583C" w:rsidP="00A0671A">
            <w:pPr>
              <w:jc w:val="both"/>
              <w:rPr>
                <w:rFonts w:ascii="Times New Roman" w:hAnsi="Times New Roman" w:cs="Times New Roman"/>
                <w:sz w:val="24"/>
                <w:szCs w:val="24"/>
                <w:lang w:bidi="te-IN"/>
              </w:rPr>
            </w:pPr>
            <w:r>
              <w:rPr>
                <w:rFonts w:ascii="Times New Roman" w:hAnsi="Times New Roman" w:cs="Times New Roman"/>
                <w:sz w:val="24"/>
                <w:szCs w:val="24"/>
                <w:lang w:bidi="te-IN"/>
              </w:rPr>
              <w:t>2500</w:t>
            </w:r>
          </w:p>
        </w:tc>
      </w:tr>
    </w:tbl>
    <w:p w:rsidR="0033583C" w:rsidRDefault="0033583C" w:rsidP="0033583C">
      <w:pPr>
        <w:rPr>
          <w:rFonts w:ascii="Times New Roman" w:hAnsi="Times New Roman" w:cs="Times New Roman"/>
          <w:b/>
          <w:bCs/>
          <w:color w:val="002060"/>
          <w:sz w:val="28"/>
          <w:szCs w:val="24"/>
        </w:rPr>
      </w:pPr>
    </w:p>
    <w:p w:rsidR="0033583C" w:rsidRDefault="0033583C" w:rsidP="0033583C">
      <w:pPr>
        <w:rPr>
          <w:rFonts w:ascii="Times New Roman" w:hAnsi="Times New Roman" w:cs="Times New Roman"/>
          <w:b/>
          <w:bCs/>
          <w:color w:val="002060"/>
          <w:sz w:val="28"/>
          <w:szCs w:val="24"/>
        </w:rPr>
      </w:pPr>
    </w:p>
    <w:p w:rsidR="0033583C" w:rsidRDefault="0033583C" w:rsidP="0033583C">
      <w:pPr>
        <w:rPr>
          <w:rFonts w:ascii="Times New Roman" w:hAnsi="Times New Roman" w:cs="Times New Roman"/>
          <w:b/>
          <w:bCs/>
          <w:color w:val="002060"/>
          <w:sz w:val="28"/>
          <w:szCs w:val="24"/>
        </w:rPr>
      </w:pPr>
    </w:p>
    <w:p w:rsidR="0033583C" w:rsidRDefault="0033583C" w:rsidP="0033583C">
      <w:pPr>
        <w:rPr>
          <w:rFonts w:ascii="Times New Roman" w:hAnsi="Times New Roman" w:cs="Times New Roman"/>
          <w:b/>
          <w:bCs/>
          <w:color w:val="002060"/>
          <w:sz w:val="28"/>
          <w:szCs w:val="24"/>
        </w:rPr>
      </w:pPr>
    </w:p>
    <w:p w:rsidR="0033583C" w:rsidRDefault="0033583C" w:rsidP="0033583C">
      <w:pPr>
        <w:rPr>
          <w:rFonts w:ascii="Times New Roman" w:hAnsi="Times New Roman" w:cs="Times New Roman"/>
          <w:b/>
          <w:bCs/>
          <w:color w:val="002060"/>
          <w:sz w:val="28"/>
          <w:szCs w:val="24"/>
        </w:rPr>
      </w:pPr>
    </w:p>
    <w:p w:rsidR="00D5795C" w:rsidRDefault="00D5795C" w:rsidP="00A65C60">
      <w:pPr>
        <w:rPr>
          <w:rFonts w:ascii="Times New Roman" w:hAnsi="Times New Roman" w:cs="Times New Roman"/>
          <w:b/>
          <w:bCs/>
          <w:color w:val="002060"/>
          <w:sz w:val="28"/>
          <w:szCs w:val="24"/>
        </w:rPr>
      </w:pPr>
    </w:p>
    <w:p w:rsidR="00D5795C" w:rsidRDefault="00D5795C" w:rsidP="00A65C60">
      <w:pPr>
        <w:rPr>
          <w:rFonts w:ascii="Times New Roman" w:hAnsi="Times New Roman" w:cs="Times New Roman"/>
          <w:b/>
          <w:bCs/>
          <w:color w:val="002060"/>
          <w:sz w:val="28"/>
          <w:szCs w:val="24"/>
        </w:rPr>
      </w:pPr>
    </w:p>
    <w:p w:rsidR="00D5795C" w:rsidRDefault="00D5795C" w:rsidP="00A65C60">
      <w:pPr>
        <w:rPr>
          <w:rFonts w:ascii="Times New Roman" w:hAnsi="Times New Roman" w:cs="Times New Roman"/>
          <w:b/>
          <w:bCs/>
          <w:color w:val="002060"/>
          <w:sz w:val="28"/>
          <w:szCs w:val="24"/>
        </w:rPr>
      </w:pPr>
    </w:p>
    <w:tbl>
      <w:tblPr>
        <w:tblStyle w:val="TableGrid"/>
        <w:tblW w:w="5000" w:type="pct"/>
        <w:jc w:val="center"/>
        <w:tblLook w:val="04A0"/>
      </w:tblPr>
      <w:tblGrid>
        <w:gridCol w:w="591"/>
        <w:gridCol w:w="1292"/>
        <w:gridCol w:w="739"/>
        <w:gridCol w:w="918"/>
        <w:gridCol w:w="1134"/>
        <w:gridCol w:w="778"/>
        <w:gridCol w:w="222"/>
        <w:gridCol w:w="739"/>
        <w:gridCol w:w="918"/>
        <w:gridCol w:w="1134"/>
        <w:gridCol w:w="778"/>
      </w:tblGrid>
      <w:tr w:rsidR="00D5795C" w:rsidRPr="00910AD5" w:rsidTr="00D5795C">
        <w:trPr>
          <w:jc w:val="center"/>
        </w:trPr>
        <w:tc>
          <w:tcPr>
            <w:tcW w:w="320" w:type="pct"/>
          </w:tcPr>
          <w:p w:rsidR="00D5795C" w:rsidRPr="00910AD5" w:rsidRDefault="00D5795C" w:rsidP="00D5795C">
            <w:pPr>
              <w:jc w:val="center"/>
              <w:rPr>
                <w:rFonts w:ascii="Times New Roman" w:hAnsi="Times New Roman" w:cs="Times New Roman"/>
                <w:b/>
                <w:bCs/>
                <w:sz w:val="28"/>
                <w:szCs w:val="28"/>
                <w:lang w:bidi="te-IN"/>
              </w:rPr>
            </w:pPr>
          </w:p>
        </w:tc>
        <w:tc>
          <w:tcPr>
            <w:tcW w:w="4680" w:type="pct"/>
            <w:gridSpan w:val="10"/>
          </w:tcPr>
          <w:p w:rsidR="00D5795C" w:rsidRPr="00910AD5" w:rsidRDefault="00D5795C" w:rsidP="00D5795C">
            <w:pPr>
              <w:jc w:val="cente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M SC MICROBIOLOGY (TWO YEAR ) PROGRAMME</w:t>
            </w:r>
          </w:p>
        </w:tc>
      </w:tr>
      <w:tr w:rsidR="00D5795C" w:rsidRPr="00910AD5" w:rsidTr="00D5795C">
        <w:trPr>
          <w:jc w:val="center"/>
        </w:trPr>
        <w:tc>
          <w:tcPr>
            <w:tcW w:w="320" w:type="pct"/>
          </w:tcPr>
          <w:p w:rsidR="00D5795C" w:rsidRPr="00910AD5" w:rsidRDefault="00D5795C" w:rsidP="00D5795C">
            <w:pPr>
              <w:jc w:val="center"/>
              <w:rPr>
                <w:rFonts w:ascii="Times New Roman" w:hAnsi="Times New Roman" w:cs="Times New Roman"/>
                <w:b/>
                <w:bCs/>
                <w:sz w:val="28"/>
                <w:szCs w:val="28"/>
                <w:lang w:bidi="te-IN"/>
              </w:rPr>
            </w:pPr>
          </w:p>
        </w:tc>
        <w:tc>
          <w:tcPr>
            <w:tcW w:w="4680" w:type="pct"/>
            <w:gridSpan w:val="10"/>
          </w:tcPr>
          <w:p w:rsidR="00D5795C" w:rsidRPr="00910AD5" w:rsidRDefault="00D5795C" w:rsidP="00D5795C">
            <w:pPr>
              <w:jc w:val="cente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[END SEMESTER EXAMINATIONS]</w:t>
            </w:r>
          </w:p>
          <w:p w:rsidR="00D5795C" w:rsidRPr="00910AD5" w:rsidRDefault="00D5795C" w:rsidP="00D5795C">
            <w:pPr>
              <w:jc w:val="cente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Bloom’s Taxonomy-Questions Confirming to level K1 to K6 *</w:t>
            </w:r>
          </w:p>
        </w:tc>
      </w:tr>
      <w:tr w:rsidR="00D5795C" w:rsidRPr="00910AD5" w:rsidTr="00D5795C">
        <w:trPr>
          <w:jc w:val="center"/>
        </w:trPr>
        <w:tc>
          <w:tcPr>
            <w:tcW w:w="320" w:type="pct"/>
          </w:tcPr>
          <w:p w:rsidR="00D5795C" w:rsidRPr="00910AD5" w:rsidRDefault="00D5795C" w:rsidP="00D5795C">
            <w:pPr>
              <w:rPr>
                <w:rFonts w:ascii="Times New Roman" w:hAnsi="Times New Roman" w:cs="Times New Roman"/>
                <w:sz w:val="28"/>
                <w:szCs w:val="28"/>
                <w:lang w:bidi="te-IN"/>
              </w:rPr>
            </w:pPr>
          </w:p>
        </w:tc>
        <w:tc>
          <w:tcPr>
            <w:tcW w:w="699" w:type="pct"/>
          </w:tcPr>
          <w:p w:rsidR="00D5795C" w:rsidRPr="00910AD5" w:rsidRDefault="00D5795C" w:rsidP="00D5795C">
            <w:pPr>
              <w:rPr>
                <w:rFonts w:ascii="Times New Roman" w:hAnsi="Times New Roman" w:cs="Times New Roman"/>
                <w:sz w:val="28"/>
                <w:szCs w:val="28"/>
                <w:lang w:bidi="te-IN"/>
              </w:rPr>
            </w:pPr>
          </w:p>
        </w:tc>
        <w:tc>
          <w:tcPr>
            <w:tcW w:w="1931" w:type="pct"/>
            <w:gridSpan w:val="4"/>
          </w:tcPr>
          <w:p w:rsidR="00D5795C" w:rsidRPr="00910AD5" w:rsidRDefault="00D5795C" w:rsidP="00D5795C">
            <w:pPr>
              <w:jc w:val="center"/>
              <w:rPr>
                <w:rFonts w:ascii="Times New Roman" w:hAnsi="Times New Roman" w:cs="Times New Roman"/>
                <w:sz w:val="28"/>
                <w:szCs w:val="28"/>
                <w:lang w:bidi="te-IN"/>
              </w:rPr>
            </w:pPr>
            <w:r w:rsidRPr="00910AD5">
              <w:rPr>
                <w:rFonts w:ascii="Times New Roman" w:hAnsi="Times New Roman" w:cs="Times New Roman"/>
                <w:sz w:val="28"/>
                <w:szCs w:val="28"/>
                <w:lang w:bidi="te-IN"/>
              </w:rPr>
              <w:t>Iyear (1</w:t>
            </w:r>
            <w:r w:rsidRPr="00910AD5">
              <w:rPr>
                <w:rFonts w:ascii="Times New Roman" w:hAnsi="Times New Roman" w:cs="Times New Roman"/>
                <w:sz w:val="28"/>
                <w:szCs w:val="28"/>
                <w:vertAlign w:val="superscript"/>
                <w:lang w:bidi="te-IN"/>
              </w:rPr>
              <w:t>st</w:t>
            </w:r>
            <w:r w:rsidRPr="00910AD5">
              <w:rPr>
                <w:rFonts w:ascii="Times New Roman" w:hAnsi="Times New Roman" w:cs="Times New Roman"/>
                <w:sz w:val="28"/>
                <w:szCs w:val="28"/>
                <w:lang w:bidi="te-IN"/>
              </w:rPr>
              <w:t>&amp;2</w:t>
            </w:r>
            <w:r w:rsidRPr="00910AD5">
              <w:rPr>
                <w:rFonts w:ascii="Times New Roman" w:hAnsi="Times New Roman" w:cs="Times New Roman"/>
                <w:sz w:val="28"/>
                <w:szCs w:val="28"/>
                <w:vertAlign w:val="superscript"/>
                <w:lang w:bidi="te-IN"/>
              </w:rPr>
              <w:t>nd</w:t>
            </w:r>
            <w:r w:rsidRPr="00910AD5">
              <w:rPr>
                <w:rFonts w:ascii="Times New Roman" w:hAnsi="Times New Roman" w:cs="Times New Roman"/>
                <w:sz w:val="28"/>
                <w:szCs w:val="28"/>
                <w:lang w:bidi="te-IN"/>
              </w:rPr>
              <w:t xml:space="preserve">   semesters)</w:t>
            </w:r>
          </w:p>
        </w:tc>
        <w:tc>
          <w:tcPr>
            <w:tcW w:w="120" w:type="pct"/>
            <w:vMerge w:val="restart"/>
          </w:tcPr>
          <w:p w:rsidR="00D5795C" w:rsidRPr="00910AD5" w:rsidRDefault="00D5795C" w:rsidP="00D5795C">
            <w:pPr>
              <w:rPr>
                <w:rFonts w:ascii="Times New Roman" w:hAnsi="Times New Roman" w:cs="Times New Roman"/>
                <w:sz w:val="28"/>
                <w:szCs w:val="28"/>
                <w:lang w:bidi="te-IN"/>
              </w:rPr>
            </w:pPr>
          </w:p>
        </w:tc>
        <w:tc>
          <w:tcPr>
            <w:tcW w:w="1931" w:type="pct"/>
            <w:gridSpan w:val="4"/>
          </w:tcPr>
          <w:p w:rsidR="00D5795C" w:rsidRPr="00910AD5" w:rsidRDefault="00D5795C" w:rsidP="00D5795C">
            <w:pPr>
              <w:jc w:val="center"/>
              <w:rPr>
                <w:rFonts w:ascii="Times New Roman" w:hAnsi="Times New Roman" w:cs="Times New Roman"/>
                <w:sz w:val="28"/>
                <w:szCs w:val="28"/>
                <w:lang w:bidi="te-IN"/>
              </w:rPr>
            </w:pPr>
            <w:r w:rsidRPr="00910AD5">
              <w:rPr>
                <w:rFonts w:ascii="Times New Roman" w:hAnsi="Times New Roman" w:cs="Times New Roman"/>
                <w:sz w:val="28"/>
                <w:szCs w:val="28"/>
                <w:lang w:bidi="te-IN"/>
              </w:rPr>
              <w:t>II year( 3</w:t>
            </w:r>
            <w:r w:rsidRPr="00910AD5">
              <w:rPr>
                <w:rFonts w:ascii="Times New Roman" w:hAnsi="Times New Roman" w:cs="Times New Roman"/>
                <w:sz w:val="28"/>
                <w:szCs w:val="28"/>
                <w:vertAlign w:val="superscript"/>
                <w:lang w:bidi="te-IN"/>
              </w:rPr>
              <w:t>rd</w:t>
            </w:r>
            <w:r w:rsidRPr="00910AD5">
              <w:rPr>
                <w:rFonts w:ascii="Times New Roman" w:hAnsi="Times New Roman" w:cs="Times New Roman"/>
                <w:sz w:val="28"/>
                <w:szCs w:val="28"/>
                <w:lang w:bidi="te-IN"/>
              </w:rPr>
              <w:t xml:space="preserve"> and 4</w:t>
            </w:r>
            <w:r w:rsidRPr="00910AD5">
              <w:rPr>
                <w:rFonts w:ascii="Times New Roman" w:hAnsi="Times New Roman" w:cs="Times New Roman"/>
                <w:sz w:val="28"/>
                <w:szCs w:val="28"/>
                <w:vertAlign w:val="superscript"/>
                <w:lang w:bidi="te-IN"/>
              </w:rPr>
              <w:t>th</w:t>
            </w:r>
            <w:r w:rsidRPr="00910AD5">
              <w:rPr>
                <w:rFonts w:ascii="Times New Roman" w:hAnsi="Times New Roman" w:cs="Times New Roman"/>
                <w:sz w:val="28"/>
                <w:szCs w:val="28"/>
                <w:lang w:bidi="te-IN"/>
              </w:rPr>
              <w:t xml:space="preserve"> semesters)</w:t>
            </w:r>
          </w:p>
        </w:tc>
      </w:tr>
      <w:tr w:rsidR="00D5795C" w:rsidRPr="00910AD5" w:rsidTr="00D5795C">
        <w:trPr>
          <w:jc w:val="center"/>
        </w:trPr>
        <w:tc>
          <w:tcPr>
            <w:tcW w:w="320" w:type="pct"/>
          </w:tcPr>
          <w:p w:rsidR="00D5795C" w:rsidRPr="00910AD5" w:rsidRDefault="00D5795C" w:rsidP="00D5795C">
            <w:pPr>
              <w:rPr>
                <w:rFonts w:ascii="Times New Roman" w:hAnsi="Times New Roman" w:cs="Times New Roman"/>
                <w:sz w:val="28"/>
                <w:szCs w:val="28"/>
                <w:lang w:bidi="te-IN"/>
              </w:rPr>
            </w:pPr>
          </w:p>
        </w:tc>
        <w:tc>
          <w:tcPr>
            <w:tcW w:w="699" w:type="pct"/>
          </w:tcPr>
          <w:p w:rsidR="00D5795C" w:rsidRPr="00910AD5" w:rsidRDefault="00D5795C" w:rsidP="00D5795C">
            <w:pPr>
              <w:rPr>
                <w:rFonts w:ascii="Times New Roman" w:hAnsi="Times New Roman" w:cs="Times New Roman"/>
                <w:sz w:val="28"/>
                <w:szCs w:val="28"/>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Level</w:t>
            </w:r>
          </w:p>
        </w:tc>
        <w:tc>
          <w:tcPr>
            <w:tcW w:w="497"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Session</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Questions &amp;Marks</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Total marks </w:t>
            </w:r>
          </w:p>
        </w:tc>
        <w:tc>
          <w:tcPr>
            <w:tcW w:w="120" w:type="pct"/>
            <w:vMerge/>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Level</w:t>
            </w:r>
          </w:p>
        </w:tc>
        <w:tc>
          <w:tcPr>
            <w:tcW w:w="497"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Session</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Questions &amp;Marks</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Total marks </w:t>
            </w:r>
          </w:p>
        </w:tc>
      </w:tr>
      <w:tr w:rsidR="00D5795C" w:rsidRPr="00910AD5" w:rsidTr="00D5795C">
        <w:trPr>
          <w:trHeight w:val="405"/>
          <w:jc w:val="center"/>
        </w:trPr>
        <w:tc>
          <w:tcPr>
            <w:tcW w:w="320" w:type="pct"/>
          </w:tcPr>
          <w:p w:rsidR="00D5795C" w:rsidRPr="00910AD5" w:rsidRDefault="00D5795C" w:rsidP="00D5795C">
            <w:pPr>
              <w:rPr>
                <w:rFonts w:ascii="Times New Roman" w:hAnsi="Times New Roman" w:cs="Times New Roman"/>
                <w:sz w:val="28"/>
                <w:szCs w:val="28"/>
                <w:lang w:bidi="te-IN"/>
              </w:rPr>
            </w:pPr>
            <w:r>
              <w:rPr>
                <w:rFonts w:ascii="Times New Roman" w:hAnsi="Times New Roman" w:cs="Times New Roman"/>
                <w:sz w:val="28"/>
                <w:szCs w:val="28"/>
                <w:lang w:bidi="te-IN"/>
              </w:rPr>
              <w:t>A</w:t>
            </w:r>
          </w:p>
        </w:tc>
        <w:tc>
          <w:tcPr>
            <w:tcW w:w="699" w:type="pct"/>
            <w:vMerge w:val="restart"/>
          </w:tcPr>
          <w:p w:rsidR="00D5795C" w:rsidRPr="00910AD5" w:rsidRDefault="00D5795C" w:rsidP="00D5795C">
            <w:pPr>
              <w:rPr>
                <w:rFonts w:ascii="Times New Roman" w:hAnsi="Times New Roman" w:cs="Times New Roman"/>
                <w:lang w:bidi="te-IN"/>
              </w:rPr>
            </w:pPr>
            <w:r w:rsidRPr="00910AD5">
              <w:rPr>
                <w:rFonts w:ascii="Times New Roman" w:hAnsi="Times New Roman" w:cs="Times New Roman"/>
                <w:lang w:bidi="te-IN"/>
              </w:rPr>
              <w:t xml:space="preserve">Semester end </w:t>
            </w: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497" w:type="pct"/>
          </w:tcPr>
          <w:p w:rsidR="00D5795C" w:rsidRPr="00910AD5" w:rsidRDefault="00D5795C" w:rsidP="00D5795C">
            <w:pP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A</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Five out of Eight  5X4</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20 </w:t>
            </w:r>
          </w:p>
        </w:tc>
        <w:tc>
          <w:tcPr>
            <w:tcW w:w="120" w:type="pct"/>
            <w:vMerge/>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497" w:type="pct"/>
          </w:tcPr>
          <w:p w:rsidR="00D5795C" w:rsidRPr="00910AD5" w:rsidRDefault="00D5795C" w:rsidP="00D5795C">
            <w:pP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A</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Five out of Eight  5X4</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20 </w:t>
            </w:r>
          </w:p>
        </w:tc>
      </w:tr>
      <w:tr w:rsidR="00D5795C" w:rsidRPr="00910AD5" w:rsidTr="00D5795C">
        <w:trPr>
          <w:jc w:val="center"/>
        </w:trPr>
        <w:tc>
          <w:tcPr>
            <w:tcW w:w="320" w:type="pct"/>
          </w:tcPr>
          <w:p w:rsidR="00D5795C" w:rsidRPr="00910AD5" w:rsidRDefault="00D5795C" w:rsidP="00D5795C">
            <w:pPr>
              <w:rPr>
                <w:rFonts w:ascii="Times New Roman" w:hAnsi="Times New Roman" w:cs="Times New Roman"/>
                <w:sz w:val="28"/>
                <w:szCs w:val="28"/>
                <w:lang w:bidi="te-IN"/>
              </w:rPr>
            </w:pPr>
          </w:p>
        </w:tc>
        <w:tc>
          <w:tcPr>
            <w:tcW w:w="699" w:type="pct"/>
            <w:vMerge/>
          </w:tcPr>
          <w:p w:rsidR="00D5795C" w:rsidRPr="00910AD5" w:rsidRDefault="00D5795C" w:rsidP="00D5795C">
            <w:pPr>
              <w:rPr>
                <w:rFonts w:ascii="Times New Roman" w:hAnsi="Times New Roman" w:cs="Times New Roman"/>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497"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B</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5X 10</w:t>
            </w:r>
          </w:p>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(one from each unit)</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50</w:t>
            </w:r>
          </w:p>
        </w:tc>
        <w:tc>
          <w:tcPr>
            <w:tcW w:w="120" w:type="pct"/>
            <w:vMerge/>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497"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B</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5X 10</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50</w:t>
            </w:r>
          </w:p>
        </w:tc>
      </w:tr>
      <w:tr w:rsidR="00D5795C" w:rsidRPr="00910AD5" w:rsidTr="00D5795C">
        <w:trPr>
          <w:jc w:val="center"/>
        </w:trPr>
        <w:tc>
          <w:tcPr>
            <w:tcW w:w="320" w:type="pct"/>
          </w:tcPr>
          <w:p w:rsidR="00D5795C" w:rsidRPr="00910AD5" w:rsidRDefault="00D5795C" w:rsidP="00D5795C">
            <w:pPr>
              <w:rPr>
                <w:rFonts w:ascii="Times New Roman" w:hAnsi="Times New Roman" w:cs="Times New Roman"/>
                <w:sz w:val="28"/>
                <w:szCs w:val="28"/>
                <w:lang w:bidi="te-IN"/>
              </w:rPr>
            </w:pPr>
          </w:p>
        </w:tc>
        <w:tc>
          <w:tcPr>
            <w:tcW w:w="699" w:type="pct"/>
          </w:tcPr>
          <w:p w:rsidR="00D5795C" w:rsidRPr="00313F59" w:rsidRDefault="00D5795C" w:rsidP="00D5795C">
            <w:pPr>
              <w:rPr>
                <w:rFonts w:ascii="Times New Roman" w:hAnsi="Times New Roman" w:cs="Times New Roman"/>
                <w:lang w:bidi="te-IN"/>
              </w:rPr>
            </w:pPr>
          </w:p>
        </w:tc>
        <w:tc>
          <w:tcPr>
            <w:tcW w:w="400" w:type="pct"/>
          </w:tcPr>
          <w:p w:rsidR="00D5795C" w:rsidRPr="00313F59" w:rsidRDefault="00D5795C" w:rsidP="00D5795C">
            <w:pPr>
              <w:rPr>
                <w:rFonts w:ascii="Times New Roman" w:hAnsi="Times New Roman" w:cs="Times New Roman"/>
                <w:sz w:val="24"/>
                <w:szCs w:val="24"/>
                <w:lang w:bidi="te-IN"/>
              </w:rPr>
            </w:pPr>
          </w:p>
        </w:tc>
        <w:tc>
          <w:tcPr>
            <w:tcW w:w="497" w:type="pct"/>
          </w:tcPr>
          <w:p w:rsidR="00D5795C" w:rsidRPr="00313F59" w:rsidRDefault="00D5795C" w:rsidP="00D5795C">
            <w:pPr>
              <w:rPr>
                <w:rFonts w:ascii="Times New Roman" w:hAnsi="Times New Roman" w:cs="Times New Roman"/>
                <w:sz w:val="24"/>
                <w:szCs w:val="24"/>
                <w:lang w:bidi="te-IN"/>
              </w:rPr>
            </w:pPr>
          </w:p>
        </w:tc>
        <w:tc>
          <w:tcPr>
            <w:tcW w:w="613" w:type="pct"/>
          </w:tcPr>
          <w:p w:rsidR="00D5795C" w:rsidRPr="00313F59" w:rsidRDefault="00D5795C" w:rsidP="00D5795C">
            <w:pPr>
              <w:rPr>
                <w:rFonts w:ascii="Times New Roman" w:hAnsi="Times New Roman" w:cs="Times New Roman"/>
                <w:sz w:val="24"/>
                <w:szCs w:val="24"/>
                <w:lang w:bidi="te-IN"/>
              </w:rPr>
            </w:pPr>
          </w:p>
        </w:tc>
        <w:tc>
          <w:tcPr>
            <w:tcW w:w="421" w:type="pct"/>
          </w:tcPr>
          <w:p w:rsidR="00D5795C" w:rsidRPr="00313F59" w:rsidRDefault="00D5795C" w:rsidP="00D5795C">
            <w:pPr>
              <w:rPr>
                <w:rFonts w:ascii="Times New Roman" w:hAnsi="Times New Roman" w:cs="Times New Roman"/>
                <w:sz w:val="24"/>
                <w:szCs w:val="24"/>
                <w:lang w:bidi="te-IN"/>
              </w:rPr>
            </w:pPr>
            <w:r w:rsidRPr="00313F59">
              <w:rPr>
                <w:rFonts w:ascii="Times New Roman" w:hAnsi="Times New Roman" w:cs="Times New Roman"/>
                <w:sz w:val="24"/>
                <w:szCs w:val="24"/>
                <w:lang w:bidi="te-IN"/>
              </w:rPr>
              <w:t>70</w:t>
            </w:r>
          </w:p>
        </w:tc>
        <w:tc>
          <w:tcPr>
            <w:tcW w:w="120" w:type="pct"/>
          </w:tcPr>
          <w:p w:rsidR="00D5795C" w:rsidRPr="00313F59" w:rsidRDefault="00D5795C" w:rsidP="00D5795C">
            <w:pPr>
              <w:rPr>
                <w:rFonts w:ascii="Times New Roman" w:hAnsi="Times New Roman" w:cs="Times New Roman"/>
                <w:sz w:val="24"/>
                <w:szCs w:val="24"/>
                <w:lang w:bidi="te-IN"/>
              </w:rPr>
            </w:pPr>
          </w:p>
        </w:tc>
        <w:tc>
          <w:tcPr>
            <w:tcW w:w="400" w:type="pct"/>
          </w:tcPr>
          <w:p w:rsidR="00D5795C" w:rsidRPr="00313F59" w:rsidRDefault="00D5795C" w:rsidP="00D5795C">
            <w:pPr>
              <w:rPr>
                <w:rFonts w:ascii="Times New Roman" w:hAnsi="Times New Roman" w:cs="Times New Roman"/>
                <w:sz w:val="24"/>
                <w:szCs w:val="24"/>
                <w:lang w:bidi="te-IN"/>
              </w:rPr>
            </w:pPr>
          </w:p>
        </w:tc>
        <w:tc>
          <w:tcPr>
            <w:tcW w:w="497" w:type="pct"/>
          </w:tcPr>
          <w:p w:rsidR="00D5795C" w:rsidRPr="00313F59" w:rsidRDefault="00D5795C" w:rsidP="00D5795C">
            <w:pPr>
              <w:rPr>
                <w:rFonts w:ascii="Times New Roman" w:hAnsi="Times New Roman" w:cs="Times New Roman"/>
                <w:sz w:val="24"/>
                <w:szCs w:val="24"/>
                <w:lang w:bidi="te-IN"/>
              </w:rPr>
            </w:pPr>
          </w:p>
        </w:tc>
        <w:tc>
          <w:tcPr>
            <w:tcW w:w="613" w:type="pct"/>
          </w:tcPr>
          <w:p w:rsidR="00D5795C" w:rsidRPr="00313F59" w:rsidRDefault="00D5795C" w:rsidP="00D5795C">
            <w:pPr>
              <w:rPr>
                <w:rFonts w:ascii="Times New Roman" w:hAnsi="Times New Roman" w:cs="Times New Roman"/>
                <w:sz w:val="24"/>
                <w:szCs w:val="24"/>
                <w:lang w:bidi="te-IN"/>
              </w:rPr>
            </w:pPr>
          </w:p>
        </w:tc>
        <w:tc>
          <w:tcPr>
            <w:tcW w:w="421" w:type="pct"/>
          </w:tcPr>
          <w:p w:rsidR="00D5795C" w:rsidRPr="00313F59" w:rsidRDefault="00D5795C" w:rsidP="00D5795C">
            <w:pPr>
              <w:rPr>
                <w:rFonts w:ascii="Times New Roman" w:hAnsi="Times New Roman" w:cs="Times New Roman"/>
                <w:sz w:val="24"/>
                <w:szCs w:val="24"/>
                <w:lang w:bidi="te-IN"/>
              </w:rPr>
            </w:pPr>
          </w:p>
        </w:tc>
      </w:tr>
      <w:tr w:rsidR="00D5795C" w:rsidRPr="00910AD5" w:rsidTr="00D5795C">
        <w:trPr>
          <w:trHeight w:val="1061"/>
          <w:jc w:val="center"/>
        </w:trPr>
        <w:tc>
          <w:tcPr>
            <w:tcW w:w="320" w:type="pct"/>
          </w:tcPr>
          <w:p w:rsidR="00D5795C" w:rsidRPr="00910AD5" w:rsidRDefault="00D5795C" w:rsidP="00D5795C">
            <w:pPr>
              <w:rPr>
                <w:rFonts w:ascii="Times New Roman" w:hAnsi="Times New Roman" w:cs="Times New Roman"/>
                <w:sz w:val="28"/>
                <w:szCs w:val="28"/>
                <w:lang w:bidi="te-IN"/>
              </w:rPr>
            </w:pPr>
            <w:r>
              <w:rPr>
                <w:rFonts w:ascii="Times New Roman" w:hAnsi="Times New Roman" w:cs="Times New Roman"/>
                <w:sz w:val="28"/>
                <w:szCs w:val="28"/>
                <w:lang w:bidi="te-IN"/>
              </w:rPr>
              <w:t>B</w:t>
            </w:r>
          </w:p>
        </w:tc>
        <w:tc>
          <w:tcPr>
            <w:tcW w:w="699" w:type="pct"/>
            <w:vMerge w:val="restart"/>
          </w:tcPr>
          <w:p w:rsidR="00D5795C" w:rsidRPr="00910AD5" w:rsidRDefault="00D5795C" w:rsidP="00D5795C">
            <w:pPr>
              <w:rPr>
                <w:rFonts w:ascii="Times New Roman" w:hAnsi="Times New Roman" w:cs="Times New Roman"/>
                <w:lang w:bidi="te-IN"/>
              </w:rPr>
            </w:pPr>
            <w:r w:rsidRPr="00910AD5">
              <w:rPr>
                <w:rFonts w:ascii="Times New Roman" w:hAnsi="Times New Roman" w:cs="Times New Roman"/>
                <w:lang w:bidi="te-IN"/>
              </w:rPr>
              <w:t>Internal Examination (Best out of Two )</w:t>
            </w: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497"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A</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2X5</w:t>
            </w:r>
          </w:p>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(Two out of Three )</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10</w:t>
            </w:r>
          </w:p>
        </w:tc>
        <w:tc>
          <w:tcPr>
            <w:tcW w:w="120" w:type="pct"/>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K4</w:t>
            </w:r>
          </w:p>
        </w:tc>
        <w:tc>
          <w:tcPr>
            <w:tcW w:w="497"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A</w:t>
            </w: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2X5</w:t>
            </w:r>
          </w:p>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(Two out of Three )</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10</w:t>
            </w:r>
          </w:p>
        </w:tc>
      </w:tr>
      <w:tr w:rsidR="00D5795C" w:rsidRPr="00910AD5" w:rsidTr="00D5795C">
        <w:trPr>
          <w:jc w:val="center"/>
        </w:trPr>
        <w:tc>
          <w:tcPr>
            <w:tcW w:w="320" w:type="pct"/>
          </w:tcPr>
          <w:p w:rsidR="00D5795C" w:rsidRPr="00910AD5" w:rsidRDefault="00D5795C" w:rsidP="00D5795C">
            <w:pPr>
              <w:rPr>
                <w:rFonts w:ascii="Times New Roman" w:hAnsi="Times New Roman" w:cs="Times New Roman"/>
                <w:sz w:val="28"/>
                <w:szCs w:val="28"/>
                <w:lang w:bidi="te-IN"/>
              </w:rPr>
            </w:pPr>
          </w:p>
        </w:tc>
        <w:tc>
          <w:tcPr>
            <w:tcW w:w="699" w:type="pct"/>
            <w:vMerge/>
          </w:tcPr>
          <w:p w:rsidR="00D5795C" w:rsidRPr="00910AD5" w:rsidRDefault="00D5795C" w:rsidP="00D5795C">
            <w:pPr>
              <w:rPr>
                <w:rFonts w:ascii="Times New Roman" w:hAnsi="Times New Roman" w:cs="Times New Roman"/>
                <w:sz w:val="28"/>
                <w:szCs w:val="28"/>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497" w:type="pct"/>
          </w:tcPr>
          <w:p w:rsidR="00D5795C" w:rsidRPr="00910AD5" w:rsidRDefault="00D5795C" w:rsidP="00D5795C">
            <w:pPr>
              <w:rPr>
                <w:rFonts w:ascii="Times New Roman" w:hAnsi="Times New Roman" w:cs="Times New Roman"/>
                <w:sz w:val="24"/>
                <w:szCs w:val="24"/>
                <w:lang w:bidi="te-IN"/>
              </w:rPr>
            </w:pP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2X10</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20</w:t>
            </w:r>
          </w:p>
        </w:tc>
        <w:tc>
          <w:tcPr>
            <w:tcW w:w="120" w:type="pct"/>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K5</w:t>
            </w:r>
          </w:p>
        </w:tc>
        <w:tc>
          <w:tcPr>
            <w:tcW w:w="497" w:type="pct"/>
          </w:tcPr>
          <w:p w:rsidR="00D5795C" w:rsidRPr="00910AD5" w:rsidRDefault="00D5795C" w:rsidP="00D5795C">
            <w:pPr>
              <w:rPr>
                <w:rFonts w:ascii="Times New Roman" w:hAnsi="Times New Roman" w:cs="Times New Roman"/>
                <w:sz w:val="24"/>
                <w:szCs w:val="24"/>
                <w:lang w:bidi="te-IN"/>
              </w:rPr>
            </w:pPr>
          </w:p>
        </w:tc>
        <w:tc>
          <w:tcPr>
            <w:tcW w:w="613"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2X10</w:t>
            </w:r>
          </w:p>
        </w:tc>
        <w:tc>
          <w:tcPr>
            <w:tcW w:w="421" w:type="pct"/>
          </w:tcPr>
          <w:p w:rsidR="00D5795C" w:rsidRPr="00910AD5" w:rsidRDefault="00D5795C" w:rsidP="00D5795C">
            <w:pPr>
              <w:rPr>
                <w:rFonts w:ascii="Times New Roman" w:hAnsi="Times New Roman" w:cs="Times New Roman"/>
                <w:sz w:val="24"/>
                <w:szCs w:val="24"/>
                <w:lang w:bidi="te-IN"/>
              </w:rPr>
            </w:pPr>
            <w:r w:rsidRPr="00910AD5">
              <w:rPr>
                <w:rFonts w:ascii="Times New Roman" w:hAnsi="Times New Roman" w:cs="Times New Roman"/>
                <w:sz w:val="24"/>
                <w:szCs w:val="24"/>
                <w:lang w:bidi="te-IN"/>
              </w:rPr>
              <w:t>20</w:t>
            </w:r>
          </w:p>
        </w:tc>
      </w:tr>
      <w:tr w:rsidR="00D5795C" w:rsidRPr="00910AD5" w:rsidTr="00D5795C">
        <w:trPr>
          <w:jc w:val="center"/>
        </w:trPr>
        <w:tc>
          <w:tcPr>
            <w:tcW w:w="320" w:type="pct"/>
          </w:tcPr>
          <w:p w:rsidR="00D5795C" w:rsidRPr="00910AD5" w:rsidRDefault="00D5795C" w:rsidP="00D5795C">
            <w:pPr>
              <w:rPr>
                <w:rFonts w:ascii="Times New Roman" w:hAnsi="Times New Roman" w:cs="Times New Roman"/>
                <w:sz w:val="28"/>
                <w:szCs w:val="28"/>
                <w:lang w:bidi="te-IN"/>
              </w:rPr>
            </w:pPr>
          </w:p>
        </w:tc>
        <w:tc>
          <w:tcPr>
            <w:tcW w:w="699" w:type="pct"/>
          </w:tcPr>
          <w:p w:rsidR="00D5795C" w:rsidRPr="00910AD5" w:rsidRDefault="00D5795C" w:rsidP="00D5795C">
            <w:pPr>
              <w:rPr>
                <w:rFonts w:ascii="Times New Roman" w:hAnsi="Times New Roman" w:cs="Times New Roman"/>
                <w:sz w:val="28"/>
                <w:szCs w:val="28"/>
                <w:lang w:bidi="te-IN"/>
              </w:rPr>
            </w:pPr>
          </w:p>
        </w:tc>
        <w:tc>
          <w:tcPr>
            <w:tcW w:w="400" w:type="pct"/>
          </w:tcPr>
          <w:p w:rsidR="00D5795C" w:rsidRPr="00313F59" w:rsidRDefault="00D5795C" w:rsidP="00D5795C">
            <w:pPr>
              <w:rPr>
                <w:rFonts w:ascii="Times New Roman" w:hAnsi="Times New Roman" w:cs="Times New Roman"/>
                <w:sz w:val="24"/>
                <w:szCs w:val="24"/>
                <w:lang w:bidi="te-IN"/>
              </w:rPr>
            </w:pPr>
          </w:p>
        </w:tc>
        <w:tc>
          <w:tcPr>
            <w:tcW w:w="497" w:type="pct"/>
          </w:tcPr>
          <w:p w:rsidR="00D5795C" w:rsidRPr="00313F59" w:rsidRDefault="00D5795C" w:rsidP="00D5795C">
            <w:pPr>
              <w:rPr>
                <w:rFonts w:ascii="Times New Roman" w:hAnsi="Times New Roman" w:cs="Times New Roman"/>
                <w:sz w:val="24"/>
                <w:szCs w:val="24"/>
                <w:lang w:bidi="te-IN"/>
              </w:rPr>
            </w:pPr>
          </w:p>
        </w:tc>
        <w:tc>
          <w:tcPr>
            <w:tcW w:w="613" w:type="pct"/>
          </w:tcPr>
          <w:p w:rsidR="00D5795C" w:rsidRPr="00313F59" w:rsidRDefault="00D5795C" w:rsidP="00D5795C">
            <w:pPr>
              <w:rPr>
                <w:rFonts w:ascii="Times New Roman" w:hAnsi="Times New Roman" w:cs="Times New Roman"/>
                <w:sz w:val="24"/>
                <w:szCs w:val="24"/>
                <w:lang w:bidi="te-IN"/>
              </w:rPr>
            </w:pPr>
          </w:p>
        </w:tc>
        <w:tc>
          <w:tcPr>
            <w:tcW w:w="421" w:type="pct"/>
          </w:tcPr>
          <w:p w:rsidR="00D5795C" w:rsidRPr="00313F59" w:rsidRDefault="00D5795C" w:rsidP="00D5795C">
            <w:pPr>
              <w:rPr>
                <w:rFonts w:ascii="Times New Roman" w:hAnsi="Times New Roman" w:cs="Times New Roman"/>
                <w:sz w:val="24"/>
                <w:szCs w:val="24"/>
                <w:lang w:bidi="te-IN"/>
              </w:rPr>
            </w:pPr>
            <w:r w:rsidRPr="00313F59">
              <w:rPr>
                <w:rFonts w:ascii="Times New Roman" w:hAnsi="Times New Roman" w:cs="Times New Roman"/>
                <w:sz w:val="24"/>
                <w:szCs w:val="24"/>
                <w:lang w:bidi="te-IN"/>
              </w:rPr>
              <w:t xml:space="preserve">70 </w:t>
            </w:r>
          </w:p>
        </w:tc>
        <w:tc>
          <w:tcPr>
            <w:tcW w:w="120" w:type="pct"/>
          </w:tcPr>
          <w:p w:rsidR="00D5795C" w:rsidRPr="00313F59" w:rsidRDefault="00D5795C" w:rsidP="00D5795C">
            <w:pPr>
              <w:rPr>
                <w:rFonts w:ascii="Times New Roman" w:hAnsi="Times New Roman" w:cs="Times New Roman"/>
                <w:sz w:val="24"/>
                <w:szCs w:val="24"/>
                <w:lang w:bidi="te-IN"/>
              </w:rPr>
            </w:pPr>
          </w:p>
        </w:tc>
        <w:tc>
          <w:tcPr>
            <w:tcW w:w="400" w:type="pct"/>
          </w:tcPr>
          <w:p w:rsidR="00D5795C" w:rsidRPr="00313F59" w:rsidRDefault="00D5795C" w:rsidP="00D5795C">
            <w:pPr>
              <w:rPr>
                <w:rFonts w:ascii="Times New Roman" w:hAnsi="Times New Roman" w:cs="Times New Roman"/>
                <w:sz w:val="24"/>
                <w:szCs w:val="24"/>
                <w:lang w:bidi="te-IN"/>
              </w:rPr>
            </w:pPr>
          </w:p>
        </w:tc>
        <w:tc>
          <w:tcPr>
            <w:tcW w:w="497" w:type="pct"/>
          </w:tcPr>
          <w:p w:rsidR="00D5795C" w:rsidRPr="00313F59" w:rsidRDefault="00D5795C" w:rsidP="00D5795C">
            <w:pPr>
              <w:rPr>
                <w:rFonts w:ascii="Times New Roman" w:hAnsi="Times New Roman" w:cs="Times New Roman"/>
                <w:sz w:val="24"/>
                <w:szCs w:val="24"/>
                <w:lang w:bidi="te-IN"/>
              </w:rPr>
            </w:pPr>
          </w:p>
        </w:tc>
        <w:tc>
          <w:tcPr>
            <w:tcW w:w="613" w:type="pct"/>
          </w:tcPr>
          <w:p w:rsidR="00D5795C" w:rsidRPr="00313F59" w:rsidRDefault="00D5795C" w:rsidP="00D5795C">
            <w:pPr>
              <w:rPr>
                <w:rFonts w:ascii="Times New Roman" w:hAnsi="Times New Roman" w:cs="Times New Roman"/>
                <w:sz w:val="24"/>
                <w:szCs w:val="24"/>
                <w:lang w:bidi="te-IN"/>
              </w:rPr>
            </w:pPr>
          </w:p>
        </w:tc>
        <w:tc>
          <w:tcPr>
            <w:tcW w:w="421" w:type="pct"/>
          </w:tcPr>
          <w:p w:rsidR="00D5795C" w:rsidRPr="00313F59" w:rsidRDefault="00D5795C" w:rsidP="00D5795C">
            <w:pPr>
              <w:rPr>
                <w:rFonts w:ascii="Times New Roman" w:hAnsi="Times New Roman" w:cs="Times New Roman"/>
                <w:sz w:val="24"/>
                <w:szCs w:val="24"/>
                <w:lang w:bidi="te-IN"/>
              </w:rPr>
            </w:pPr>
          </w:p>
        </w:tc>
      </w:tr>
      <w:tr w:rsidR="00D5795C" w:rsidRPr="00910AD5" w:rsidTr="00D5795C">
        <w:trPr>
          <w:jc w:val="center"/>
        </w:trPr>
        <w:tc>
          <w:tcPr>
            <w:tcW w:w="320" w:type="pct"/>
          </w:tcPr>
          <w:p w:rsidR="00D5795C" w:rsidRPr="00313F59" w:rsidRDefault="00D5795C" w:rsidP="00D5795C">
            <w:pPr>
              <w:rPr>
                <w:rFonts w:ascii="Times New Roman" w:hAnsi="Times New Roman" w:cs="Times New Roman"/>
                <w:sz w:val="20"/>
                <w:szCs w:val="20"/>
                <w:lang w:bidi="te-IN"/>
              </w:rPr>
            </w:pPr>
            <w:r w:rsidRPr="00313F59">
              <w:rPr>
                <w:rFonts w:ascii="Times New Roman" w:hAnsi="Times New Roman" w:cs="Times New Roman"/>
                <w:sz w:val="20"/>
                <w:szCs w:val="20"/>
                <w:lang w:bidi="te-IN"/>
              </w:rPr>
              <w:t>A+B</w:t>
            </w:r>
          </w:p>
        </w:tc>
        <w:tc>
          <w:tcPr>
            <w:tcW w:w="2209" w:type="pct"/>
            <w:gridSpan w:val="4"/>
          </w:tcPr>
          <w:p w:rsidR="00D5795C" w:rsidRPr="00910AD5" w:rsidRDefault="00D5795C" w:rsidP="00D5795C">
            <w:pPr>
              <w:rPr>
                <w:rFonts w:ascii="Times New Roman" w:hAnsi="Times New Roman" w:cs="Times New Roman"/>
                <w:b/>
                <w:bCs/>
                <w:sz w:val="24"/>
                <w:szCs w:val="24"/>
                <w:lang w:bidi="te-IN"/>
              </w:rPr>
            </w:pPr>
            <w:r w:rsidRPr="00313F59">
              <w:rPr>
                <w:rFonts w:ascii="Times New Roman" w:hAnsi="Times New Roman" w:cs="Times New Roman"/>
                <w:b/>
                <w:bCs/>
                <w:sz w:val="24"/>
                <w:szCs w:val="24"/>
                <w:lang w:bidi="te-IN"/>
              </w:rPr>
              <w:t xml:space="preserve">                                  70+30</w:t>
            </w:r>
          </w:p>
        </w:tc>
        <w:tc>
          <w:tcPr>
            <w:tcW w:w="421" w:type="pct"/>
          </w:tcPr>
          <w:p w:rsidR="00D5795C" w:rsidRPr="00910AD5" w:rsidRDefault="00D5795C" w:rsidP="00D5795C">
            <w:pPr>
              <w:rPr>
                <w:rFonts w:ascii="Times New Roman" w:hAnsi="Times New Roman" w:cs="Times New Roman"/>
                <w:sz w:val="24"/>
                <w:szCs w:val="24"/>
                <w:lang w:bidi="te-IN"/>
              </w:rPr>
            </w:pPr>
            <w:r w:rsidRPr="00313F59">
              <w:rPr>
                <w:rFonts w:ascii="Times New Roman" w:hAnsi="Times New Roman" w:cs="Times New Roman"/>
                <w:sz w:val="24"/>
                <w:szCs w:val="24"/>
                <w:lang w:bidi="te-IN"/>
              </w:rPr>
              <w:t>100</w:t>
            </w:r>
          </w:p>
        </w:tc>
        <w:tc>
          <w:tcPr>
            <w:tcW w:w="120" w:type="pct"/>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p>
        </w:tc>
        <w:tc>
          <w:tcPr>
            <w:tcW w:w="497" w:type="pct"/>
          </w:tcPr>
          <w:p w:rsidR="00D5795C" w:rsidRPr="00910AD5" w:rsidRDefault="00D5795C" w:rsidP="00D5795C">
            <w:pPr>
              <w:rPr>
                <w:rFonts w:ascii="Times New Roman" w:hAnsi="Times New Roman" w:cs="Times New Roman"/>
                <w:sz w:val="24"/>
                <w:szCs w:val="24"/>
                <w:lang w:bidi="te-IN"/>
              </w:rPr>
            </w:pPr>
          </w:p>
        </w:tc>
        <w:tc>
          <w:tcPr>
            <w:tcW w:w="613" w:type="pct"/>
          </w:tcPr>
          <w:p w:rsidR="00D5795C" w:rsidRPr="00910AD5" w:rsidRDefault="00D5795C" w:rsidP="00D5795C">
            <w:pPr>
              <w:rPr>
                <w:rFonts w:ascii="Times New Roman" w:hAnsi="Times New Roman" w:cs="Times New Roman"/>
                <w:sz w:val="24"/>
                <w:szCs w:val="24"/>
                <w:lang w:bidi="te-IN"/>
              </w:rPr>
            </w:pPr>
          </w:p>
        </w:tc>
        <w:tc>
          <w:tcPr>
            <w:tcW w:w="421" w:type="pct"/>
          </w:tcPr>
          <w:p w:rsidR="00D5795C" w:rsidRPr="00910AD5" w:rsidRDefault="00D5795C" w:rsidP="00D5795C">
            <w:pPr>
              <w:rPr>
                <w:rFonts w:ascii="Times New Roman" w:hAnsi="Times New Roman" w:cs="Times New Roman"/>
                <w:b/>
                <w:bCs/>
                <w:sz w:val="24"/>
                <w:szCs w:val="24"/>
                <w:lang w:bidi="te-IN"/>
              </w:rPr>
            </w:pPr>
            <w:r w:rsidRPr="00910AD5">
              <w:rPr>
                <w:rFonts w:ascii="Times New Roman" w:hAnsi="Times New Roman" w:cs="Times New Roman"/>
                <w:b/>
                <w:bCs/>
                <w:sz w:val="24"/>
                <w:szCs w:val="24"/>
                <w:lang w:bidi="te-IN"/>
              </w:rPr>
              <w:t>100</w:t>
            </w:r>
          </w:p>
        </w:tc>
      </w:tr>
      <w:tr w:rsidR="00D5795C" w:rsidRPr="00910AD5" w:rsidTr="00D5795C">
        <w:trPr>
          <w:jc w:val="center"/>
        </w:trPr>
        <w:tc>
          <w:tcPr>
            <w:tcW w:w="320" w:type="pct"/>
          </w:tcPr>
          <w:p w:rsidR="00D5795C" w:rsidRPr="00313F59" w:rsidRDefault="00D5795C" w:rsidP="00D5795C">
            <w:pPr>
              <w:rPr>
                <w:rFonts w:ascii="Times New Roman" w:hAnsi="Times New Roman" w:cs="Times New Roman"/>
                <w:sz w:val="20"/>
                <w:szCs w:val="20"/>
                <w:lang w:bidi="te-IN"/>
              </w:rPr>
            </w:pPr>
            <w:r>
              <w:rPr>
                <w:rFonts w:ascii="Times New Roman" w:hAnsi="Times New Roman" w:cs="Times New Roman"/>
                <w:sz w:val="20"/>
                <w:szCs w:val="20"/>
                <w:lang w:bidi="te-IN"/>
              </w:rPr>
              <w:t>C</w:t>
            </w:r>
          </w:p>
        </w:tc>
        <w:tc>
          <w:tcPr>
            <w:tcW w:w="2209" w:type="pct"/>
            <w:gridSpan w:val="4"/>
          </w:tcPr>
          <w:p w:rsidR="00D5795C" w:rsidRPr="00313F59" w:rsidRDefault="00D5795C" w:rsidP="00D5795C">
            <w:pPr>
              <w:rPr>
                <w:rFonts w:ascii="Times New Roman" w:hAnsi="Times New Roman" w:cs="Times New Roman"/>
                <w:b/>
                <w:bCs/>
                <w:sz w:val="24"/>
                <w:szCs w:val="24"/>
                <w:lang w:bidi="te-IN"/>
              </w:rPr>
            </w:pPr>
          </w:p>
        </w:tc>
        <w:tc>
          <w:tcPr>
            <w:tcW w:w="421" w:type="pct"/>
          </w:tcPr>
          <w:p w:rsidR="00D5795C" w:rsidRPr="00313F59" w:rsidRDefault="00D5795C" w:rsidP="00D5795C">
            <w:pPr>
              <w:rPr>
                <w:rFonts w:ascii="Times New Roman" w:hAnsi="Times New Roman" w:cs="Times New Roman"/>
                <w:sz w:val="24"/>
                <w:szCs w:val="24"/>
                <w:lang w:bidi="te-IN"/>
              </w:rPr>
            </w:pPr>
          </w:p>
        </w:tc>
        <w:tc>
          <w:tcPr>
            <w:tcW w:w="120" w:type="pct"/>
          </w:tcPr>
          <w:p w:rsidR="00D5795C" w:rsidRPr="00910AD5" w:rsidRDefault="00D5795C" w:rsidP="00D5795C">
            <w:pPr>
              <w:rPr>
                <w:rFonts w:ascii="Times New Roman" w:hAnsi="Times New Roman" w:cs="Times New Roman"/>
                <w:sz w:val="24"/>
                <w:szCs w:val="24"/>
                <w:lang w:bidi="te-IN"/>
              </w:rPr>
            </w:pPr>
          </w:p>
        </w:tc>
        <w:tc>
          <w:tcPr>
            <w:tcW w:w="400" w:type="pct"/>
          </w:tcPr>
          <w:p w:rsidR="00D5795C" w:rsidRPr="00910AD5" w:rsidRDefault="00D5795C" w:rsidP="00D5795C">
            <w:pPr>
              <w:rPr>
                <w:rFonts w:ascii="Times New Roman" w:hAnsi="Times New Roman" w:cs="Times New Roman"/>
                <w:sz w:val="24"/>
                <w:szCs w:val="24"/>
                <w:lang w:bidi="te-IN"/>
              </w:rPr>
            </w:pPr>
          </w:p>
        </w:tc>
        <w:tc>
          <w:tcPr>
            <w:tcW w:w="497" w:type="pct"/>
          </w:tcPr>
          <w:p w:rsidR="00D5795C" w:rsidRPr="00910AD5" w:rsidRDefault="00D5795C" w:rsidP="00D5795C">
            <w:pPr>
              <w:rPr>
                <w:rFonts w:ascii="Times New Roman" w:hAnsi="Times New Roman" w:cs="Times New Roman"/>
                <w:sz w:val="24"/>
                <w:szCs w:val="24"/>
                <w:lang w:bidi="te-IN"/>
              </w:rPr>
            </w:pPr>
          </w:p>
        </w:tc>
        <w:tc>
          <w:tcPr>
            <w:tcW w:w="613" w:type="pct"/>
          </w:tcPr>
          <w:p w:rsidR="00D5795C" w:rsidRPr="00910AD5" w:rsidRDefault="00D5795C" w:rsidP="00D5795C">
            <w:pPr>
              <w:rPr>
                <w:rFonts w:ascii="Times New Roman" w:hAnsi="Times New Roman" w:cs="Times New Roman"/>
                <w:sz w:val="24"/>
                <w:szCs w:val="24"/>
                <w:lang w:bidi="te-IN"/>
              </w:rPr>
            </w:pPr>
          </w:p>
        </w:tc>
        <w:tc>
          <w:tcPr>
            <w:tcW w:w="421" w:type="pct"/>
          </w:tcPr>
          <w:p w:rsidR="00D5795C" w:rsidRPr="00910AD5" w:rsidRDefault="00D5795C" w:rsidP="00D5795C">
            <w:pPr>
              <w:rPr>
                <w:rFonts w:ascii="Times New Roman" w:hAnsi="Times New Roman" w:cs="Times New Roman"/>
                <w:b/>
                <w:bCs/>
                <w:sz w:val="24"/>
                <w:szCs w:val="24"/>
                <w:lang w:bidi="te-IN"/>
              </w:rPr>
            </w:pPr>
          </w:p>
        </w:tc>
      </w:tr>
    </w:tbl>
    <w:p w:rsidR="00D5795C" w:rsidRPr="00910AD5" w:rsidRDefault="00D5795C" w:rsidP="00F82712">
      <w:pPr>
        <w:spacing w:before="40" w:after="40" w:line="288" w:lineRule="auto"/>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*K1 : Knowledge level (one word answers) with weightage of marks 01 </w:t>
      </w:r>
    </w:p>
    <w:p w:rsidR="00D5795C" w:rsidRPr="00910AD5" w:rsidRDefault="00D5795C" w:rsidP="00F82712">
      <w:pPr>
        <w:spacing w:before="40" w:after="40" w:line="288" w:lineRule="auto"/>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K2: Understand level (one word logical answer) with weightage of marks 02</w:t>
      </w:r>
    </w:p>
    <w:p w:rsidR="00D5795C" w:rsidRPr="00910AD5" w:rsidRDefault="00D5795C" w:rsidP="00F82712">
      <w:pPr>
        <w:spacing w:before="40" w:after="40" w:line="288" w:lineRule="auto"/>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K3: Mathematical or short answer questions (one or two sentences) with weightage of marks 03</w:t>
      </w:r>
    </w:p>
    <w:p w:rsidR="00D5795C" w:rsidRPr="00910AD5" w:rsidRDefault="00D5795C" w:rsidP="00F82712">
      <w:pPr>
        <w:spacing w:before="40" w:after="40" w:line="288" w:lineRule="auto"/>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K4: Short answer questions with application or concept </w:t>
      </w:r>
      <w:r w:rsidR="00E94B07" w:rsidRPr="00910AD5">
        <w:rPr>
          <w:rFonts w:ascii="Times New Roman" w:hAnsi="Times New Roman" w:cs="Times New Roman"/>
          <w:sz w:val="24"/>
          <w:szCs w:val="24"/>
          <w:lang w:bidi="te-IN"/>
        </w:rPr>
        <w:t>(150</w:t>
      </w:r>
      <w:r w:rsidRPr="00910AD5">
        <w:rPr>
          <w:rFonts w:ascii="Times New Roman" w:hAnsi="Times New Roman" w:cs="Times New Roman"/>
          <w:sz w:val="24"/>
          <w:szCs w:val="24"/>
          <w:lang w:bidi="te-IN"/>
        </w:rPr>
        <w:t xml:space="preserve">-250 </w:t>
      </w:r>
      <w:r w:rsidR="00E94B07" w:rsidRPr="00910AD5">
        <w:rPr>
          <w:rFonts w:ascii="Times New Roman" w:hAnsi="Times New Roman" w:cs="Times New Roman"/>
          <w:sz w:val="24"/>
          <w:szCs w:val="24"/>
          <w:lang w:bidi="te-IN"/>
        </w:rPr>
        <w:t>words)</w:t>
      </w:r>
      <w:r w:rsidRPr="00910AD5">
        <w:rPr>
          <w:rFonts w:ascii="Times New Roman" w:hAnsi="Times New Roman" w:cs="Times New Roman"/>
          <w:sz w:val="24"/>
          <w:szCs w:val="24"/>
          <w:lang w:bidi="te-IN"/>
        </w:rPr>
        <w:t xml:space="preserve"> with weightage of marks </w:t>
      </w:r>
      <w:r>
        <w:rPr>
          <w:rFonts w:ascii="Times New Roman" w:hAnsi="Times New Roman" w:cs="Times New Roman"/>
          <w:sz w:val="24"/>
          <w:szCs w:val="24"/>
          <w:lang w:bidi="te-IN"/>
        </w:rPr>
        <w:t xml:space="preserve">04to </w:t>
      </w:r>
      <w:r w:rsidRPr="00910AD5">
        <w:rPr>
          <w:rFonts w:ascii="Times New Roman" w:hAnsi="Times New Roman" w:cs="Times New Roman"/>
          <w:sz w:val="24"/>
          <w:szCs w:val="24"/>
          <w:lang w:bidi="te-IN"/>
        </w:rPr>
        <w:t>0</w:t>
      </w:r>
      <w:r>
        <w:rPr>
          <w:rFonts w:ascii="Times New Roman" w:hAnsi="Times New Roman" w:cs="Times New Roman"/>
          <w:sz w:val="24"/>
          <w:szCs w:val="24"/>
          <w:lang w:bidi="te-IN"/>
        </w:rPr>
        <w:t>9</w:t>
      </w:r>
    </w:p>
    <w:p w:rsidR="00D5795C" w:rsidRPr="00910AD5" w:rsidRDefault="00D5795C" w:rsidP="00F82712">
      <w:pPr>
        <w:spacing w:before="40" w:after="40" w:line="288" w:lineRule="auto"/>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K5</w:t>
      </w:r>
      <w:r w:rsidR="00E94B07" w:rsidRPr="00910AD5">
        <w:rPr>
          <w:rFonts w:ascii="Times New Roman" w:hAnsi="Times New Roman" w:cs="Times New Roman"/>
          <w:sz w:val="24"/>
          <w:szCs w:val="24"/>
          <w:lang w:bidi="te-IN"/>
        </w:rPr>
        <w:t>: Creative</w:t>
      </w:r>
      <w:r w:rsidRPr="00910AD5">
        <w:rPr>
          <w:rFonts w:ascii="Times New Roman" w:hAnsi="Times New Roman" w:cs="Times New Roman"/>
          <w:sz w:val="24"/>
          <w:szCs w:val="24"/>
          <w:lang w:bidi="te-IN"/>
        </w:rPr>
        <w:t xml:space="preserve"> /descriptive /analysis /essay type  questions with weightage of marks  </w:t>
      </w:r>
      <w:r>
        <w:rPr>
          <w:rFonts w:ascii="Times New Roman" w:hAnsi="Times New Roman" w:cs="Times New Roman"/>
          <w:sz w:val="24"/>
          <w:szCs w:val="24"/>
          <w:lang w:bidi="te-IN"/>
        </w:rPr>
        <w:t xml:space="preserve">10 and </w:t>
      </w:r>
      <w:r w:rsidRPr="00910AD5">
        <w:rPr>
          <w:rFonts w:ascii="Times New Roman" w:hAnsi="Times New Roman" w:cs="Times New Roman"/>
          <w:sz w:val="24"/>
          <w:szCs w:val="24"/>
          <w:lang w:bidi="te-IN"/>
        </w:rPr>
        <w:t xml:space="preserve">above  </w:t>
      </w:r>
    </w:p>
    <w:p w:rsidR="00D5795C" w:rsidRDefault="00D5795C" w:rsidP="00F82712">
      <w:pPr>
        <w:spacing w:before="40" w:after="40" w:line="288" w:lineRule="auto"/>
        <w:jc w:val="both"/>
        <w:rPr>
          <w:rFonts w:ascii="Times New Roman" w:hAnsi="Times New Roman" w:cs="Times New Roman"/>
          <w:sz w:val="24"/>
          <w:szCs w:val="24"/>
          <w:lang w:bidi="te-IN"/>
        </w:rPr>
      </w:pPr>
    </w:p>
    <w:p w:rsidR="00D5795C" w:rsidRPr="00910AD5" w:rsidRDefault="00D5795C" w:rsidP="00F82712">
      <w:pPr>
        <w:spacing w:before="40" w:after="40" w:line="288" w:lineRule="auto"/>
        <w:jc w:val="both"/>
        <w:rPr>
          <w:rFonts w:ascii="Times New Roman" w:hAnsi="Times New Roman" w:cs="Times New Roman"/>
          <w:sz w:val="24"/>
          <w:szCs w:val="24"/>
          <w:lang w:bidi="te-IN"/>
        </w:rPr>
      </w:pPr>
      <w:r w:rsidRPr="00910AD5">
        <w:rPr>
          <w:rFonts w:ascii="Times New Roman" w:hAnsi="Times New Roman" w:cs="Times New Roman"/>
          <w:sz w:val="24"/>
          <w:szCs w:val="24"/>
          <w:lang w:bidi="te-IN"/>
        </w:rPr>
        <w:t xml:space="preserve">In view of the merit of the students secured admission </w:t>
      </w:r>
      <w:r w:rsidR="00E94B07" w:rsidRPr="00910AD5">
        <w:rPr>
          <w:rFonts w:ascii="Times New Roman" w:hAnsi="Times New Roman" w:cs="Times New Roman"/>
          <w:sz w:val="24"/>
          <w:szCs w:val="24"/>
          <w:lang w:bidi="te-IN"/>
        </w:rPr>
        <w:t>either through</w:t>
      </w:r>
      <w:r w:rsidRPr="00910AD5">
        <w:rPr>
          <w:rFonts w:ascii="Times New Roman" w:hAnsi="Times New Roman" w:cs="Times New Roman"/>
          <w:sz w:val="24"/>
          <w:szCs w:val="24"/>
          <w:lang w:bidi="te-IN"/>
        </w:rPr>
        <w:t xml:space="preserve"> state level /university level entrance examination with single window counseling, adopted the level knowledge from K4 to K6 only    </w:t>
      </w:r>
    </w:p>
    <w:p w:rsidR="00D5795C" w:rsidRDefault="00D5795C" w:rsidP="00D5795C">
      <w:pPr>
        <w:spacing w:after="0" w:line="240" w:lineRule="auto"/>
        <w:jc w:val="center"/>
        <w:rPr>
          <w:rFonts w:ascii="Times New Roman" w:hAnsi="Times New Roman" w:cs="Times New Roman"/>
          <w:b/>
          <w:sz w:val="24"/>
          <w:szCs w:val="24"/>
        </w:rPr>
      </w:pPr>
    </w:p>
    <w:p w:rsidR="00D5795C" w:rsidRDefault="00D5795C" w:rsidP="00D5795C">
      <w:pPr>
        <w:spacing w:after="0" w:line="240" w:lineRule="auto"/>
        <w:jc w:val="center"/>
        <w:rPr>
          <w:rFonts w:ascii="Times New Roman" w:hAnsi="Times New Roman" w:cs="Times New Roman"/>
          <w:b/>
          <w:sz w:val="24"/>
          <w:szCs w:val="24"/>
        </w:rPr>
      </w:pPr>
    </w:p>
    <w:p w:rsidR="00D5795C" w:rsidRDefault="00D5795C" w:rsidP="00D5795C">
      <w:pPr>
        <w:spacing w:after="0" w:line="240" w:lineRule="auto"/>
        <w:jc w:val="center"/>
        <w:rPr>
          <w:rFonts w:ascii="Times New Roman" w:hAnsi="Times New Roman" w:cs="Times New Roman"/>
          <w:b/>
          <w:sz w:val="24"/>
          <w:szCs w:val="24"/>
        </w:rPr>
      </w:pPr>
    </w:p>
    <w:p w:rsidR="00D5795C" w:rsidRDefault="00D5795C" w:rsidP="00D5795C">
      <w:pPr>
        <w:spacing w:after="0" w:line="240" w:lineRule="auto"/>
        <w:jc w:val="center"/>
        <w:rPr>
          <w:rFonts w:ascii="Times New Roman" w:hAnsi="Times New Roman" w:cs="Times New Roman"/>
          <w:b/>
          <w:sz w:val="24"/>
          <w:szCs w:val="24"/>
        </w:rPr>
      </w:pPr>
    </w:p>
    <w:p w:rsidR="001F02FD" w:rsidRPr="001F02FD" w:rsidRDefault="001F02FD" w:rsidP="001F02FD">
      <w:pPr>
        <w:rPr>
          <w:rFonts w:ascii="Times New Roman" w:hAnsi="Times New Roman" w:cs="Times New Roman"/>
          <w:b/>
          <w:bCs/>
          <w:color w:val="002060"/>
          <w:sz w:val="24"/>
          <w:szCs w:val="24"/>
        </w:rPr>
      </w:pPr>
    </w:p>
    <w:p w:rsidR="007D3723" w:rsidRDefault="007D3723">
      <w:r>
        <w:br w:type="page"/>
      </w:r>
    </w:p>
    <w:p w:rsidR="00DB438D" w:rsidRDefault="00DB438D"/>
    <w:p w:rsidR="00ED4D1E" w:rsidRDefault="00ED4D1E"/>
    <w:p w:rsidR="00E57880" w:rsidRDefault="00E57880" w:rsidP="00980109">
      <w:pPr>
        <w:spacing w:before="120" w:after="120" w:line="288" w:lineRule="auto"/>
        <w:rPr>
          <w:rFonts w:ascii="Times New Roman" w:hAnsi="Times New Roman" w:cs="Times New Roman"/>
          <w:sz w:val="24"/>
          <w:szCs w:val="24"/>
        </w:rPr>
      </w:pPr>
    </w:p>
    <w:p w:rsidR="00387544" w:rsidRDefault="00A10FA7" w:rsidP="00980109">
      <w:pPr>
        <w:spacing w:before="120" w:after="120" w:line="288" w:lineRule="auto"/>
        <w:rPr>
          <w:rFonts w:ascii="Times New Roman" w:hAnsi="Times New Roman" w:cs="Times New Roman"/>
          <w:sz w:val="24"/>
          <w:szCs w:val="24"/>
        </w:rPr>
      </w:pPr>
      <w:r w:rsidRPr="00A10FA7">
        <w:rPr>
          <w:rFonts w:ascii="Times New Roman" w:hAnsi="Times New Roman" w:cs="Times New Roman"/>
          <w:sz w:val="24"/>
          <w:szCs w:val="24"/>
        </w:rPr>
      </w:r>
      <w:r>
        <w:rPr>
          <w:rFonts w:ascii="Times New Roman" w:hAnsi="Times New Roman" w:cs="Times New Roman"/>
          <w:sz w:val="24"/>
          <w:szCs w:val="24"/>
        </w:rPr>
        <w:pict>
          <v:group id="_x0000_s1040" style="width:388.3pt;height:549.8pt;mso-position-horizontal-relative:char;mso-position-vertical-relative:line" coordsize="7766,10996">
            <v:shape id="_x0000_s1041"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042"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043"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044"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045"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046" type="#_x0000_t202" style="position:absolute;width:7766;height:10996" filled="f" stroked="f">
              <v:textbox style="mso-next-textbox:#_x0000_s1046" inset="0,0,0,0">
                <w:txbxContent>
                  <w:p w:rsidR="00124FA5" w:rsidRDefault="00124FA5" w:rsidP="00387544">
                    <w:pPr>
                      <w:rPr>
                        <w:i/>
                        <w:sz w:val="86"/>
                      </w:rPr>
                    </w:pPr>
                  </w:p>
                  <w:p w:rsidR="00124FA5" w:rsidRDefault="00124FA5" w:rsidP="00387544">
                    <w:pPr>
                      <w:rPr>
                        <w:i/>
                        <w:sz w:val="86"/>
                      </w:rPr>
                    </w:pPr>
                  </w:p>
                  <w:p w:rsidR="00124FA5" w:rsidRDefault="00124FA5" w:rsidP="00387544">
                    <w:pPr>
                      <w:rPr>
                        <w:i/>
                        <w:sz w:val="86"/>
                      </w:rPr>
                    </w:pPr>
                  </w:p>
                  <w:p w:rsidR="00124FA5" w:rsidRDefault="00124FA5" w:rsidP="00387544">
                    <w:pPr>
                      <w:spacing w:line="273" w:lineRule="auto"/>
                      <w:ind w:left="2257" w:right="2259" w:firstLine="845"/>
                      <w:rPr>
                        <w:rFonts w:ascii="Arial Black"/>
                        <w:sz w:val="62"/>
                      </w:rPr>
                    </w:pPr>
                    <w:r>
                      <w:rPr>
                        <w:rFonts w:ascii="Arial Black"/>
                        <w:color w:val="FFFFFF"/>
                        <w:sz w:val="62"/>
                      </w:rPr>
                      <w:t>First</w:t>
                    </w:r>
                    <w:r>
                      <w:rPr>
                        <w:rFonts w:ascii="Arial Black"/>
                        <w:color w:val="FFFFFF"/>
                        <w:spacing w:val="1"/>
                        <w:sz w:val="62"/>
                      </w:rPr>
                      <w:t xml:space="preserve"> </w:t>
                    </w:r>
                    <w:r>
                      <w:rPr>
                        <w:rFonts w:ascii="Arial Black"/>
                        <w:color w:val="FFFFFF"/>
                        <w:spacing w:val="-1"/>
                        <w:sz w:val="62"/>
                      </w:rPr>
                      <w:t>Semester</w:t>
                    </w:r>
                  </w:p>
                </w:txbxContent>
              </v:textbox>
            </v:shape>
            <w10:wrap type="none"/>
            <w10:anchorlock/>
          </v:group>
        </w:pict>
      </w:r>
    </w:p>
    <w:p w:rsidR="00387544" w:rsidRDefault="00387544" w:rsidP="00980109">
      <w:pPr>
        <w:spacing w:before="120" w:after="120" w:line="288" w:lineRule="auto"/>
        <w:rPr>
          <w:rFonts w:ascii="Times New Roman" w:hAnsi="Times New Roman" w:cs="Times New Roman"/>
          <w:sz w:val="24"/>
          <w:szCs w:val="24"/>
        </w:rPr>
      </w:pPr>
      <w:r>
        <w:rPr>
          <w:rFonts w:ascii="Times New Roman" w:hAnsi="Times New Roman" w:cs="Times New Roman"/>
          <w:sz w:val="24"/>
          <w:szCs w:val="24"/>
        </w:rPr>
        <w:br w:type="page"/>
      </w:r>
    </w:p>
    <w:p w:rsidR="00610BB3" w:rsidRPr="00194166" w:rsidRDefault="00610BB3" w:rsidP="00610BB3">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610BB3" w:rsidRDefault="00610BB3" w:rsidP="00610BB3">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A65AFC" w:rsidRDefault="00A65AFC" w:rsidP="00A65AFC">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610BB3" w:rsidRDefault="000C58F8" w:rsidP="00A65AFC">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M.Sc. M</w:t>
      </w:r>
      <w:r w:rsidR="00A65AFC">
        <w:rPr>
          <w:rFonts w:ascii="Bookman Old Style" w:eastAsia="Times New Roman" w:hAnsi="Bookman Old Style" w:cs="Times New Roman"/>
          <w:b/>
          <w:bCs/>
          <w:color w:val="7030A0"/>
          <w:sz w:val="32"/>
          <w:szCs w:val="28"/>
          <w:lang w:bidi="te-IN"/>
        </w:rPr>
        <w:t>ICROBIOLOGY</w:t>
      </w:r>
    </w:p>
    <w:p w:rsidR="00454F0A" w:rsidRDefault="00454F0A" w:rsidP="00610BB3">
      <w:pPr>
        <w:spacing w:before="60" w:after="60" w:line="360" w:lineRule="auto"/>
        <w:jc w:val="center"/>
        <w:rPr>
          <w:rFonts w:ascii="Times New Roman" w:eastAsia="Calibri" w:hAnsi="Times New Roman" w:cs="Times New Roman"/>
          <w:b/>
          <w:color w:val="002060"/>
          <w:sz w:val="24"/>
          <w:szCs w:val="24"/>
        </w:rPr>
      </w:pPr>
      <w:r>
        <w:rPr>
          <w:rFonts w:ascii="Bookman Old Style" w:eastAsia="Times New Roman" w:hAnsi="Bookman Old Style" w:cs="Times New Roman"/>
          <w:b/>
          <w:bCs/>
          <w:color w:val="7030A0"/>
          <w:sz w:val="32"/>
          <w:szCs w:val="28"/>
          <w:lang w:bidi="te-IN"/>
        </w:rPr>
        <w:t>SEMESTER-I</w:t>
      </w:r>
    </w:p>
    <w:p w:rsidR="008819B8" w:rsidRDefault="008819B8" w:rsidP="008819B8">
      <w:pPr>
        <w:spacing w:before="120" w:after="120" w:line="300" w:lineRule="auto"/>
        <w:rPr>
          <w:rFonts w:ascii="Times New Roman" w:hAnsi="Times New Roman" w:cs="Times New Roman"/>
          <w:b/>
          <w:color w:val="002060"/>
          <w:sz w:val="28"/>
          <w:szCs w:val="24"/>
        </w:rPr>
      </w:pPr>
      <w:r w:rsidRPr="00244E73">
        <w:rPr>
          <w:rFonts w:ascii="Times New Roman" w:hAnsi="Times New Roman" w:cs="Times New Roman"/>
          <w:b/>
          <w:color w:val="002060"/>
          <w:sz w:val="28"/>
          <w:szCs w:val="24"/>
        </w:rPr>
        <w:t>Paper-I</w:t>
      </w:r>
      <w:r w:rsidR="00244E73" w:rsidRPr="00244E73">
        <w:rPr>
          <w:rFonts w:ascii="Times New Roman" w:hAnsi="Times New Roman" w:cs="Times New Roman"/>
          <w:b/>
          <w:color w:val="002060"/>
          <w:sz w:val="28"/>
          <w:szCs w:val="24"/>
        </w:rPr>
        <w:t>:</w:t>
      </w: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4"/>
        <w:gridCol w:w="5752"/>
        <w:gridCol w:w="530"/>
        <w:gridCol w:w="530"/>
        <w:gridCol w:w="529"/>
        <w:gridCol w:w="548"/>
      </w:tblGrid>
      <w:tr w:rsidR="00D5795C" w:rsidRPr="00745FAD" w:rsidTr="00745FAD">
        <w:trPr>
          <w:cnfStyle w:val="100000000000"/>
        </w:trPr>
        <w:tc>
          <w:tcPr>
            <w:cnfStyle w:val="001000000000"/>
            <w:tcW w:w="1368" w:type="dxa"/>
            <w:shd w:val="clear" w:color="auto" w:fill="FFFFFF" w:themeFill="background1"/>
          </w:tcPr>
          <w:p w:rsidR="00D5795C" w:rsidRPr="00745FAD" w:rsidRDefault="00D5795C" w:rsidP="00D5795C">
            <w:pPr>
              <w:jc w:val="center"/>
              <w:rPr>
                <w:rFonts w:ascii="Times New Roman" w:hAnsi="Times New Roman" w:cs="Times New Roman"/>
                <w:sz w:val="24"/>
                <w:szCs w:val="24"/>
              </w:rPr>
            </w:pPr>
            <w:r w:rsidRPr="00745FAD">
              <w:rPr>
                <w:rFonts w:ascii="Times New Roman" w:hAnsi="Times New Roman" w:cs="Times New Roman"/>
                <w:sz w:val="24"/>
                <w:szCs w:val="24"/>
              </w:rPr>
              <w:t>Semester</w:t>
            </w:r>
          </w:p>
        </w:tc>
        <w:tc>
          <w:tcPr>
            <w:tcW w:w="6030" w:type="dxa"/>
            <w:vMerge w:val="restart"/>
            <w:shd w:val="clear" w:color="auto" w:fill="FFFFFF" w:themeFill="background1"/>
          </w:tcPr>
          <w:p w:rsidR="00D5795C" w:rsidRPr="007E7BDF" w:rsidRDefault="00D5795C" w:rsidP="00D5795C">
            <w:pPr>
              <w:jc w:val="center"/>
              <w:cnfStyle w:val="100000000000"/>
              <w:rPr>
                <w:bCs w:val="0"/>
                <w:color w:val="002060"/>
                <w:u w:val="single"/>
              </w:rPr>
            </w:pPr>
            <w:r w:rsidRPr="007E7BDF">
              <w:rPr>
                <w:rFonts w:ascii="Times New Roman" w:eastAsia="Times New Roman" w:hAnsi="Times New Roman" w:cs="Times New Roman"/>
                <w:bCs w:val="0"/>
                <w:color w:val="002060"/>
                <w:sz w:val="24"/>
                <w:szCs w:val="24"/>
                <w:u w:val="single"/>
              </w:rPr>
              <w:t>MB 1.1 (22): VIROLOGY</w:t>
            </w:r>
          </w:p>
        </w:tc>
        <w:tc>
          <w:tcPr>
            <w:tcW w:w="540" w:type="dxa"/>
            <w:shd w:val="clear" w:color="auto" w:fill="FFFFFF" w:themeFill="background1"/>
          </w:tcPr>
          <w:p w:rsidR="00D5795C" w:rsidRPr="00745FAD" w:rsidRDefault="00D5795C" w:rsidP="00D5795C">
            <w:pPr>
              <w:jc w:val="center"/>
              <w:cnfStyle w:val="100000000000"/>
              <w:rPr>
                <w:rFonts w:ascii="Times New Roman" w:hAnsi="Times New Roman" w:cs="Times New Roman"/>
                <w:sz w:val="24"/>
                <w:szCs w:val="24"/>
              </w:rPr>
            </w:pPr>
            <w:r w:rsidRPr="00745FAD">
              <w:rPr>
                <w:rFonts w:ascii="Times New Roman" w:hAnsi="Times New Roman" w:cs="Times New Roman"/>
                <w:sz w:val="24"/>
                <w:szCs w:val="24"/>
              </w:rPr>
              <w:t>L</w:t>
            </w:r>
          </w:p>
        </w:tc>
        <w:tc>
          <w:tcPr>
            <w:tcW w:w="540" w:type="dxa"/>
            <w:shd w:val="clear" w:color="auto" w:fill="FFFFFF" w:themeFill="background1"/>
          </w:tcPr>
          <w:p w:rsidR="00D5795C" w:rsidRPr="00745FAD" w:rsidRDefault="00D5795C" w:rsidP="00D5795C">
            <w:pPr>
              <w:jc w:val="center"/>
              <w:cnfStyle w:val="100000000000"/>
              <w:rPr>
                <w:rFonts w:ascii="Times New Roman" w:hAnsi="Times New Roman" w:cs="Times New Roman"/>
                <w:sz w:val="24"/>
                <w:szCs w:val="24"/>
              </w:rPr>
            </w:pPr>
            <w:r w:rsidRPr="00745FAD">
              <w:rPr>
                <w:rFonts w:ascii="Times New Roman" w:hAnsi="Times New Roman" w:cs="Times New Roman"/>
                <w:sz w:val="24"/>
                <w:szCs w:val="24"/>
              </w:rPr>
              <w:t>T</w:t>
            </w:r>
          </w:p>
        </w:tc>
        <w:tc>
          <w:tcPr>
            <w:tcW w:w="540" w:type="dxa"/>
            <w:shd w:val="clear" w:color="auto" w:fill="FFFFFF" w:themeFill="background1"/>
          </w:tcPr>
          <w:p w:rsidR="00D5795C" w:rsidRPr="00745FAD" w:rsidRDefault="00D5795C" w:rsidP="00D5795C">
            <w:pPr>
              <w:jc w:val="center"/>
              <w:cnfStyle w:val="100000000000"/>
              <w:rPr>
                <w:rFonts w:ascii="Times New Roman" w:hAnsi="Times New Roman" w:cs="Times New Roman"/>
                <w:sz w:val="24"/>
                <w:szCs w:val="24"/>
              </w:rPr>
            </w:pPr>
            <w:r w:rsidRPr="00745FAD">
              <w:rPr>
                <w:rFonts w:ascii="Times New Roman" w:hAnsi="Times New Roman" w:cs="Times New Roman"/>
                <w:sz w:val="24"/>
                <w:szCs w:val="24"/>
              </w:rPr>
              <w:t>P</w:t>
            </w:r>
          </w:p>
        </w:tc>
        <w:tc>
          <w:tcPr>
            <w:tcW w:w="558" w:type="dxa"/>
            <w:shd w:val="clear" w:color="auto" w:fill="FFFFFF" w:themeFill="background1"/>
          </w:tcPr>
          <w:p w:rsidR="00D5795C" w:rsidRPr="00745FAD" w:rsidRDefault="00D5795C" w:rsidP="00D5795C">
            <w:pPr>
              <w:jc w:val="center"/>
              <w:cnfStyle w:val="100000000000"/>
              <w:rPr>
                <w:rFonts w:ascii="Times New Roman" w:hAnsi="Times New Roman" w:cs="Times New Roman"/>
                <w:sz w:val="24"/>
                <w:szCs w:val="24"/>
              </w:rPr>
            </w:pPr>
            <w:r w:rsidRPr="00745FAD">
              <w:rPr>
                <w:rFonts w:ascii="Times New Roman" w:hAnsi="Times New Roman" w:cs="Times New Roman"/>
                <w:sz w:val="24"/>
                <w:szCs w:val="24"/>
              </w:rPr>
              <w:t>C</w:t>
            </w:r>
          </w:p>
        </w:tc>
      </w:tr>
      <w:tr w:rsidR="00D5795C" w:rsidRPr="00745FAD" w:rsidTr="00745FAD">
        <w:trPr>
          <w:cnfStyle w:val="000000100000"/>
        </w:trPr>
        <w:tc>
          <w:tcPr>
            <w:cnfStyle w:val="001000000000"/>
            <w:tcW w:w="1368" w:type="dxa"/>
            <w:shd w:val="clear" w:color="auto" w:fill="FFFFFF" w:themeFill="background1"/>
          </w:tcPr>
          <w:p w:rsidR="00D5795C" w:rsidRPr="00745FAD" w:rsidRDefault="00D5795C" w:rsidP="00D5795C">
            <w:pPr>
              <w:jc w:val="center"/>
              <w:rPr>
                <w:rFonts w:ascii="Times New Roman" w:hAnsi="Times New Roman" w:cs="Times New Roman"/>
              </w:rPr>
            </w:pPr>
            <w:r w:rsidRPr="00745FAD">
              <w:t>1</w:t>
            </w:r>
          </w:p>
        </w:tc>
        <w:tc>
          <w:tcPr>
            <w:tcW w:w="6030" w:type="dxa"/>
            <w:vMerge/>
            <w:shd w:val="clear" w:color="auto" w:fill="FFFFFF" w:themeFill="background1"/>
          </w:tcPr>
          <w:p w:rsidR="00D5795C" w:rsidRPr="00745FAD" w:rsidRDefault="00D5795C" w:rsidP="00D5795C">
            <w:pPr>
              <w:cnfStyle w:val="000000100000"/>
            </w:pPr>
          </w:p>
        </w:tc>
        <w:tc>
          <w:tcPr>
            <w:tcW w:w="540" w:type="dxa"/>
            <w:shd w:val="clear" w:color="auto" w:fill="FFFFFF" w:themeFill="background1"/>
          </w:tcPr>
          <w:p w:rsidR="00D5795C" w:rsidRPr="00745FAD" w:rsidRDefault="00D5795C" w:rsidP="00D5795C">
            <w:pPr>
              <w:jc w:val="center"/>
              <w:cnfStyle w:val="000000100000"/>
            </w:pPr>
            <w:r w:rsidRPr="00745FAD">
              <w:t>4</w:t>
            </w:r>
          </w:p>
        </w:tc>
        <w:tc>
          <w:tcPr>
            <w:tcW w:w="540" w:type="dxa"/>
            <w:shd w:val="clear" w:color="auto" w:fill="FFFFFF" w:themeFill="background1"/>
          </w:tcPr>
          <w:p w:rsidR="00D5795C" w:rsidRPr="00745FAD" w:rsidRDefault="00D5795C" w:rsidP="00D5795C">
            <w:pPr>
              <w:jc w:val="center"/>
              <w:cnfStyle w:val="000000100000"/>
            </w:pPr>
            <w:r w:rsidRPr="00745FAD">
              <w:t>0</w:t>
            </w:r>
          </w:p>
        </w:tc>
        <w:tc>
          <w:tcPr>
            <w:tcW w:w="540" w:type="dxa"/>
            <w:shd w:val="clear" w:color="auto" w:fill="FFFFFF" w:themeFill="background1"/>
          </w:tcPr>
          <w:p w:rsidR="00D5795C" w:rsidRPr="00745FAD" w:rsidRDefault="00D5795C" w:rsidP="00D5795C">
            <w:pPr>
              <w:jc w:val="center"/>
              <w:cnfStyle w:val="000000100000"/>
            </w:pPr>
            <w:r w:rsidRPr="00745FAD">
              <w:t>6</w:t>
            </w:r>
          </w:p>
        </w:tc>
        <w:tc>
          <w:tcPr>
            <w:tcW w:w="558" w:type="dxa"/>
            <w:shd w:val="clear" w:color="auto" w:fill="FFFFFF" w:themeFill="background1"/>
          </w:tcPr>
          <w:p w:rsidR="00D5795C" w:rsidRPr="00745FAD" w:rsidRDefault="00D5795C" w:rsidP="00D5795C">
            <w:pPr>
              <w:jc w:val="center"/>
              <w:cnfStyle w:val="000000100000"/>
            </w:pPr>
            <w:r w:rsidRPr="00745FAD">
              <w:t>4</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D5795C" w:rsidRDefault="00D5795C" w:rsidP="00D5795C">
      <w:pPr>
        <w:tabs>
          <w:tab w:val="left" w:pos="3180"/>
        </w:tabs>
        <w:spacing w:after="0" w:line="240" w:lineRule="auto"/>
        <w:rPr>
          <w:rFonts w:ascii="Times New Roman" w:eastAsia="Times New Roman" w:hAnsi="Times New Roman" w:cs="Times New Roman"/>
          <w:b/>
          <w:sz w:val="24"/>
          <w:szCs w:val="24"/>
        </w:rPr>
      </w:pPr>
    </w:p>
    <w:tbl>
      <w:tblPr>
        <w:tblStyle w:val="MediumGrid3-Accent5"/>
        <w:tblW w:w="0" w:type="auto"/>
        <w:shd w:val="clear" w:color="auto" w:fill="B6DDE8" w:themeFill="accent5" w:themeFillTint="66"/>
        <w:tblLook w:val="04A0"/>
      </w:tblPr>
      <w:tblGrid>
        <w:gridCol w:w="816"/>
        <w:gridCol w:w="8427"/>
      </w:tblGrid>
      <w:tr w:rsidR="00D5795C" w:rsidTr="00745FAD">
        <w:trPr>
          <w:cnfStyle w:val="100000000000"/>
        </w:trPr>
        <w:tc>
          <w:tcPr>
            <w:cnfStyle w:val="001000000000"/>
            <w:tcW w:w="828" w:type="dxa"/>
            <w:shd w:val="clear" w:color="auto" w:fill="FFFFFF" w:themeFill="background1"/>
          </w:tcPr>
          <w:p w:rsidR="00D5795C" w:rsidRPr="005C2B97" w:rsidRDefault="00D5795C" w:rsidP="00D5795C">
            <w:pPr>
              <w:rPr>
                <w:rFonts w:ascii="Times New Roman" w:hAnsi="Times New Roman" w:cs="Times New Roman"/>
                <w:color w:val="auto"/>
                <w:sz w:val="24"/>
                <w:szCs w:val="24"/>
              </w:rPr>
            </w:pPr>
            <w:r>
              <w:rPr>
                <w:rFonts w:ascii="Times New Roman" w:hAnsi="Times New Roman" w:cs="Times New Roman"/>
                <w:color w:val="auto"/>
                <w:sz w:val="24"/>
                <w:szCs w:val="24"/>
              </w:rPr>
              <w:t>LO</w:t>
            </w:r>
          </w:p>
        </w:tc>
        <w:tc>
          <w:tcPr>
            <w:tcW w:w="8748" w:type="dxa"/>
            <w:shd w:val="clear" w:color="auto" w:fill="FFFFFF" w:themeFill="background1"/>
          </w:tcPr>
          <w:p w:rsidR="00D5795C" w:rsidRPr="005C2B97" w:rsidRDefault="00D5795C" w:rsidP="00D5795C">
            <w:pPr>
              <w:cnfStyle w:val="100000000000"/>
              <w:rPr>
                <w:rFonts w:ascii="Times New Roman" w:hAnsi="Times New Roman" w:cs="Times New Roman"/>
                <w:b w:val="0"/>
                <w:bCs w:val="0"/>
                <w:color w:val="auto"/>
                <w:sz w:val="24"/>
                <w:szCs w:val="24"/>
              </w:rPr>
            </w:pPr>
            <w:r w:rsidRPr="005C2B97">
              <w:rPr>
                <w:rFonts w:ascii="Times New Roman" w:eastAsia="Times New Roman" w:hAnsi="Times New Roman" w:cs="Times New Roman"/>
                <w:b w:val="0"/>
                <w:bCs w:val="0"/>
                <w:color w:val="auto"/>
                <w:sz w:val="24"/>
                <w:szCs w:val="24"/>
              </w:rPr>
              <w:t xml:space="preserve">To gain knowledge on architecture of the various types of viruses, </w:t>
            </w:r>
            <w:r w:rsidRPr="005C2B97">
              <w:rPr>
                <w:rFonts w:ascii="Times New Roman" w:hAnsi="Times New Roman" w:cs="Times New Roman"/>
                <w:b w:val="0"/>
                <w:bCs w:val="0"/>
                <w:color w:val="auto"/>
                <w:sz w:val="24"/>
                <w:szCs w:val="24"/>
              </w:rPr>
              <w:t>know the various methods of Isolation and cultivation strategies, the complexity of  viral genomes and utilize the information in vaccine preparation.</w:t>
            </w:r>
          </w:p>
        </w:tc>
      </w:tr>
    </w:tbl>
    <w:p w:rsidR="00D5795C" w:rsidRDefault="00D5795C" w:rsidP="00D5795C">
      <w:pPr>
        <w:tabs>
          <w:tab w:val="left" w:pos="3180"/>
        </w:tabs>
        <w:spacing w:after="0" w:line="240" w:lineRule="auto"/>
        <w:rPr>
          <w:rFonts w:ascii="Times New Roman" w:eastAsia="Times New Roman" w:hAnsi="Times New Roman" w:cs="Times New Roman"/>
          <w:b/>
          <w:sz w:val="24"/>
          <w:szCs w:val="24"/>
        </w:rPr>
      </w:pPr>
    </w:p>
    <w:p w:rsidR="00D5795C" w:rsidRPr="00C03E62" w:rsidRDefault="00D5795C" w:rsidP="00D5795C">
      <w:pPr>
        <w:rPr>
          <w:rFonts w:ascii="Times New Roman" w:hAnsi="Times New Roman" w:cs="Times New Roman"/>
          <w:b/>
          <w:bCs/>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p>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MediumGrid1-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822"/>
        <w:gridCol w:w="8421"/>
      </w:tblGrid>
      <w:tr w:rsidR="00D5795C" w:rsidTr="00745FAD">
        <w:trPr>
          <w:cnfStyle w:val="100000000000"/>
        </w:trPr>
        <w:tc>
          <w:tcPr>
            <w:cnfStyle w:val="001000000000"/>
            <w:tcW w:w="828" w:type="dxa"/>
            <w:shd w:val="clear" w:color="auto" w:fill="FFFFFF" w:themeFill="background1"/>
          </w:tcPr>
          <w:p w:rsidR="00D5795C" w:rsidRPr="00745FAD" w:rsidRDefault="00D5795C" w:rsidP="00D5795C">
            <w:pPr>
              <w:rPr>
                <w:rFonts w:ascii="Times New Roman" w:hAnsi="Times New Roman" w:cs="Times New Roman"/>
                <w:sz w:val="24"/>
                <w:szCs w:val="24"/>
              </w:rPr>
            </w:pPr>
            <w:r w:rsidRPr="00745FAD">
              <w:rPr>
                <w:rFonts w:ascii="Times New Roman" w:hAnsi="Times New Roman" w:cs="Times New Roman"/>
                <w:sz w:val="24"/>
                <w:szCs w:val="24"/>
              </w:rPr>
              <w:t>CO1</w:t>
            </w:r>
          </w:p>
        </w:tc>
        <w:tc>
          <w:tcPr>
            <w:tcW w:w="8748" w:type="dxa"/>
            <w:shd w:val="clear" w:color="auto" w:fill="FFFFFF" w:themeFill="background1"/>
          </w:tcPr>
          <w:p w:rsidR="00D5795C" w:rsidRPr="00745FAD" w:rsidRDefault="00D5795C" w:rsidP="00D5795C">
            <w:pPr>
              <w:tabs>
                <w:tab w:val="left" w:pos="426"/>
              </w:tabs>
              <w:spacing w:after="160" w:line="259" w:lineRule="auto"/>
              <w:contextualSpacing/>
              <w:cnfStyle w:val="100000000000"/>
              <w:rPr>
                <w:rFonts w:ascii="Times New Roman" w:hAnsi="Times New Roman" w:cs="Times New Roman"/>
                <w:b w:val="0"/>
                <w:bCs w:val="0"/>
                <w:sz w:val="24"/>
                <w:szCs w:val="24"/>
              </w:rPr>
            </w:pPr>
            <w:r w:rsidRPr="00745FAD">
              <w:rPr>
                <w:rFonts w:ascii="Times New Roman" w:hAnsi="Times New Roman" w:cs="Times New Roman"/>
                <w:b w:val="0"/>
                <w:bCs w:val="0"/>
                <w:sz w:val="24"/>
                <w:szCs w:val="24"/>
              </w:rPr>
              <w:t>Understand the diversity of viral morphology and genome and Know the diseases caused by sub viral agents.</w:t>
            </w:r>
          </w:p>
        </w:tc>
      </w:tr>
      <w:tr w:rsidR="00D5795C" w:rsidTr="00745FAD">
        <w:trPr>
          <w:cnfStyle w:val="000000100000"/>
        </w:trPr>
        <w:tc>
          <w:tcPr>
            <w:cnfStyle w:val="001000000000"/>
            <w:tcW w:w="828" w:type="dxa"/>
            <w:shd w:val="clear" w:color="auto" w:fill="FFFFFF" w:themeFill="background1"/>
          </w:tcPr>
          <w:p w:rsidR="00D5795C" w:rsidRPr="00745FAD" w:rsidRDefault="00D5795C" w:rsidP="00D5795C">
            <w:pPr>
              <w:rPr>
                <w:rFonts w:ascii="Times New Roman" w:hAnsi="Times New Roman" w:cs="Times New Roman"/>
                <w:sz w:val="24"/>
                <w:szCs w:val="24"/>
              </w:rPr>
            </w:pPr>
            <w:r w:rsidRPr="00745FAD">
              <w:rPr>
                <w:rFonts w:ascii="Times New Roman" w:hAnsi="Times New Roman" w:cs="Times New Roman"/>
                <w:sz w:val="24"/>
                <w:szCs w:val="24"/>
              </w:rPr>
              <w:t>CO2</w:t>
            </w:r>
          </w:p>
        </w:tc>
        <w:tc>
          <w:tcPr>
            <w:tcW w:w="8748" w:type="dxa"/>
            <w:shd w:val="clear" w:color="auto" w:fill="FFFFFF" w:themeFill="background1"/>
          </w:tcPr>
          <w:p w:rsidR="00D5795C" w:rsidRPr="00745FAD" w:rsidRDefault="00D5795C" w:rsidP="00D5795C">
            <w:pPr>
              <w:cnfStyle w:val="000000100000"/>
              <w:rPr>
                <w:rFonts w:ascii="Times New Roman" w:hAnsi="Times New Roman" w:cs="Times New Roman"/>
                <w:sz w:val="24"/>
                <w:szCs w:val="24"/>
              </w:rPr>
            </w:pPr>
            <w:r w:rsidRPr="00745FAD">
              <w:rPr>
                <w:rFonts w:ascii="Times New Roman" w:hAnsi="Times New Roman" w:cs="Times New Roman"/>
                <w:sz w:val="24"/>
                <w:szCs w:val="24"/>
              </w:rPr>
              <w:t>Under stand the Isolation of the viruses by egg inoculation method and gain technique of the serological tests for viral diseases</w:t>
            </w:r>
          </w:p>
        </w:tc>
      </w:tr>
      <w:tr w:rsidR="00D5795C" w:rsidTr="00745FAD">
        <w:tc>
          <w:tcPr>
            <w:cnfStyle w:val="001000000000"/>
            <w:tcW w:w="828" w:type="dxa"/>
            <w:shd w:val="clear" w:color="auto" w:fill="FFFFFF" w:themeFill="background1"/>
          </w:tcPr>
          <w:p w:rsidR="00D5795C" w:rsidRPr="00745FAD" w:rsidRDefault="00D5795C" w:rsidP="00D5795C">
            <w:pPr>
              <w:rPr>
                <w:rFonts w:ascii="Times New Roman" w:hAnsi="Times New Roman" w:cs="Times New Roman"/>
                <w:sz w:val="24"/>
                <w:szCs w:val="24"/>
              </w:rPr>
            </w:pPr>
            <w:r w:rsidRPr="00745FAD">
              <w:rPr>
                <w:rFonts w:ascii="Times New Roman" w:hAnsi="Times New Roman" w:cs="Times New Roman"/>
                <w:sz w:val="24"/>
                <w:szCs w:val="24"/>
              </w:rPr>
              <w:t>CO3</w:t>
            </w:r>
          </w:p>
        </w:tc>
        <w:tc>
          <w:tcPr>
            <w:tcW w:w="8748" w:type="dxa"/>
            <w:shd w:val="clear" w:color="auto" w:fill="FFFFFF" w:themeFill="background1"/>
          </w:tcPr>
          <w:p w:rsidR="00D5795C" w:rsidRPr="00745FAD" w:rsidRDefault="00D5795C" w:rsidP="00D5795C">
            <w:pPr>
              <w:cnfStyle w:val="000000000000"/>
              <w:rPr>
                <w:rFonts w:ascii="Times New Roman" w:hAnsi="Times New Roman" w:cs="Times New Roman"/>
                <w:sz w:val="24"/>
                <w:szCs w:val="24"/>
              </w:rPr>
            </w:pPr>
            <w:r w:rsidRPr="00745FAD">
              <w:rPr>
                <w:rFonts w:ascii="Times New Roman" w:hAnsi="Times New Roman" w:cs="Times New Roman"/>
                <w:sz w:val="24"/>
                <w:szCs w:val="24"/>
              </w:rPr>
              <w:t>Understand  the classification  of plant viruses, knowledge about important plant viral diseases and viral  transmition and control measures</w:t>
            </w:r>
          </w:p>
        </w:tc>
      </w:tr>
      <w:tr w:rsidR="00D5795C" w:rsidTr="00745FAD">
        <w:trPr>
          <w:cnfStyle w:val="000000100000"/>
        </w:trPr>
        <w:tc>
          <w:tcPr>
            <w:cnfStyle w:val="001000000000"/>
            <w:tcW w:w="828" w:type="dxa"/>
            <w:shd w:val="clear" w:color="auto" w:fill="FFFFFF" w:themeFill="background1"/>
          </w:tcPr>
          <w:p w:rsidR="00D5795C" w:rsidRPr="00745FAD" w:rsidRDefault="00D5795C" w:rsidP="00D5795C">
            <w:pPr>
              <w:rPr>
                <w:rFonts w:ascii="Times New Roman" w:hAnsi="Times New Roman" w:cs="Times New Roman"/>
                <w:sz w:val="24"/>
                <w:szCs w:val="24"/>
              </w:rPr>
            </w:pPr>
            <w:r w:rsidRPr="00745FAD">
              <w:rPr>
                <w:rFonts w:ascii="Times New Roman" w:hAnsi="Times New Roman" w:cs="Times New Roman"/>
                <w:sz w:val="24"/>
                <w:szCs w:val="24"/>
              </w:rPr>
              <w:t>CO4</w:t>
            </w:r>
          </w:p>
        </w:tc>
        <w:tc>
          <w:tcPr>
            <w:tcW w:w="8748" w:type="dxa"/>
            <w:shd w:val="clear" w:color="auto" w:fill="FFFFFF" w:themeFill="background1"/>
          </w:tcPr>
          <w:p w:rsidR="00D5795C" w:rsidRPr="00745FAD" w:rsidRDefault="00D5795C" w:rsidP="00D5795C">
            <w:pPr>
              <w:cnfStyle w:val="000000100000"/>
              <w:rPr>
                <w:rFonts w:ascii="Times New Roman" w:hAnsi="Times New Roman" w:cs="Times New Roman"/>
                <w:sz w:val="24"/>
                <w:szCs w:val="24"/>
              </w:rPr>
            </w:pPr>
            <w:r w:rsidRPr="00745FAD">
              <w:rPr>
                <w:rFonts w:ascii="Times New Roman" w:hAnsi="Times New Roman" w:cs="Times New Roman"/>
                <w:sz w:val="24"/>
                <w:szCs w:val="24"/>
              </w:rPr>
              <w:t>Gain thorough knowledge about important animal viral diseases</w:t>
            </w:r>
          </w:p>
        </w:tc>
      </w:tr>
      <w:tr w:rsidR="00D5795C" w:rsidTr="00745FAD">
        <w:tc>
          <w:tcPr>
            <w:cnfStyle w:val="001000000000"/>
            <w:tcW w:w="828" w:type="dxa"/>
            <w:shd w:val="clear" w:color="auto" w:fill="FFFFFF" w:themeFill="background1"/>
          </w:tcPr>
          <w:p w:rsidR="00D5795C" w:rsidRPr="00745FAD" w:rsidRDefault="00D5795C" w:rsidP="00D5795C">
            <w:pPr>
              <w:rPr>
                <w:rFonts w:ascii="Times New Roman" w:hAnsi="Times New Roman" w:cs="Times New Roman"/>
                <w:sz w:val="24"/>
                <w:szCs w:val="24"/>
              </w:rPr>
            </w:pPr>
            <w:r w:rsidRPr="00745FAD">
              <w:rPr>
                <w:rFonts w:ascii="Times New Roman" w:hAnsi="Times New Roman" w:cs="Times New Roman"/>
                <w:sz w:val="24"/>
                <w:szCs w:val="24"/>
              </w:rPr>
              <w:t>CO5</w:t>
            </w:r>
          </w:p>
        </w:tc>
        <w:tc>
          <w:tcPr>
            <w:tcW w:w="8748" w:type="dxa"/>
            <w:shd w:val="clear" w:color="auto" w:fill="FFFFFF" w:themeFill="background1"/>
          </w:tcPr>
          <w:p w:rsidR="00D5795C" w:rsidRPr="00745FAD" w:rsidRDefault="00D5795C" w:rsidP="00D5795C">
            <w:pPr>
              <w:tabs>
                <w:tab w:val="left" w:pos="0"/>
              </w:tabs>
              <w:spacing w:after="160" w:line="259" w:lineRule="auto"/>
              <w:contextualSpacing/>
              <w:cnfStyle w:val="000000000000"/>
              <w:rPr>
                <w:rFonts w:ascii="Times New Roman" w:hAnsi="Times New Roman" w:cs="Times New Roman"/>
                <w:sz w:val="24"/>
                <w:szCs w:val="24"/>
              </w:rPr>
            </w:pPr>
            <w:r w:rsidRPr="00745FAD">
              <w:rPr>
                <w:rFonts w:ascii="Times New Roman" w:hAnsi="Times New Roman" w:cs="Times New Roman"/>
                <w:sz w:val="24"/>
                <w:szCs w:val="24"/>
              </w:rPr>
              <w:t>Gain knowledge about viruses infecting bacteria, algae and fungi. And different types of vaccines</w:t>
            </w:r>
          </w:p>
        </w:tc>
      </w:tr>
    </w:tbl>
    <w:p w:rsidR="00D5795C" w:rsidRDefault="00D5795C" w:rsidP="00D5795C">
      <w:pPr>
        <w:tabs>
          <w:tab w:val="left" w:pos="3180"/>
        </w:tabs>
        <w:spacing w:after="0" w:line="240" w:lineRule="auto"/>
        <w:rPr>
          <w:rFonts w:ascii="Times New Roman" w:eastAsia="Times New Roman" w:hAnsi="Times New Roman" w:cs="Times New Roman"/>
          <w:sz w:val="24"/>
          <w:szCs w:val="24"/>
        </w:rPr>
      </w:pP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Brief outline of discovery of viruses; properties of viruses.</w:t>
      </w:r>
      <w:r w:rsidR="00E94B07">
        <w:rPr>
          <w:rFonts w:ascii="Times New Roman" w:eastAsia="Times New Roman" w:hAnsi="Times New Roman" w:cs="Times New Roman"/>
          <w:sz w:val="24"/>
          <w:szCs w:val="24"/>
        </w:rPr>
        <w:t xml:space="preserve"> </w:t>
      </w:r>
      <w:r w:rsidRPr="00FC4BCD">
        <w:rPr>
          <w:rFonts w:ascii="Times New Roman" w:eastAsia="Times New Roman" w:hAnsi="Times New Roman" w:cs="Times New Roman"/>
          <w:sz w:val="24"/>
          <w:szCs w:val="24"/>
        </w:rPr>
        <w:t>Morphology of viruses- Structure, Capsid architecture; envelopes and peplomers.</w:t>
      </w:r>
      <w:r w:rsidR="00E94B07">
        <w:rPr>
          <w:rFonts w:ascii="Times New Roman" w:eastAsia="Times New Roman" w:hAnsi="Times New Roman" w:cs="Times New Roman"/>
          <w:sz w:val="24"/>
          <w:szCs w:val="24"/>
        </w:rPr>
        <w:t xml:space="preserve"> </w:t>
      </w:r>
      <w:r w:rsidRPr="00FC4BCD">
        <w:rPr>
          <w:rFonts w:ascii="Times New Roman" w:eastAsia="Times New Roman" w:hAnsi="Times New Roman" w:cs="Times New Roman"/>
          <w:sz w:val="24"/>
          <w:szCs w:val="24"/>
        </w:rPr>
        <w:t>Chemistry of viruses- viral proteins, genome – structure and types.Study of sub-viral agents – Brief account of diseases caused by viroids – PSTV, Cadang cadang; Prions- Scrape, Cruetzfeld jakob; Satellite viruses, Satellite RNA’s.</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General methods of cultivation of viruses-in embryonated eggs, experimental animals and cell cultures, monolayer cultures, cell lines.General methods of purification of viruses.  Serological met</w:t>
      </w:r>
      <w:r w:rsidR="00E94B07">
        <w:rPr>
          <w:rFonts w:ascii="Times New Roman" w:eastAsia="Times New Roman" w:hAnsi="Times New Roman" w:cs="Times New Roman"/>
          <w:sz w:val="24"/>
          <w:szCs w:val="24"/>
        </w:rPr>
        <w:t xml:space="preserve">hods for detection of viruses- </w:t>
      </w:r>
      <w:r w:rsidRPr="00FC4BCD">
        <w:rPr>
          <w:rFonts w:ascii="Times New Roman" w:eastAsia="Times New Roman" w:hAnsi="Times New Roman" w:cs="Times New Roman"/>
          <w:sz w:val="24"/>
          <w:szCs w:val="24"/>
        </w:rPr>
        <w:t>haemagglutination&amp; HAI, immunoflourescense, ELISA, PCR and RIA. Infectivity assay – plaque method.</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Taxonomy of plant viruses, Symptoms of diseases caused by plant viruses (morphological, Physiological and histological), Ultra structure and life cycles of TMV and CaMV, Transmission of plant viruses – mechanical and biological (vector and nonvector), Basic control measures of plant diseases- vector and chemical control.</w:t>
      </w:r>
    </w:p>
    <w:p w:rsidR="00D5795C" w:rsidRDefault="00D5795C" w:rsidP="00D5795C">
      <w:pPr>
        <w:spacing w:after="0" w:line="240" w:lineRule="auto"/>
        <w:jc w:val="both"/>
        <w:rPr>
          <w:rFonts w:ascii="Times New Roman" w:eastAsia="Times New Roman" w:hAnsi="Times New Roman" w:cs="Times New Roman"/>
          <w:b/>
          <w:sz w:val="24"/>
          <w:szCs w:val="24"/>
        </w:rPr>
      </w:pP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Taxonomy of human viruses.</w:t>
      </w:r>
      <w:r w:rsidR="00E94B07">
        <w:rPr>
          <w:rFonts w:ascii="Times New Roman" w:eastAsia="Times New Roman" w:hAnsi="Times New Roman" w:cs="Times New Roman"/>
          <w:sz w:val="24"/>
          <w:szCs w:val="24"/>
        </w:rPr>
        <w:t xml:space="preserve"> </w:t>
      </w:r>
      <w:r w:rsidRPr="00FC4BCD">
        <w:rPr>
          <w:rFonts w:ascii="Times New Roman" w:eastAsia="Times New Roman" w:hAnsi="Times New Roman" w:cs="Times New Roman"/>
          <w:sz w:val="24"/>
          <w:szCs w:val="24"/>
        </w:rPr>
        <w:t>Ultra structure and brief account on life cycles of RNA viruses- Polio, Influenza and HIV.Ultra structure and brief account on life cycles of DNA viruses- Vaccina, Adenovirus, SV40.</w:t>
      </w:r>
    </w:p>
    <w:p w:rsidR="00D5795C" w:rsidRPr="00FC4BCD" w:rsidRDefault="00D5795C" w:rsidP="008C12B8">
      <w:pPr>
        <w:spacing w:after="160" w:line="259" w:lineRule="auto"/>
        <w:contextualSpacing/>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Ultra structure and life cycles of bacteriophages- M13, Mu, T4 &amp; lambda.General account of viruses of Cyanobacteria, algae and fungi.Viral vaccines- Types, preparation and production of vaccines.New generation vaccines- genetic recombinant vaccines.General account on interferons and antiviral drugs.</w:t>
      </w:r>
    </w:p>
    <w:p w:rsidR="00D5795C" w:rsidRPr="00FC4BCD" w:rsidRDefault="00D5795C" w:rsidP="00D5795C">
      <w:pPr>
        <w:spacing w:after="0" w:line="240" w:lineRule="auto"/>
        <w:jc w:val="both"/>
        <w:rPr>
          <w:rFonts w:ascii="Times New Roman" w:eastAsia="Times New Roman" w:hAnsi="Times New Roman" w:cs="Times New Roman"/>
          <w:sz w:val="24"/>
          <w:szCs w:val="24"/>
        </w:rPr>
      </w:pPr>
    </w:p>
    <w:p w:rsidR="00D5795C" w:rsidRPr="00FC4BCD" w:rsidRDefault="00D5795C" w:rsidP="00D5795C">
      <w:pPr>
        <w:keepNext/>
        <w:spacing w:after="0" w:line="240" w:lineRule="auto"/>
        <w:jc w:val="both"/>
        <w:outlineLvl w:val="1"/>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REFERENCE BOOKS</w:t>
      </w:r>
    </w:p>
    <w:p w:rsidR="00D5795C" w:rsidRPr="00FC4BCD" w:rsidRDefault="00D5795C" w:rsidP="00D5795C">
      <w:pPr>
        <w:spacing w:after="0"/>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1. Dimmock Nj, Primrose Sb (1994).  Introduction to Modern Virology IV    Edition, Blackwell Scientific publications. Oxford.</w:t>
      </w:r>
    </w:p>
    <w:p w:rsidR="00D5795C" w:rsidRPr="00FC4BCD" w:rsidRDefault="00D5795C" w:rsidP="00D5795C">
      <w:pPr>
        <w:spacing w:after="0"/>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2. Morag, C And Timbury M (1994).  Medical Virology, Churchill     Livingstone, CONRAT HF, KIMBALL PC and LEVY JA (1994).Virology-III    Ed. Englewoood cliff, New Jersey.</w:t>
      </w:r>
    </w:p>
    <w:p w:rsidR="00D5795C" w:rsidRPr="00FC4BCD" w:rsidRDefault="00D5795C" w:rsidP="00D5795C">
      <w:pPr>
        <w:spacing w:after="0"/>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3. Mathews, Re (1992). Functional of plant Virology, Academic Press, San    Diego.TOPLEY  and WILLIAMS  (1995). Text book on Principles of    Bacterilogy, virology and immunology, Edward Arnold, London.</w:t>
      </w:r>
    </w:p>
    <w:p w:rsidR="00D5795C" w:rsidRPr="00FC4BCD" w:rsidRDefault="00D5795C" w:rsidP="00D5795C">
      <w:pPr>
        <w:spacing w:after="0"/>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4. William Hayes (1985), The genetics of bacteria and Their viruses, black      Well Scientific publishers, London.</w:t>
      </w:r>
    </w:p>
    <w:p w:rsidR="00D5795C" w:rsidRPr="00FC4BCD" w:rsidRDefault="00D5795C" w:rsidP="00D5795C">
      <w:pPr>
        <w:spacing w:after="0"/>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5. David Ga Walkey (1985). Applied  Plant Virology.  William Heinemann Ltd, London.</w:t>
      </w:r>
    </w:p>
    <w:p w:rsidR="00D5795C" w:rsidRPr="00FC4BCD" w:rsidRDefault="00D5795C" w:rsidP="00D5795C">
      <w:pPr>
        <w:spacing w:after="0"/>
        <w:rPr>
          <w:rFonts w:ascii="Times New Roman" w:eastAsia="Times New Roman" w:hAnsi="Times New Roman" w:cs="Times New Roman"/>
          <w:b/>
          <w:sz w:val="24"/>
          <w:szCs w:val="24"/>
        </w:rPr>
      </w:pPr>
    </w:p>
    <w:p w:rsidR="00D5795C" w:rsidRPr="00FC4BCD" w:rsidRDefault="00D5795C" w:rsidP="00D5795C">
      <w:pPr>
        <w:spacing w:after="0"/>
        <w:rPr>
          <w:rFonts w:ascii="Times New Roman" w:eastAsia="Times New Roman" w:hAnsi="Times New Roman" w:cs="Times New Roman"/>
          <w:b/>
          <w:sz w:val="24"/>
          <w:szCs w:val="24"/>
        </w:rPr>
      </w:pPr>
    </w:p>
    <w:tbl>
      <w:tblPr>
        <w:tblStyle w:val="TableGrid"/>
        <w:tblW w:w="0" w:type="auto"/>
        <w:tblLook w:val="04A0"/>
      </w:tblPr>
      <w:tblGrid>
        <w:gridCol w:w="768"/>
        <w:gridCol w:w="557"/>
        <w:gridCol w:w="556"/>
        <w:gridCol w:w="525"/>
        <w:gridCol w:w="525"/>
        <w:gridCol w:w="525"/>
        <w:gridCol w:w="525"/>
        <w:gridCol w:w="525"/>
        <w:gridCol w:w="525"/>
        <w:gridCol w:w="525"/>
        <w:gridCol w:w="607"/>
        <w:gridCol w:w="616"/>
        <w:gridCol w:w="616"/>
        <w:gridCol w:w="616"/>
        <w:gridCol w:w="616"/>
        <w:gridCol w:w="616"/>
      </w:tblGrid>
      <w:tr w:rsidR="00D5795C" w:rsidRPr="006A7625" w:rsidTr="00D5795C">
        <w:trPr>
          <w:trHeight w:val="603"/>
        </w:trPr>
        <w:tc>
          <w:tcPr>
            <w:tcW w:w="744" w:type="dxa"/>
            <w:vMerge w:val="restart"/>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Course Out come</w:t>
            </w:r>
          </w:p>
          <w:p w:rsidR="00D5795C" w:rsidRPr="006A7625" w:rsidRDefault="00D5795C" w:rsidP="008C12B8">
            <w:pPr>
              <w:jc w:val="center"/>
              <w:rPr>
                <w:rFonts w:ascii="Times New Roman" w:hAnsi="Times New Roman" w:cs="Times New Roman"/>
                <w:b/>
                <w:bCs/>
              </w:rPr>
            </w:pPr>
          </w:p>
        </w:tc>
        <w:tc>
          <w:tcPr>
            <w:tcW w:w="5572" w:type="dxa"/>
            <w:gridSpan w:val="10"/>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D5795C" w:rsidRPr="006A7625" w:rsidTr="00D5795C">
        <w:trPr>
          <w:trHeight w:val="603"/>
        </w:trPr>
        <w:tc>
          <w:tcPr>
            <w:tcW w:w="744" w:type="dxa"/>
            <w:vMerge/>
          </w:tcPr>
          <w:p w:rsidR="00D5795C" w:rsidRPr="006A7625" w:rsidRDefault="00D5795C" w:rsidP="008C12B8">
            <w:pPr>
              <w:spacing w:after="160" w:line="259" w:lineRule="auto"/>
              <w:contextualSpacing/>
              <w:jc w:val="center"/>
              <w:rPr>
                <w:rFonts w:ascii="Times New Roman" w:hAnsi="Times New Roman" w:cs="Times New Roman"/>
                <w:b/>
                <w:bCs/>
                <w:sz w:val="20"/>
                <w:szCs w:val="20"/>
              </w:rPr>
            </w:pPr>
          </w:p>
        </w:tc>
        <w:tc>
          <w:tcPr>
            <w:tcW w:w="547"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rPr>
              <w:t>PO1</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rPr>
              <w:t>PO2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PO4</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PO5</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PO6</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PO7</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PO8</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PO9</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PO10</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PSO1</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PSO4</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PSO5</w:t>
            </w:r>
          </w:p>
        </w:tc>
      </w:tr>
      <w:tr w:rsidR="00D5795C" w:rsidRPr="006A7625" w:rsidTr="00D5795C">
        <w:trPr>
          <w:trHeight w:val="356"/>
        </w:trPr>
        <w:tc>
          <w:tcPr>
            <w:tcW w:w="744"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CO1</w:t>
            </w:r>
          </w:p>
        </w:tc>
        <w:tc>
          <w:tcPr>
            <w:tcW w:w="547"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56"/>
        </w:trPr>
        <w:tc>
          <w:tcPr>
            <w:tcW w:w="744"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CO2</w:t>
            </w:r>
          </w:p>
        </w:tc>
        <w:tc>
          <w:tcPr>
            <w:tcW w:w="547"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56"/>
        </w:trPr>
        <w:tc>
          <w:tcPr>
            <w:tcW w:w="744"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CO3</w:t>
            </w:r>
          </w:p>
        </w:tc>
        <w:tc>
          <w:tcPr>
            <w:tcW w:w="547"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56"/>
        </w:trPr>
        <w:tc>
          <w:tcPr>
            <w:tcW w:w="744"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CO4</w:t>
            </w:r>
          </w:p>
        </w:tc>
        <w:tc>
          <w:tcPr>
            <w:tcW w:w="547"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36"/>
        </w:trPr>
        <w:tc>
          <w:tcPr>
            <w:tcW w:w="744"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CO5</w:t>
            </w:r>
          </w:p>
        </w:tc>
        <w:tc>
          <w:tcPr>
            <w:tcW w:w="547"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spacing w:after="0" w:line="240" w:lineRule="auto"/>
        <w:jc w:val="center"/>
        <w:rPr>
          <w:rFonts w:ascii="Times New Roman" w:eastAsia="Times New Roman" w:hAnsi="Times New Roman" w:cs="Times New Roman"/>
          <w:b/>
          <w:sz w:val="24"/>
          <w:szCs w:val="24"/>
        </w:rPr>
      </w:pPr>
    </w:p>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8C12B8" w:rsidRDefault="008C12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2"/>
        <w:gridCol w:w="5759"/>
        <w:gridCol w:w="529"/>
        <w:gridCol w:w="529"/>
        <w:gridCol w:w="528"/>
        <w:gridCol w:w="546"/>
      </w:tblGrid>
      <w:tr w:rsidR="00D5795C" w:rsidRPr="00E50D10" w:rsidTr="008C12B8">
        <w:trPr>
          <w:cnfStyle w:val="100000000000"/>
        </w:trPr>
        <w:tc>
          <w:tcPr>
            <w:cnfStyle w:val="001000000000"/>
            <w:tcW w:w="1352" w:type="dxa"/>
            <w:shd w:val="clear" w:color="auto" w:fill="FFFFFF" w:themeFill="background1"/>
          </w:tcPr>
          <w:p w:rsidR="00D5795C" w:rsidRPr="00712E0C" w:rsidRDefault="00D5795C" w:rsidP="00D5795C">
            <w:pPr>
              <w:jc w:val="center"/>
              <w:rPr>
                <w:rFonts w:ascii="Times New Roman" w:hAnsi="Times New Roman" w:cs="Times New Roman"/>
                <w:sz w:val="24"/>
                <w:szCs w:val="24"/>
              </w:rPr>
            </w:pPr>
            <w:r w:rsidRPr="00712E0C">
              <w:rPr>
                <w:rFonts w:ascii="Times New Roman" w:hAnsi="Times New Roman" w:cs="Times New Roman"/>
                <w:sz w:val="24"/>
                <w:szCs w:val="24"/>
              </w:rPr>
              <w:t>Semester</w:t>
            </w:r>
          </w:p>
        </w:tc>
        <w:tc>
          <w:tcPr>
            <w:tcW w:w="5759" w:type="dxa"/>
            <w:vMerge w:val="restart"/>
            <w:shd w:val="clear" w:color="auto" w:fill="FFFFFF" w:themeFill="background1"/>
          </w:tcPr>
          <w:p w:rsidR="00D5795C" w:rsidRPr="007E7BDF" w:rsidRDefault="00D5795C" w:rsidP="00D5795C">
            <w:pPr>
              <w:jc w:val="center"/>
              <w:cnfStyle w:val="100000000000"/>
              <w:rPr>
                <w:rFonts w:ascii="Times New Roman" w:eastAsia="Times New Roman" w:hAnsi="Times New Roman" w:cs="Times New Roman"/>
                <w:bCs w:val="0"/>
                <w:color w:val="7030A0"/>
                <w:sz w:val="24"/>
                <w:szCs w:val="24"/>
                <w:u w:val="single"/>
              </w:rPr>
            </w:pPr>
            <w:r w:rsidRPr="007E7BDF">
              <w:rPr>
                <w:rFonts w:ascii="Times New Roman" w:eastAsia="Times New Roman" w:hAnsi="Times New Roman" w:cs="Times New Roman"/>
                <w:bCs w:val="0"/>
                <w:color w:val="7030A0"/>
                <w:sz w:val="24"/>
                <w:szCs w:val="24"/>
                <w:u w:val="single"/>
              </w:rPr>
              <w:t>MB 1.2 (22): MICROBIAL BIOCHEMISTRY AND ANALYTICAL TECHNIQUES</w:t>
            </w:r>
          </w:p>
          <w:p w:rsidR="00D5795C" w:rsidRPr="00E50D10" w:rsidRDefault="00D5795C" w:rsidP="00D5795C">
            <w:pPr>
              <w:cnfStyle w:val="100000000000"/>
            </w:pPr>
          </w:p>
        </w:tc>
        <w:tc>
          <w:tcPr>
            <w:tcW w:w="529" w:type="dxa"/>
            <w:shd w:val="clear" w:color="auto" w:fill="FFFFFF" w:themeFill="background1"/>
          </w:tcPr>
          <w:p w:rsidR="00D5795C" w:rsidRPr="00712E0C" w:rsidRDefault="00D5795C" w:rsidP="00D5795C">
            <w:pPr>
              <w:jc w:val="center"/>
              <w:cnfStyle w:val="100000000000"/>
              <w:rPr>
                <w:rFonts w:ascii="Times New Roman" w:hAnsi="Times New Roman" w:cs="Times New Roman"/>
                <w:sz w:val="24"/>
                <w:szCs w:val="24"/>
              </w:rPr>
            </w:pPr>
            <w:r w:rsidRPr="00712E0C">
              <w:rPr>
                <w:rFonts w:ascii="Times New Roman" w:hAnsi="Times New Roman" w:cs="Times New Roman"/>
                <w:sz w:val="24"/>
                <w:szCs w:val="24"/>
              </w:rPr>
              <w:t>L</w:t>
            </w:r>
          </w:p>
        </w:tc>
        <w:tc>
          <w:tcPr>
            <w:tcW w:w="529" w:type="dxa"/>
            <w:shd w:val="clear" w:color="auto" w:fill="FFFFFF" w:themeFill="background1"/>
          </w:tcPr>
          <w:p w:rsidR="00D5795C" w:rsidRPr="00712E0C" w:rsidRDefault="00D5795C" w:rsidP="00D5795C">
            <w:pPr>
              <w:jc w:val="center"/>
              <w:cnfStyle w:val="100000000000"/>
              <w:rPr>
                <w:rFonts w:ascii="Times New Roman" w:hAnsi="Times New Roman" w:cs="Times New Roman"/>
                <w:sz w:val="24"/>
                <w:szCs w:val="24"/>
              </w:rPr>
            </w:pPr>
            <w:r w:rsidRPr="00712E0C">
              <w:rPr>
                <w:rFonts w:ascii="Times New Roman" w:hAnsi="Times New Roman" w:cs="Times New Roman"/>
                <w:sz w:val="24"/>
                <w:szCs w:val="24"/>
              </w:rPr>
              <w:t>T</w:t>
            </w:r>
          </w:p>
        </w:tc>
        <w:tc>
          <w:tcPr>
            <w:tcW w:w="528" w:type="dxa"/>
            <w:shd w:val="clear" w:color="auto" w:fill="FFFFFF" w:themeFill="background1"/>
          </w:tcPr>
          <w:p w:rsidR="00D5795C" w:rsidRPr="00712E0C" w:rsidRDefault="00D5795C" w:rsidP="00D5795C">
            <w:pPr>
              <w:jc w:val="center"/>
              <w:cnfStyle w:val="100000000000"/>
              <w:rPr>
                <w:rFonts w:ascii="Times New Roman" w:hAnsi="Times New Roman" w:cs="Times New Roman"/>
                <w:sz w:val="24"/>
                <w:szCs w:val="24"/>
              </w:rPr>
            </w:pPr>
            <w:r w:rsidRPr="00712E0C">
              <w:rPr>
                <w:rFonts w:ascii="Times New Roman" w:hAnsi="Times New Roman" w:cs="Times New Roman"/>
                <w:sz w:val="24"/>
                <w:szCs w:val="24"/>
              </w:rPr>
              <w:t>P</w:t>
            </w:r>
          </w:p>
        </w:tc>
        <w:tc>
          <w:tcPr>
            <w:tcW w:w="546" w:type="dxa"/>
            <w:shd w:val="clear" w:color="auto" w:fill="FFFFFF" w:themeFill="background1"/>
          </w:tcPr>
          <w:p w:rsidR="00D5795C" w:rsidRPr="00712E0C" w:rsidRDefault="00D5795C" w:rsidP="00D5795C">
            <w:pPr>
              <w:jc w:val="center"/>
              <w:cnfStyle w:val="100000000000"/>
              <w:rPr>
                <w:rFonts w:ascii="Times New Roman" w:hAnsi="Times New Roman" w:cs="Times New Roman"/>
                <w:sz w:val="24"/>
                <w:szCs w:val="24"/>
              </w:rPr>
            </w:pPr>
            <w:r w:rsidRPr="00712E0C">
              <w:rPr>
                <w:rFonts w:ascii="Times New Roman" w:hAnsi="Times New Roman" w:cs="Times New Roman"/>
                <w:sz w:val="24"/>
                <w:szCs w:val="24"/>
              </w:rPr>
              <w:t>C</w:t>
            </w:r>
          </w:p>
        </w:tc>
      </w:tr>
      <w:tr w:rsidR="00D5795C" w:rsidRPr="00E50D10" w:rsidTr="008C12B8">
        <w:trPr>
          <w:cnfStyle w:val="000000100000"/>
        </w:trPr>
        <w:tc>
          <w:tcPr>
            <w:cnfStyle w:val="001000000000"/>
            <w:tcW w:w="1352" w:type="dxa"/>
            <w:shd w:val="clear" w:color="auto" w:fill="FFFFFF" w:themeFill="background1"/>
          </w:tcPr>
          <w:p w:rsidR="00D5795C" w:rsidRPr="00712E0C" w:rsidRDefault="00D5795C" w:rsidP="00D5795C">
            <w:pPr>
              <w:jc w:val="center"/>
              <w:rPr>
                <w:rFonts w:ascii="Times New Roman" w:hAnsi="Times New Roman" w:cs="Times New Roman"/>
              </w:rPr>
            </w:pPr>
            <w:r w:rsidRPr="00712E0C">
              <w:t>1</w:t>
            </w:r>
          </w:p>
        </w:tc>
        <w:tc>
          <w:tcPr>
            <w:tcW w:w="5759" w:type="dxa"/>
            <w:vMerge/>
            <w:shd w:val="clear" w:color="auto" w:fill="FFFFFF" w:themeFill="background1"/>
          </w:tcPr>
          <w:p w:rsidR="00D5795C" w:rsidRPr="00E50D10" w:rsidRDefault="00D5795C" w:rsidP="00D5795C">
            <w:pPr>
              <w:cnfStyle w:val="000000100000"/>
            </w:pPr>
          </w:p>
        </w:tc>
        <w:tc>
          <w:tcPr>
            <w:tcW w:w="529" w:type="dxa"/>
            <w:shd w:val="clear" w:color="auto" w:fill="FFFFFF" w:themeFill="background1"/>
          </w:tcPr>
          <w:p w:rsidR="00D5795C" w:rsidRPr="00712E0C" w:rsidRDefault="00D5795C" w:rsidP="00D5795C">
            <w:pPr>
              <w:jc w:val="center"/>
              <w:cnfStyle w:val="000000100000"/>
              <w:rPr>
                <w:b/>
                <w:bCs/>
              </w:rPr>
            </w:pPr>
            <w:r w:rsidRPr="00712E0C">
              <w:rPr>
                <w:b/>
                <w:bCs/>
              </w:rPr>
              <w:t>4</w:t>
            </w:r>
          </w:p>
        </w:tc>
        <w:tc>
          <w:tcPr>
            <w:tcW w:w="529" w:type="dxa"/>
            <w:shd w:val="clear" w:color="auto" w:fill="FFFFFF" w:themeFill="background1"/>
          </w:tcPr>
          <w:p w:rsidR="00D5795C" w:rsidRPr="00712E0C" w:rsidRDefault="00D5795C" w:rsidP="00D5795C">
            <w:pPr>
              <w:jc w:val="center"/>
              <w:cnfStyle w:val="000000100000"/>
              <w:rPr>
                <w:b/>
                <w:bCs/>
              </w:rPr>
            </w:pPr>
            <w:r w:rsidRPr="00712E0C">
              <w:rPr>
                <w:b/>
                <w:bCs/>
              </w:rPr>
              <w:t>0</w:t>
            </w:r>
          </w:p>
        </w:tc>
        <w:tc>
          <w:tcPr>
            <w:tcW w:w="528" w:type="dxa"/>
            <w:shd w:val="clear" w:color="auto" w:fill="FFFFFF" w:themeFill="background1"/>
          </w:tcPr>
          <w:p w:rsidR="00D5795C" w:rsidRPr="00712E0C" w:rsidRDefault="00D5795C" w:rsidP="00D5795C">
            <w:pPr>
              <w:jc w:val="center"/>
              <w:cnfStyle w:val="000000100000"/>
              <w:rPr>
                <w:b/>
                <w:bCs/>
              </w:rPr>
            </w:pPr>
            <w:r w:rsidRPr="00712E0C">
              <w:rPr>
                <w:b/>
                <w:bCs/>
              </w:rPr>
              <w:t>6</w:t>
            </w:r>
          </w:p>
        </w:tc>
        <w:tc>
          <w:tcPr>
            <w:tcW w:w="546" w:type="dxa"/>
            <w:shd w:val="clear" w:color="auto" w:fill="FFFFFF" w:themeFill="background1"/>
          </w:tcPr>
          <w:p w:rsidR="00D5795C" w:rsidRPr="00712E0C" w:rsidRDefault="00D5795C" w:rsidP="00D5795C">
            <w:pPr>
              <w:jc w:val="center"/>
              <w:cnfStyle w:val="000000100000"/>
              <w:rPr>
                <w:b/>
                <w:bCs/>
              </w:rPr>
            </w:pPr>
            <w:r w:rsidRPr="00712E0C">
              <w:rPr>
                <w:b/>
                <w:bCs/>
              </w:rPr>
              <w:t>4</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D5795C" w:rsidRDefault="00D5795C" w:rsidP="00D5795C">
      <w:pPr>
        <w:tabs>
          <w:tab w:val="left" w:pos="3180"/>
        </w:tabs>
        <w:spacing w:after="0" w:line="240" w:lineRule="auto"/>
        <w:rPr>
          <w:rFonts w:ascii="Times New Roman" w:eastAsia="Times New Roman" w:hAnsi="Times New Roman" w:cs="Times New Roman"/>
          <w:b/>
          <w:sz w:val="24"/>
          <w:szCs w:val="24"/>
        </w:rPr>
      </w:pPr>
    </w:p>
    <w:tbl>
      <w:tblPr>
        <w:tblStyle w:val="MediumGrid1-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D5795C" w:rsidRPr="00E50D10" w:rsidTr="00745FAD">
        <w:trPr>
          <w:cnfStyle w:val="100000000000"/>
        </w:trPr>
        <w:tc>
          <w:tcPr>
            <w:cnfStyle w:val="001000000000"/>
            <w:tcW w:w="828" w:type="dxa"/>
            <w:shd w:val="clear" w:color="auto" w:fill="FFFFFF" w:themeFill="background1"/>
          </w:tcPr>
          <w:p w:rsidR="00D5795C" w:rsidRPr="00E50D10" w:rsidRDefault="00D5795C" w:rsidP="00D5795C">
            <w:pPr>
              <w:rPr>
                <w:rFonts w:ascii="Times New Roman" w:hAnsi="Times New Roman" w:cs="Times New Roman"/>
                <w:sz w:val="24"/>
                <w:szCs w:val="24"/>
              </w:rPr>
            </w:pPr>
            <w:r w:rsidRPr="00E50D10">
              <w:rPr>
                <w:rFonts w:ascii="Times New Roman" w:hAnsi="Times New Roman" w:cs="Times New Roman"/>
                <w:sz w:val="24"/>
                <w:szCs w:val="24"/>
              </w:rPr>
              <w:t>LO 2</w:t>
            </w:r>
          </w:p>
        </w:tc>
        <w:tc>
          <w:tcPr>
            <w:tcW w:w="8748" w:type="dxa"/>
            <w:shd w:val="clear" w:color="auto" w:fill="FFFFFF" w:themeFill="background1"/>
          </w:tcPr>
          <w:p w:rsidR="00D5795C" w:rsidRPr="00E50D10" w:rsidRDefault="00D5795C" w:rsidP="00D5795C">
            <w:pPr>
              <w:jc w:val="both"/>
              <w:cnfStyle w:val="100000000000"/>
              <w:rPr>
                <w:rFonts w:ascii="Times New Roman" w:hAnsi="Times New Roman" w:cs="Times New Roman"/>
                <w:sz w:val="24"/>
                <w:szCs w:val="24"/>
              </w:rPr>
            </w:pPr>
            <w:r w:rsidRPr="00E50D10">
              <w:rPr>
                <w:rFonts w:ascii="Times New Roman" w:eastAsia="Times New Roman" w:hAnsi="Times New Roman" w:cs="Times New Roman"/>
                <w:b w:val="0"/>
                <w:bCs w:val="0"/>
                <w:sz w:val="24"/>
                <w:szCs w:val="24"/>
              </w:rPr>
              <w:t>Understand the basic concepts of biomolecules, protein biochemistry of microorganisms, protein purification technology.  And basic principles and operational skill of analytical techniques.  To gain adequate knowledge and understanding the concept for seeking jobs in research laboratories and corporate companies.</w:t>
            </w:r>
          </w:p>
        </w:tc>
      </w:tr>
    </w:tbl>
    <w:p w:rsidR="00D5795C" w:rsidRDefault="00D5795C" w:rsidP="00D5795C">
      <w:pPr>
        <w:tabs>
          <w:tab w:val="left" w:pos="3180"/>
        </w:tabs>
        <w:spacing w:after="0" w:line="240" w:lineRule="auto"/>
        <w:rPr>
          <w:rFonts w:ascii="Times New Roman" w:eastAsia="Times New Roman" w:hAnsi="Times New Roman" w:cs="Times New Roman"/>
          <w:b/>
          <w:sz w:val="24"/>
          <w:szCs w:val="24"/>
        </w:rPr>
      </w:pPr>
    </w:p>
    <w:p w:rsidR="00D5795C" w:rsidRPr="00C03E62" w:rsidRDefault="00D5795C" w:rsidP="00D5795C">
      <w:pPr>
        <w:rPr>
          <w:rFonts w:ascii="Times New Roman" w:hAnsi="Times New Roman" w:cs="Times New Roman"/>
          <w:b/>
          <w:bCs/>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p>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MediumGrid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8423"/>
      </w:tblGrid>
      <w:tr w:rsidR="00D5795C" w:rsidTr="00745FAD">
        <w:trPr>
          <w:cnfStyle w:val="100000000000"/>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CO1</w:t>
            </w:r>
          </w:p>
        </w:tc>
        <w:tc>
          <w:tcPr>
            <w:tcW w:w="8748" w:type="dxa"/>
            <w:shd w:val="clear" w:color="auto" w:fill="FFFFFF" w:themeFill="background1"/>
          </w:tcPr>
          <w:p w:rsidR="00D5795C" w:rsidRPr="00712E0C" w:rsidRDefault="00D5795C" w:rsidP="00D5795C">
            <w:pPr>
              <w:tabs>
                <w:tab w:val="left" w:pos="426"/>
              </w:tabs>
              <w:spacing w:after="160" w:line="259" w:lineRule="auto"/>
              <w:contextualSpacing/>
              <w:cnfStyle w:val="100000000000"/>
              <w:rPr>
                <w:rFonts w:ascii="Times New Roman" w:hAnsi="Times New Roman" w:cs="Times New Roman"/>
                <w:b w:val="0"/>
                <w:bCs w:val="0"/>
                <w:sz w:val="24"/>
                <w:szCs w:val="24"/>
              </w:rPr>
            </w:pPr>
            <w:r w:rsidRPr="00712E0C">
              <w:rPr>
                <w:rFonts w:ascii="Times New Roman" w:eastAsia="Times New Roman" w:hAnsi="Times New Roman" w:cs="Times New Roman"/>
                <w:b w:val="0"/>
                <w:bCs w:val="0"/>
                <w:sz w:val="24"/>
                <w:szCs w:val="24"/>
              </w:rPr>
              <w:t>Acquire knowledge on  carbohydrates, lipids and nucleic acids, Analysis of microbial biomolecules  and biochemical variations among microorganisms</w:t>
            </w:r>
            <w:r w:rsidRPr="00712E0C">
              <w:rPr>
                <w:rFonts w:ascii="Times New Roman" w:hAnsi="Times New Roman" w:cs="Times New Roman"/>
                <w:b w:val="0"/>
                <w:bCs w:val="0"/>
                <w:sz w:val="24"/>
                <w:szCs w:val="24"/>
              </w:rPr>
              <w:t>.</w:t>
            </w:r>
          </w:p>
        </w:tc>
      </w:tr>
      <w:tr w:rsidR="00D5795C" w:rsidTr="00745FAD">
        <w:trPr>
          <w:cnfStyle w:val="000000100000"/>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CO2</w:t>
            </w:r>
          </w:p>
        </w:tc>
        <w:tc>
          <w:tcPr>
            <w:tcW w:w="8748" w:type="dxa"/>
            <w:shd w:val="clear" w:color="auto" w:fill="FFFFFF" w:themeFill="background1"/>
          </w:tcPr>
          <w:p w:rsidR="00D5795C" w:rsidRPr="00EA008B" w:rsidRDefault="00D5795C" w:rsidP="00D5795C">
            <w:pPr>
              <w:contextualSpacing/>
              <w:jc w:val="both"/>
              <w:cnfStyle w:val="000000100000"/>
              <w:rPr>
                <w:rFonts w:ascii="Times New Roman" w:eastAsia="Times New Roman" w:hAnsi="Times New Roman" w:cs="Times New Roman"/>
                <w:sz w:val="24"/>
                <w:szCs w:val="24"/>
              </w:rPr>
            </w:pPr>
            <w:r w:rsidRPr="00EA008B">
              <w:rPr>
                <w:rFonts w:ascii="Times New Roman" w:eastAsia="Times New Roman" w:hAnsi="Times New Roman" w:cs="Times New Roman"/>
                <w:sz w:val="24"/>
                <w:szCs w:val="24"/>
              </w:rPr>
              <w:t xml:space="preserve">Complete understanding of   structural and functional stoichiometry of proteins in microorganisms. And </w:t>
            </w:r>
            <w:r>
              <w:rPr>
                <w:rFonts w:ascii="Times New Roman" w:eastAsia="Times New Roman" w:hAnsi="Times New Roman" w:cs="Times New Roman"/>
                <w:sz w:val="24"/>
                <w:szCs w:val="24"/>
              </w:rPr>
              <w:t>h</w:t>
            </w:r>
            <w:r w:rsidRPr="00EA008B">
              <w:rPr>
                <w:rFonts w:ascii="Times New Roman" w:eastAsia="Times New Roman" w:hAnsi="Times New Roman" w:cs="Times New Roman"/>
                <w:sz w:val="24"/>
                <w:szCs w:val="24"/>
              </w:rPr>
              <w:t>elp to understand chaperones of  biological significance</w:t>
            </w:r>
          </w:p>
          <w:p w:rsidR="00D5795C" w:rsidRDefault="00D5795C" w:rsidP="00D5795C">
            <w:pPr>
              <w:cnfStyle w:val="000000100000"/>
              <w:rPr>
                <w:rFonts w:ascii="Times New Roman" w:hAnsi="Times New Roman" w:cs="Times New Roman"/>
                <w:sz w:val="24"/>
                <w:szCs w:val="24"/>
              </w:rPr>
            </w:pPr>
          </w:p>
        </w:tc>
      </w:tr>
      <w:tr w:rsidR="00D5795C" w:rsidTr="00745FAD">
        <w:trPr>
          <w:trHeight w:val="561"/>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CO3</w:t>
            </w:r>
          </w:p>
        </w:tc>
        <w:tc>
          <w:tcPr>
            <w:tcW w:w="8748" w:type="dxa"/>
            <w:shd w:val="clear" w:color="auto" w:fill="FFFFFF" w:themeFill="background1"/>
          </w:tcPr>
          <w:p w:rsidR="00D5795C" w:rsidRDefault="00D5795C" w:rsidP="00D5795C">
            <w:pPr>
              <w:contextualSpacing/>
              <w:jc w:val="both"/>
              <w:cnfStyle w:val="000000000000"/>
              <w:rPr>
                <w:rFonts w:ascii="Times New Roman" w:hAnsi="Times New Roman" w:cs="Times New Roman"/>
                <w:sz w:val="24"/>
                <w:szCs w:val="24"/>
              </w:rPr>
            </w:pPr>
            <w:r w:rsidRPr="00EA008B">
              <w:rPr>
                <w:rFonts w:ascii="Times New Roman" w:eastAsia="Times New Roman" w:hAnsi="Times New Roman" w:cs="Times New Roman"/>
                <w:sz w:val="24"/>
                <w:szCs w:val="24"/>
              </w:rPr>
              <w:t>Understanding of enzymes significance. explore novel microorganisms and hands on  skill to deal with advanced research of protein purification and lipid characterization.</w:t>
            </w:r>
          </w:p>
        </w:tc>
      </w:tr>
      <w:tr w:rsidR="00D5795C" w:rsidTr="00745FAD">
        <w:trPr>
          <w:cnfStyle w:val="000000100000"/>
          <w:trHeight w:val="555"/>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CO4</w:t>
            </w:r>
          </w:p>
        </w:tc>
        <w:tc>
          <w:tcPr>
            <w:tcW w:w="8748" w:type="dxa"/>
            <w:shd w:val="clear" w:color="auto" w:fill="FFFFFF" w:themeFill="background1"/>
          </w:tcPr>
          <w:p w:rsidR="00D5795C" w:rsidRDefault="00D5795C" w:rsidP="00D5795C">
            <w:pPr>
              <w:contextualSpacing/>
              <w:jc w:val="both"/>
              <w:cnfStyle w:val="000000100000"/>
              <w:rPr>
                <w:rFonts w:ascii="Times New Roman" w:hAnsi="Times New Roman" w:cs="Times New Roman"/>
                <w:sz w:val="24"/>
                <w:szCs w:val="24"/>
              </w:rPr>
            </w:pPr>
            <w:r w:rsidRPr="00EA008B">
              <w:rPr>
                <w:rFonts w:ascii="Times New Roman" w:eastAsia="Times New Roman" w:hAnsi="Times New Roman" w:cs="Times New Roman"/>
                <w:sz w:val="24"/>
                <w:szCs w:val="24"/>
              </w:rPr>
              <w:t xml:space="preserve">Gain knowledge and application </w:t>
            </w:r>
            <w:r>
              <w:rPr>
                <w:rFonts w:ascii="Times New Roman" w:eastAsia="Times New Roman" w:hAnsi="Times New Roman" w:cs="Times New Roman"/>
                <w:sz w:val="24"/>
                <w:szCs w:val="24"/>
              </w:rPr>
              <w:t xml:space="preserve">of spectroscopy advance methods </w:t>
            </w:r>
            <w:r w:rsidRPr="00EA008B">
              <w:rPr>
                <w:rFonts w:ascii="Times New Roman" w:eastAsia="Times New Roman" w:hAnsi="Times New Roman" w:cs="Times New Roman"/>
                <w:sz w:val="24"/>
                <w:szCs w:val="24"/>
              </w:rPr>
              <w:t xml:space="preserve">and centrifugation applications. </w:t>
            </w:r>
          </w:p>
        </w:tc>
      </w:tr>
      <w:tr w:rsidR="00D5795C" w:rsidTr="00745FAD">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CO5</w:t>
            </w:r>
          </w:p>
        </w:tc>
        <w:tc>
          <w:tcPr>
            <w:tcW w:w="8748" w:type="dxa"/>
            <w:shd w:val="clear" w:color="auto" w:fill="FFFFFF" w:themeFill="background1"/>
          </w:tcPr>
          <w:p w:rsidR="00D5795C" w:rsidRDefault="00D5795C" w:rsidP="00D5795C">
            <w:pPr>
              <w:contextualSpacing/>
              <w:jc w:val="both"/>
              <w:cnfStyle w:val="000000000000"/>
              <w:rPr>
                <w:rFonts w:ascii="Times New Roman" w:hAnsi="Times New Roman" w:cs="Times New Roman"/>
                <w:sz w:val="24"/>
                <w:szCs w:val="24"/>
              </w:rPr>
            </w:pPr>
            <w:r w:rsidRPr="00EA008B">
              <w:rPr>
                <w:rFonts w:ascii="Times New Roman" w:eastAsia="Times New Roman" w:hAnsi="Times New Roman" w:cs="Times New Roman"/>
                <w:sz w:val="24"/>
                <w:szCs w:val="24"/>
              </w:rPr>
              <w:t xml:space="preserve">Knowledge  gain on  analytical tools such as chromatography,centrifugation and electrophoresis and hands on skill on purification and separation of primary and secondary metabolites along with chemical dynamics. </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Properties of Biomolecules: Carbohydrates – Structure and physicochemical properties of mono and oligosaccharides. Structures and biological importance of structural and storage polysaccharides.</w:t>
      </w:r>
      <w:r>
        <w:rPr>
          <w:rFonts w:ascii="Times New Roman" w:eastAsia="Times New Roman" w:hAnsi="Times New Roman" w:cs="Times New Roman"/>
          <w:sz w:val="24"/>
          <w:szCs w:val="24"/>
        </w:rPr>
        <w:t>L</w:t>
      </w:r>
      <w:r w:rsidRPr="00FC4BCD">
        <w:rPr>
          <w:rFonts w:ascii="Times New Roman" w:eastAsia="Times New Roman" w:hAnsi="Times New Roman" w:cs="Times New Roman"/>
          <w:sz w:val="24"/>
          <w:szCs w:val="24"/>
        </w:rPr>
        <w:t>ipids– Physicochemical properties of fatty acids, Triacylglycerols, Glycolipids, Phospholipids, Lipid aggregations (micelles, monolayers, bilayers, liposomes).Nucleic Acids: Structure of DNA and RNA. Renaturation and denaturation of DNA, cot values of DNA.</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Aminoacids: classification, amino acid properties, essential amino acids, Biological significance. </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Proteins: peptide bond and types of peptides, peptides of non-protein origin, three dimensional structure of proteins (Primary, Secondary, Tertiary, Quaternary).  Chaperones,  denaturation and renaturation of proteins.</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Enzymes – Nature and outline classification of enzymes, binding energy, activation energy, rates of reactions, MM equation, factors influencing the enzyme action, mechanism of enzyme action, enzyme inhibitors, allosteric enzymes, isoenzymes, ribozymes, abzymes.Protein purification and characterization methods, methods of lipid separation and analysis.</w:t>
      </w:r>
    </w:p>
    <w:p w:rsidR="00D5795C" w:rsidRPr="00FC4BCD" w:rsidRDefault="00D5795C" w:rsidP="00D5795C">
      <w:pPr>
        <w:spacing w:after="0" w:line="240" w:lineRule="auto"/>
        <w:jc w:val="both"/>
        <w:rPr>
          <w:rFonts w:ascii="Times New Roman" w:eastAsia="Times New Roman" w:hAnsi="Times New Roman" w:cs="Times New Roman"/>
          <w:b/>
          <w:sz w:val="24"/>
          <w:szCs w:val="24"/>
        </w:rPr>
      </w:pPr>
    </w:p>
    <w:p w:rsidR="00D5795C" w:rsidRPr="00FC4BCD" w:rsidRDefault="00D5795C" w:rsidP="00D5795C">
      <w:pPr>
        <w:spacing w:after="0" w:line="240" w:lineRule="auto"/>
        <w:contextualSpacing/>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Spectroscopy – Principles and applications of UV-Vis, NMR, ESR and Mass spectroscopy. </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Centrifugation: Instrumentation for centrifugation, principles and applications of differential and density gradient centrifugation.</w:t>
      </w:r>
    </w:p>
    <w:p w:rsidR="00D5795C" w:rsidRPr="00FC4BCD" w:rsidRDefault="00D5795C" w:rsidP="00D5795C">
      <w:pPr>
        <w:spacing w:after="0" w:line="240" w:lineRule="auto"/>
        <w:jc w:val="both"/>
        <w:rPr>
          <w:rFonts w:ascii="Times New Roman" w:eastAsia="Times New Roman" w:hAnsi="Times New Roman" w:cs="Times New Roman"/>
          <w:sz w:val="24"/>
          <w:szCs w:val="24"/>
        </w:rPr>
      </w:pP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Chromatography – Principles and applications of adsorption, ion exchange, gel filtration, affinity and ion exchange chromatography. </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Electrophoresis – Principles and applications of Polyacrylamide, Agar, Pulsefied, and Immuno electrophoresis.</w:t>
      </w:r>
    </w:p>
    <w:p w:rsidR="00D5795C" w:rsidRDefault="00D5795C" w:rsidP="00D5795C">
      <w:pPr>
        <w:spacing w:after="0" w:line="240" w:lineRule="auto"/>
        <w:jc w:val="both"/>
        <w:rPr>
          <w:rFonts w:ascii="Times New Roman" w:eastAsia="Times New Roman" w:hAnsi="Times New Roman" w:cs="Times New Roman"/>
          <w:b/>
          <w:sz w:val="24"/>
          <w:szCs w:val="24"/>
        </w:rPr>
      </w:pP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SUGGESTED BOOKS:</w:t>
      </w:r>
    </w:p>
    <w:p w:rsidR="00D5795C" w:rsidRPr="00FC4BCD" w:rsidRDefault="00D5795C" w:rsidP="00D5795C">
      <w:pPr>
        <w:spacing w:after="0" w:line="240" w:lineRule="auto"/>
        <w:jc w:val="both"/>
        <w:rPr>
          <w:rFonts w:ascii="Times New Roman" w:eastAsia="Times New Roman" w:hAnsi="Times New Roman" w:cs="Times New Roman"/>
          <w:sz w:val="24"/>
          <w:szCs w:val="24"/>
        </w:rPr>
      </w:pPr>
    </w:p>
    <w:p w:rsidR="00D5795C" w:rsidRPr="00FC4BCD" w:rsidRDefault="00D5795C" w:rsidP="007E264E">
      <w:pPr>
        <w:numPr>
          <w:ilvl w:val="0"/>
          <w:numId w:val="3"/>
        </w:num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Nelson and Cox 2000. Lehninger Principles of Biochemistry.</w:t>
      </w:r>
    </w:p>
    <w:p w:rsidR="00D5795C" w:rsidRPr="00FC4BCD" w:rsidRDefault="00D5795C" w:rsidP="007E264E">
      <w:pPr>
        <w:numPr>
          <w:ilvl w:val="0"/>
          <w:numId w:val="3"/>
        </w:num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Moat, A. Gand J.N. Foster.1999. Microbial Physiology.</w:t>
      </w:r>
    </w:p>
    <w:p w:rsidR="00D5795C" w:rsidRPr="00FC4BCD" w:rsidRDefault="00D5795C" w:rsidP="007E264E">
      <w:pPr>
        <w:numPr>
          <w:ilvl w:val="0"/>
          <w:numId w:val="3"/>
        </w:num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Wilson, K and J.Walker 1995. Practical Biochemistry. Principles and Techniques. 4</w:t>
      </w:r>
      <w:r w:rsidRPr="00FC4BCD">
        <w:rPr>
          <w:rFonts w:ascii="Times New Roman" w:eastAsia="Times New Roman" w:hAnsi="Times New Roman" w:cs="Times New Roman"/>
          <w:sz w:val="24"/>
          <w:szCs w:val="24"/>
          <w:vertAlign w:val="superscript"/>
        </w:rPr>
        <w:t>th</w:t>
      </w:r>
      <w:r w:rsidRPr="00FC4BCD">
        <w:rPr>
          <w:rFonts w:ascii="Times New Roman" w:eastAsia="Times New Roman" w:hAnsi="Times New Roman" w:cs="Times New Roman"/>
          <w:sz w:val="24"/>
          <w:szCs w:val="24"/>
        </w:rPr>
        <w:t>ed.</w:t>
      </w:r>
    </w:p>
    <w:p w:rsidR="00D5795C" w:rsidRPr="00FC4BCD" w:rsidRDefault="00D5795C" w:rsidP="007E264E">
      <w:pPr>
        <w:numPr>
          <w:ilvl w:val="0"/>
          <w:numId w:val="3"/>
        </w:num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Upadhyay, A., Upadhyay, K and Nirmalendru Nath. 2003. Biophysical Chemistry – Principles and Techniques.</w:t>
      </w:r>
    </w:p>
    <w:p w:rsidR="00D5795C" w:rsidRPr="00FC4BCD" w:rsidRDefault="00D5795C" w:rsidP="007E264E">
      <w:pPr>
        <w:numPr>
          <w:ilvl w:val="0"/>
          <w:numId w:val="3"/>
        </w:num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David Freifeilder and W. Freeman 1982. Physical Biochemistry – Applications to Biochemistry and Molecular Biology. 2</w:t>
      </w:r>
      <w:r w:rsidRPr="00FC4BCD">
        <w:rPr>
          <w:rFonts w:ascii="Times New Roman" w:eastAsia="Times New Roman" w:hAnsi="Times New Roman" w:cs="Times New Roman"/>
          <w:sz w:val="24"/>
          <w:szCs w:val="24"/>
          <w:vertAlign w:val="superscript"/>
        </w:rPr>
        <w:t>nd</w:t>
      </w:r>
      <w:r w:rsidRPr="00FC4BCD">
        <w:rPr>
          <w:rFonts w:ascii="Times New Roman" w:eastAsia="Times New Roman" w:hAnsi="Times New Roman" w:cs="Times New Roman"/>
          <w:sz w:val="24"/>
          <w:szCs w:val="24"/>
        </w:rPr>
        <w:t>ed.</w:t>
      </w:r>
    </w:p>
    <w:p w:rsidR="00D5795C" w:rsidRDefault="00D5795C" w:rsidP="007E264E">
      <w:pPr>
        <w:numPr>
          <w:ilvl w:val="0"/>
          <w:numId w:val="3"/>
        </w:num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Caldwell, D.R. 1995. Microbial Physiology and Metabolism. </w:t>
      </w:r>
    </w:p>
    <w:p w:rsidR="00D5795C" w:rsidRDefault="00D5795C" w:rsidP="00D5795C">
      <w:pPr>
        <w:spacing w:after="0" w:line="240" w:lineRule="auto"/>
        <w:ind w:left="720"/>
        <w:jc w:val="both"/>
        <w:rPr>
          <w:rFonts w:ascii="Times New Roman" w:eastAsia="Times New Roman" w:hAnsi="Times New Roman" w:cs="Times New Roman"/>
          <w:sz w:val="24"/>
          <w:szCs w:val="24"/>
        </w:rPr>
      </w:pPr>
    </w:p>
    <w:tbl>
      <w:tblPr>
        <w:tblStyle w:val="TableGrid"/>
        <w:tblW w:w="0" w:type="auto"/>
        <w:tblLook w:val="04A0"/>
      </w:tblPr>
      <w:tblGrid>
        <w:gridCol w:w="768"/>
        <w:gridCol w:w="557"/>
        <w:gridCol w:w="556"/>
        <w:gridCol w:w="525"/>
        <w:gridCol w:w="525"/>
        <w:gridCol w:w="525"/>
        <w:gridCol w:w="525"/>
        <w:gridCol w:w="525"/>
        <w:gridCol w:w="525"/>
        <w:gridCol w:w="525"/>
        <w:gridCol w:w="607"/>
        <w:gridCol w:w="616"/>
        <w:gridCol w:w="616"/>
        <w:gridCol w:w="616"/>
        <w:gridCol w:w="616"/>
        <w:gridCol w:w="616"/>
      </w:tblGrid>
      <w:tr w:rsidR="00D5795C" w:rsidRPr="006A7625" w:rsidTr="00D5795C">
        <w:trPr>
          <w:trHeight w:val="603"/>
        </w:trPr>
        <w:tc>
          <w:tcPr>
            <w:tcW w:w="744" w:type="dxa"/>
            <w:vMerge w:val="restart"/>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Course Out come</w:t>
            </w:r>
          </w:p>
          <w:p w:rsidR="00D5795C" w:rsidRPr="006A7625" w:rsidRDefault="00D5795C" w:rsidP="00271132">
            <w:pPr>
              <w:jc w:val="center"/>
              <w:rPr>
                <w:rFonts w:ascii="Times New Roman" w:hAnsi="Times New Roman" w:cs="Times New Roman"/>
                <w:b/>
                <w:bCs/>
              </w:rPr>
            </w:pPr>
          </w:p>
        </w:tc>
        <w:tc>
          <w:tcPr>
            <w:tcW w:w="5572" w:type="dxa"/>
            <w:gridSpan w:val="10"/>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D5795C" w:rsidRPr="006A7625" w:rsidTr="00D5795C">
        <w:trPr>
          <w:trHeight w:val="603"/>
        </w:trPr>
        <w:tc>
          <w:tcPr>
            <w:tcW w:w="744" w:type="dxa"/>
            <w:vMerge/>
          </w:tcPr>
          <w:p w:rsidR="00D5795C" w:rsidRPr="006A7625" w:rsidRDefault="00D5795C" w:rsidP="00271132">
            <w:pPr>
              <w:spacing w:after="160" w:line="259" w:lineRule="auto"/>
              <w:contextualSpacing/>
              <w:jc w:val="center"/>
              <w:rPr>
                <w:rFonts w:ascii="Times New Roman" w:hAnsi="Times New Roman" w:cs="Times New Roman"/>
                <w:b/>
                <w:bCs/>
                <w:sz w:val="20"/>
                <w:szCs w:val="20"/>
              </w:rPr>
            </w:pP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rPr>
              <w:t>PO1</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rPr>
              <w:t>PO2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PO4</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PO5</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PO6</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PO7</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PO8</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PO9</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PO10</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PSO1</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PSO4</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PSO5</w:t>
            </w:r>
          </w:p>
        </w:tc>
      </w:tr>
      <w:tr w:rsidR="00D5795C" w:rsidRPr="006A7625" w:rsidTr="00D5795C">
        <w:trPr>
          <w:trHeight w:val="356"/>
        </w:trPr>
        <w:tc>
          <w:tcPr>
            <w:tcW w:w="744"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CO1</w:t>
            </w:r>
          </w:p>
        </w:tc>
        <w:tc>
          <w:tcPr>
            <w:tcW w:w="547"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56"/>
        </w:trPr>
        <w:tc>
          <w:tcPr>
            <w:tcW w:w="744"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CO2</w:t>
            </w:r>
          </w:p>
        </w:tc>
        <w:tc>
          <w:tcPr>
            <w:tcW w:w="547"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56"/>
        </w:trPr>
        <w:tc>
          <w:tcPr>
            <w:tcW w:w="744"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CO3</w:t>
            </w:r>
          </w:p>
        </w:tc>
        <w:tc>
          <w:tcPr>
            <w:tcW w:w="547"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56"/>
        </w:trPr>
        <w:tc>
          <w:tcPr>
            <w:tcW w:w="744"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CO4</w:t>
            </w:r>
          </w:p>
        </w:tc>
        <w:tc>
          <w:tcPr>
            <w:tcW w:w="547"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r w:rsidR="00D5795C" w:rsidRPr="006A7625" w:rsidTr="00D5795C">
        <w:trPr>
          <w:trHeight w:val="336"/>
        </w:trPr>
        <w:tc>
          <w:tcPr>
            <w:tcW w:w="744"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CO5</w:t>
            </w:r>
          </w:p>
        </w:tc>
        <w:tc>
          <w:tcPr>
            <w:tcW w:w="547"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0"/>
                <w:szCs w:val="20"/>
              </w:rPr>
            </w:pPr>
            <w:r w:rsidRPr="006A7625">
              <w:rPr>
                <w:rFonts w:ascii="Times New Roman" w:hAnsi="Times New Roman" w:cs="Times New Roman"/>
                <w:b/>
                <w:bCs/>
                <w:sz w:val="20"/>
                <w:szCs w:val="20"/>
              </w:rPr>
              <w:t>2</w:t>
            </w:r>
          </w:p>
        </w:tc>
      </w:tr>
    </w:tbl>
    <w:p w:rsidR="00D5795C" w:rsidRDefault="00D5795C" w:rsidP="00D5795C">
      <w:pPr>
        <w:spacing w:after="0" w:line="240" w:lineRule="auto"/>
        <w:ind w:left="720"/>
        <w:jc w:val="both"/>
        <w:rPr>
          <w:rFonts w:ascii="Times New Roman" w:eastAsia="Times New Roman" w:hAnsi="Times New Roman" w:cs="Times New Roman"/>
          <w:sz w:val="24"/>
          <w:szCs w:val="24"/>
        </w:rPr>
      </w:pPr>
    </w:p>
    <w:p w:rsidR="00D5795C" w:rsidRDefault="00D5795C" w:rsidP="00D5795C">
      <w:pPr>
        <w:spacing w:after="0" w:line="240" w:lineRule="auto"/>
        <w:ind w:left="720"/>
        <w:jc w:val="both"/>
        <w:rPr>
          <w:rFonts w:ascii="Times New Roman" w:eastAsia="Times New Roman" w:hAnsi="Times New Roman" w:cs="Times New Roman"/>
          <w:sz w:val="24"/>
          <w:szCs w:val="24"/>
        </w:rPr>
      </w:pPr>
    </w:p>
    <w:p w:rsidR="00D5795C" w:rsidRDefault="00D5795C" w:rsidP="00D5795C">
      <w:pPr>
        <w:spacing w:after="0" w:line="240" w:lineRule="auto"/>
        <w:ind w:left="720"/>
        <w:jc w:val="both"/>
        <w:rPr>
          <w:rFonts w:ascii="Times New Roman" w:eastAsia="Times New Roman" w:hAnsi="Times New Roman" w:cs="Times New Roman"/>
          <w:sz w:val="24"/>
          <w:szCs w:val="24"/>
        </w:rPr>
      </w:pPr>
    </w:p>
    <w:p w:rsidR="00D5795C" w:rsidRDefault="00D5795C" w:rsidP="00D5795C">
      <w:pPr>
        <w:spacing w:after="0" w:line="240" w:lineRule="auto"/>
        <w:ind w:left="720"/>
        <w:jc w:val="both"/>
        <w:rPr>
          <w:rFonts w:ascii="Times New Roman" w:eastAsia="Times New Roman" w:hAnsi="Times New Roman" w:cs="Times New Roman"/>
          <w:sz w:val="24"/>
          <w:szCs w:val="24"/>
        </w:rPr>
      </w:pPr>
    </w:p>
    <w:p w:rsidR="00D5795C" w:rsidRDefault="00D5795C" w:rsidP="00D5795C">
      <w:pPr>
        <w:spacing w:after="0" w:line="240" w:lineRule="auto"/>
        <w:ind w:left="720"/>
        <w:jc w:val="both"/>
        <w:rPr>
          <w:rFonts w:ascii="Times New Roman" w:eastAsia="Times New Roman" w:hAnsi="Times New Roman" w:cs="Times New Roman"/>
          <w:sz w:val="24"/>
          <w:szCs w:val="24"/>
        </w:rPr>
      </w:pPr>
    </w:p>
    <w:p w:rsidR="00745FAD" w:rsidRDefault="00745FAD" w:rsidP="00D5795C">
      <w:pPr>
        <w:spacing w:after="0" w:line="240" w:lineRule="auto"/>
        <w:ind w:left="720"/>
        <w:jc w:val="both"/>
        <w:rPr>
          <w:rFonts w:ascii="Times New Roman" w:eastAsia="Times New Roman" w:hAnsi="Times New Roman" w:cs="Times New Roman"/>
          <w:sz w:val="24"/>
          <w:szCs w:val="24"/>
        </w:rPr>
      </w:pPr>
    </w:p>
    <w:p w:rsidR="00D5795C" w:rsidRDefault="00D5795C" w:rsidP="00D5795C">
      <w:pPr>
        <w:spacing w:after="0" w:line="240" w:lineRule="auto"/>
        <w:ind w:left="720"/>
        <w:jc w:val="both"/>
        <w:rPr>
          <w:rFonts w:ascii="Times New Roman" w:eastAsia="Times New Roman" w:hAnsi="Times New Roman" w:cs="Times New Roman"/>
          <w:sz w:val="24"/>
          <w:szCs w:val="24"/>
        </w:rPr>
      </w:pPr>
    </w:p>
    <w:p w:rsidR="00D5795C" w:rsidRPr="00FC4BCD" w:rsidRDefault="00D5795C" w:rsidP="00D5795C">
      <w:pPr>
        <w:spacing w:after="0" w:line="240" w:lineRule="auto"/>
        <w:ind w:left="720"/>
        <w:jc w:val="both"/>
        <w:rPr>
          <w:rFonts w:ascii="Times New Roman" w:eastAsia="Times New Roman" w:hAnsi="Times New Roman" w:cs="Times New Roman"/>
          <w:sz w:val="24"/>
          <w:szCs w:val="24"/>
        </w:rPr>
      </w:pPr>
    </w:p>
    <w:p w:rsidR="007E7BDF" w:rsidRDefault="007E7B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3"/>
        <w:gridCol w:w="5760"/>
        <w:gridCol w:w="528"/>
        <w:gridCol w:w="528"/>
        <w:gridCol w:w="528"/>
        <w:gridCol w:w="546"/>
      </w:tblGrid>
      <w:tr w:rsidR="00D5795C" w:rsidRPr="00F90736" w:rsidTr="007E7BDF">
        <w:trPr>
          <w:cnfStyle w:val="100000000000"/>
        </w:trPr>
        <w:tc>
          <w:tcPr>
            <w:cnfStyle w:val="001000000000"/>
            <w:tcW w:w="1353" w:type="dxa"/>
            <w:shd w:val="clear" w:color="auto" w:fill="FFFFFF" w:themeFill="background1"/>
          </w:tcPr>
          <w:p w:rsidR="00D5795C" w:rsidRPr="00F90736" w:rsidRDefault="00D5795C" w:rsidP="00D5795C">
            <w:pPr>
              <w:jc w:val="center"/>
              <w:rPr>
                <w:rFonts w:ascii="Times New Roman" w:hAnsi="Times New Roman" w:cs="Times New Roman"/>
                <w:sz w:val="24"/>
                <w:szCs w:val="24"/>
              </w:rPr>
            </w:pPr>
            <w:r w:rsidRPr="00F90736">
              <w:rPr>
                <w:rFonts w:ascii="Times New Roman" w:hAnsi="Times New Roman" w:cs="Times New Roman"/>
                <w:sz w:val="24"/>
                <w:szCs w:val="24"/>
              </w:rPr>
              <w:t>Semester</w:t>
            </w:r>
          </w:p>
        </w:tc>
        <w:tc>
          <w:tcPr>
            <w:tcW w:w="5760" w:type="dxa"/>
            <w:vMerge w:val="restart"/>
            <w:shd w:val="clear" w:color="auto" w:fill="FFFFFF" w:themeFill="background1"/>
          </w:tcPr>
          <w:p w:rsidR="00D5795C" w:rsidRPr="007E7BDF" w:rsidRDefault="00D5795C" w:rsidP="00D5795C">
            <w:pPr>
              <w:jc w:val="center"/>
              <w:cnfStyle w:val="100000000000"/>
              <w:rPr>
                <w:color w:val="002060"/>
                <w:u w:val="single"/>
              </w:rPr>
            </w:pPr>
            <w:r w:rsidRPr="00271132">
              <w:rPr>
                <w:rFonts w:ascii="Times New Roman" w:eastAsia="Times New Roman" w:hAnsi="Times New Roman" w:cs="Times New Roman"/>
                <w:color w:val="002060"/>
                <w:sz w:val="28"/>
                <w:szCs w:val="24"/>
                <w:u w:val="single"/>
              </w:rPr>
              <w:t>MB 1.3 (22): BACTERIOLOGY</w:t>
            </w:r>
          </w:p>
        </w:tc>
        <w:tc>
          <w:tcPr>
            <w:tcW w:w="528"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L</w:t>
            </w:r>
          </w:p>
        </w:tc>
        <w:tc>
          <w:tcPr>
            <w:tcW w:w="528"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T</w:t>
            </w:r>
          </w:p>
        </w:tc>
        <w:tc>
          <w:tcPr>
            <w:tcW w:w="528"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P</w:t>
            </w:r>
          </w:p>
        </w:tc>
        <w:tc>
          <w:tcPr>
            <w:tcW w:w="546"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C</w:t>
            </w:r>
          </w:p>
        </w:tc>
      </w:tr>
      <w:tr w:rsidR="00D5795C" w:rsidRPr="00F90736" w:rsidTr="007E7BDF">
        <w:trPr>
          <w:cnfStyle w:val="000000100000"/>
        </w:trPr>
        <w:tc>
          <w:tcPr>
            <w:cnfStyle w:val="001000000000"/>
            <w:tcW w:w="1353" w:type="dxa"/>
            <w:shd w:val="clear" w:color="auto" w:fill="FFFFFF" w:themeFill="background1"/>
          </w:tcPr>
          <w:p w:rsidR="00D5795C" w:rsidRPr="00F90736" w:rsidRDefault="00D5795C" w:rsidP="00D5795C">
            <w:pPr>
              <w:jc w:val="center"/>
              <w:rPr>
                <w:rFonts w:ascii="Times New Roman" w:hAnsi="Times New Roman" w:cs="Times New Roman"/>
              </w:rPr>
            </w:pPr>
            <w:r w:rsidRPr="00F90736">
              <w:t>1</w:t>
            </w:r>
          </w:p>
        </w:tc>
        <w:tc>
          <w:tcPr>
            <w:tcW w:w="5760" w:type="dxa"/>
            <w:vMerge/>
            <w:shd w:val="clear" w:color="auto" w:fill="FFFFFF" w:themeFill="background1"/>
          </w:tcPr>
          <w:p w:rsidR="00D5795C" w:rsidRPr="00F90736" w:rsidRDefault="00D5795C" w:rsidP="00D5795C">
            <w:pPr>
              <w:cnfStyle w:val="000000100000"/>
              <w:rPr>
                <w:b/>
                <w:bCs/>
              </w:rPr>
            </w:pPr>
          </w:p>
        </w:tc>
        <w:tc>
          <w:tcPr>
            <w:tcW w:w="528" w:type="dxa"/>
            <w:shd w:val="clear" w:color="auto" w:fill="FFFFFF" w:themeFill="background1"/>
          </w:tcPr>
          <w:p w:rsidR="00D5795C" w:rsidRPr="00F90736" w:rsidRDefault="00D5795C" w:rsidP="00D5795C">
            <w:pPr>
              <w:jc w:val="center"/>
              <w:cnfStyle w:val="000000100000"/>
              <w:rPr>
                <w:b/>
                <w:bCs/>
              </w:rPr>
            </w:pPr>
            <w:r w:rsidRPr="00F90736">
              <w:rPr>
                <w:b/>
                <w:bCs/>
              </w:rPr>
              <w:t>4</w:t>
            </w:r>
          </w:p>
        </w:tc>
        <w:tc>
          <w:tcPr>
            <w:tcW w:w="528" w:type="dxa"/>
            <w:shd w:val="clear" w:color="auto" w:fill="FFFFFF" w:themeFill="background1"/>
          </w:tcPr>
          <w:p w:rsidR="00D5795C" w:rsidRPr="00F90736" w:rsidRDefault="00D5795C" w:rsidP="00D5795C">
            <w:pPr>
              <w:jc w:val="center"/>
              <w:cnfStyle w:val="000000100000"/>
              <w:rPr>
                <w:b/>
                <w:bCs/>
              </w:rPr>
            </w:pPr>
            <w:r w:rsidRPr="00F90736">
              <w:rPr>
                <w:b/>
                <w:bCs/>
              </w:rPr>
              <w:t>0</w:t>
            </w:r>
          </w:p>
        </w:tc>
        <w:tc>
          <w:tcPr>
            <w:tcW w:w="528" w:type="dxa"/>
            <w:shd w:val="clear" w:color="auto" w:fill="FFFFFF" w:themeFill="background1"/>
          </w:tcPr>
          <w:p w:rsidR="00D5795C" w:rsidRPr="00F90736" w:rsidRDefault="00D5795C" w:rsidP="00D5795C">
            <w:pPr>
              <w:jc w:val="center"/>
              <w:cnfStyle w:val="000000100000"/>
              <w:rPr>
                <w:b/>
                <w:bCs/>
              </w:rPr>
            </w:pPr>
            <w:r w:rsidRPr="00F90736">
              <w:rPr>
                <w:b/>
                <w:bCs/>
              </w:rPr>
              <w:t>6</w:t>
            </w:r>
          </w:p>
        </w:tc>
        <w:tc>
          <w:tcPr>
            <w:tcW w:w="546" w:type="dxa"/>
            <w:shd w:val="clear" w:color="auto" w:fill="FFFFFF" w:themeFill="background1"/>
          </w:tcPr>
          <w:p w:rsidR="00D5795C" w:rsidRPr="00F90736" w:rsidRDefault="00D5795C" w:rsidP="00D5795C">
            <w:pPr>
              <w:jc w:val="center"/>
              <w:cnfStyle w:val="000000100000"/>
              <w:rPr>
                <w:b/>
                <w:bCs/>
              </w:rPr>
            </w:pPr>
            <w:r w:rsidRPr="00F90736">
              <w:rPr>
                <w:b/>
                <w:bCs/>
              </w:rPr>
              <w:t>4</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D5795C" w:rsidRDefault="00D5795C" w:rsidP="00D5795C">
      <w:pPr>
        <w:tabs>
          <w:tab w:val="left" w:pos="3180"/>
        </w:tabs>
        <w:spacing w:after="0" w:line="240" w:lineRule="auto"/>
        <w:rPr>
          <w:rFonts w:ascii="Times New Roman" w:eastAsia="Times New Roman" w:hAnsi="Times New Roman" w:cs="Times New Roman"/>
          <w:b/>
          <w:sz w:val="24"/>
          <w:szCs w:val="24"/>
        </w:rPr>
      </w:pPr>
    </w:p>
    <w:tbl>
      <w:tblPr>
        <w:tblStyle w:val="MediumGrid1-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D5795C" w:rsidRPr="00E50D10" w:rsidTr="00745FAD">
        <w:trPr>
          <w:cnfStyle w:val="100000000000"/>
        </w:trPr>
        <w:tc>
          <w:tcPr>
            <w:cnfStyle w:val="001000000000"/>
            <w:tcW w:w="828" w:type="dxa"/>
            <w:shd w:val="clear" w:color="auto" w:fill="FFFFFF" w:themeFill="background1"/>
          </w:tcPr>
          <w:p w:rsidR="00D5795C" w:rsidRPr="00E50D10" w:rsidRDefault="00D5795C" w:rsidP="00D5795C">
            <w:pPr>
              <w:rPr>
                <w:rFonts w:ascii="Times New Roman" w:hAnsi="Times New Roman" w:cs="Times New Roman"/>
                <w:sz w:val="24"/>
                <w:szCs w:val="24"/>
              </w:rPr>
            </w:pPr>
            <w:r>
              <w:rPr>
                <w:rFonts w:ascii="Times New Roman" w:hAnsi="Times New Roman" w:cs="Times New Roman"/>
                <w:sz w:val="24"/>
                <w:szCs w:val="24"/>
              </w:rPr>
              <w:t xml:space="preserve">LO </w:t>
            </w:r>
          </w:p>
        </w:tc>
        <w:tc>
          <w:tcPr>
            <w:tcW w:w="8748" w:type="dxa"/>
            <w:shd w:val="clear" w:color="auto" w:fill="FFFFFF" w:themeFill="background1"/>
          </w:tcPr>
          <w:p w:rsidR="00D5795C" w:rsidRPr="00E50D10" w:rsidRDefault="00D5795C" w:rsidP="00D5795C">
            <w:pPr>
              <w:contextualSpacing/>
              <w:jc w:val="both"/>
              <w:cnfStyle w:val="100000000000"/>
              <w:rPr>
                <w:rFonts w:ascii="Times New Roman" w:hAnsi="Times New Roman" w:cs="Times New Roman"/>
                <w:sz w:val="24"/>
                <w:szCs w:val="24"/>
              </w:rPr>
            </w:pPr>
            <w:r>
              <w:rPr>
                <w:rFonts w:ascii="Times New Roman" w:hAnsi="Times New Roman" w:cs="Times New Roman"/>
                <w:b w:val="0"/>
                <w:bCs w:val="0"/>
                <w:sz w:val="24"/>
                <w:szCs w:val="24"/>
              </w:rPr>
              <w:t xml:space="preserve">To </w:t>
            </w:r>
            <w:r w:rsidR="00E94B07">
              <w:rPr>
                <w:rFonts w:ascii="Times New Roman" w:hAnsi="Times New Roman" w:cs="Times New Roman"/>
                <w:b w:val="0"/>
                <w:bCs w:val="0"/>
                <w:sz w:val="24"/>
                <w:szCs w:val="24"/>
              </w:rPr>
              <w:t xml:space="preserve">gain </w:t>
            </w:r>
            <w:r w:rsidR="00E94B07" w:rsidRPr="00E50D10">
              <w:rPr>
                <w:rFonts w:ascii="Times New Roman" w:hAnsi="Times New Roman" w:cs="Times New Roman"/>
                <w:b w:val="0"/>
                <w:bCs w:val="0"/>
                <w:sz w:val="24"/>
                <w:szCs w:val="24"/>
              </w:rPr>
              <w:t>knowledge</w:t>
            </w:r>
            <w:r w:rsidRPr="00E50D10">
              <w:rPr>
                <w:rFonts w:ascii="Times New Roman" w:hAnsi="Times New Roman" w:cs="Times New Roman"/>
                <w:b w:val="0"/>
                <w:bCs w:val="0"/>
                <w:sz w:val="24"/>
                <w:szCs w:val="24"/>
              </w:rPr>
              <w:t xml:space="preserve"> of microorganisms and their  different classification systems Understand the principles and identification characters to be involved for taxonomical classification of bacteria and. methodologies involved isolation, sterilization and preservation of bacterial cultures.</w:t>
            </w:r>
            <w:r w:rsidR="00E94B07">
              <w:rPr>
                <w:rFonts w:ascii="Times New Roman" w:hAnsi="Times New Roman" w:cs="Times New Roman"/>
                <w:b w:val="0"/>
                <w:bCs w:val="0"/>
                <w:sz w:val="24"/>
                <w:szCs w:val="24"/>
              </w:rPr>
              <w:t xml:space="preserve"> </w:t>
            </w:r>
            <w:r w:rsidRPr="00E50D10">
              <w:rPr>
                <w:rFonts w:ascii="Times New Roman" w:hAnsi="Times New Roman" w:cs="Times New Roman"/>
                <w:b w:val="0"/>
                <w:bCs w:val="0"/>
                <w:sz w:val="24"/>
                <w:szCs w:val="24"/>
              </w:rPr>
              <w:t>Focus on the nutritional forms teria and growth patterns of bacteria.</w:t>
            </w:r>
            <w:r w:rsidR="00E94B07">
              <w:rPr>
                <w:rFonts w:ascii="Times New Roman" w:hAnsi="Times New Roman" w:cs="Times New Roman"/>
                <w:b w:val="0"/>
                <w:bCs w:val="0"/>
                <w:sz w:val="24"/>
                <w:szCs w:val="24"/>
              </w:rPr>
              <w:t xml:space="preserve"> </w:t>
            </w:r>
            <w:r w:rsidRPr="00E50D10">
              <w:rPr>
                <w:rFonts w:ascii="Times New Roman" w:hAnsi="Times New Roman" w:cs="Times New Roman"/>
                <w:b w:val="0"/>
                <w:bCs w:val="0"/>
                <w:sz w:val="24"/>
                <w:szCs w:val="24"/>
              </w:rPr>
              <w:t>And the  characteristic features of  important groups as well as genera of bacteria.</w:t>
            </w:r>
          </w:p>
        </w:tc>
      </w:tr>
    </w:tbl>
    <w:p w:rsidR="00D5795C" w:rsidRDefault="00D5795C" w:rsidP="00D5795C">
      <w:pPr>
        <w:tabs>
          <w:tab w:val="left" w:pos="3180"/>
        </w:tabs>
        <w:spacing w:after="0" w:line="240" w:lineRule="auto"/>
        <w:rPr>
          <w:rFonts w:ascii="Times New Roman" w:eastAsia="Times New Roman" w:hAnsi="Times New Roman" w:cs="Times New Roman"/>
          <w:b/>
          <w:sz w:val="24"/>
          <w:szCs w:val="24"/>
        </w:rPr>
      </w:pPr>
    </w:p>
    <w:p w:rsidR="00D5795C" w:rsidRPr="00C03E62" w:rsidRDefault="00D5795C" w:rsidP="00D5795C">
      <w:pPr>
        <w:rPr>
          <w:rFonts w:ascii="Times New Roman" w:hAnsi="Times New Roman" w:cs="Times New Roman"/>
          <w:b/>
          <w:bCs/>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p>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MediumGrid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822"/>
        <w:gridCol w:w="8421"/>
      </w:tblGrid>
      <w:tr w:rsidR="00D5795C" w:rsidTr="00745FAD">
        <w:trPr>
          <w:cnfStyle w:val="100000000000"/>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CO1</w:t>
            </w:r>
          </w:p>
        </w:tc>
        <w:tc>
          <w:tcPr>
            <w:tcW w:w="8748" w:type="dxa"/>
            <w:shd w:val="clear" w:color="auto" w:fill="FFFFFF" w:themeFill="background1"/>
          </w:tcPr>
          <w:p w:rsidR="00D5795C" w:rsidRDefault="00D5795C" w:rsidP="00745FAD">
            <w:pPr>
              <w:contextualSpacing/>
              <w:jc w:val="both"/>
              <w:cnfStyle w:val="100000000000"/>
              <w:rPr>
                <w:rFonts w:ascii="Times New Roman" w:hAnsi="Times New Roman" w:cs="Times New Roman"/>
                <w:sz w:val="24"/>
                <w:szCs w:val="24"/>
              </w:rPr>
            </w:pPr>
            <w:r w:rsidRPr="00F90736">
              <w:rPr>
                <w:rFonts w:ascii="Times New Roman" w:hAnsi="Times New Roman" w:cs="Times New Roman"/>
                <w:b w:val="0"/>
                <w:bCs w:val="0"/>
                <w:sz w:val="24"/>
                <w:szCs w:val="24"/>
              </w:rPr>
              <w:t>Understand the criteria employed in proposing different classification systems and  basic principles  followed during nomenclature and classification of bacteria. parameters used in identification of an unknown bacteria and comprehend the functions of various structures and components of a prokaryotic bacterial cell.</w:t>
            </w:r>
          </w:p>
        </w:tc>
      </w:tr>
      <w:tr w:rsidR="00D5795C" w:rsidTr="00745FAD">
        <w:trPr>
          <w:cnfStyle w:val="000000100000"/>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CO2</w:t>
            </w:r>
          </w:p>
        </w:tc>
        <w:tc>
          <w:tcPr>
            <w:tcW w:w="8748" w:type="dxa"/>
            <w:shd w:val="clear" w:color="auto" w:fill="FFFFFF" w:themeFill="background1"/>
          </w:tcPr>
          <w:p w:rsidR="00D5795C" w:rsidRDefault="00D5795C" w:rsidP="00745FAD">
            <w:pPr>
              <w:contextualSpacing/>
              <w:cnfStyle w:val="000000100000"/>
              <w:rPr>
                <w:rFonts w:ascii="Times New Roman" w:hAnsi="Times New Roman" w:cs="Times New Roman"/>
                <w:sz w:val="24"/>
                <w:szCs w:val="24"/>
              </w:rPr>
            </w:pPr>
            <w:r w:rsidRPr="0042463E">
              <w:rPr>
                <w:rFonts w:ascii="Times New Roman" w:hAnsi="Times New Roman" w:cs="Times New Roman"/>
                <w:sz w:val="24"/>
                <w:szCs w:val="24"/>
              </w:rPr>
              <w:t>Understand different sterilization techniques that should microbiological laboratories.</w:t>
            </w:r>
            <w:r>
              <w:rPr>
                <w:rFonts w:ascii="Times New Roman" w:hAnsi="Times New Roman" w:cs="Times New Roman"/>
                <w:sz w:val="24"/>
                <w:szCs w:val="24"/>
              </w:rPr>
              <w:t>Kn</w:t>
            </w:r>
            <w:r w:rsidRPr="0042463E">
              <w:rPr>
                <w:rFonts w:ascii="Times New Roman" w:hAnsi="Times New Roman" w:cs="Times New Roman"/>
                <w:sz w:val="24"/>
                <w:szCs w:val="24"/>
              </w:rPr>
              <w:t xml:space="preserve"> ow the important methods for isolation of bacteria from different sources and  staining and preservation of bacteria in laboratories for further use.</w:t>
            </w:r>
          </w:p>
        </w:tc>
      </w:tr>
      <w:tr w:rsidR="00D5795C" w:rsidTr="00745FAD">
        <w:trPr>
          <w:trHeight w:val="561"/>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CO3</w:t>
            </w:r>
          </w:p>
        </w:tc>
        <w:tc>
          <w:tcPr>
            <w:tcW w:w="8748" w:type="dxa"/>
            <w:shd w:val="clear" w:color="auto" w:fill="FFFFFF" w:themeFill="background1"/>
          </w:tcPr>
          <w:p w:rsidR="00D5795C" w:rsidRDefault="00D5795C" w:rsidP="00D5795C">
            <w:pPr>
              <w:contextualSpacing/>
              <w:jc w:val="both"/>
              <w:cnfStyle w:val="000000000000"/>
              <w:rPr>
                <w:rFonts w:ascii="Times New Roman" w:hAnsi="Times New Roman" w:cs="Times New Roman"/>
                <w:sz w:val="24"/>
                <w:szCs w:val="24"/>
              </w:rPr>
            </w:pPr>
            <w:r w:rsidRPr="0042463E">
              <w:rPr>
                <w:rFonts w:ascii="Times New Roman" w:hAnsi="Times New Roman" w:cs="Times New Roman"/>
                <w:sz w:val="24"/>
                <w:szCs w:val="24"/>
              </w:rPr>
              <w:t>Know the nutritional requirements of different bacteria and the growth characteristics of bacteria and influence of environmental factors on bacterial growth</w:t>
            </w:r>
          </w:p>
        </w:tc>
      </w:tr>
      <w:tr w:rsidR="00D5795C" w:rsidTr="00745FAD">
        <w:trPr>
          <w:cnfStyle w:val="000000100000"/>
          <w:trHeight w:val="555"/>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CO4</w:t>
            </w:r>
          </w:p>
        </w:tc>
        <w:tc>
          <w:tcPr>
            <w:tcW w:w="8748" w:type="dxa"/>
            <w:shd w:val="clear" w:color="auto" w:fill="FFFFFF" w:themeFill="background1"/>
          </w:tcPr>
          <w:p w:rsidR="00D5795C" w:rsidRDefault="00D5795C" w:rsidP="00745FAD">
            <w:pPr>
              <w:contextualSpacing/>
              <w:cnfStyle w:val="000000100000"/>
              <w:rPr>
                <w:rFonts w:ascii="Times New Roman" w:hAnsi="Times New Roman" w:cs="Times New Roman"/>
                <w:sz w:val="24"/>
                <w:szCs w:val="24"/>
              </w:rPr>
            </w:pPr>
            <w:r w:rsidRPr="00FC4BCD">
              <w:rPr>
                <w:rFonts w:ascii="Times New Roman" w:hAnsi="Times New Roman" w:cs="Times New Roman"/>
                <w:sz w:val="24"/>
                <w:szCs w:val="24"/>
              </w:rPr>
              <w:t>Have an idea about the characteristic features of three important groups of eubacteria.</w:t>
            </w:r>
          </w:p>
        </w:tc>
      </w:tr>
      <w:tr w:rsidR="00D5795C" w:rsidTr="00745FAD">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CO5</w:t>
            </w:r>
          </w:p>
        </w:tc>
        <w:tc>
          <w:tcPr>
            <w:tcW w:w="8748" w:type="dxa"/>
            <w:shd w:val="clear" w:color="auto" w:fill="FFFFFF" w:themeFill="background1"/>
          </w:tcPr>
          <w:p w:rsidR="00D5795C" w:rsidRDefault="00D5795C" w:rsidP="00745FAD">
            <w:pPr>
              <w:contextualSpacing/>
              <w:cnfStyle w:val="000000000000"/>
              <w:rPr>
                <w:rFonts w:ascii="Times New Roman" w:hAnsi="Times New Roman" w:cs="Times New Roman"/>
                <w:sz w:val="24"/>
                <w:szCs w:val="24"/>
              </w:rPr>
            </w:pPr>
            <w:r w:rsidRPr="00FC4BCD">
              <w:rPr>
                <w:rFonts w:ascii="Times New Roman" w:hAnsi="Times New Roman" w:cs="Times New Roman"/>
                <w:sz w:val="24"/>
                <w:szCs w:val="24"/>
              </w:rPr>
              <w:t>Figure out the specific and distinguishing features of the listed bacterial genera which</w:t>
            </w:r>
            <w:r w:rsidRPr="00FC4BCD">
              <w:rPr>
                <w:rFonts w:ascii="Times New Roman" w:eastAsia="Times New Roman" w:hAnsi="Times New Roman" w:cs="Times New Roman"/>
                <w:sz w:val="24"/>
                <w:szCs w:val="24"/>
              </w:rPr>
              <w:t xml:space="preserve">  helps the students in tentative  identification of bacteria.</w:t>
            </w:r>
          </w:p>
        </w:tc>
      </w:tr>
    </w:tbl>
    <w:p w:rsidR="00D5795C" w:rsidRDefault="00D5795C" w:rsidP="00D5795C">
      <w:pPr>
        <w:spacing w:after="0"/>
        <w:jc w:val="both"/>
        <w:rPr>
          <w:rFonts w:ascii="Times New Roman" w:eastAsia="Times New Roman" w:hAnsi="Times New Roman" w:cs="Times New Roman"/>
          <w:b/>
          <w:sz w:val="24"/>
          <w:szCs w:val="24"/>
        </w:rPr>
      </w:pPr>
    </w:p>
    <w:p w:rsidR="00D5795C" w:rsidRPr="00FC4BCD" w:rsidRDefault="00D5795C" w:rsidP="00D5795C">
      <w:pPr>
        <w:spacing w:after="0"/>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Outline classification of microorganisms – Different types of kingdom systems (Haeckel`s three kingdom concept, Whittaker`s five kingdom concept); three domain concept of Carl Woese.Principles of bacterial taxonomy and classification of bacteria – Numerical taxonomy, Identification characters – morphological, staining, physiological, biochemical and genetical (mol% G+C, Nucleic acid hybridization, 16S rRNAsequencing) characters.Bacterial classification as per the latest edition of Bergey’s Manual of Systematic Bacteriology.Ultrastructure of typical bacterial cell – Surface appendages, Cell envelope and Cytoplasmic components. Sporulation in bacteria.</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UNIT-II</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Sterilization methods to control bacterial growth – Physical (Heat, Filtration, Radiation)and Chemical methods.General methods of isolation of bacteria from soil (Plating methods, Serial dilution technique, MPN technique, Contact slide technique, Winogradsky column) and water (Multiple tube fermentation test, Membrane filter technique); anaerobic culture methods.Maintenance and Preservation of bacterial cultures – Sub-culturing, Oil over laying, Lyophilization, Cryo- preservation.Techniques for staining bacteria – Negative, Simple and Differential staining methods.</w:t>
      </w:r>
    </w:p>
    <w:p w:rsidR="008C12B8" w:rsidRDefault="008C12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5795C" w:rsidRPr="00FC4BCD" w:rsidRDefault="00D5795C" w:rsidP="00D5795C">
      <w:pPr>
        <w:spacing w:after="0"/>
        <w:jc w:val="both"/>
        <w:rPr>
          <w:rFonts w:ascii="Times New Roman" w:eastAsia="Times New Roman" w:hAnsi="Times New Roman" w:cs="Times New Roman"/>
          <w:b/>
          <w:i/>
          <w:sz w:val="24"/>
          <w:szCs w:val="24"/>
        </w:rPr>
      </w:pPr>
      <w:r w:rsidRPr="00FC4BCD">
        <w:rPr>
          <w:rFonts w:ascii="Times New Roman" w:eastAsia="Times New Roman" w:hAnsi="Times New Roman" w:cs="Times New Roman"/>
          <w:b/>
          <w:sz w:val="24"/>
          <w:szCs w:val="24"/>
        </w:rPr>
        <w:t>UNIT-III</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Bacterial Nutrition – Nutritional classification of bacteria, Essential macronutrients, micronutrients and growth factors.Bacterial Growth – Growth characteristics of bacteria on solid medium, Kinetics of growth, Typical bacterial growth curve, Diauxie growth curve, Batch culturing, Continuous culturing – chemostat and turbidostat, synchronous culturing.Factors affecting the bacterial growth; Methods for measurement of bacterial growth.Bacterial Homeostasis.</w:t>
      </w:r>
    </w:p>
    <w:p w:rsidR="00D5795C" w:rsidRPr="00FC4BCD" w:rsidRDefault="00D5795C" w:rsidP="00D5795C">
      <w:pPr>
        <w:spacing w:after="0"/>
        <w:contextualSpacing/>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UNIT-IV</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Classification, General characters, Reproduction and significance of Archaeobacteria.Classification, General characters, Reproduction and significance of Cyanobacteria.Classification, General characters, Reproduction and significance of Actinomycetes.</w:t>
      </w:r>
    </w:p>
    <w:p w:rsidR="00D5795C" w:rsidRPr="00FC4BCD" w:rsidRDefault="00D5795C" w:rsidP="00D5795C">
      <w:pPr>
        <w:spacing w:after="0"/>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UNIT-V</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Taxonomy and characteristic features of the following bacterial genera-</w:t>
      </w:r>
      <w:r w:rsidRPr="00FC4BCD">
        <w:rPr>
          <w:rFonts w:ascii="Times New Roman" w:eastAsia="Times New Roman" w:hAnsi="Times New Roman" w:cs="Times New Roman"/>
          <w:i/>
          <w:sz w:val="24"/>
          <w:szCs w:val="24"/>
        </w:rPr>
        <w:t>Agrobacterium</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Bacillus</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Clostridium</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Escherichia</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Mycoplasma</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Nitrosomonas</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Pseudomonas</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Rhizobium</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Rickettsia</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Spirochaete</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Staphylococcus</w:t>
      </w:r>
      <w:r w:rsidRPr="00FC4BCD">
        <w:rPr>
          <w:rFonts w:ascii="Times New Roman" w:eastAsia="Times New Roman" w:hAnsi="Times New Roman" w:cs="Times New Roman"/>
          <w:sz w:val="24"/>
          <w:szCs w:val="24"/>
        </w:rPr>
        <w:t xml:space="preserve">, </w:t>
      </w:r>
      <w:r w:rsidRPr="00FC4BCD">
        <w:rPr>
          <w:rFonts w:ascii="Times New Roman" w:eastAsia="Times New Roman" w:hAnsi="Times New Roman" w:cs="Times New Roman"/>
          <w:i/>
          <w:sz w:val="24"/>
          <w:szCs w:val="24"/>
        </w:rPr>
        <w:t>Streptococcus</w:t>
      </w:r>
      <w:r w:rsidRPr="00FC4BCD">
        <w:rPr>
          <w:rFonts w:ascii="Times New Roman" w:eastAsia="Times New Roman" w:hAnsi="Times New Roman" w:cs="Times New Roman"/>
          <w:sz w:val="24"/>
          <w:szCs w:val="24"/>
        </w:rPr>
        <w:t>.</w:t>
      </w:r>
    </w:p>
    <w:p w:rsidR="00D5795C" w:rsidRPr="00FC4BCD" w:rsidRDefault="00D5795C" w:rsidP="00D5795C">
      <w:pPr>
        <w:spacing w:after="0"/>
        <w:jc w:val="both"/>
        <w:rPr>
          <w:rFonts w:ascii="Times New Roman" w:eastAsia="Times New Roman" w:hAnsi="Times New Roman" w:cs="Times New Roman"/>
          <w:b/>
          <w:sz w:val="24"/>
          <w:szCs w:val="24"/>
        </w:rPr>
      </w:pPr>
    </w:p>
    <w:p w:rsidR="00D5795C" w:rsidRPr="00FC4BCD" w:rsidRDefault="00D5795C" w:rsidP="00D5795C">
      <w:pPr>
        <w:spacing w:after="0"/>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REFERENCE BOOKS</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1.  Brock, T.D.and Madigam, M.T. – Biology of Micoroorgansims (1999)</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2.  Prescott, L.M., Harley, J.P. Klein, D.A. – Microbiology (2008)</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3.  Stanier, R.Y., Ingraham, J.L., Wheelis, M.L., Painter, P.R. – The Microbial</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World (1988)</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4.  Pelczar, M.J, Chan, E.C.S., Kreign, N.R. – Microbiology (2006)</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5.  Black, J.G.- Microbiology – Principles and Explorations (1999)</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6.  Atlas, R.M. – Priniciples of Microbiology (1996)</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7.  Salle AJ. Fundamental principles of Bacteriology (2001)</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8.  Birge-Modern Microbiology </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9.  Schlegel HG. General Microbiology (2008) </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10. Sneath, P.H.A., Mair, N.S., Elizabeth, M. –Bergey`s Bergey`s Manual of Systematic</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Bacteriology</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11. Dubey RC and Maheswari DK. - A Text Book of Microbiology (2010)</w:t>
      </w:r>
    </w:p>
    <w:p w:rsidR="00D5795C" w:rsidRPr="00FC4BCD" w:rsidRDefault="00D5795C" w:rsidP="00D5795C">
      <w:pPr>
        <w:spacing w:after="0"/>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     12. Alcamo E. - Fundamentals of Microbiology (2001)</w:t>
      </w:r>
    </w:p>
    <w:p w:rsidR="00D5795C" w:rsidRPr="00FC4BCD" w:rsidRDefault="00D5795C" w:rsidP="00D5795C">
      <w:pPr>
        <w:spacing w:after="0"/>
        <w:jc w:val="both"/>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D5795C" w:rsidRPr="006A7625" w:rsidTr="00271132">
        <w:trPr>
          <w:trHeight w:val="603"/>
        </w:trPr>
        <w:tc>
          <w:tcPr>
            <w:tcW w:w="743" w:type="dxa"/>
            <w:vMerge w:val="restart"/>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Course Out come</w:t>
            </w:r>
          </w:p>
          <w:p w:rsidR="00D5795C" w:rsidRPr="006A7625" w:rsidRDefault="00D5795C" w:rsidP="00271132">
            <w:pPr>
              <w:jc w:val="center"/>
              <w:rPr>
                <w:rFonts w:ascii="Times New Roman" w:hAnsi="Times New Roman" w:cs="Times New Roman"/>
                <w:b/>
                <w:bCs/>
              </w:rPr>
            </w:pPr>
          </w:p>
        </w:tc>
        <w:tc>
          <w:tcPr>
            <w:tcW w:w="5573" w:type="dxa"/>
            <w:gridSpan w:val="10"/>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D5795C" w:rsidRPr="006A7625" w:rsidTr="00271132">
        <w:trPr>
          <w:trHeight w:val="603"/>
        </w:trPr>
        <w:tc>
          <w:tcPr>
            <w:tcW w:w="743" w:type="dxa"/>
            <w:vMerge/>
          </w:tcPr>
          <w:p w:rsidR="00D5795C" w:rsidRPr="006A7625" w:rsidRDefault="00D5795C" w:rsidP="00271132">
            <w:pPr>
              <w:spacing w:after="160" w:line="259" w:lineRule="auto"/>
              <w:contextualSpacing/>
              <w:jc w:val="center"/>
              <w:rPr>
                <w:rFonts w:ascii="Times New Roman" w:hAnsi="Times New Roman" w:cs="Times New Roman"/>
                <w:b/>
                <w:bCs/>
                <w:sz w:val="24"/>
                <w:szCs w:val="24"/>
              </w:rPr>
            </w:pP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D5795C" w:rsidRPr="006A7625" w:rsidTr="00271132">
        <w:trPr>
          <w:trHeight w:val="356"/>
        </w:trPr>
        <w:tc>
          <w:tcPr>
            <w:tcW w:w="743"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56"/>
        </w:trPr>
        <w:tc>
          <w:tcPr>
            <w:tcW w:w="743"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56"/>
        </w:trPr>
        <w:tc>
          <w:tcPr>
            <w:tcW w:w="743"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56"/>
        </w:trPr>
        <w:tc>
          <w:tcPr>
            <w:tcW w:w="743"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36"/>
        </w:trPr>
        <w:tc>
          <w:tcPr>
            <w:tcW w:w="743"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D5795C" w:rsidRPr="00FC4BCD" w:rsidRDefault="00D5795C" w:rsidP="00D5795C">
      <w:pPr>
        <w:spacing w:after="160" w:line="259" w:lineRule="auto"/>
        <w:rPr>
          <w:rFonts w:ascii="Times New Roman" w:eastAsia="Times New Roman" w:hAnsi="Times New Roman" w:cs="Times New Roman"/>
          <w:sz w:val="24"/>
          <w:szCs w:val="24"/>
        </w:rPr>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2"/>
        <w:gridCol w:w="5759"/>
        <w:gridCol w:w="529"/>
        <w:gridCol w:w="529"/>
        <w:gridCol w:w="528"/>
        <w:gridCol w:w="546"/>
      </w:tblGrid>
      <w:tr w:rsidR="00D5795C" w:rsidRPr="00F90736" w:rsidTr="00745FAD">
        <w:trPr>
          <w:cnfStyle w:val="100000000000"/>
        </w:trPr>
        <w:tc>
          <w:tcPr>
            <w:cnfStyle w:val="001000000000"/>
            <w:tcW w:w="1368" w:type="dxa"/>
            <w:shd w:val="clear" w:color="auto" w:fill="FFFFFF" w:themeFill="background1"/>
          </w:tcPr>
          <w:p w:rsidR="00D5795C" w:rsidRPr="00F90736" w:rsidRDefault="00D5795C" w:rsidP="00D5795C">
            <w:pPr>
              <w:jc w:val="center"/>
              <w:rPr>
                <w:rFonts w:ascii="Times New Roman" w:hAnsi="Times New Roman" w:cs="Times New Roman"/>
                <w:sz w:val="24"/>
                <w:szCs w:val="24"/>
              </w:rPr>
            </w:pPr>
            <w:r w:rsidRPr="00F90736">
              <w:rPr>
                <w:rFonts w:ascii="Times New Roman" w:hAnsi="Times New Roman" w:cs="Times New Roman"/>
                <w:sz w:val="24"/>
                <w:szCs w:val="24"/>
              </w:rPr>
              <w:t>Semester</w:t>
            </w:r>
          </w:p>
        </w:tc>
        <w:tc>
          <w:tcPr>
            <w:tcW w:w="6030" w:type="dxa"/>
            <w:vMerge w:val="restart"/>
            <w:shd w:val="clear" w:color="auto" w:fill="FFFFFF" w:themeFill="background1"/>
          </w:tcPr>
          <w:p w:rsidR="00D5795C" w:rsidRPr="007E7BDF" w:rsidRDefault="007E7BDF" w:rsidP="00D5795C">
            <w:pPr>
              <w:jc w:val="center"/>
              <w:cnfStyle w:val="100000000000"/>
              <w:rPr>
                <w:color w:val="002060"/>
                <w:u w:val="single"/>
              </w:rPr>
            </w:pPr>
            <w:r w:rsidRPr="00271132">
              <w:rPr>
                <w:rFonts w:ascii="Times New Roman" w:eastAsia="Times New Roman" w:hAnsi="Times New Roman" w:cs="Times New Roman"/>
                <w:color w:val="002060"/>
                <w:sz w:val="28"/>
                <w:szCs w:val="24"/>
                <w:u w:val="single"/>
              </w:rPr>
              <w:t>MB 1.4 (A): BIOLOGY OF EUKARYOTIC MICROBES</w:t>
            </w:r>
          </w:p>
        </w:tc>
        <w:tc>
          <w:tcPr>
            <w:tcW w:w="540"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L</w:t>
            </w:r>
          </w:p>
        </w:tc>
        <w:tc>
          <w:tcPr>
            <w:tcW w:w="540"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T</w:t>
            </w:r>
          </w:p>
        </w:tc>
        <w:tc>
          <w:tcPr>
            <w:tcW w:w="540"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P</w:t>
            </w:r>
          </w:p>
        </w:tc>
        <w:tc>
          <w:tcPr>
            <w:tcW w:w="558" w:type="dxa"/>
            <w:shd w:val="clear" w:color="auto" w:fill="FFFFFF" w:themeFill="background1"/>
          </w:tcPr>
          <w:p w:rsidR="00D5795C" w:rsidRPr="00F90736" w:rsidRDefault="00D5795C" w:rsidP="00D5795C">
            <w:pPr>
              <w:jc w:val="center"/>
              <w:cnfStyle w:val="100000000000"/>
              <w:rPr>
                <w:rFonts w:ascii="Times New Roman" w:hAnsi="Times New Roman" w:cs="Times New Roman"/>
                <w:sz w:val="24"/>
                <w:szCs w:val="24"/>
              </w:rPr>
            </w:pPr>
            <w:r w:rsidRPr="00F90736">
              <w:rPr>
                <w:rFonts w:ascii="Times New Roman" w:hAnsi="Times New Roman" w:cs="Times New Roman"/>
                <w:sz w:val="24"/>
                <w:szCs w:val="24"/>
              </w:rPr>
              <w:t>C</w:t>
            </w:r>
          </w:p>
        </w:tc>
      </w:tr>
      <w:tr w:rsidR="00D5795C" w:rsidRPr="00F90736" w:rsidTr="00745FAD">
        <w:trPr>
          <w:cnfStyle w:val="000000100000"/>
        </w:trPr>
        <w:tc>
          <w:tcPr>
            <w:cnfStyle w:val="001000000000"/>
            <w:tcW w:w="1368" w:type="dxa"/>
            <w:shd w:val="clear" w:color="auto" w:fill="FFFFFF" w:themeFill="background1"/>
          </w:tcPr>
          <w:p w:rsidR="00D5795C" w:rsidRPr="00F90736" w:rsidRDefault="00D5795C" w:rsidP="00D5795C">
            <w:pPr>
              <w:jc w:val="center"/>
              <w:rPr>
                <w:rFonts w:ascii="Times New Roman" w:hAnsi="Times New Roman" w:cs="Times New Roman"/>
              </w:rPr>
            </w:pPr>
            <w:r w:rsidRPr="00F90736">
              <w:t>1</w:t>
            </w:r>
          </w:p>
        </w:tc>
        <w:tc>
          <w:tcPr>
            <w:tcW w:w="6030" w:type="dxa"/>
            <w:vMerge/>
            <w:shd w:val="clear" w:color="auto" w:fill="FFFFFF" w:themeFill="background1"/>
          </w:tcPr>
          <w:p w:rsidR="00D5795C" w:rsidRPr="00F90736" w:rsidRDefault="00D5795C" w:rsidP="00D5795C">
            <w:pPr>
              <w:cnfStyle w:val="000000100000"/>
              <w:rPr>
                <w:b/>
                <w:bCs/>
              </w:rPr>
            </w:pPr>
          </w:p>
        </w:tc>
        <w:tc>
          <w:tcPr>
            <w:tcW w:w="540" w:type="dxa"/>
            <w:shd w:val="clear" w:color="auto" w:fill="FFFFFF" w:themeFill="background1"/>
          </w:tcPr>
          <w:p w:rsidR="00D5795C" w:rsidRPr="00F90736" w:rsidRDefault="00D5795C" w:rsidP="00D5795C">
            <w:pPr>
              <w:jc w:val="center"/>
              <w:cnfStyle w:val="000000100000"/>
              <w:rPr>
                <w:b/>
                <w:bCs/>
              </w:rPr>
            </w:pPr>
            <w:r w:rsidRPr="00F90736">
              <w:rPr>
                <w:b/>
                <w:bCs/>
              </w:rPr>
              <w:t>4</w:t>
            </w:r>
          </w:p>
        </w:tc>
        <w:tc>
          <w:tcPr>
            <w:tcW w:w="540" w:type="dxa"/>
            <w:shd w:val="clear" w:color="auto" w:fill="FFFFFF" w:themeFill="background1"/>
          </w:tcPr>
          <w:p w:rsidR="00D5795C" w:rsidRPr="00F90736" w:rsidRDefault="00D5795C" w:rsidP="00D5795C">
            <w:pPr>
              <w:jc w:val="center"/>
              <w:cnfStyle w:val="000000100000"/>
              <w:rPr>
                <w:b/>
                <w:bCs/>
              </w:rPr>
            </w:pPr>
            <w:r w:rsidRPr="00F90736">
              <w:rPr>
                <w:b/>
                <w:bCs/>
              </w:rPr>
              <w:t>0</w:t>
            </w:r>
          </w:p>
        </w:tc>
        <w:tc>
          <w:tcPr>
            <w:tcW w:w="540" w:type="dxa"/>
            <w:shd w:val="clear" w:color="auto" w:fill="FFFFFF" w:themeFill="background1"/>
          </w:tcPr>
          <w:p w:rsidR="00D5795C" w:rsidRPr="00F90736" w:rsidRDefault="00D5795C" w:rsidP="00D5795C">
            <w:pPr>
              <w:jc w:val="center"/>
              <w:cnfStyle w:val="000000100000"/>
              <w:rPr>
                <w:b/>
                <w:bCs/>
              </w:rPr>
            </w:pPr>
            <w:r w:rsidRPr="00F90736">
              <w:rPr>
                <w:b/>
                <w:bCs/>
              </w:rPr>
              <w:t>6</w:t>
            </w:r>
          </w:p>
        </w:tc>
        <w:tc>
          <w:tcPr>
            <w:tcW w:w="558" w:type="dxa"/>
            <w:shd w:val="clear" w:color="auto" w:fill="FFFFFF" w:themeFill="background1"/>
          </w:tcPr>
          <w:p w:rsidR="00D5795C" w:rsidRPr="00F90736" w:rsidRDefault="00D5795C" w:rsidP="00D5795C">
            <w:pPr>
              <w:jc w:val="center"/>
              <w:cnfStyle w:val="000000100000"/>
              <w:rPr>
                <w:b/>
                <w:bCs/>
              </w:rPr>
            </w:pPr>
            <w:r w:rsidRPr="00F90736">
              <w:rPr>
                <w:b/>
                <w:bCs/>
              </w:rPr>
              <w:t>4</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D5795C" w:rsidRDefault="00D5795C" w:rsidP="00D5795C">
      <w:pPr>
        <w:tabs>
          <w:tab w:val="left" w:pos="3180"/>
        </w:tabs>
        <w:spacing w:after="0" w:line="240" w:lineRule="auto"/>
        <w:rPr>
          <w:rFonts w:ascii="Times New Roman" w:eastAsia="Times New Roman" w:hAnsi="Times New Roman" w:cs="Times New Roman"/>
          <w:b/>
          <w:sz w:val="24"/>
          <w:szCs w:val="24"/>
        </w:rPr>
      </w:pPr>
    </w:p>
    <w:tbl>
      <w:tblPr>
        <w:tblStyle w:val="MediumGrid1-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D5795C" w:rsidRPr="00E50D10" w:rsidTr="00745FAD">
        <w:trPr>
          <w:cnfStyle w:val="100000000000"/>
        </w:trPr>
        <w:tc>
          <w:tcPr>
            <w:cnfStyle w:val="001000000000"/>
            <w:tcW w:w="828" w:type="dxa"/>
            <w:shd w:val="clear" w:color="auto" w:fill="FFFFFF" w:themeFill="background1"/>
          </w:tcPr>
          <w:p w:rsidR="00D5795C" w:rsidRPr="00E50D10" w:rsidRDefault="00D5795C" w:rsidP="00D5795C">
            <w:pPr>
              <w:rPr>
                <w:rFonts w:ascii="Times New Roman" w:hAnsi="Times New Roman" w:cs="Times New Roman"/>
                <w:sz w:val="24"/>
                <w:szCs w:val="24"/>
              </w:rPr>
            </w:pPr>
            <w:r>
              <w:rPr>
                <w:rFonts w:ascii="Times New Roman" w:hAnsi="Times New Roman" w:cs="Times New Roman"/>
                <w:sz w:val="24"/>
                <w:szCs w:val="24"/>
              </w:rPr>
              <w:t xml:space="preserve">LO </w:t>
            </w:r>
          </w:p>
        </w:tc>
        <w:tc>
          <w:tcPr>
            <w:tcW w:w="8748" w:type="dxa"/>
            <w:shd w:val="clear" w:color="auto" w:fill="FFFFFF" w:themeFill="background1"/>
          </w:tcPr>
          <w:p w:rsidR="00D5795C" w:rsidRPr="00E50D10" w:rsidRDefault="00D5795C" w:rsidP="00D5795C">
            <w:pPr>
              <w:jc w:val="both"/>
              <w:cnfStyle w:val="100000000000"/>
              <w:rPr>
                <w:rFonts w:ascii="Times New Roman" w:hAnsi="Times New Roman" w:cs="Times New Roman"/>
                <w:sz w:val="24"/>
                <w:szCs w:val="24"/>
              </w:rPr>
            </w:pPr>
            <w:r w:rsidRPr="00F90736">
              <w:rPr>
                <w:rFonts w:ascii="Times New Roman" w:eastAsia="Times New Roman" w:hAnsi="Times New Roman" w:cs="Times New Roman"/>
                <w:b w:val="0"/>
                <w:bCs w:val="0"/>
                <w:sz w:val="24"/>
                <w:szCs w:val="24"/>
              </w:rPr>
              <w:t xml:space="preserve">Imparts knowledge on </w:t>
            </w:r>
            <w:r w:rsidRPr="00F90736">
              <w:rPr>
                <w:rFonts w:ascii="Times New Roman" w:hAnsi="Times New Roman" w:cs="Times New Roman"/>
                <w:b w:val="0"/>
                <w:bCs w:val="0"/>
                <w:sz w:val="24"/>
                <w:szCs w:val="24"/>
              </w:rPr>
              <w:t>Ultra structure of eukaryotic cell, Structure, organization and functions of cell organelles and Distribution, classification and importance of eukaryotic microbes.</w:t>
            </w:r>
            <w:r w:rsidRPr="00E50D10">
              <w:rPr>
                <w:rFonts w:ascii="Times New Roman" w:hAnsi="Times New Roman" w:cs="Times New Roman"/>
                <w:b w:val="0"/>
                <w:bCs w:val="0"/>
                <w:sz w:val="24"/>
                <w:szCs w:val="24"/>
              </w:rPr>
              <w:t>.</w:t>
            </w:r>
          </w:p>
        </w:tc>
      </w:tr>
    </w:tbl>
    <w:p w:rsidR="00D5795C" w:rsidRDefault="00D5795C" w:rsidP="00D5795C">
      <w:pPr>
        <w:tabs>
          <w:tab w:val="left" w:pos="3180"/>
        </w:tabs>
        <w:spacing w:after="0" w:line="240" w:lineRule="auto"/>
        <w:rPr>
          <w:rFonts w:ascii="Times New Roman" w:eastAsia="Times New Roman" w:hAnsi="Times New Roman" w:cs="Times New Roman"/>
          <w:b/>
          <w:sz w:val="24"/>
          <w:szCs w:val="24"/>
        </w:rPr>
      </w:pPr>
    </w:p>
    <w:p w:rsidR="00D5795C" w:rsidRPr="00C03E62" w:rsidRDefault="00D5795C" w:rsidP="00D5795C">
      <w:pPr>
        <w:rPr>
          <w:rFonts w:ascii="Times New Roman" w:hAnsi="Times New Roman" w:cs="Times New Roman"/>
          <w:b/>
          <w:bCs/>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p>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 xml:space="preserve">At the end of the course, the student will be able to </w:t>
      </w:r>
    </w:p>
    <w:tbl>
      <w:tblPr>
        <w:tblStyle w:val="MediumGrid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8421"/>
      </w:tblGrid>
      <w:tr w:rsidR="00D5795C" w:rsidTr="00745FAD">
        <w:trPr>
          <w:cnfStyle w:val="100000000000"/>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CO1</w:t>
            </w:r>
          </w:p>
        </w:tc>
        <w:tc>
          <w:tcPr>
            <w:tcW w:w="8748" w:type="dxa"/>
            <w:shd w:val="clear" w:color="auto" w:fill="FFFFFF" w:themeFill="background1"/>
          </w:tcPr>
          <w:p w:rsidR="00D5795C" w:rsidRDefault="00D5795C" w:rsidP="00D5795C">
            <w:pPr>
              <w:contextualSpacing/>
              <w:jc w:val="both"/>
              <w:cnfStyle w:val="100000000000"/>
              <w:rPr>
                <w:rFonts w:ascii="Times New Roman" w:hAnsi="Times New Roman" w:cs="Times New Roman"/>
                <w:sz w:val="24"/>
                <w:szCs w:val="24"/>
              </w:rPr>
            </w:pPr>
            <w:r>
              <w:rPr>
                <w:rFonts w:ascii="Times New Roman" w:hAnsi="Times New Roman" w:cs="Times New Roman"/>
                <w:b w:val="0"/>
                <w:bCs w:val="0"/>
                <w:sz w:val="24"/>
                <w:szCs w:val="24"/>
              </w:rPr>
              <w:t xml:space="preserve">Understand the basic concept </w:t>
            </w:r>
            <w:r w:rsidRPr="00F90736">
              <w:rPr>
                <w:rFonts w:ascii="Times New Roman" w:hAnsi="Times New Roman" w:cs="Times New Roman"/>
                <w:b w:val="0"/>
                <w:bCs w:val="0"/>
                <w:sz w:val="24"/>
                <w:szCs w:val="24"/>
              </w:rPr>
              <w:t xml:space="preserve">of eukaryotic cell and </w:t>
            </w:r>
            <w:r>
              <w:rPr>
                <w:rFonts w:ascii="Times New Roman" w:hAnsi="Times New Roman" w:cs="Times New Roman"/>
                <w:b w:val="0"/>
                <w:bCs w:val="0"/>
                <w:sz w:val="24"/>
                <w:szCs w:val="24"/>
              </w:rPr>
              <w:t xml:space="preserve">microscopic observation </w:t>
            </w:r>
            <w:r w:rsidRPr="00F90736">
              <w:rPr>
                <w:rFonts w:ascii="Times New Roman" w:hAnsi="Times New Roman" w:cs="Times New Roman"/>
                <w:b w:val="0"/>
                <w:bCs w:val="0"/>
                <w:sz w:val="24"/>
                <w:szCs w:val="24"/>
              </w:rPr>
              <w:t xml:space="preserve"> structure and function of different eukaryotic </w:t>
            </w:r>
            <w:r>
              <w:rPr>
                <w:rFonts w:ascii="Times New Roman" w:hAnsi="Times New Roman" w:cs="Times New Roman"/>
                <w:b w:val="0"/>
                <w:bCs w:val="0"/>
                <w:sz w:val="24"/>
                <w:szCs w:val="24"/>
              </w:rPr>
              <w:t xml:space="preserve"> cell </w:t>
            </w:r>
            <w:r w:rsidRPr="00F90736">
              <w:rPr>
                <w:rFonts w:ascii="Times New Roman" w:hAnsi="Times New Roman" w:cs="Times New Roman"/>
                <w:b w:val="0"/>
                <w:bCs w:val="0"/>
                <w:sz w:val="24"/>
                <w:szCs w:val="24"/>
              </w:rPr>
              <w:t>organelles.</w:t>
            </w:r>
          </w:p>
        </w:tc>
      </w:tr>
      <w:tr w:rsidR="00D5795C" w:rsidTr="00745FAD">
        <w:trPr>
          <w:cnfStyle w:val="000000100000"/>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CO2</w:t>
            </w:r>
          </w:p>
        </w:tc>
        <w:tc>
          <w:tcPr>
            <w:tcW w:w="8748" w:type="dxa"/>
            <w:shd w:val="clear" w:color="auto" w:fill="FFFFFF" w:themeFill="background1"/>
          </w:tcPr>
          <w:p w:rsidR="00D5795C" w:rsidRPr="00F9701A" w:rsidRDefault="00D5795C" w:rsidP="00D5795C">
            <w:pPr>
              <w:jc w:val="both"/>
              <w:cnfStyle w:val="000000100000"/>
              <w:rPr>
                <w:rFonts w:ascii="Times New Roman" w:hAnsi="Times New Roman" w:cs="Times New Roman"/>
                <w:sz w:val="24"/>
                <w:szCs w:val="24"/>
              </w:rPr>
            </w:pPr>
            <w:r w:rsidRPr="00F9701A">
              <w:rPr>
                <w:rFonts w:ascii="Times New Roman" w:eastAsia="Times New Roman" w:hAnsi="Times New Roman" w:cs="Times New Roman"/>
                <w:sz w:val="24"/>
                <w:szCs w:val="24"/>
              </w:rPr>
              <w:t>Able to understand algal biology and its significance in industrial application and commercial production by utilizing resources.</w:t>
            </w:r>
          </w:p>
        </w:tc>
      </w:tr>
      <w:tr w:rsidR="00D5795C" w:rsidTr="00745FAD">
        <w:trPr>
          <w:trHeight w:val="561"/>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CO3</w:t>
            </w:r>
          </w:p>
        </w:tc>
        <w:tc>
          <w:tcPr>
            <w:tcW w:w="8748" w:type="dxa"/>
            <w:shd w:val="clear" w:color="auto" w:fill="FFFFFF" w:themeFill="background1"/>
          </w:tcPr>
          <w:p w:rsidR="00D5795C" w:rsidRDefault="00D5795C" w:rsidP="00D5795C">
            <w:pPr>
              <w:jc w:val="both"/>
              <w:cnfStyle w:val="000000000000"/>
              <w:rPr>
                <w:rFonts w:ascii="Times New Roman" w:hAnsi="Times New Roman" w:cs="Times New Roman"/>
                <w:sz w:val="24"/>
                <w:szCs w:val="24"/>
              </w:rPr>
            </w:pPr>
            <w:r>
              <w:rPr>
                <w:rFonts w:ascii="Times New Roman" w:eastAsia="Times New Roman" w:hAnsi="Times New Roman" w:cs="Times New Roman"/>
                <w:sz w:val="24"/>
                <w:szCs w:val="24"/>
              </w:rPr>
              <w:t>A</w:t>
            </w:r>
            <w:r w:rsidRPr="00FC4BCD">
              <w:rPr>
                <w:rFonts w:ascii="Times New Roman" w:eastAsia="Times New Roman" w:hAnsi="Times New Roman" w:cs="Times New Roman"/>
                <w:sz w:val="24"/>
                <w:szCs w:val="24"/>
              </w:rPr>
              <w:t>ble to</w:t>
            </w:r>
            <w:r>
              <w:rPr>
                <w:rFonts w:ascii="Times New Roman" w:hAnsi="Times New Roman" w:cs="Times New Roman"/>
                <w:sz w:val="24"/>
                <w:szCs w:val="24"/>
              </w:rPr>
              <w:t xml:space="preserve">understand the distribution of </w:t>
            </w:r>
            <w:r w:rsidRPr="00FC4BCD">
              <w:rPr>
                <w:rFonts w:ascii="Times New Roman" w:hAnsi="Times New Roman" w:cs="Times New Roman"/>
                <w:sz w:val="24"/>
                <w:szCs w:val="24"/>
              </w:rPr>
              <w:t xml:space="preserve"> thallus organization and r</w:t>
            </w:r>
            <w:r>
              <w:rPr>
                <w:rFonts w:ascii="Times New Roman" w:hAnsi="Times New Roman" w:cs="Times New Roman"/>
                <w:sz w:val="24"/>
                <w:szCs w:val="24"/>
              </w:rPr>
              <w:t>eproduction of algae and  e</w:t>
            </w:r>
            <w:r w:rsidRPr="00FC4BCD">
              <w:rPr>
                <w:rFonts w:ascii="Times New Roman" w:hAnsi="Times New Roman" w:cs="Times New Roman"/>
                <w:sz w:val="24"/>
                <w:szCs w:val="24"/>
              </w:rPr>
              <w:t>xp</w:t>
            </w:r>
            <w:r>
              <w:rPr>
                <w:rFonts w:ascii="Times New Roman" w:hAnsi="Times New Roman" w:cs="Times New Roman"/>
                <w:sz w:val="24"/>
                <w:szCs w:val="24"/>
              </w:rPr>
              <w:t>lor</w:t>
            </w:r>
            <w:r w:rsidRPr="00FC4BCD">
              <w:rPr>
                <w:rFonts w:ascii="Times New Roman" w:hAnsi="Times New Roman" w:cs="Times New Roman"/>
                <w:sz w:val="24"/>
                <w:szCs w:val="24"/>
              </w:rPr>
              <w:t>e to the positiv</w:t>
            </w:r>
            <w:r>
              <w:rPr>
                <w:rFonts w:ascii="Times New Roman" w:hAnsi="Times New Roman" w:cs="Times New Roman"/>
                <w:sz w:val="24"/>
                <w:szCs w:val="24"/>
              </w:rPr>
              <w:t>e and negative aspects of algae.</w:t>
            </w:r>
          </w:p>
        </w:tc>
      </w:tr>
      <w:tr w:rsidR="00D5795C" w:rsidTr="00745FAD">
        <w:trPr>
          <w:cnfStyle w:val="000000100000"/>
          <w:trHeight w:val="555"/>
        </w:trPr>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CO4</w:t>
            </w:r>
          </w:p>
        </w:tc>
        <w:tc>
          <w:tcPr>
            <w:tcW w:w="8748" w:type="dxa"/>
            <w:shd w:val="clear" w:color="auto" w:fill="FFFFFF" w:themeFill="background1"/>
          </w:tcPr>
          <w:p w:rsidR="00D5795C" w:rsidRDefault="00D5795C" w:rsidP="00D5795C">
            <w:pPr>
              <w:jc w:val="both"/>
              <w:cnfStyle w:val="000000100000"/>
              <w:rPr>
                <w:rFonts w:ascii="Times New Roman" w:hAnsi="Times New Roman" w:cs="Times New Roman"/>
                <w:sz w:val="24"/>
                <w:szCs w:val="24"/>
              </w:rPr>
            </w:pPr>
            <w:r w:rsidRPr="00F9701A">
              <w:rPr>
                <w:rFonts w:ascii="Times New Roman" w:eastAsia="Times New Roman" w:hAnsi="Times New Roman" w:cs="Times New Roman"/>
                <w:sz w:val="24"/>
                <w:szCs w:val="24"/>
              </w:rPr>
              <w:t xml:space="preserve">Able to analyze </w:t>
            </w:r>
            <w:r w:rsidRPr="00F9701A">
              <w:rPr>
                <w:rFonts w:ascii="Times New Roman" w:hAnsi="Times New Roman" w:cs="Times New Roman"/>
                <w:sz w:val="24"/>
                <w:szCs w:val="24"/>
              </w:rPr>
              <w:t>nutrition and reproduction of fungi .and its  significance in agriculture and Industry</w:t>
            </w:r>
            <w:r>
              <w:rPr>
                <w:rFonts w:ascii="Times New Roman" w:hAnsi="Times New Roman" w:cs="Times New Roman"/>
                <w:sz w:val="24"/>
                <w:szCs w:val="24"/>
              </w:rPr>
              <w:t xml:space="preserve">. </w:t>
            </w:r>
            <w:r w:rsidRPr="00FC4BCD">
              <w:rPr>
                <w:rFonts w:ascii="Times New Roman" w:hAnsi="Times New Roman" w:cs="Times New Roman"/>
                <w:sz w:val="24"/>
                <w:szCs w:val="24"/>
              </w:rPr>
              <w:t>.</w:t>
            </w:r>
          </w:p>
        </w:tc>
      </w:tr>
      <w:tr w:rsidR="00D5795C" w:rsidTr="00745FAD">
        <w:tc>
          <w:tcPr>
            <w:cnfStyle w:val="001000000000"/>
            <w:tcW w:w="828" w:type="dxa"/>
            <w:shd w:val="clear" w:color="auto" w:fill="FFFFFF" w:themeFill="background1"/>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CO5</w:t>
            </w:r>
          </w:p>
        </w:tc>
        <w:tc>
          <w:tcPr>
            <w:tcW w:w="8748" w:type="dxa"/>
            <w:shd w:val="clear" w:color="auto" w:fill="FFFFFF" w:themeFill="background1"/>
          </w:tcPr>
          <w:p w:rsidR="00D5795C" w:rsidRPr="00F9701A" w:rsidRDefault="00D5795C" w:rsidP="00D5795C">
            <w:pPr>
              <w:contextualSpacing/>
              <w:jc w:val="both"/>
              <w:cnfStyle w:val="000000000000"/>
              <w:rPr>
                <w:rFonts w:ascii="Times New Roman" w:hAnsi="Times New Roman" w:cs="Times New Roman"/>
                <w:sz w:val="24"/>
                <w:szCs w:val="24"/>
              </w:rPr>
            </w:pPr>
            <w:r w:rsidRPr="00F9701A">
              <w:rPr>
                <w:rFonts w:ascii="Times New Roman" w:eastAsia="Times New Roman" w:hAnsi="Times New Roman" w:cs="Times New Roman"/>
                <w:sz w:val="24"/>
                <w:szCs w:val="24"/>
              </w:rPr>
              <w:t>Gain knowledge in scientific understanding of different</w:t>
            </w:r>
            <w:r w:rsidRPr="00F9701A">
              <w:rPr>
                <w:rFonts w:ascii="Times New Roman" w:hAnsi="Times New Roman" w:cs="Times New Roman"/>
                <w:sz w:val="24"/>
                <w:szCs w:val="24"/>
              </w:rPr>
              <w:t xml:space="preserve"> protozoan parasites and their pathogenesis  towards human health and environment</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w:t>
      </w:r>
    </w:p>
    <w:p w:rsidR="00D5795C"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Ultra structure of eukaryotic cell; Organelles of eukaryotic cell – Ultrastructure of Cell wall, Cell membrane, Nucleus, Chloroplast, Mitochondria, Endoplasmic reticulum, Ribosome, Golgi apparatus, Lysosomes.</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Phases of cell cycle, role of check points in monitoring and regulation of cell cycle, Kinenins. Cell division – different stages of mitosis and meiosis.</w:t>
      </w:r>
    </w:p>
    <w:p w:rsidR="00D5795C"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Cytoskeleton – definition, types and structure of cytoskeletal filaments, role of cytoskeleton in cell division.</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UNIT-III</w:t>
      </w:r>
    </w:p>
    <w:p w:rsidR="00D5795C"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Algae – Distribution, General account, Thallus organization, nutrition, reproduction and classification of algae. Economic importance of algae – Algae as primary producers and commercial products.Algae as SCP.Algal blooms and toxins.</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Fungi – General characters, Nutrition (parasitic, saprophytic &amp; symbiotic), Reproduction, Parasexuality. Ainsworth’s system of classification.</w:t>
      </w:r>
    </w:p>
    <w:p w:rsidR="00D5795C" w:rsidRDefault="00D5795C" w:rsidP="00D5795C">
      <w:pPr>
        <w:spacing w:after="0" w:line="240" w:lineRule="auto"/>
        <w:jc w:val="both"/>
        <w:rPr>
          <w:rFonts w:ascii="Times New Roman" w:eastAsia="Times New Roman" w:hAnsi="Times New Roman" w:cs="Times New Roman"/>
          <w:color w:val="000000" w:themeColor="text1"/>
          <w:sz w:val="24"/>
          <w:szCs w:val="24"/>
        </w:rPr>
      </w:pPr>
      <w:r w:rsidRPr="00FC4BCD">
        <w:rPr>
          <w:rFonts w:ascii="Times New Roman" w:eastAsia="Times New Roman" w:hAnsi="Times New Roman" w:cs="Times New Roman"/>
          <w:sz w:val="24"/>
          <w:szCs w:val="24"/>
        </w:rPr>
        <w:t>Importance of fungi in Agriculture and Industry.Importance of yeasts.Edible and poisonous mushrooms.</w:t>
      </w:r>
      <w:r w:rsidRPr="00FC4BCD">
        <w:rPr>
          <w:rFonts w:ascii="Times New Roman" w:eastAsia="Times New Roman" w:hAnsi="Times New Roman" w:cs="Times New Roman"/>
          <w:color w:val="000000" w:themeColor="text1"/>
          <w:sz w:val="24"/>
          <w:szCs w:val="24"/>
        </w:rPr>
        <w:t>Mycotoxins.</w:t>
      </w:r>
    </w:p>
    <w:p w:rsidR="00D5795C" w:rsidRPr="00FC4BCD" w:rsidRDefault="00D5795C" w:rsidP="00D5795C">
      <w:pPr>
        <w:spacing w:after="0" w:line="240" w:lineRule="auto"/>
        <w:jc w:val="both"/>
        <w:rPr>
          <w:rFonts w:ascii="Times New Roman" w:hAnsi="Times New Roman" w:cs="Times New Roman"/>
          <w:sz w:val="24"/>
          <w:szCs w:val="24"/>
        </w:rPr>
      </w:pPr>
    </w:p>
    <w:p w:rsidR="007E7BDF" w:rsidRDefault="007E7B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UNIT-V</w:t>
      </w:r>
    </w:p>
    <w:p w:rsidR="00D5795C"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Protozoa – General account, morphology, nutrition and locomotion.Brief account of – </w:t>
      </w:r>
      <w:r w:rsidRPr="00FC4BCD">
        <w:rPr>
          <w:rFonts w:ascii="Times New Roman" w:eastAsia="Times New Roman" w:hAnsi="Times New Roman" w:cs="Times New Roman"/>
          <w:i/>
          <w:sz w:val="24"/>
          <w:szCs w:val="24"/>
        </w:rPr>
        <w:t xml:space="preserve">Entamoeba, Trypanosoma, Leishmania, Trichomonas, Giardia, Balantidium </w:t>
      </w:r>
      <w:r w:rsidRPr="00FC4BCD">
        <w:rPr>
          <w:rFonts w:ascii="Times New Roman" w:eastAsia="Times New Roman" w:hAnsi="Times New Roman" w:cs="Times New Roman"/>
          <w:sz w:val="24"/>
          <w:szCs w:val="24"/>
        </w:rPr>
        <w:t xml:space="preserve">and </w:t>
      </w:r>
      <w:r w:rsidRPr="00FC4BCD">
        <w:rPr>
          <w:rFonts w:ascii="Times New Roman" w:eastAsia="Times New Roman" w:hAnsi="Times New Roman" w:cs="Times New Roman"/>
          <w:i/>
          <w:sz w:val="24"/>
          <w:szCs w:val="24"/>
        </w:rPr>
        <w:t>Pneumocystis</w:t>
      </w:r>
      <w:r w:rsidRPr="00FC4BCD">
        <w:rPr>
          <w:rFonts w:ascii="Times New Roman" w:eastAsia="Times New Roman" w:hAnsi="Times New Roman" w:cs="Times New Roman"/>
          <w:sz w:val="24"/>
          <w:szCs w:val="24"/>
        </w:rPr>
        <w:t>.</w:t>
      </w:r>
    </w:p>
    <w:p w:rsidR="00D5795C" w:rsidRDefault="00D5795C" w:rsidP="00D5795C">
      <w:pPr>
        <w:spacing w:after="0" w:line="240" w:lineRule="auto"/>
        <w:jc w:val="both"/>
        <w:rPr>
          <w:rFonts w:ascii="Times New Roman" w:eastAsia="Times New Roman" w:hAnsi="Times New Roman" w:cs="Times New Roman"/>
          <w:sz w:val="24"/>
          <w:szCs w:val="24"/>
        </w:rPr>
      </w:pPr>
    </w:p>
    <w:p w:rsidR="00D5795C" w:rsidRPr="00FC4BCD" w:rsidRDefault="00D5795C" w:rsidP="00D5795C">
      <w:pPr>
        <w:spacing w:after="0" w:line="240" w:lineRule="auto"/>
        <w:jc w:val="both"/>
        <w:rPr>
          <w:rFonts w:ascii="Times New Roman" w:eastAsia="Times New Roman" w:hAnsi="Times New Roman" w:cs="Times New Roman"/>
          <w:b/>
          <w:sz w:val="24"/>
          <w:szCs w:val="24"/>
        </w:rPr>
      </w:pP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REFERENCE BOOKS</w:t>
      </w:r>
      <w:r w:rsidR="008C12B8">
        <w:rPr>
          <w:rFonts w:ascii="Times New Roman" w:eastAsia="Times New Roman" w:hAnsi="Times New Roman" w:cs="Times New Roman"/>
          <w:b/>
          <w:sz w:val="24"/>
          <w:szCs w:val="24"/>
        </w:rPr>
        <w:t>:</w:t>
      </w:r>
    </w:p>
    <w:p w:rsidR="00D5795C" w:rsidRPr="00FC4BCD" w:rsidRDefault="00D5795C" w:rsidP="007E264E">
      <w:pPr>
        <w:numPr>
          <w:ilvl w:val="0"/>
          <w:numId w:val="2"/>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Introductory Phycology - HD Kumar</w:t>
      </w:r>
    </w:p>
    <w:p w:rsidR="00D5795C" w:rsidRPr="00FC4BCD" w:rsidRDefault="00D5795C" w:rsidP="007E264E">
      <w:pPr>
        <w:numPr>
          <w:ilvl w:val="0"/>
          <w:numId w:val="2"/>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Biology of Algae – Round</w:t>
      </w:r>
    </w:p>
    <w:p w:rsidR="00D5795C" w:rsidRPr="00FC4BCD" w:rsidRDefault="00D5795C" w:rsidP="007E264E">
      <w:pPr>
        <w:numPr>
          <w:ilvl w:val="0"/>
          <w:numId w:val="2"/>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The Fungi - Alexopolus</w:t>
      </w:r>
    </w:p>
    <w:p w:rsidR="00D5795C" w:rsidRPr="00FC4BCD" w:rsidRDefault="00D5795C" w:rsidP="007E264E">
      <w:pPr>
        <w:numPr>
          <w:ilvl w:val="0"/>
          <w:numId w:val="2"/>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Prescott </w:t>
      </w:r>
      <w:r w:rsidRPr="00FC4BCD">
        <w:rPr>
          <w:rFonts w:ascii="Times New Roman" w:hAnsi="Times New Roman" w:cs="Times New Roman"/>
          <w:i/>
          <w:sz w:val="24"/>
          <w:szCs w:val="24"/>
        </w:rPr>
        <w:t>et al</w:t>
      </w:r>
      <w:r w:rsidRPr="00FC4BCD">
        <w:rPr>
          <w:rFonts w:ascii="Times New Roman" w:hAnsi="Times New Roman" w:cs="Times New Roman"/>
          <w:sz w:val="24"/>
          <w:szCs w:val="24"/>
        </w:rPr>
        <w:t>- Microbiology</w:t>
      </w:r>
    </w:p>
    <w:p w:rsidR="00D5795C" w:rsidRPr="00FC4BCD" w:rsidRDefault="00D5795C" w:rsidP="007E264E">
      <w:pPr>
        <w:numPr>
          <w:ilvl w:val="0"/>
          <w:numId w:val="2"/>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Barner R.D – Invertebrates Zoology </w:t>
      </w:r>
    </w:p>
    <w:p w:rsidR="00D5795C" w:rsidRPr="00FC4BCD" w:rsidRDefault="00D5795C" w:rsidP="00D5795C">
      <w:pPr>
        <w:spacing w:after="0" w:line="240" w:lineRule="auto"/>
        <w:jc w:val="both"/>
        <w:rPr>
          <w:rFonts w:ascii="Times New Roman" w:eastAsia="Times New Roman" w:hAnsi="Times New Roman" w:cs="Times New Roman"/>
          <w:b/>
          <w:bCs/>
          <w:sz w:val="24"/>
          <w:szCs w:val="24"/>
        </w:rPr>
      </w:pPr>
    </w:p>
    <w:p w:rsidR="00D5795C" w:rsidRPr="00FC4BCD" w:rsidRDefault="00D5795C" w:rsidP="00D5795C">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727"/>
        <w:gridCol w:w="532"/>
        <w:gridCol w:w="532"/>
        <w:gridCol w:w="531"/>
        <w:gridCol w:w="531"/>
        <w:gridCol w:w="531"/>
        <w:gridCol w:w="531"/>
        <w:gridCol w:w="531"/>
        <w:gridCol w:w="531"/>
        <w:gridCol w:w="531"/>
        <w:gridCol w:w="615"/>
        <w:gridCol w:w="624"/>
        <w:gridCol w:w="624"/>
        <w:gridCol w:w="624"/>
        <w:gridCol w:w="624"/>
        <w:gridCol w:w="624"/>
      </w:tblGrid>
      <w:tr w:rsidR="00D5795C" w:rsidRPr="006A7625" w:rsidTr="00D5795C">
        <w:trPr>
          <w:trHeight w:val="603"/>
        </w:trPr>
        <w:tc>
          <w:tcPr>
            <w:tcW w:w="744" w:type="dxa"/>
            <w:vMerge w:val="restart"/>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Course Out come</w:t>
            </w:r>
          </w:p>
        </w:tc>
        <w:tc>
          <w:tcPr>
            <w:tcW w:w="5572" w:type="dxa"/>
            <w:gridSpan w:val="10"/>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Programme Out Come</w:t>
            </w:r>
          </w:p>
        </w:tc>
        <w:tc>
          <w:tcPr>
            <w:tcW w:w="3260" w:type="dxa"/>
            <w:gridSpan w:val="5"/>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Programme specific out Come</w:t>
            </w:r>
          </w:p>
        </w:tc>
      </w:tr>
      <w:tr w:rsidR="00D5795C" w:rsidRPr="006A7625" w:rsidTr="00D5795C">
        <w:trPr>
          <w:trHeight w:val="603"/>
        </w:trPr>
        <w:tc>
          <w:tcPr>
            <w:tcW w:w="744" w:type="dxa"/>
            <w:vMerge/>
          </w:tcPr>
          <w:p w:rsidR="00D5795C" w:rsidRPr="006A7625" w:rsidRDefault="00D5795C" w:rsidP="00271132">
            <w:pPr>
              <w:spacing w:after="160" w:line="259" w:lineRule="auto"/>
              <w:contextualSpacing/>
              <w:jc w:val="center"/>
              <w:rPr>
                <w:rFonts w:ascii="Times New Roman" w:hAnsi="Times New Roman" w:cs="Times New Roman"/>
                <w:b/>
                <w:bCs/>
                <w:sz w:val="24"/>
                <w:szCs w:val="24"/>
              </w:rPr>
            </w:pP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D5795C" w:rsidRPr="006A7625" w:rsidTr="00D5795C">
        <w:trPr>
          <w:trHeight w:val="356"/>
        </w:trPr>
        <w:tc>
          <w:tcPr>
            <w:tcW w:w="744"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CO1</w:t>
            </w: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56"/>
        </w:trPr>
        <w:tc>
          <w:tcPr>
            <w:tcW w:w="744"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CO2</w:t>
            </w: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56"/>
        </w:trPr>
        <w:tc>
          <w:tcPr>
            <w:tcW w:w="744"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CO3</w:t>
            </w: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56"/>
        </w:trPr>
        <w:tc>
          <w:tcPr>
            <w:tcW w:w="744"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CO4</w:t>
            </w: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36"/>
        </w:trPr>
        <w:tc>
          <w:tcPr>
            <w:tcW w:w="744"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CO5</w:t>
            </w:r>
          </w:p>
        </w:tc>
        <w:tc>
          <w:tcPr>
            <w:tcW w:w="54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463D56" w:rsidRDefault="00463D56" w:rsidP="00D5795C">
      <w:pPr>
        <w:spacing w:after="160" w:line="259" w:lineRule="auto"/>
        <w:rPr>
          <w:rFonts w:ascii="Times New Roman" w:eastAsia="Times New Roman" w:hAnsi="Times New Roman" w:cs="Times New Roman"/>
          <w:sz w:val="24"/>
          <w:szCs w:val="24"/>
        </w:rPr>
      </w:pPr>
    </w:p>
    <w:p w:rsidR="00463D56" w:rsidRDefault="00463D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5795C" w:rsidRDefault="00D5795C" w:rsidP="00D5795C">
      <w:pPr>
        <w:spacing w:after="160" w:line="259" w:lineRule="auto"/>
        <w:rPr>
          <w:rFonts w:ascii="Times New Roman" w:eastAsia="Times New Roman" w:hAnsi="Times New Roman" w:cs="Times New Roman"/>
          <w:sz w:val="24"/>
          <w:szCs w:val="24"/>
        </w:rPr>
      </w:pPr>
    </w:p>
    <w:tbl>
      <w:tblPr>
        <w:tblStyle w:val="TableGrid"/>
        <w:tblW w:w="0" w:type="auto"/>
        <w:tblLook w:val="04A0"/>
      </w:tblPr>
      <w:tblGrid>
        <w:gridCol w:w="1350"/>
        <w:gridCol w:w="5764"/>
        <w:gridCol w:w="528"/>
        <w:gridCol w:w="528"/>
        <w:gridCol w:w="527"/>
        <w:gridCol w:w="545"/>
      </w:tblGrid>
      <w:tr w:rsidR="007B236F" w:rsidRPr="008309AB" w:rsidTr="00745FAD">
        <w:tc>
          <w:tcPr>
            <w:tcW w:w="1350" w:type="dxa"/>
          </w:tcPr>
          <w:p w:rsidR="007B236F" w:rsidRPr="008309AB" w:rsidRDefault="007B236F" w:rsidP="00745FAD">
            <w:pPr>
              <w:jc w:val="center"/>
              <w:rPr>
                <w:rFonts w:ascii="Times New Roman" w:hAnsi="Times New Roman" w:cs="Times New Roman"/>
                <w:b/>
                <w:bCs/>
                <w:sz w:val="24"/>
                <w:szCs w:val="24"/>
              </w:rPr>
            </w:pPr>
            <w:r w:rsidRPr="008309AB">
              <w:rPr>
                <w:rFonts w:ascii="Times New Roman" w:hAnsi="Times New Roman" w:cs="Times New Roman"/>
                <w:b/>
                <w:bCs/>
                <w:sz w:val="24"/>
                <w:szCs w:val="24"/>
              </w:rPr>
              <w:t>Semester</w:t>
            </w:r>
          </w:p>
        </w:tc>
        <w:tc>
          <w:tcPr>
            <w:tcW w:w="5764" w:type="dxa"/>
            <w:vMerge w:val="restart"/>
          </w:tcPr>
          <w:p w:rsidR="007B236F" w:rsidRPr="00271132" w:rsidRDefault="007E7BDF" w:rsidP="00745FAD">
            <w:pPr>
              <w:spacing w:line="360" w:lineRule="auto"/>
              <w:jc w:val="center"/>
              <w:rPr>
                <w:rFonts w:ascii="Times New Roman" w:hAnsi="Times New Roman" w:cs="Times New Roman"/>
                <w:b/>
                <w:bCs/>
                <w:color w:val="002060"/>
                <w:sz w:val="24"/>
                <w:szCs w:val="24"/>
                <w:u w:val="single"/>
              </w:rPr>
            </w:pPr>
            <w:r w:rsidRPr="00271132">
              <w:rPr>
                <w:rFonts w:ascii="Times New Roman" w:eastAsia="Times New Roman" w:hAnsi="Times New Roman" w:cs="Times New Roman"/>
                <w:b/>
                <w:color w:val="002060"/>
                <w:sz w:val="28"/>
                <w:szCs w:val="24"/>
                <w:u w:val="single"/>
              </w:rPr>
              <w:t>MB 1.4 (B): MARINE MICROBIOLOGY</w:t>
            </w:r>
          </w:p>
        </w:tc>
        <w:tc>
          <w:tcPr>
            <w:tcW w:w="528" w:type="dxa"/>
          </w:tcPr>
          <w:p w:rsidR="007B236F" w:rsidRPr="008309AB" w:rsidRDefault="007B236F" w:rsidP="00745FAD">
            <w:pPr>
              <w:jc w:val="center"/>
              <w:rPr>
                <w:rFonts w:ascii="Times New Roman" w:hAnsi="Times New Roman" w:cs="Times New Roman"/>
                <w:b/>
                <w:bCs/>
                <w:sz w:val="24"/>
                <w:szCs w:val="24"/>
              </w:rPr>
            </w:pPr>
            <w:r w:rsidRPr="008309AB">
              <w:rPr>
                <w:rFonts w:ascii="Times New Roman" w:hAnsi="Times New Roman" w:cs="Times New Roman"/>
                <w:b/>
                <w:bCs/>
                <w:sz w:val="24"/>
                <w:szCs w:val="24"/>
              </w:rPr>
              <w:t>L</w:t>
            </w:r>
          </w:p>
        </w:tc>
        <w:tc>
          <w:tcPr>
            <w:tcW w:w="528" w:type="dxa"/>
          </w:tcPr>
          <w:p w:rsidR="007B236F" w:rsidRPr="008309AB" w:rsidRDefault="007B236F" w:rsidP="00745FAD">
            <w:pPr>
              <w:jc w:val="center"/>
              <w:rPr>
                <w:rFonts w:ascii="Times New Roman" w:hAnsi="Times New Roman" w:cs="Times New Roman"/>
                <w:b/>
                <w:bCs/>
                <w:sz w:val="24"/>
                <w:szCs w:val="24"/>
              </w:rPr>
            </w:pPr>
            <w:r w:rsidRPr="008309AB">
              <w:rPr>
                <w:rFonts w:ascii="Times New Roman" w:hAnsi="Times New Roman" w:cs="Times New Roman"/>
                <w:b/>
                <w:bCs/>
                <w:sz w:val="24"/>
                <w:szCs w:val="24"/>
              </w:rPr>
              <w:t>T</w:t>
            </w:r>
          </w:p>
        </w:tc>
        <w:tc>
          <w:tcPr>
            <w:tcW w:w="527" w:type="dxa"/>
          </w:tcPr>
          <w:p w:rsidR="007B236F" w:rsidRPr="008309AB" w:rsidRDefault="007B236F" w:rsidP="00745FAD">
            <w:pPr>
              <w:jc w:val="center"/>
              <w:rPr>
                <w:rFonts w:ascii="Times New Roman" w:hAnsi="Times New Roman" w:cs="Times New Roman"/>
                <w:b/>
                <w:bCs/>
                <w:sz w:val="24"/>
                <w:szCs w:val="24"/>
              </w:rPr>
            </w:pPr>
            <w:r w:rsidRPr="008309AB">
              <w:rPr>
                <w:rFonts w:ascii="Times New Roman" w:hAnsi="Times New Roman" w:cs="Times New Roman"/>
                <w:b/>
                <w:bCs/>
                <w:sz w:val="24"/>
                <w:szCs w:val="24"/>
              </w:rPr>
              <w:t>P</w:t>
            </w:r>
          </w:p>
        </w:tc>
        <w:tc>
          <w:tcPr>
            <w:tcW w:w="545" w:type="dxa"/>
          </w:tcPr>
          <w:p w:rsidR="007B236F" w:rsidRPr="008309AB" w:rsidRDefault="007B236F" w:rsidP="00745FAD">
            <w:pPr>
              <w:jc w:val="center"/>
              <w:rPr>
                <w:rFonts w:ascii="Times New Roman" w:hAnsi="Times New Roman" w:cs="Times New Roman"/>
                <w:b/>
                <w:bCs/>
                <w:sz w:val="24"/>
                <w:szCs w:val="24"/>
              </w:rPr>
            </w:pPr>
            <w:r w:rsidRPr="008309AB">
              <w:rPr>
                <w:rFonts w:ascii="Times New Roman" w:hAnsi="Times New Roman" w:cs="Times New Roman"/>
                <w:b/>
                <w:bCs/>
                <w:sz w:val="24"/>
                <w:szCs w:val="24"/>
              </w:rPr>
              <w:t>C</w:t>
            </w:r>
          </w:p>
        </w:tc>
      </w:tr>
      <w:tr w:rsidR="007B236F" w:rsidRPr="008309AB" w:rsidTr="00745FAD">
        <w:tc>
          <w:tcPr>
            <w:tcW w:w="1350"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I</w:t>
            </w:r>
          </w:p>
        </w:tc>
        <w:tc>
          <w:tcPr>
            <w:tcW w:w="5764" w:type="dxa"/>
            <w:vMerge/>
          </w:tcPr>
          <w:p w:rsidR="007B236F" w:rsidRPr="008309AB" w:rsidRDefault="007B236F" w:rsidP="00745FAD">
            <w:pPr>
              <w:rPr>
                <w:rFonts w:ascii="Times New Roman" w:hAnsi="Times New Roman" w:cs="Times New Roman"/>
              </w:rPr>
            </w:pPr>
          </w:p>
        </w:tc>
        <w:tc>
          <w:tcPr>
            <w:tcW w:w="528"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4</w:t>
            </w:r>
          </w:p>
        </w:tc>
        <w:tc>
          <w:tcPr>
            <w:tcW w:w="528"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0</w:t>
            </w:r>
          </w:p>
        </w:tc>
        <w:tc>
          <w:tcPr>
            <w:tcW w:w="527"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6</w:t>
            </w:r>
          </w:p>
        </w:tc>
        <w:tc>
          <w:tcPr>
            <w:tcW w:w="545"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4</w:t>
            </w:r>
          </w:p>
        </w:tc>
      </w:tr>
    </w:tbl>
    <w:p w:rsidR="00D5795C" w:rsidRPr="00FC4BCD" w:rsidRDefault="00D5795C" w:rsidP="00D5795C">
      <w:pPr>
        <w:spacing w:after="0" w:line="240" w:lineRule="auto"/>
        <w:jc w:val="center"/>
        <w:rPr>
          <w:rFonts w:ascii="Times New Roman" w:eastAsia="Times New Roman" w:hAnsi="Times New Roman" w:cs="Times New Roman"/>
          <w:b/>
          <w:sz w:val="24"/>
          <w:szCs w:val="24"/>
        </w:rPr>
      </w:pPr>
    </w:p>
    <w:p w:rsidR="00D5795C" w:rsidRDefault="00D5795C" w:rsidP="00D5795C">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7B236F" w:rsidRDefault="007B236F" w:rsidP="00D5795C">
      <w:pPr>
        <w:tabs>
          <w:tab w:val="left" w:pos="3180"/>
        </w:tabs>
        <w:spacing w:after="0" w:line="240" w:lineRule="auto"/>
        <w:rPr>
          <w:rFonts w:ascii="Times New Roman" w:eastAsia="Times New Roman" w:hAnsi="Times New Roman" w:cs="Times New Roman"/>
          <w:b/>
          <w:sz w:val="24"/>
          <w:szCs w:val="24"/>
        </w:rPr>
      </w:pPr>
    </w:p>
    <w:tbl>
      <w:tblPr>
        <w:tblStyle w:val="TableGrid"/>
        <w:tblW w:w="0" w:type="auto"/>
        <w:tblLook w:val="04A0"/>
      </w:tblPr>
      <w:tblGrid>
        <w:gridCol w:w="821"/>
        <w:gridCol w:w="8422"/>
      </w:tblGrid>
      <w:tr w:rsidR="007B236F" w:rsidTr="007B236F">
        <w:tc>
          <w:tcPr>
            <w:tcW w:w="821" w:type="dxa"/>
          </w:tcPr>
          <w:p w:rsidR="007B236F" w:rsidRPr="00E50D10" w:rsidRDefault="007B236F" w:rsidP="00745FAD">
            <w:pPr>
              <w:rPr>
                <w:rFonts w:ascii="Times New Roman" w:hAnsi="Times New Roman" w:cs="Times New Roman"/>
                <w:sz w:val="24"/>
                <w:szCs w:val="24"/>
              </w:rPr>
            </w:pPr>
            <w:r>
              <w:rPr>
                <w:rFonts w:ascii="Times New Roman" w:hAnsi="Times New Roman" w:cs="Times New Roman"/>
                <w:sz w:val="24"/>
                <w:szCs w:val="24"/>
              </w:rPr>
              <w:t xml:space="preserve">LO </w:t>
            </w:r>
          </w:p>
        </w:tc>
        <w:tc>
          <w:tcPr>
            <w:tcW w:w="8422" w:type="dxa"/>
          </w:tcPr>
          <w:p w:rsidR="007B236F" w:rsidRPr="00E50D10" w:rsidRDefault="007B236F" w:rsidP="00745FAD">
            <w:pPr>
              <w:contextualSpacing/>
              <w:jc w:val="both"/>
              <w:rPr>
                <w:rFonts w:ascii="Times New Roman" w:hAnsi="Times New Roman" w:cs="Times New Roman"/>
                <w:sz w:val="24"/>
                <w:szCs w:val="24"/>
              </w:rPr>
            </w:pPr>
            <w:r w:rsidRPr="00F9701A">
              <w:rPr>
                <w:rFonts w:ascii="Times New Roman" w:hAnsi="Times New Roman" w:cs="Times New Roman"/>
                <w:b/>
                <w:bCs/>
                <w:sz w:val="24"/>
                <w:szCs w:val="24"/>
              </w:rPr>
              <w:t>Able to understand Marine environment and associated marine microbes. And their dynamics  and knowledge on significance of marine microorganisms</w:t>
            </w:r>
            <w:r w:rsidRPr="00E50D10">
              <w:rPr>
                <w:rFonts w:ascii="Times New Roman" w:hAnsi="Times New Roman" w:cs="Times New Roman"/>
                <w:b/>
                <w:bCs/>
                <w:sz w:val="24"/>
                <w:szCs w:val="24"/>
              </w:rPr>
              <w:t>.</w:t>
            </w:r>
          </w:p>
        </w:tc>
      </w:tr>
    </w:tbl>
    <w:p w:rsidR="007B236F" w:rsidRDefault="007B236F" w:rsidP="00D5795C">
      <w:pPr>
        <w:tabs>
          <w:tab w:val="left" w:pos="3180"/>
        </w:tabs>
        <w:spacing w:after="0" w:line="240" w:lineRule="auto"/>
        <w:rPr>
          <w:rFonts w:ascii="Times New Roman" w:eastAsia="Times New Roman" w:hAnsi="Times New Roman" w:cs="Times New Roman"/>
          <w:b/>
          <w:sz w:val="24"/>
          <w:szCs w:val="24"/>
        </w:rPr>
      </w:pPr>
    </w:p>
    <w:p w:rsidR="00D5795C" w:rsidRDefault="00D5795C" w:rsidP="00D5795C">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D5795C" w:rsidTr="00D5795C">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D5795C" w:rsidRDefault="00D5795C" w:rsidP="00D5795C">
            <w:pPr>
              <w:contextualSpacing/>
              <w:jc w:val="both"/>
              <w:rPr>
                <w:rFonts w:ascii="Times New Roman" w:hAnsi="Times New Roman" w:cs="Times New Roman"/>
                <w:sz w:val="24"/>
                <w:szCs w:val="24"/>
              </w:rPr>
            </w:pPr>
            <w:r>
              <w:rPr>
                <w:rFonts w:ascii="Times New Roman" w:hAnsi="Times New Roman" w:cs="Times New Roman"/>
                <w:sz w:val="24"/>
                <w:szCs w:val="24"/>
              </w:rPr>
              <w:t>Gain knowlegge</w:t>
            </w:r>
            <w:r w:rsidRPr="00FC4BCD">
              <w:rPr>
                <w:rFonts w:ascii="Times New Roman" w:hAnsi="Times New Roman" w:cs="Times New Roman"/>
                <w:sz w:val="24"/>
                <w:szCs w:val="24"/>
              </w:rPr>
              <w:t xml:space="preserve"> the nature of marine ecosystems</w:t>
            </w:r>
            <w:r>
              <w:rPr>
                <w:rFonts w:ascii="Times New Roman" w:hAnsi="Times New Roman" w:cs="Times New Roman"/>
                <w:sz w:val="24"/>
                <w:szCs w:val="24"/>
              </w:rPr>
              <w:t>,</w:t>
            </w:r>
            <w:r w:rsidRPr="00FC4BCD">
              <w:rPr>
                <w:rFonts w:ascii="Times New Roman" w:hAnsi="Times New Roman" w:cs="Times New Roman"/>
                <w:sz w:val="24"/>
                <w:szCs w:val="24"/>
              </w:rPr>
              <w:t xml:space="preserve"> communities.</w:t>
            </w:r>
            <w:r>
              <w:rPr>
                <w:rFonts w:ascii="Times New Roman" w:hAnsi="Times New Roman" w:cs="Times New Roman"/>
                <w:sz w:val="24"/>
                <w:szCs w:val="24"/>
              </w:rPr>
              <w:t>and their associations.</w:t>
            </w:r>
          </w:p>
        </w:tc>
      </w:tr>
      <w:tr w:rsidR="00D5795C" w:rsidTr="00D5795C">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D5795C" w:rsidRDefault="00D5795C" w:rsidP="00D5795C">
            <w:pPr>
              <w:jc w:val="both"/>
              <w:rPr>
                <w:rFonts w:ascii="Times New Roman" w:hAnsi="Times New Roman" w:cs="Times New Roman"/>
                <w:sz w:val="24"/>
                <w:szCs w:val="24"/>
              </w:rPr>
            </w:pPr>
            <w:r w:rsidRPr="00FC4BCD">
              <w:rPr>
                <w:rFonts w:ascii="Times New Roman" w:hAnsi="Times New Roman" w:cs="Times New Roman"/>
                <w:sz w:val="24"/>
                <w:szCs w:val="24"/>
              </w:rPr>
              <w:t>comprehend the dynamic role of microorganisms in different useful activites in marine environment.</w:t>
            </w:r>
          </w:p>
        </w:tc>
      </w:tr>
      <w:tr w:rsidR="00D5795C" w:rsidTr="00D5795C">
        <w:trPr>
          <w:trHeight w:val="561"/>
        </w:trPr>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D5795C" w:rsidRDefault="00D5795C" w:rsidP="00D5795C">
            <w:pPr>
              <w:contextualSpacing/>
              <w:jc w:val="both"/>
              <w:rPr>
                <w:rFonts w:ascii="Times New Roman" w:hAnsi="Times New Roman" w:cs="Times New Roman"/>
                <w:sz w:val="24"/>
                <w:szCs w:val="24"/>
              </w:rPr>
            </w:pPr>
            <w:r w:rsidRPr="00FC4BCD">
              <w:rPr>
                <w:rFonts w:ascii="Times New Roman" w:hAnsi="Times New Roman" w:cs="Times New Roman"/>
                <w:sz w:val="24"/>
                <w:szCs w:val="24"/>
              </w:rPr>
              <w:t>Understand the contribution of marine microbes towards the production of beneficial and detrimental metabolites</w:t>
            </w:r>
          </w:p>
        </w:tc>
      </w:tr>
      <w:tr w:rsidR="00D5795C" w:rsidTr="00D5795C">
        <w:trPr>
          <w:trHeight w:val="555"/>
        </w:trPr>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D5795C" w:rsidRDefault="00D5795C" w:rsidP="00D5795C">
            <w:pPr>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t>U</w:t>
            </w:r>
            <w:r w:rsidRPr="00FC4BCD">
              <w:rPr>
                <w:rFonts w:ascii="Times New Roman" w:hAnsi="Times New Roman" w:cs="Times New Roman"/>
                <w:sz w:val="24"/>
                <w:szCs w:val="24"/>
                <w:shd w:val="clear" w:color="auto" w:fill="FFFFFF"/>
              </w:rPr>
              <w:t>nderstand and compare the nature and characteristics of different groups of microbes of extreme environments.</w:t>
            </w:r>
          </w:p>
        </w:tc>
      </w:tr>
      <w:tr w:rsidR="00D5795C" w:rsidTr="00D5795C">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D5795C" w:rsidRPr="00C070B0" w:rsidRDefault="00D5795C" w:rsidP="00D5795C">
            <w:pPr>
              <w:contextualSpacing/>
              <w:jc w:val="both"/>
              <w:rPr>
                <w:rFonts w:ascii="Times New Roman" w:hAnsi="Times New Roman" w:cs="Times New Roman"/>
                <w:b/>
                <w:bCs/>
                <w:i/>
                <w:sz w:val="24"/>
                <w:szCs w:val="24"/>
              </w:rPr>
            </w:pPr>
            <w:r w:rsidRPr="00C070B0">
              <w:rPr>
                <w:rFonts w:ascii="Times New Roman" w:hAnsi="Times New Roman" w:cs="Times New Roman"/>
                <w:iCs/>
                <w:sz w:val="24"/>
                <w:szCs w:val="24"/>
                <w:shd w:val="clear" w:color="auto" w:fill="FFFFFF"/>
              </w:rPr>
              <w:t xml:space="preserve">To know microbial flora and diseases of fish and shrimp seafood, and aquaintance with diagnostic procedures for the identification of seafood contamination. </w:t>
            </w:r>
          </w:p>
          <w:p w:rsidR="00D5795C" w:rsidRDefault="00D5795C" w:rsidP="00D5795C">
            <w:pPr>
              <w:contextualSpacing/>
              <w:jc w:val="both"/>
              <w:rPr>
                <w:rFonts w:ascii="Times New Roman" w:hAnsi="Times New Roman" w:cs="Times New Roman"/>
                <w:sz w:val="24"/>
                <w:szCs w:val="24"/>
              </w:rPr>
            </w:pPr>
          </w:p>
        </w:tc>
      </w:tr>
    </w:tbl>
    <w:p w:rsidR="008C12B8" w:rsidRDefault="008C12B8" w:rsidP="00D5795C">
      <w:pPr>
        <w:spacing w:after="0" w:line="240" w:lineRule="auto"/>
        <w:contextualSpacing/>
        <w:jc w:val="both"/>
        <w:rPr>
          <w:rFonts w:ascii="Times New Roman" w:eastAsia="Times New Roman" w:hAnsi="Times New Roman" w:cs="Times New Roman"/>
          <w:b/>
          <w:bCs/>
          <w:sz w:val="24"/>
          <w:szCs w:val="24"/>
        </w:rPr>
      </w:pPr>
    </w:p>
    <w:p w:rsidR="00D5795C" w:rsidRPr="00FC4BCD" w:rsidRDefault="00D5795C" w:rsidP="00D5795C">
      <w:pPr>
        <w:spacing w:after="0" w:line="240" w:lineRule="auto"/>
        <w:contextualSpacing/>
        <w:jc w:val="both"/>
        <w:rPr>
          <w:rFonts w:ascii="Times New Roman" w:eastAsia="Times New Roman" w:hAnsi="Times New Roman" w:cs="Times New Roman"/>
          <w:b/>
          <w:bCs/>
          <w:sz w:val="24"/>
          <w:szCs w:val="24"/>
        </w:rPr>
      </w:pPr>
      <w:r w:rsidRPr="00FC4BCD">
        <w:rPr>
          <w:rFonts w:ascii="Times New Roman" w:eastAsia="Times New Roman" w:hAnsi="Times New Roman" w:cs="Times New Roman"/>
          <w:b/>
          <w:bCs/>
          <w:sz w:val="24"/>
          <w:szCs w:val="24"/>
        </w:rPr>
        <w:t xml:space="preserve">UNIT-I </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Marine Ecosystem: Mangrove and Estuarine microbes, microbial loop. Marine microbial communities – Phytoplankton and Zooplankton.Microbial associations – Endosymbionts, Epiphytes, Coral-microbial and Sponge-microbial associations.</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bCs/>
          <w:sz w:val="24"/>
          <w:szCs w:val="24"/>
        </w:rPr>
        <w:t>UNIT-II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Dynamics of Marine Microbes - Phototrophic microbes, Nitrogen fixers, Iron limitation, Ocean fertilization; Decomposition of organic matter; Bioleaching and biodeterioration of natural and synthetic materials; Oil degradation.</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bCs/>
          <w:sz w:val="24"/>
          <w:szCs w:val="24"/>
        </w:rPr>
        <w:t>UNIT-III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 xml:space="preserve">Microbial interactions; Microbes of Biotechnological importance; Microbial products: Primary and Secondary metabolites - Enzymes, Antibiotics, Organic acids, Toxins, Biosurfactants and Pigments. </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bCs/>
          <w:sz w:val="24"/>
          <w:szCs w:val="24"/>
        </w:rPr>
        <w:t>UNIT-IV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Microbes of extreme environments – Extremophiles, Halophiles, Thermophiles, Psychrophiles, Osmophiles, Barophiles.</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bCs/>
          <w:sz w:val="24"/>
          <w:szCs w:val="24"/>
        </w:rPr>
        <w:t>UNIT-V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Seafood microbiology – Microbial flora (pathogenic and non-pathogenic) of Fish and Shrimp.Diseases of Fish and Shrimp and control measures.Rapid diagnosis of seafood contamination.</w:t>
      </w:r>
    </w:p>
    <w:p w:rsidR="00D5795C" w:rsidRPr="00FC4BCD" w:rsidRDefault="00D5795C" w:rsidP="00D5795C">
      <w:pPr>
        <w:spacing w:after="0" w:line="240" w:lineRule="auto"/>
        <w:jc w:val="both"/>
        <w:rPr>
          <w:rFonts w:ascii="Times New Roman" w:eastAsia="Times New Roman" w:hAnsi="Times New Roman" w:cs="Times New Roman"/>
          <w:b/>
          <w:bCs/>
          <w:sz w:val="24"/>
          <w:szCs w:val="24"/>
        </w:rPr>
      </w:pPr>
    </w:p>
    <w:p w:rsidR="00D5795C" w:rsidRPr="00FC4BCD" w:rsidRDefault="008C12B8" w:rsidP="00D5795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 BOOKS:</w:t>
      </w:r>
    </w:p>
    <w:p w:rsidR="00D5795C" w:rsidRPr="00FC4BCD" w:rsidRDefault="00D5795C" w:rsidP="007E264E">
      <w:pPr>
        <w:numPr>
          <w:ilvl w:val="0"/>
          <w:numId w:val="4"/>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Colin Munn, Marine Microbiology: Ecology &amp; Applications 2nd Edition. Garland Science, Taylor &amp; Francis, 2009. ISBN: 978-0815365174. </w:t>
      </w:r>
    </w:p>
    <w:p w:rsidR="00D5795C" w:rsidRPr="00FC4BCD" w:rsidRDefault="00D5795C" w:rsidP="007E264E">
      <w:pPr>
        <w:numPr>
          <w:ilvl w:val="0"/>
          <w:numId w:val="4"/>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David L. Kirchman, Microbial Ecology of the Oceans, 2nd Edition, John WIley &amp;</w:t>
      </w:r>
    </w:p>
    <w:p w:rsidR="00D5795C" w:rsidRPr="00FC4BCD" w:rsidRDefault="00D5795C" w:rsidP="00D5795C">
      <w:pPr>
        <w:ind w:left="720"/>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Sons, 2008. ISBN: 978-0470043448 </w:t>
      </w:r>
    </w:p>
    <w:p w:rsidR="00D5795C" w:rsidRPr="00FC4BCD" w:rsidRDefault="00D5795C" w:rsidP="007E264E">
      <w:pPr>
        <w:numPr>
          <w:ilvl w:val="0"/>
          <w:numId w:val="4"/>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M.T. Ma digan and J.M. Martinko, Biology of Microorganisms, 11th Edition, Pearson   </w:t>
      </w:r>
    </w:p>
    <w:p w:rsidR="00D5795C" w:rsidRPr="00FC4BCD" w:rsidRDefault="00D5795C" w:rsidP="00D5795C">
      <w:pPr>
        <w:ind w:left="720"/>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Prentice Hall, USA, 2006 </w:t>
      </w:r>
    </w:p>
    <w:p w:rsidR="00D5795C" w:rsidRPr="00FC4BCD" w:rsidRDefault="00D5795C" w:rsidP="007E264E">
      <w:pPr>
        <w:numPr>
          <w:ilvl w:val="0"/>
          <w:numId w:val="4"/>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Bhakuni, D.S. and Rawat, D.S. (2005). Bioactive marine natural products. Anamaya   </w:t>
      </w:r>
    </w:p>
    <w:p w:rsidR="00D5795C" w:rsidRPr="00FC4BCD" w:rsidRDefault="00D5795C" w:rsidP="00D5795C">
      <w:pPr>
        <w:ind w:left="720"/>
        <w:contextualSpacing/>
        <w:jc w:val="both"/>
        <w:rPr>
          <w:rFonts w:ascii="Times New Roman" w:hAnsi="Times New Roman" w:cs="Times New Roman"/>
          <w:sz w:val="24"/>
          <w:szCs w:val="24"/>
        </w:rPr>
      </w:pPr>
      <w:r w:rsidRPr="00FC4BCD">
        <w:rPr>
          <w:rFonts w:ascii="Times New Roman" w:hAnsi="Times New Roman" w:cs="Times New Roman"/>
          <w:sz w:val="24"/>
          <w:szCs w:val="24"/>
        </w:rPr>
        <w:t>Publishers, New Delhi.</w:t>
      </w:r>
    </w:p>
    <w:p w:rsidR="00D5795C" w:rsidRPr="00FC4BCD" w:rsidRDefault="00D5795C" w:rsidP="007E264E">
      <w:pPr>
        <w:numPr>
          <w:ilvl w:val="0"/>
          <w:numId w:val="4"/>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 xml:space="preserve">Joseph Selvin and A. S. Ninawe (2009). Shrimp Disease Management. ANE   </w:t>
      </w:r>
    </w:p>
    <w:p w:rsidR="00D5795C" w:rsidRDefault="00D5795C" w:rsidP="00D5795C">
      <w:pPr>
        <w:ind w:left="720"/>
        <w:contextualSpacing/>
        <w:jc w:val="both"/>
        <w:rPr>
          <w:rFonts w:ascii="Times New Roman" w:hAnsi="Times New Roman" w:cs="Times New Roman"/>
          <w:sz w:val="24"/>
          <w:szCs w:val="24"/>
        </w:rPr>
      </w:pPr>
      <w:r w:rsidRPr="00FC4BCD">
        <w:rPr>
          <w:rFonts w:ascii="Times New Roman" w:hAnsi="Times New Roman" w:cs="Times New Roman"/>
          <w:sz w:val="24"/>
          <w:szCs w:val="24"/>
        </w:rPr>
        <w:t>Publishers.</w:t>
      </w:r>
    </w:p>
    <w:p w:rsidR="00D5795C" w:rsidRDefault="00D5795C" w:rsidP="00D5795C">
      <w:pPr>
        <w:ind w:left="720"/>
        <w:contextualSpacing/>
        <w:jc w:val="both"/>
        <w:rPr>
          <w:rFonts w:ascii="Times New Roman" w:hAnsi="Times New Roman" w:cs="Times New Roman"/>
          <w:sz w:val="24"/>
          <w:szCs w:val="24"/>
        </w:rPr>
      </w:pPr>
    </w:p>
    <w:tbl>
      <w:tblPr>
        <w:tblStyle w:val="TableGrid"/>
        <w:tblW w:w="0" w:type="auto"/>
        <w:jc w:val="center"/>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D5795C" w:rsidRPr="006A7625" w:rsidTr="00271132">
        <w:trPr>
          <w:trHeight w:val="603"/>
          <w:jc w:val="center"/>
        </w:trPr>
        <w:tc>
          <w:tcPr>
            <w:tcW w:w="682" w:type="dxa"/>
            <w:vMerge w:val="restart"/>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Course Out come</w:t>
            </w:r>
          </w:p>
          <w:p w:rsidR="00D5795C" w:rsidRPr="006A7625" w:rsidRDefault="00D5795C" w:rsidP="00271132">
            <w:pPr>
              <w:jc w:val="center"/>
              <w:rPr>
                <w:rFonts w:ascii="Times New Roman" w:hAnsi="Times New Roman" w:cs="Times New Roman"/>
                <w:b/>
                <w:bCs/>
              </w:rPr>
            </w:pPr>
          </w:p>
        </w:tc>
        <w:tc>
          <w:tcPr>
            <w:tcW w:w="5376" w:type="dxa"/>
            <w:gridSpan w:val="10"/>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Programme Out Come</w:t>
            </w:r>
          </w:p>
        </w:tc>
        <w:tc>
          <w:tcPr>
            <w:tcW w:w="3185" w:type="dxa"/>
            <w:gridSpan w:val="5"/>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D5795C" w:rsidRPr="006A7625" w:rsidTr="00271132">
        <w:trPr>
          <w:trHeight w:val="603"/>
          <w:jc w:val="center"/>
        </w:trPr>
        <w:tc>
          <w:tcPr>
            <w:tcW w:w="682" w:type="dxa"/>
            <w:vMerge/>
          </w:tcPr>
          <w:p w:rsidR="00D5795C" w:rsidRPr="006A7625" w:rsidRDefault="00D5795C" w:rsidP="00271132">
            <w:pPr>
              <w:spacing w:after="160" w:line="259" w:lineRule="auto"/>
              <w:contextualSpacing/>
              <w:jc w:val="center"/>
              <w:rPr>
                <w:rFonts w:ascii="Times New Roman" w:hAnsi="Times New Roman" w:cs="Times New Roman"/>
                <w:b/>
                <w:bCs/>
                <w:sz w:val="24"/>
                <w:szCs w:val="24"/>
              </w:rPr>
            </w:pPr>
          </w:p>
        </w:tc>
        <w:tc>
          <w:tcPr>
            <w:tcW w:w="495"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495"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2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D5795C" w:rsidRPr="006A7625" w:rsidTr="00271132">
        <w:trPr>
          <w:trHeight w:val="356"/>
          <w:jc w:val="center"/>
        </w:trPr>
        <w:tc>
          <w:tcPr>
            <w:tcW w:w="682" w:type="dxa"/>
          </w:tcPr>
          <w:p w:rsidR="00D5795C" w:rsidRPr="006A7625" w:rsidRDefault="00D5795C" w:rsidP="00D5795C">
            <w:pPr>
              <w:rPr>
                <w:rFonts w:ascii="Times New Roman" w:hAnsi="Times New Roman" w:cs="Times New Roman"/>
                <w:b/>
                <w:bCs/>
              </w:rPr>
            </w:pPr>
            <w:r w:rsidRPr="006A7625">
              <w:rPr>
                <w:rFonts w:ascii="Times New Roman" w:hAnsi="Times New Roman" w:cs="Times New Roman"/>
                <w:b/>
                <w:bCs/>
              </w:rPr>
              <w:t>CO1</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56"/>
          <w:jc w:val="center"/>
        </w:trPr>
        <w:tc>
          <w:tcPr>
            <w:tcW w:w="682" w:type="dxa"/>
          </w:tcPr>
          <w:p w:rsidR="00D5795C" w:rsidRPr="006A7625" w:rsidRDefault="00D5795C" w:rsidP="00D5795C">
            <w:pPr>
              <w:rPr>
                <w:rFonts w:ascii="Times New Roman" w:hAnsi="Times New Roman" w:cs="Times New Roman"/>
                <w:b/>
                <w:bCs/>
              </w:rPr>
            </w:pPr>
            <w:r w:rsidRPr="006A7625">
              <w:rPr>
                <w:rFonts w:ascii="Times New Roman" w:hAnsi="Times New Roman" w:cs="Times New Roman"/>
                <w:b/>
                <w:bCs/>
              </w:rPr>
              <w:t>CO2</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56"/>
          <w:jc w:val="center"/>
        </w:trPr>
        <w:tc>
          <w:tcPr>
            <w:tcW w:w="682" w:type="dxa"/>
          </w:tcPr>
          <w:p w:rsidR="00D5795C" w:rsidRPr="006A7625" w:rsidRDefault="00D5795C" w:rsidP="00D5795C">
            <w:pPr>
              <w:rPr>
                <w:rFonts w:ascii="Times New Roman" w:hAnsi="Times New Roman" w:cs="Times New Roman"/>
                <w:b/>
                <w:bCs/>
              </w:rPr>
            </w:pPr>
            <w:r w:rsidRPr="006A7625">
              <w:rPr>
                <w:rFonts w:ascii="Times New Roman" w:hAnsi="Times New Roman" w:cs="Times New Roman"/>
                <w:b/>
                <w:bCs/>
              </w:rPr>
              <w:t>CO3</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56"/>
          <w:jc w:val="center"/>
        </w:trPr>
        <w:tc>
          <w:tcPr>
            <w:tcW w:w="682" w:type="dxa"/>
          </w:tcPr>
          <w:p w:rsidR="00D5795C" w:rsidRPr="006A7625" w:rsidRDefault="00D5795C" w:rsidP="00D5795C">
            <w:pPr>
              <w:rPr>
                <w:rFonts w:ascii="Times New Roman" w:hAnsi="Times New Roman" w:cs="Times New Roman"/>
                <w:b/>
                <w:bCs/>
              </w:rPr>
            </w:pPr>
            <w:r w:rsidRPr="006A7625">
              <w:rPr>
                <w:rFonts w:ascii="Times New Roman" w:hAnsi="Times New Roman" w:cs="Times New Roman"/>
                <w:b/>
                <w:bCs/>
              </w:rPr>
              <w:t>CO4</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271132">
        <w:trPr>
          <w:trHeight w:val="336"/>
          <w:jc w:val="center"/>
        </w:trPr>
        <w:tc>
          <w:tcPr>
            <w:tcW w:w="682" w:type="dxa"/>
          </w:tcPr>
          <w:p w:rsidR="00D5795C" w:rsidRPr="006A7625" w:rsidRDefault="00D5795C" w:rsidP="00D5795C">
            <w:pPr>
              <w:rPr>
                <w:rFonts w:ascii="Times New Roman" w:hAnsi="Times New Roman" w:cs="Times New Roman"/>
                <w:b/>
                <w:bCs/>
              </w:rPr>
            </w:pPr>
            <w:r w:rsidRPr="006A7625">
              <w:rPr>
                <w:rFonts w:ascii="Times New Roman" w:hAnsi="Times New Roman" w:cs="Times New Roman"/>
                <w:b/>
                <w:bCs/>
              </w:rPr>
              <w:t>CO5</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D5795C" w:rsidRPr="006A7625" w:rsidRDefault="00D5795C" w:rsidP="00271132">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D5795C" w:rsidRPr="006A7625" w:rsidRDefault="00D5795C" w:rsidP="00271132">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463D56" w:rsidRDefault="00463D56" w:rsidP="00D5795C">
      <w:pPr>
        <w:spacing w:after="0" w:line="240" w:lineRule="auto"/>
        <w:jc w:val="both"/>
        <w:rPr>
          <w:rFonts w:ascii="Times New Roman" w:eastAsia="Times New Roman" w:hAnsi="Times New Roman" w:cs="Times New Roman"/>
          <w:b/>
          <w:bCs/>
          <w:sz w:val="24"/>
          <w:szCs w:val="24"/>
        </w:rPr>
      </w:pPr>
    </w:p>
    <w:p w:rsidR="00463D56" w:rsidRDefault="00463D5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tbl>
      <w:tblPr>
        <w:tblStyle w:val="TableGrid"/>
        <w:tblW w:w="0" w:type="auto"/>
        <w:tblLook w:val="04A0"/>
      </w:tblPr>
      <w:tblGrid>
        <w:gridCol w:w="1350"/>
        <w:gridCol w:w="5764"/>
        <w:gridCol w:w="528"/>
        <w:gridCol w:w="528"/>
        <w:gridCol w:w="527"/>
        <w:gridCol w:w="545"/>
      </w:tblGrid>
      <w:tr w:rsidR="007B236F" w:rsidRPr="008309AB" w:rsidTr="00745FAD">
        <w:tc>
          <w:tcPr>
            <w:tcW w:w="1350" w:type="dxa"/>
          </w:tcPr>
          <w:p w:rsidR="007B236F" w:rsidRPr="008309AB" w:rsidRDefault="007B236F" w:rsidP="007B236F">
            <w:pPr>
              <w:jc w:val="center"/>
              <w:rPr>
                <w:rFonts w:ascii="Times New Roman" w:hAnsi="Times New Roman" w:cs="Times New Roman"/>
                <w:b/>
                <w:bCs/>
                <w:sz w:val="24"/>
                <w:szCs w:val="24"/>
              </w:rPr>
            </w:pPr>
            <w:r w:rsidRPr="008309AB">
              <w:rPr>
                <w:rFonts w:ascii="Times New Roman" w:hAnsi="Times New Roman" w:cs="Times New Roman"/>
                <w:b/>
                <w:bCs/>
                <w:sz w:val="24"/>
                <w:szCs w:val="24"/>
              </w:rPr>
              <w:t>Semester</w:t>
            </w:r>
          </w:p>
        </w:tc>
        <w:tc>
          <w:tcPr>
            <w:tcW w:w="5764" w:type="dxa"/>
            <w:vMerge w:val="restart"/>
          </w:tcPr>
          <w:p w:rsidR="007B236F" w:rsidRPr="008C12B8" w:rsidRDefault="00271132" w:rsidP="007B236F">
            <w:pPr>
              <w:jc w:val="center"/>
              <w:rPr>
                <w:bCs/>
                <w:color w:val="002060"/>
                <w:u w:val="single"/>
              </w:rPr>
            </w:pPr>
            <w:r w:rsidRPr="008C12B8">
              <w:rPr>
                <w:rFonts w:ascii="Times New Roman" w:eastAsia="Times New Roman" w:hAnsi="Times New Roman" w:cs="Times New Roman"/>
                <w:b/>
                <w:bCs/>
                <w:color w:val="002060"/>
                <w:sz w:val="28"/>
                <w:szCs w:val="24"/>
                <w:u w:val="single"/>
              </w:rPr>
              <w:t>MB 1.4 (C) (22): ALGAL BIOLOGY</w:t>
            </w:r>
          </w:p>
        </w:tc>
        <w:tc>
          <w:tcPr>
            <w:tcW w:w="528" w:type="dxa"/>
          </w:tcPr>
          <w:p w:rsidR="007B236F" w:rsidRPr="008309AB" w:rsidRDefault="007B236F" w:rsidP="007B236F">
            <w:pPr>
              <w:jc w:val="center"/>
              <w:rPr>
                <w:rFonts w:ascii="Times New Roman" w:hAnsi="Times New Roman" w:cs="Times New Roman"/>
                <w:b/>
                <w:bCs/>
                <w:sz w:val="24"/>
                <w:szCs w:val="24"/>
              </w:rPr>
            </w:pPr>
            <w:r w:rsidRPr="008309AB">
              <w:rPr>
                <w:rFonts w:ascii="Times New Roman" w:hAnsi="Times New Roman" w:cs="Times New Roman"/>
                <w:b/>
                <w:bCs/>
                <w:sz w:val="24"/>
                <w:szCs w:val="24"/>
              </w:rPr>
              <w:t>L</w:t>
            </w:r>
          </w:p>
        </w:tc>
        <w:tc>
          <w:tcPr>
            <w:tcW w:w="528" w:type="dxa"/>
          </w:tcPr>
          <w:p w:rsidR="007B236F" w:rsidRPr="008309AB" w:rsidRDefault="007B236F" w:rsidP="007B236F">
            <w:pPr>
              <w:jc w:val="center"/>
              <w:rPr>
                <w:rFonts w:ascii="Times New Roman" w:hAnsi="Times New Roman" w:cs="Times New Roman"/>
                <w:b/>
                <w:bCs/>
                <w:sz w:val="24"/>
                <w:szCs w:val="24"/>
              </w:rPr>
            </w:pPr>
            <w:r w:rsidRPr="008309AB">
              <w:rPr>
                <w:rFonts w:ascii="Times New Roman" w:hAnsi="Times New Roman" w:cs="Times New Roman"/>
                <w:b/>
                <w:bCs/>
                <w:sz w:val="24"/>
                <w:szCs w:val="24"/>
              </w:rPr>
              <w:t>T</w:t>
            </w:r>
          </w:p>
        </w:tc>
        <w:tc>
          <w:tcPr>
            <w:tcW w:w="527" w:type="dxa"/>
          </w:tcPr>
          <w:p w:rsidR="007B236F" w:rsidRPr="008309AB" w:rsidRDefault="007B236F" w:rsidP="007B236F">
            <w:pPr>
              <w:jc w:val="center"/>
              <w:rPr>
                <w:rFonts w:ascii="Times New Roman" w:hAnsi="Times New Roman" w:cs="Times New Roman"/>
                <w:b/>
                <w:bCs/>
                <w:sz w:val="24"/>
                <w:szCs w:val="24"/>
              </w:rPr>
            </w:pPr>
            <w:r w:rsidRPr="008309AB">
              <w:rPr>
                <w:rFonts w:ascii="Times New Roman" w:hAnsi="Times New Roman" w:cs="Times New Roman"/>
                <w:b/>
                <w:bCs/>
                <w:sz w:val="24"/>
                <w:szCs w:val="24"/>
              </w:rPr>
              <w:t>P</w:t>
            </w:r>
          </w:p>
        </w:tc>
        <w:tc>
          <w:tcPr>
            <w:tcW w:w="545" w:type="dxa"/>
          </w:tcPr>
          <w:p w:rsidR="007B236F" w:rsidRPr="008309AB" w:rsidRDefault="007B236F" w:rsidP="007B236F">
            <w:pPr>
              <w:jc w:val="center"/>
              <w:rPr>
                <w:rFonts w:ascii="Times New Roman" w:hAnsi="Times New Roman" w:cs="Times New Roman"/>
                <w:b/>
                <w:bCs/>
                <w:sz w:val="24"/>
                <w:szCs w:val="24"/>
              </w:rPr>
            </w:pPr>
            <w:r w:rsidRPr="008309AB">
              <w:rPr>
                <w:rFonts w:ascii="Times New Roman" w:hAnsi="Times New Roman" w:cs="Times New Roman"/>
                <w:b/>
                <w:bCs/>
                <w:sz w:val="24"/>
                <w:szCs w:val="24"/>
              </w:rPr>
              <w:t>C</w:t>
            </w:r>
          </w:p>
        </w:tc>
      </w:tr>
      <w:tr w:rsidR="007B236F" w:rsidRPr="008309AB" w:rsidTr="00745FAD">
        <w:tc>
          <w:tcPr>
            <w:tcW w:w="1350"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I</w:t>
            </w:r>
          </w:p>
        </w:tc>
        <w:tc>
          <w:tcPr>
            <w:tcW w:w="5764" w:type="dxa"/>
            <w:vMerge/>
          </w:tcPr>
          <w:p w:rsidR="007B236F" w:rsidRPr="008309AB" w:rsidRDefault="007B236F" w:rsidP="00745FAD">
            <w:pPr>
              <w:rPr>
                <w:rFonts w:ascii="Times New Roman" w:hAnsi="Times New Roman" w:cs="Times New Roman"/>
              </w:rPr>
            </w:pPr>
          </w:p>
        </w:tc>
        <w:tc>
          <w:tcPr>
            <w:tcW w:w="528"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4</w:t>
            </w:r>
          </w:p>
        </w:tc>
        <w:tc>
          <w:tcPr>
            <w:tcW w:w="528"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0</w:t>
            </w:r>
          </w:p>
        </w:tc>
        <w:tc>
          <w:tcPr>
            <w:tcW w:w="527"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6</w:t>
            </w:r>
          </w:p>
        </w:tc>
        <w:tc>
          <w:tcPr>
            <w:tcW w:w="545" w:type="dxa"/>
          </w:tcPr>
          <w:p w:rsidR="007B236F" w:rsidRPr="008309AB" w:rsidRDefault="007B236F" w:rsidP="00745FAD">
            <w:pPr>
              <w:jc w:val="center"/>
              <w:rPr>
                <w:rFonts w:ascii="Times New Roman" w:hAnsi="Times New Roman" w:cs="Times New Roman"/>
                <w:b/>
                <w:bCs/>
              </w:rPr>
            </w:pPr>
            <w:r w:rsidRPr="008309AB">
              <w:rPr>
                <w:rFonts w:ascii="Times New Roman" w:hAnsi="Times New Roman" w:cs="Times New Roman"/>
                <w:b/>
                <w:bCs/>
              </w:rPr>
              <w:t>4</w:t>
            </w:r>
          </w:p>
        </w:tc>
      </w:tr>
    </w:tbl>
    <w:p w:rsidR="00D5795C" w:rsidRDefault="00D5795C" w:rsidP="00D5795C">
      <w:pPr>
        <w:spacing w:after="0" w:line="240" w:lineRule="auto"/>
        <w:jc w:val="both"/>
        <w:rPr>
          <w:rFonts w:ascii="Times New Roman" w:eastAsia="Times New Roman" w:hAnsi="Times New Roman" w:cs="Times New Roman"/>
          <w:b/>
          <w:bCs/>
          <w:sz w:val="24"/>
          <w:szCs w:val="24"/>
        </w:rPr>
      </w:pPr>
    </w:p>
    <w:p w:rsidR="00D5795C" w:rsidRDefault="00D5795C" w:rsidP="00D5795C">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tbl>
      <w:tblPr>
        <w:tblStyle w:val="TableGrid"/>
        <w:tblW w:w="0" w:type="auto"/>
        <w:tblLook w:val="04A0"/>
      </w:tblPr>
      <w:tblGrid>
        <w:gridCol w:w="821"/>
        <w:gridCol w:w="8422"/>
      </w:tblGrid>
      <w:tr w:rsidR="007B236F" w:rsidTr="007B236F">
        <w:tc>
          <w:tcPr>
            <w:tcW w:w="821" w:type="dxa"/>
          </w:tcPr>
          <w:p w:rsidR="007B236F" w:rsidRPr="007B236F" w:rsidRDefault="007B236F" w:rsidP="00745FAD">
            <w:pPr>
              <w:rPr>
                <w:rFonts w:ascii="Times New Roman" w:hAnsi="Times New Roman" w:cs="Times New Roman"/>
                <w:sz w:val="24"/>
                <w:szCs w:val="24"/>
              </w:rPr>
            </w:pPr>
            <w:r w:rsidRPr="007B236F">
              <w:rPr>
                <w:rFonts w:ascii="Times New Roman" w:hAnsi="Times New Roman" w:cs="Times New Roman"/>
                <w:sz w:val="24"/>
                <w:szCs w:val="24"/>
              </w:rPr>
              <w:t xml:space="preserve">LO </w:t>
            </w:r>
          </w:p>
        </w:tc>
        <w:tc>
          <w:tcPr>
            <w:tcW w:w="8422" w:type="dxa"/>
          </w:tcPr>
          <w:p w:rsidR="007B236F" w:rsidRPr="007B236F" w:rsidRDefault="007B236F" w:rsidP="00745FAD">
            <w:pPr>
              <w:contextualSpacing/>
              <w:jc w:val="both"/>
              <w:rPr>
                <w:rFonts w:ascii="Times New Roman" w:hAnsi="Times New Roman" w:cs="Times New Roman"/>
                <w:b/>
                <w:bCs/>
                <w:sz w:val="24"/>
                <w:szCs w:val="24"/>
              </w:rPr>
            </w:pPr>
            <w:r w:rsidRPr="007B236F">
              <w:rPr>
                <w:rFonts w:ascii="Times New Roman" w:hAnsi="Times New Roman" w:cs="Times New Roman"/>
                <w:b/>
                <w:bCs/>
                <w:sz w:val="24"/>
                <w:szCs w:val="24"/>
              </w:rPr>
              <w:t>Impart knowledge on recent developments in algal classification,cultivation and harvesting. And cognizant of beneficial and detrimental impact of algae..</w:t>
            </w:r>
          </w:p>
        </w:tc>
      </w:tr>
    </w:tbl>
    <w:p w:rsidR="007B236F" w:rsidRDefault="007B236F" w:rsidP="00D5795C">
      <w:pPr>
        <w:tabs>
          <w:tab w:val="left" w:pos="3180"/>
        </w:tabs>
        <w:spacing w:after="0" w:line="240" w:lineRule="auto"/>
        <w:rPr>
          <w:rFonts w:ascii="Times New Roman" w:eastAsia="Times New Roman" w:hAnsi="Times New Roman" w:cs="Times New Roman"/>
          <w:b/>
          <w:sz w:val="24"/>
          <w:szCs w:val="24"/>
        </w:rPr>
      </w:pPr>
    </w:p>
    <w:p w:rsidR="00D5795C" w:rsidRDefault="00D5795C" w:rsidP="00D5795C">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D5795C" w:rsidTr="00D5795C">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D5795C" w:rsidRDefault="00D5795C" w:rsidP="00D5795C">
            <w:pPr>
              <w:contextualSpacing/>
              <w:jc w:val="both"/>
              <w:rPr>
                <w:rFonts w:ascii="Times New Roman" w:hAnsi="Times New Roman" w:cs="Times New Roman"/>
                <w:sz w:val="24"/>
                <w:szCs w:val="24"/>
              </w:rPr>
            </w:pPr>
            <w:r w:rsidRPr="007A210C">
              <w:rPr>
                <w:rFonts w:ascii="Times New Roman" w:hAnsi="Times New Roman" w:cs="Times New Roman"/>
                <w:sz w:val="24"/>
                <w:szCs w:val="24"/>
              </w:rPr>
              <w:t xml:space="preserve">Understand the molecular phylogeny </w:t>
            </w:r>
            <w:r>
              <w:rPr>
                <w:rFonts w:ascii="Times New Roman" w:hAnsi="Times New Roman" w:cs="Times New Roman"/>
                <w:sz w:val="24"/>
                <w:szCs w:val="24"/>
              </w:rPr>
              <w:t>classification of algae,a</w:t>
            </w:r>
            <w:r w:rsidRPr="007A210C">
              <w:rPr>
                <w:rFonts w:ascii="Times New Roman" w:hAnsi="Times New Roman" w:cs="Times New Roman"/>
                <w:sz w:val="24"/>
                <w:szCs w:val="24"/>
              </w:rPr>
              <w:t>nd  algal</w:t>
            </w:r>
            <w:r>
              <w:rPr>
                <w:rFonts w:ascii="Times New Roman" w:hAnsi="Times New Roman" w:cs="Times New Roman"/>
                <w:sz w:val="24"/>
                <w:szCs w:val="24"/>
              </w:rPr>
              <w:t xml:space="preserve"> diversity in</w:t>
            </w:r>
            <w:r w:rsidRPr="007A210C">
              <w:rPr>
                <w:rFonts w:ascii="Times New Roman" w:hAnsi="Times New Roman" w:cs="Times New Roman"/>
                <w:sz w:val="24"/>
                <w:szCs w:val="24"/>
              </w:rPr>
              <w:t xml:space="preserve"> aquatic habitats.</w:t>
            </w:r>
            <w:r>
              <w:rPr>
                <w:rFonts w:ascii="Times New Roman" w:hAnsi="Times New Roman" w:cs="Times New Roman"/>
                <w:sz w:val="24"/>
                <w:szCs w:val="24"/>
              </w:rPr>
              <w:t>.</w:t>
            </w:r>
          </w:p>
        </w:tc>
      </w:tr>
      <w:tr w:rsidR="00D5795C" w:rsidTr="00D5795C">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D5795C" w:rsidRDefault="00D5795C" w:rsidP="00D5795C">
            <w:pPr>
              <w:contextualSpacing/>
              <w:jc w:val="both"/>
              <w:rPr>
                <w:rFonts w:ascii="Times New Roman" w:hAnsi="Times New Roman" w:cs="Times New Roman"/>
                <w:sz w:val="24"/>
                <w:szCs w:val="24"/>
              </w:rPr>
            </w:pPr>
            <w:r>
              <w:rPr>
                <w:rFonts w:ascii="Times New Roman" w:hAnsi="Times New Roman" w:cs="Times New Roman"/>
                <w:sz w:val="24"/>
                <w:szCs w:val="24"/>
              </w:rPr>
              <w:t>Gain</w:t>
            </w:r>
            <w:r w:rsidR="00E94B07">
              <w:rPr>
                <w:rFonts w:ascii="Times New Roman" w:hAnsi="Times New Roman" w:cs="Times New Roman"/>
                <w:sz w:val="24"/>
                <w:szCs w:val="24"/>
              </w:rPr>
              <w:t xml:space="preserve"> </w:t>
            </w:r>
            <w:r>
              <w:rPr>
                <w:rFonts w:ascii="Times New Roman" w:hAnsi="Times New Roman" w:cs="Times New Roman"/>
                <w:sz w:val="24"/>
                <w:szCs w:val="24"/>
              </w:rPr>
              <w:t xml:space="preserve">knowledge on </w:t>
            </w:r>
            <w:r w:rsidRPr="007A210C">
              <w:rPr>
                <w:rFonts w:ascii="Times New Roman" w:hAnsi="Times New Roman" w:cs="Times New Roman"/>
                <w:sz w:val="24"/>
                <w:szCs w:val="24"/>
              </w:rPr>
              <w:t xml:space="preserve"> algal cultivation</w:t>
            </w:r>
            <w:r>
              <w:rPr>
                <w:rFonts w:ascii="Times New Roman" w:hAnsi="Times New Roman" w:cs="Times New Roman"/>
                <w:sz w:val="24"/>
                <w:szCs w:val="24"/>
              </w:rPr>
              <w:t xml:space="preserve"> and </w:t>
            </w:r>
            <w:r w:rsidRPr="007A210C">
              <w:rPr>
                <w:rFonts w:ascii="Times New Roman" w:hAnsi="Times New Roman" w:cs="Times New Roman"/>
                <w:sz w:val="24"/>
                <w:szCs w:val="24"/>
              </w:rPr>
              <w:t xml:space="preserve"> different cultivation methods of micro and macro algae.</w:t>
            </w:r>
          </w:p>
        </w:tc>
      </w:tr>
      <w:tr w:rsidR="00D5795C" w:rsidTr="00D5795C">
        <w:trPr>
          <w:trHeight w:val="561"/>
        </w:trPr>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D5795C" w:rsidRDefault="00D5795C" w:rsidP="00D5795C">
            <w:pPr>
              <w:contextualSpacing/>
              <w:jc w:val="both"/>
              <w:rPr>
                <w:rFonts w:ascii="Times New Roman" w:hAnsi="Times New Roman" w:cs="Times New Roman"/>
                <w:sz w:val="24"/>
                <w:szCs w:val="24"/>
              </w:rPr>
            </w:pPr>
            <w:r>
              <w:rPr>
                <w:rFonts w:ascii="Times New Roman" w:hAnsi="Times New Roman" w:cs="Times New Roman"/>
                <w:sz w:val="24"/>
                <w:szCs w:val="24"/>
              </w:rPr>
              <w:t xml:space="preserve">Attain </w:t>
            </w:r>
            <w:r w:rsidRPr="00FC4BCD">
              <w:rPr>
                <w:rFonts w:ascii="Times New Roman" w:hAnsi="Times New Roman" w:cs="Times New Roman"/>
                <w:sz w:val="24"/>
                <w:szCs w:val="24"/>
              </w:rPr>
              <w:t>knowledg</w:t>
            </w:r>
            <w:r>
              <w:rPr>
                <w:rFonts w:ascii="Times New Roman" w:hAnsi="Times New Roman" w:cs="Times New Roman"/>
                <w:sz w:val="24"/>
                <w:szCs w:val="24"/>
              </w:rPr>
              <w:t xml:space="preserve">e on the activities and role of </w:t>
            </w:r>
            <w:r w:rsidRPr="00FC4BCD">
              <w:rPr>
                <w:rFonts w:ascii="Times New Roman" w:hAnsi="Times New Roman" w:cs="Times New Roman"/>
                <w:sz w:val="24"/>
                <w:szCs w:val="24"/>
              </w:rPr>
              <w:t>algae in impacting the aquatic life and human health.</w:t>
            </w:r>
          </w:p>
        </w:tc>
      </w:tr>
      <w:tr w:rsidR="00D5795C" w:rsidTr="00D5795C">
        <w:trPr>
          <w:trHeight w:val="362"/>
        </w:trPr>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D5795C" w:rsidRDefault="00D5795C" w:rsidP="00D5795C">
            <w:pPr>
              <w:contextualSpacing/>
              <w:jc w:val="both"/>
              <w:rPr>
                <w:rFonts w:ascii="Times New Roman" w:hAnsi="Times New Roman" w:cs="Times New Roman"/>
                <w:sz w:val="24"/>
                <w:szCs w:val="24"/>
              </w:rPr>
            </w:pPr>
            <w:r>
              <w:rPr>
                <w:rFonts w:ascii="Times New Roman" w:hAnsi="Times New Roman" w:cs="Times New Roman"/>
                <w:sz w:val="24"/>
                <w:szCs w:val="24"/>
              </w:rPr>
              <w:t>K</w:t>
            </w:r>
            <w:r w:rsidRPr="00FC4BCD">
              <w:rPr>
                <w:rFonts w:ascii="Times New Roman" w:hAnsi="Times New Roman" w:cs="Times New Roman"/>
                <w:sz w:val="24"/>
                <w:szCs w:val="24"/>
              </w:rPr>
              <w:t>now the importance of algal members in safeguarding the environment.</w:t>
            </w:r>
          </w:p>
        </w:tc>
      </w:tr>
      <w:tr w:rsidR="00D5795C" w:rsidTr="00D5795C">
        <w:tc>
          <w:tcPr>
            <w:tcW w:w="828" w:type="dxa"/>
          </w:tcPr>
          <w:p w:rsidR="00D5795C" w:rsidRDefault="00D5795C" w:rsidP="00D5795C">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D5795C" w:rsidRDefault="00D5795C" w:rsidP="00D5795C">
            <w:pPr>
              <w:contextualSpacing/>
              <w:jc w:val="both"/>
              <w:rPr>
                <w:rFonts w:ascii="Times New Roman" w:hAnsi="Times New Roman" w:cs="Times New Roman"/>
                <w:sz w:val="24"/>
                <w:szCs w:val="24"/>
              </w:rPr>
            </w:pPr>
            <w:r>
              <w:rPr>
                <w:rFonts w:ascii="Times New Roman" w:hAnsi="Times New Roman" w:cs="Times New Roman"/>
                <w:sz w:val="24"/>
                <w:szCs w:val="24"/>
              </w:rPr>
              <w:t>Gain knowledge on  algal products and</w:t>
            </w:r>
            <w:r w:rsidRPr="00FC4BCD">
              <w:rPr>
                <w:rFonts w:ascii="Times New Roman" w:hAnsi="Times New Roman" w:cs="Times New Roman"/>
                <w:sz w:val="24"/>
                <w:szCs w:val="24"/>
              </w:rPr>
              <w:t xml:space="preserve"> the</w:t>
            </w:r>
            <w:r>
              <w:rPr>
                <w:rFonts w:ascii="Times New Roman" w:hAnsi="Times New Roman" w:cs="Times New Roman"/>
                <w:sz w:val="24"/>
                <w:szCs w:val="24"/>
              </w:rPr>
              <w:t>ir</w:t>
            </w:r>
            <w:r w:rsidRPr="00FC4BCD">
              <w:rPr>
                <w:rFonts w:ascii="Times New Roman" w:hAnsi="Times New Roman" w:cs="Times New Roman"/>
                <w:sz w:val="24"/>
                <w:szCs w:val="24"/>
              </w:rPr>
              <w:t xml:space="preserve"> benefit of mankind.</w:t>
            </w:r>
          </w:p>
        </w:tc>
      </w:tr>
    </w:tbl>
    <w:p w:rsidR="00D5795C" w:rsidRPr="00FC4BCD" w:rsidRDefault="00D5795C" w:rsidP="00D5795C">
      <w:pPr>
        <w:spacing w:after="0" w:line="240" w:lineRule="auto"/>
        <w:jc w:val="center"/>
        <w:rPr>
          <w:rFonts w:ascii="Times New Roman" w:eastAsia="Times New Roman" w:hAnsi="Times New Roman" w:cs="Times New Roman"/>
          <w:b/>
          <w:color w:val="FF0000"/>
          <w:sz w:val="24"/>
          <w:szCs w:val="24"/>
        </w:rPr>
      </w:pP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b/>
          <w:sz w:val="24"/>
          <w:szCs w:val="24"/>
        </w:rPr>
        <w:t>UNIT-I</w:t>
      </w:r>
    </w:p>
    <w:p w:rsidR="00D5795C" w:rsidRPr="00FC4BCD" w:rsidRDefault="00A605C7"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Contributory</w:t>
      </w:r>
      <w:r>
        <w:rPr>
          <w:rFonts w:ascii="Times New Roman" w:eastAsia="Times New Roman" w:hAnsi="Times New Roman" w:cs="Times New Roman"/>
          <w:sz w:val="24"/>
          <w:szCs w:val="24"/>
        </w:rPr>
        <w:t>s</w:t>
      </w:r>
      <w:r w:rsidR="00D5795C" w:rsidRPr="00FC4BCD">
        <w:rPr>
          <w:rFonts w:ascii="Times New Roman" w:eastAsia="Times New Roman" w:hAnsi="Times New Roman" w:cs="Times New Roman"/>
          <w:sz w:val="24"/>
          <w:szCs w:val="24"/>
        </w:rPr>
        <w:t xml:space="preserve"> works of Pioneer Phycologists.Classification of algae: Classical and Recent developments; Molecular Phylogeny – Polyphasic approach.Algae of Diverse habitats – Fresh water, Marine water and Brackish water.Algal communities of Extreme environments.</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Fossil algae.</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Different algal culture techniques; General Principles; Physical parameters; Culture media; Strain improvement.</w:t>
      </w:r>
      <w:r w:rsidR="00A605C7">
        <w:rPr>
          <w:rFonts w:ascii="Times New Roman" w:eastAsia="Times New Roman" w:hAnsi="Times New Roman" w:cs="Times New Roman"/>
          <w:sz w:val="24"/>
          <w:szCs w:val="24"/>
        </w:rPr>
        <w:t xml:space="preserve"> </w:t>
      </w:r>
      <w:r w:rsidRPr="00FC4BCD">
        <w:rPr>
          <w:rFonts w:ascii="Times New Roman" w:eastAsia="Times New Roman" w:hAnsi="Times New Roman" w:cs="Times New Roman"/>
          <w:sz w:val="24"/>
          <w:szCs w:val="24"/>
        </w:rPr>
        <w:t>Methods for cultivation of Micro algae and Macro algae.Algal cultivation and production in India.</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UNIT-III</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Eutrophication; Significance of algal blooms and control measures.Algal Toxins produced by different algal groups.Bioaccumulation and Biomagnification of algal toxins.Impact of algal toxins on aquatic life and humans.</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UNIT-IV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Role of algae in pollution control, CO</w:t>
      </w:r>
      <w:r w:rsidRPr="00FC4BCD">
        <w:rPr>
          <w:rFonts w:ascii="Times New Roman" w:eastAsia="Times New Roman" w:hAnsi="Times New Roman" w:cs="Times New Roman"/>
          <w:sz w:val="24"/>
          <w:szCs w:val="24"/>
          <w:vertAlign w:val="subscript"/>
        </w:rPr>
        <w:t>2</w:t>
      </w:r>
      <w:r w:rsidRPr="00FC4BCD">
        <w:rPr>
          <w:rFonts w:ascii="Times New Roman" w:eastAsia="Times New Roman" w:hAnsi="Times New Roman" w:cs="Times New Roman"/>
          <w:sz w:val="24"/>
          <w:szCs w:val="24"/>
        </w:rPr>
        <w:t xml:space="preserve"> sequestration, Bioredemiation, Soil fertility and treatment of wase water plants.Algal Biofuels – bio-diesel, bio-ethanol and biological hydrogen production.</w:t>
      </w: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UNIT-V</w:t>
      </w:r>
    </w:p>
    <w:p w:rsidR="00D5795C" w:rsidRPr="00FC4BCD" w:rsidRDefault="00D5795C" w:rsidP="00D5795C">
      <w:pPr>
        <w:spacing w:after="0" w:line="240" w:lineRule="auto"/>
        <w:jc w:val="both"/>
        <w:rPr>
          <w:rFonts w:ascii="Times New Roman" w:eastAsia="Times New Roman" w:hAnsi="Times New Roman" w:cs="Times New Roman"/>
          <w:sz w:val="24"/>
          <w:szCs w:val="24"/>
        </w:rPr>
      </w:pPr>
      <w:r w:rsidRPr="00FC4BCD">
        <w:rPr>
          <w:rFonts w:ascii="Times New Roman" w:eastAsia="Times New Roman" w:hAnsi="Times New Roman" w:cs="Times New Roman"/>
          <w:sz w:val="24"/>
          <w:szCs w:val="24"/>
        </w:rPr>
        <w:t>Products of Algal Source: Nutraceuticals, Biomedical compounds, Biofertilizers, Polysaccharies, Pigments, Dietary fibres and Animal feed.</w:t>
      </w:r>
    </w:p>
    <w:p w:rsidR="00D5795C" w:rsidRPr="00FC4BCD" w:rsidRDefault="00D5795C" w:rsidP="00D5795C">
      <w:pPr>
        <w:spacing w:after="0" w:line="240" w:lineRule="auto"/>
        <w:jc w:val="both"/>
        <w:rPr>
          <w:rFonts w:ascii="Times New Roman" w:eastAsia="Times New Roman" w:hAnsi="Times New Roman" w:cs="Times New Roman"/>
          <w:b/>
          <w:sz w:val="24"/>
          <w:szCs w:val="24"/>
        </w:rPr>
      </w:pPr>
    </w:p>
    <w:p w:rsidR="00D5795C" w:rsidRPr="00FC4BCD" w:rsidRDefault="00D5795C" w:rsidP="00D5795C">
      <w:pPr>
        <w:spacing w:after="0" w:line="240" w:lineRule="auto"/>
        <w:jc w:val="both"/>
        <w:rPr>
          <w:rFonts w:ascii="Times New Roman" w:eastAsia="Times New Roman" w:hAnsi="Times New Roman" w:cs="Times New Roman"/>
          <w:b/>
          <w:sz w:val="24"/>
          <w:szCs w:val="24"/>
        </w:rPr>
      </w:pPr>
      <w:r w:rsidRPr="00FC4BCD">
        <w:rPr>
          <w:rFonts w:ascii="Times New Roman" w:eastAsia="Times New Roman" w:hAnsi="Times New Roman" w:cs="Times New Roman"/>
          <w:b/>
          <w:sz w:val="24"/>
          <w:szCs w:val="24"/>
        </w:rPr>
        <w:t>REFERENCE BOOKS</w:t>
      </w:r>
      <w:r w:rsidR="00271132">
        <w:rPr>
          <w:rFonts w:ascii="Times New Roman" w:eastAsia="Times New Roman" w:hAnsi="Times New Roman" w:cs="Times New Roman"/>
          <w:b/>
          <w:sz w:val="24"/>
          <w:szCs w:val="24"/>
        </w:rPr>
        <w:t>:</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Fritsch, F.E. 1945. The Structure and Reproduction of Algae Vol. I &amp; II. Cambridge Univ. Press, Cambridge, London.</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Sharma O.P. 2011. Algae. TATA McGraw-Hill, India.</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South G.R. and Whittick A. 1987. Introduction to Phycology. Blackwell Scientific Publications, London.</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Lee R.E. 1989. Phycology Vol. II. Cambridge Univ. Press. Cambridge, London.</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Anderson R.A. 2005. Algal Culturing Techniques. Physiological Society of America, Elsevier Academic Press, USA.</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Sahoo D. and Qasim S.Z. (Eds). 2002. Sustainable Aquaculture. APH Publishing Corporation, New Delhi, India.</w:t>
      </w:r>
    </w:p>
    <w:p w:rsidR="00D5795C" w:rsidRPr="00FC4BCD"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Murthy A.V.S.S. 2005. A text book of algae. I.K. International Pvt., Ltd., New Delhi.</w:t>
      </w:r>
    </w:p>
    <w:p w:rsidR="00D5795C" w:rsidRDefault="00D5795C" w:rsidP="007E264E">
      <w:pPr>
        <w:numPr>
          <w:ilvl w:val="0"/>
          <w:numId w:val="5"/>
        </w:numPr>
        <w:spacing w:after="0" w:line="240"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Southcott G.R. and Whittick A. 1987. Introduction to Phycology. Blackwell Scientific Publication, UK.</w:t>
      </w:r>
    </w:p>
    <w:p w:rsidR="00D5795C" w:rsidRDefault="00D5795C" w:rsidP="00D5795C">
      <w:pPr>
        <w:spacing w:after="0" w:line="240" w:lineRule="auto"/>
        <w:contextualSpacing/>
        <w:jc w:val="both"/>
        <w:rPr>
          <w:rFonts w:ascii="Times New Roman" w:hAnsi="Times New Roman" w:cs="Times New Roman"/>
          <w:sz w:val="24"/>
          <w:szCs w:val="24"/>
        </w:rPr>
      </w:pPr>
    </w:p>
    <w:p w:rsidR="00D5795C" w:rsidRDefault="00D5795C" w:rsidP="00D5795C">
      <w:pPr>
        <w:spacing w:after="0" w:line="240" w:lineRule="auto"/>
        <w:contextualSpacing/>
        <w:jc w:val="both"/>
        <w:rPr>
          <w:rFonts w:ascii="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D5795C" w:rsidRPr="006A7625" w:rsidTr="00D5795C">
        <w:trPr>
          <w:trHeight w:val="603"/>
        </w:trPr>
        <w:tc>
          <w:tcPr>
            <w:tcW w:w="743" w:type="dxa"/>
            <w:vMerge w:val="restart"/>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Course Out come</w:t>
            </w:r>
          </w:p>
          <w:p w:rsidR="00D5795C" w:rsidRPr="006A7625" w:rsidRDefault="00D5795C" w:rsidP="008C12B8">
            <w:pPr>
              <w:jc w:val="center"/>
              <w:rPr>
                <w:rFonts w:ascii="Times New Roman" w:hAnsi="Times New Roman" w:cs="Times New Roman"/>
                <w:b/>
                <w:bCs/>
              </w:rPr>
            </w:pPr>
          </w:p>
        </w:tc>
        <w:tc>
          <w:tcPr>
            <w:tcW w:w="5573" w:type="dxa"/>
            <w:gridSpan w:val="10"/>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D5795C" w:rsidRPr="006A7625" w:rsidTr="00D5795C">
        <w:trPr>
          <w:trHeight w:val="603"/>
        </w:trPr>
        <w:tc>
          <w:tcPr>
            <w:tcW w:w="743" w:type="dxa"/>
            <w:vMerge/>
          </w:tcPr>
          <w:p w:rsidR="00D5795C" w:rsidRPr="006A7625" w:rsidRDefault="00D5795C" w:rsidP="008C12B8">
            <w:pPr>
              <w:spacing w:after="160" w:line="259" w:lineRule="auto"/>
              <w:contextualSpacing/>
              <w:jc w:val="center"/>
              <w:rPr>
                <w:rFonts w:ascii="Times New Roman" w:hAnsi="Times New Roman" w:cs="Times New Roman"/>
                <w:b/>
                <w:bCs/>
                <w:sz w:val="24"/>
                <w:szCs w:val="24"/>
              </w:rPr>
            </w:pP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D5795C" w:rsidRPr="006A7625" w:rsidTr="00D5795C">
        <w:trPr>
          <w:trHeight w:val="356"/>
        </w:trPr>
        <w:tc>
          <w:tcPr>
            <w:tcW w:w="743"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56"/>
        </w:trPr>
        <w:tc>
          <w:tcPr>
            <w:tcW w:w="743"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56"/>
        </w:trPr>
        <w:tc>
          <w:tcPr>
            <w:tcW w:w="743"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56"/>
        </w:trPr>
        <w:tc>
          <w:tcPr>
            <w:tcW w:w="743"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D5795C" w:rsidRPr="006A7625" w:rsidTr="00D5795C">
        <w:trPr>
          <w:trHeight w:val="336"/>
        </w:trPr>
        <w:tc>
          <w:tcPr>
            <w:tcW w:w="743"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D5795C" w:rsidRPr="006A7625" w:rsidRDefault="00D5795C" w:rsidP="008C12B8">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D5795C" w:rsidRPr="006A7625" w:rsidRDefault="00D5795C"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D5795C" w:rsidRDefault="00D5795C" w:rsidP="00D5795C">
      <w:pPr>
        <w:spacing w:after="0" w:line="240" w:lineRule="auto"/>
        <w:jc w:val="both"/>
        <w:rPr>
          <w:rFonts w:ascii="Times New Roman" w:eastAsia="Times New Roman" w:hAnsi="Times New Roman" w:cs="Times New Roman"/>
          <w:sz w:val="24"/>
          <w:szCs w:val="24"/>
        </w:rPr>
      </w:pPr>
    </w:p>
    <w:p w:rsidR="00D5795C" w:rsidRDefault="00D5795C" w:rsidP="00D5795C">
      <w:pPr>
        <w:spacing w:after="0" w:line="240" w:lineRule="auto"/>
        <w:jc w:val="both"/>
        <w:rPr>
          <w:rFonts w:ascii="Times New Roman" w:eastAsia="Times New Roman" w:hAnsi="Times New Roman" w:cs="Times New Roman"/>
          <w:sz w:val="24"/>
          <w:szCs w:val="24"/>
        </w:rPr>
      </w:pPr>
    </w:p>
    <w:p w:rsidR="00244E73" w:rsidRPr="00244E73" w:rsidRDefault="00244E73" w:rsidP="00244E73">
      <w:pPr>
        <w:rPr>
          <w:rFonts w:ascii="Times New Roman" w:hAnsi="Times New Roman" w:cs="Times New Roman"/>
          <w:bCs/>
          <w:sz w:val="24"/>
          <w:szCs w:val="24"/>
        </w:rPr>
      </w:pPr>
    </w:p>
    <w:p w:rsidR="0024363E" w:rsidRDefault="00244E73" w:rsidP="00977EB4">
      <w:pPr>
        <w:rPr>
          <w:rFonts w:ascii="Times New Roman" w:hAnsi="Times New Roman" w:cs="Times New Roman"/>
          <w:sz w:val="24"/>
          <w:szCs w:val="24"/>
        </w:rPr>
      </w:pPr>
      <w:r w:rsidRPr="00244E73">
        <w:rPr>
          <w:rFonts w:ascii="Times New Roman" w:hAnsi="Times New Roman" w:cs="Times New Roman"/>
          <w:bCs/>
          <w:sz w:val="24"/>
          <w:szCs w:val="24"/>
        </w:rPr>
        <w:br w:type="page"/>
      </w:r>
      <w:r w:rsidR="00A10FA7" w:rsidRPr="00A10FA7">
        <w:rPr>
          <w:rFonts w:ascii="Times New Roman" w:hAnsi="Times New Roman" w:cs="Times New Roman"/>
          <w:sz w:val="24"/>
          <w:szCs w:val="24"/>
        </w:rPr>
      </w:r>
      <w:r w:rsidR="00A10FA7" w:rsidRPr="00A10FA7">
        <w:rPr>
          <w:rFonts w:ascii="Times New Roman" w:hAnsi="Times New Roman" w:cs="Times New Roman"/>
          <w:sz w:val="24"/>
          <w:szCs w:val="24"/>
        </w:rPr>
        <w:pict>
          <v:group id="_x0000_s1188" style="width:388.3pt;height:549.8pt;mso-position-horizontal-relative:char;mso-position-vertical-relative:line" coordsize="7766,10996">
            <v:shape id="_x0000_s1189"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90"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91"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92"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93"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94" type="#_x0000_t202" style="position:absolute;width:7766;height:10996" filled="f" stroked="f">
              <v:textbox style="mso-next-textbox:#_x0000_s1194" inset="0,0,0,0">
                <w:txbxContent>
                  <w:p w:rsidR="00124FA5" w:rsidRDefault="00124FA5" w:rsidP="0024363E">
                    <w:pPr>
                      <w:rPr>
                        <w:i/>
                        <w:sz w:val="86"/>
                      </w:rPr>
                    </w:pPr>
                  </w:p>
                  <w:p w:rsidR="00124FA5" w:rsidRDefault="00124FA5" w:rsidP="0024363E">
                    <w:pPr>
                      <w:rPr>
                        <w:i/>
                        <w:sz w:val="86"/>
                      </w:rPr>
                    </w:pPr>
                  </w:p>
                  <w:p w:rsidR="00124FA5" w:rsidRDefault="00124FA5" w:rsidP="0024363E">
                    <w:pPr>
                      <w:rPr>
                        <w:i/>
                        <w:sz w:val="86"/>
                      </w:rPr>
                    </w:pPr>
                  </w:p>
                  <w:p w:rsidR="00124FA5" w:rsidRDefault="00124FA5" w:rsidP="0024363E">
                    <w:pPr>
                      <w:spacing w:line="273" w:lineRule="auto"/>
                      <w:ind w:left="1980" w:right="1014"/>
                      <w:jc w:val="center"/>
                      <w:rPr>
                        <w:rFonts w:ascii="Arial Black"/>
                        <w:sz w:val="62"/>
                      </w:rPr>
                    </w:pPr>
                    <w:r>
                      <w:rPr>
                        <w:rFonts w:ascii="Arial Black"/>
                        <w:color w:val="FFFFFF"/>
                        <w:sz w:val="62"/>
                      </w:rPr>
                      <w:t xml:space="preserve">Second </w:t>
                    </w:r>
                    <w:r>
                      <w:rPr>
                        <w:rFonts w:ascii="Arial Black"/>
                        <w:color w:val="FFFFFF"/>
                        <w:spacing w:val="-1"/>
                        <w:sz w:val="62"/>
                      </w:rPr>
                      <w:t>Semester</w:t>
                    </w:r>
                  </w:p>
                </w:txbxContent>
              </v:textbox>
            </v:shape>
            <w10:wrap type="none"/>
            <w10:anchorlock/>
          </v:group>
        </w:pict>
      </w:r>
    </w:p>
    <w:p w:rsidR="00DA08C8" w:rsidRDefault="00DA08C8" w:rsidP="00DA08C8">
      <w:pPr>
        <w:spacing w:before="120" w:after="120" w:line="288" w:lineRule="auto"/>
        <w:rPr>
          <w:rFonts w:ascii="Times New Roman" w:hAnsi="Times New Roman" w:cs="Times New Roman"/>
          <w:sz w:val="24"/>
          <w:szCs w:val="24"/>
        </w:rPr>
      </w:pPr>
    </w:p>
    <w:p w:rsidR="00244E73" w:rsidRDefault="00244E73">
      <w:pPr>
        <w:rPr>
          <w:rFonts w:ascii="Times New Roman" w:hAnsi="Times New Roman" w:cs="Times New Roman"/>
          <w:b/>
          <w:color w:val="002060"/>
          <w:sz w:val="28"/>
          <w:szCs w:val="24"/>
        </w:rPr>
      </w:pPr>
      <w:r>
        <w:rPr>
          <w:rFonts w:ascii="Times New Roman" w:hAnsi="Times New Roman" w:cs="Times New Roman"/>
          <w:b/>
          <w:color w:val="002060"/>
          <w:sz w:val="28"/>
          <w:szCs w:val="24"/>
        </w:rPr>
        <w:br w:type="page"/>
      </w:r>
    </w:p>
    <w:p w:rsidR="00454F0A" w:rsidRPr="00194166" w:rsidRDefault="00454F0A" w:rsidP="00454F0A">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454F0A" w:rsidRDefault="00454F0A" w:rsidP="00454F0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A627F4" w:rsidRDefault="00A627F4" w:rsidP="00A627F4">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454F0A" w:rsidRDefault="000C58F8" w:rsidP="00A627F4">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M.Sc. M</w:t>
      </w:r>
      <w:r w:rsidR="00A627F4">
        <w:rPr>
          <w:rFonts w:ascii="Bookman Old Style" w:eastAsia="Times New Roman" w:hAnsi="Bookman Old Style" w:cs="Times New Roman"/>
          <w:b/>
          <w:bCs/>
          <w:color w:val="7030A0"/>
          <w:sz w:val="32"/>
          <w:szCs w:val="28"/>
          <w:lang w:bidi="te-IN"/>
        </w:rPr>
        <w:t>ICROBIOLOGY</w:t>
      </w:r>
    </w:p>
    <w:p w:rsidR="00454F0A" w:rsidRDefault="00454F0A" w:rsidP="00454F0A">
      <w:pPr>
        <w:spacing w:before="60" w:after="60" w:line="360" w:lineRule="auto"/>
        <w:jc w:val="center"/>
        <w:rPr>
          <w:rFonts w:ascii="Times New Roman" w:hAnsi="Times New Roman" w:cs="Times New Roman"/>
          <w:b/>
          <w:color w:val="002060"/>
          <w:sz w:val="28"/>
          <w:szCs w:val="24"/>
        </w:rPr>
      </w:pPr>
      <w:r>
        <w:rPr>
          <w:rFonts w:ascii="Bookman Old Style" w:eastAsia="Times New Roman" w:hAnsi="Bookman Old Style" w:cs="Times New Roman"/>
          <w:b/>
          <w:bCs/>
          <w:color w:val="7030A0"/>
          <w:sz w:val="32"/>
          <w:szCs w:val="28"/>
          <w:lang w:bidi="te-IN"/>
        </w:rPr>
        <w:t>SEMESTER-II</w:t>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2"/>
        <w:gridCol w:w="5759"/>
        <w:gridCol w:w="529"/>
        <w:gridCol w:w="529"/>
        <w:gridCol w:w="528"/>
        <w:gridCol w:w="546"/>
      </w:tblGrid>
      <w:tr w:rsidR="00977EB4" w:rsidRPr="008C12B8" w:rsidTr="00745FA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rPr>
                <w:rFonts w:ascii="Times New Roman" w:hAnsi="Times New Roman" w:cs="Times New Roman"/>
                <w:color w:val="auto"/>
                <w:sz w:val="24"/>
                <w:szCs w:val="24"/>
              </w:rPr>
            </w:pPr>
            <w:r w:rsidRPr="008C12B8">
              <w:rPr>
                <w:rFonts w:ascii="Times New Roman" w:hAnsi="Times New Roman" w:cs="Times New Roman"/>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002060"/>
                <w:sz w:val="24"/>
                <w:szCs w:val="24"/>
                <w:u w:val="single"/>
              </w:rPr>
            </w:pPr>
            <w:r w:rsidRPr="008C12B8">
              <w:rPr>
                <w:rFonts w:ascii="Times New Roman" w:hAnsi="Times New Roman" w:cs="Times New Roman"/>
                <w:color w:val="002060"/>
                <w:sz w:val="28"/>
                <w:szCs w:val="24"/>
                <w:u w:val="single"/>
              </w:rPr>
              <w:t>MB 2.1 (22): MICROBIAL PHYSIOLOGY AND METABOLISM</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C</w:t>
            </w:r>
          </w:p>
        </w:tc>
      </w:tr>
      <w:tr w:rsidR="00977EB4" w:rsidRPr="008C12B8" w:rsidTr="00745FAD">
        <w:trPr>
          <w:cnfStyle w:val="000000100000"/>
        </w:trPr>
        <w:tc>
          <w:tcPr>
            <w:cnfStyle w:val="001000000000"/>
            <w:tcW w:w="1368" w:type="dxa"/>
            <w:tcBorders>
              <w:left w:val="none" w:sz="0" w:space="0" w:color="auto"/>
              <w:right w:val="none" w:sz="0" w:space="0" w:color="auto"/>
            </w:tcBorders>
            <w:shd w:val="clear" w:color="auto" w:fill="FFFFFF" w:themeFill="background1"/>
          </w:tcPr>
          <w:p w:rsidR="00977EB4" w:rsidRPr="008C12B8" w:rsidRDefault="00977EB4" w:rsidP="00745FAD">
            <w:pPr>
              <w:jc w:val="center"/>
              <w:rPr>
                <w:rFonts w:ascii="Times New Roman" w:hAnsi="Times New Roman" w:cs="Times New Roman"/>
                <w:color w:val="auto"/>
                <w:sz w:val="24"/>
                <w:szCs w:val="24"/>
              </w:rPr>
            </w:pPr>
            <w:r w:rsidRPr="008C12B8">
              <w:rPr>
                <w:rFonts w:ascii="Times New Roman" w:hAnsi="Times New Roman" w:cs="Times New Roman"/>
                <w:color w:val="auto"/>
                <w:sz w:val="24"/>
                <w:szCs w:val="24"/>
              </w:rPr>
              <w:t>2</w:t>
            </w:r>
          </w:p>
        </w:tc>
        <w:tc>
          <w:tcPr>
            <w:tcW w:w="6030" w:type="dxa"/>
            <w:vMerge/>
            <w:tcBorders>
              <w:left w:val="none" w:sz="0" w:space="0" w:color="auto"/>
              <w:right w:val="none" w:sz="0" w:space="0" w:color="auto"/>
            </w:tcBorders>
            <w:shd w:val="clear" w:color="auto" w:fill="FFFFFF" w:themeFill="background1"/>
          </w:tcPr>
          <w:p w:rsidR="00977EB4" w:rsidRPr="008C12B8" w:rsidRDefault="00977EB4" w:rsidP="00745FAD">
            <w:pPr>
              <w:cnfStyle w:val="000000100000"/>
              <w:rPr>
                <w:rFonts w:ascii="Times New Roman" w:hAnsi="Times New Roman" w:cs="Times New Roman"/>
                <w:b/>
                <w:bCs/>
                <w:color w:val="auto"/>
                <w:sz w:val="24"/>
                <w:szCs w:val="24"/>
              </w:rPr>
            </w:pPr>
          </w:p>
        </w:tc>
        <w:tc>
          <w:tcPr>
            <w:tcW w:w="540"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rFonts w:ascii="Times New Roman" w:hAnsi="Times New Roman" w:cs="Times New Roman"/>
                <w:b/>
                <w:bCs/>
                <w:color w:val="auto"/>
                <w:sz w:val="24"/>
                <w:szCs w:val="24"/>
              </w:rPr>
            </w:pPr>
            <w:r w:rsidRPr="008C12B8">
              <w:rPr>
                <w:rFonts w:ascii="Times New Roman" w:hAnsi="Times New Roman" w:cs="Times New Roman"/>
                <w:b/>
                <w:bCs/>
                <w:color w:val="auto"/>
                <w:sz w:val="24"/>
                <w:szCs w:val="24"/>
              </w:rPr>
              <w:t>4</w:t>
            </w:r>
          </w:p>
        </w:tc>
        <w:tc>
          <w:tcPr>
            <w:tcW w:w="540"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rFonts w:ascii="Times New Roman" w:hAnsi="Times New Roman" w:cs="Times New Roman"/>
                <w:b/>
                <w:bCs/>
                <w:color w:val="auto"/>
                <w:sz w:val="24"/>
                <w:szCs w:val="24"/>
              </w:rPr>
            </w:pPr>
            <w:r w:rsidRPr="008C12B8">
              <w:rPr>
                <w:rFonts w:ascii="Times New Roman" w:hAnsi="Times New Roman" w:cs="Times New Roman"/>
                <w:b/>
                <w:bCs/>
                <w:color w:val="auto"/>
                <w:sz w:val="24"/>
                <w:szCs w:val="24"/>
              </w:rPr>
              <w:t>0</w:t>
            </w:r>
          </w:p>
        </w:tc>
        <w:tc>
          <w:tcPr>
            <w:tcW w:w="540"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rFonts w:ascii="Times New Roman" w:hAnsi="Times New Roman" w:cs="Times New Roman"/>
                <w:b/>
                <w:bCs/>
                <w:color w:val="auto"/>
                <w:sz w:val="24"/>
                <w:szCs w:val="24"/>
              </w:rPr>
            </w:pPr>
            <w:r w:rsidRPr="008C12B8">
              <w:rPr>
                <w:rFonts w:ascii="Times New Roman" w:hAnsi="Times New Roman" w:cs="Times New Roman"/>
                <w:b/>
                <w:bCs/>
                <w:color w:val="auto"/>
                <w:sz w:val="24"/>
                <w:szCs w:val="24"/>
              </w:rPr>
              <w:t>6</w:t>
            </w:r>
          </w:p>
        </w:tc>
        <w:tc>
          <w:tcPr>
            <w:tcW w:w="558"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rFonts w:ascii="Times New Roman" w:hAnsi="Times New Roman" w:cs="Times New Roman"/>
                <w:b/>
                <w:bCs/>
                <w:color w:val="auto"/>
                <w:sz w:val="24"/>
                <w:szCs w:val="24"/>
              </w:rPr>
            </w:pPr>
            <w:r w:rsidRPr="008C12B8">
              <w:rPr>
                <w:rFonts w:ascii="Times New Roman" w:hAnsi="Times New Roman" w:cs="Times New Roman"/>
                <w:b/>
                <w:bCs/>
                <w:color w:val="auto"/>
                <w:sz w:val="24"/>
                <w:szCs w:val="24"/>
              </w:rPr>
              <w:t>4</w:t>
            </w:r>
          </w:p>
        </w:tc>
      </w:tr>
    </w:tbl>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E50D10" w:rsidRDefault="00977EB4" w:rsidP="00745FAD">
            <w:pPr>
              <w:contextualSpacing/>
              <w:jc w:val="both"/>
              <w:cnfStyle w:val="100000000000"/>
              <w:rPr>
                <w:rFonts w:ascii="Times New Roman" w:hAnsi="Times New Roman" w:cs="Times New Roman"/>
                <w:color w:val="auto"/>
                <w:sz w:val="24"/>
                <w:szCs w:val="24"/>
              </w:rPr>
            </w:pPr>
            <w:r>
              <w:t xml:space="preserve">To introduce </w:t>
            </w:r>
            <w:r w:rsidRPr="00BF5134">
              <w:t>basic concepts of ther</w:t>
            </w:r>
            <w:r>
              <w:t xml:space="preserve">modynamics and  energy kinetics, </w:t>
            </w:r>
            <w:r w:rsidRPr="00BF5134">
              <w:t>energy transduction and carbon reduction mechanisms</w:t>
            </w:r>
            <w:r>
              <w:t xml:space="preserve">, </w:t>
            </w:r>
            <w:r w:rsidRPr="00BF5134">
              <w:t>biological oxidation of carbo</w:t>
            </w:r>
            <w:r>
              <w:t xml:space="preserve">hydrates and energy production, </w:t>
            </w:r>
            <w:r w:rsidRPr="00BF5134">
              <w:t xml:space="preserve">and aminoacid metabolisms.   </w:t>
            </w:r>
          </w:p>
        </w:tc>
      </w:tr>
    </w:tbl>
    <w:p w:rsidR="00977EB4" w:rsidRDefault="00977EB4" w:rsidP="008C12B8">
      <w:pPr>
        <w:spacing w:before="40" w:after="40" w:line="288" w:lineRule="auto"/>
        <w:jc w:val="center"/>
        <w:rPr>
          <w:b/>
        </w:rPr>
      </w:pPr>
    </w:p>
    <w:p w:rsidR="00977EB4" w:rsidRDefault="00977EB4" w:rsidP="008C12B8">
      <w:pPr>
        <w:spacing w:before="40" w:after="40" w:line="288" w:lineRule="auto"/>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8C12B8">
            <w:pPr>
              <w:spacing w:before="40" w:after="40" w:line="288" w:lineRule="auto"/>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8C12B8">
            <w:pPr>
              <w:spacing w:before="40" w:after="40" w:line="288" w:lineRule="auto"/>
              <w:contextualSpacing/>
              <w:jc w:val="both"/>
              <w:rPr>
                <w:rFonts w:ascii="Times New Roman" w:hAnsi="Times New Roman" w:cs="Times New Roman"/>
                <w:sz w:val="24"/>
                <w:szCs w:val="24"/>
              </w:rPr>
            </w:pPr>
            <w:r>
              <w:t xml:space="preserve">Able to understand </w:t>
            </w:r>
            <w:r w:rsidRPr="00BF5134">
              <w:t xml:space="preserve"> concept of thermodynamics and  energy kinetics</w:t>
            </w:r>
            <w:r>
              <w:t>,</w:t>
            </w:r>
            <w:r w:rsidRPr="00BF5134">
              <w:t xml:space="preserve"> in phosphorylation react</w:t>
            </w:r>
            <w:r>
              <w:t>ions and transport of solutes of</w:t>
            </w:r>
            <w:r w:rsidRPr="00BF5134">
              <w:t xml:space="preserve"> microorganisms</w:t>
            </w:r>
            <w:r>
              <w:t>.</w:t>
            </w:r>
          </w:p>
        </w:tc>
      </w:tr>
      <w:tr w:rsidR="00977EB4" w:rsidTr="00745FAD">
        <w:tc>
          <w:tcPr>
            <w:tcW w:w="828" w:type="dxa"/>
          </w:tcPr>
          <w:p w:rsidR="00977EB4" w:rsidRDefault="00977EB4" w:rsidP="008C12B8">
            <w:pPr>
              <w:spacing w:before="40" w:after="40" w:line="288" w:lineRule="auto"/>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8C12B8">
            <w:pPr>
              <w:spacing w:before="40" w:after="40" w:line="288" w:lineRule="auto"/>
              <w:contextualSpacing/>
              <w:jc w:val="both"/>
              <w:rPr>
                <w:rFonts w:ascii="Times New Roman" w:hAnsi="Times New Roman" w:cs="Times New Roman"/>
                <w:sz w:val="24"/>
                <w:szCs w:val="24"/>
              </w:rPr>
            </w:pPr>
            <w:r w:rsidRPr="00996B23">
              <w:rPr>
                <w:rFonts w:ascii="Times New Roman" w:hAnsi="Times New Roman" w:cs="Times New Roman"/>
                <w:sz w:val="24"/>
                <w:szCs w:val="24"/>
              </w:rPr>
              <w:t>understanding of Oxygenic and anoxygenic photosynthesis and energy transduction</w:t>
            </w:r>
            <w:r>
              <w:rPr>
                <w:rFonts w:ascii="Times New Roman" w:hAnsi="Times New Roman" w:cs="Times New Roman"/>
                <w:sz w:val="24"/>
                <w:szCs w:val="24"/>
              </w:rPr>
              <w:t>,</w:t>
            </w:r>
            <w:r w:rsidRPr="00996B23">
              <w:rPr>
                <w:rFonts w:ascii="Times New Roman" w:hAnsi="Times New Roman" w:cs="Times New Roman"/>
                <w:sz w:val="24"/>
                <w:szCs w:val="24"/>
              </w:rPr>
              <w:t xml:space="preserve">  microbial photosynthetic pigments and their role in energy </w:t>
            </w:r>
            <w:r>
              <w:rPr>
                <w:rFonts w:ascii="Times New Roman" w:hAnsi="Times New Roman" w:cs="Times New Roman"/>
                <w:sz w:val="24"/>
                <w:szCs w:val="24"/>
              </w:rPr>
              <w:t>transduction.</w:t>
            </w:r>
          </w:p>
        </w:tc>
      </w:tr>
      <w:tr w:rsidR="00977EB4" w:rsidTr="00745FAD">
        <w:trPr>
          <w:trHeight w:val="561"/>
        </w:trPr>
        <w:tc>
          <w:tcPr>
            <w:tcW w:w="828" w:type="dxa"/>
          </w:tcPr>
          <w:p w:rsidR="00977EB4" w:rsidRDefault="00977EB4" w:rsidP="008C12B8">
            <w:pPr>
              <w:spacing w:before="40" w:after="40" w:line="288" w:lineRule="auto"/>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8C12B8">
            <w:pPr>
              <w:spacing w:before="40" w:after="40" w:line="288" w:lineRule="auto"/>
              <w:contextualSpacing/>
              <w:jc w:val="both"/>
              <w:rPr>
                <w:rFonts w:ascii="Times New Roman" w:hAnsi="Times New Roman" w:cs="Times New Roman"/>
                <w:sz w:val="24"/>
                <w:szCs w:val="24"/>
              </w:rPr>
            </w:pPr>
            <w:r w:rsidRPr="00053946">
              <w:rPr>
                <w:rFonts w:ascii="Times New Roman" w:hAnsi="Times New Roman" w:cs="Times New Roman"/>
                <w:sz w:val="24"/>
                <w:szCs w:val="24"/>
              </w:rPr>
              <w:t>Gain knowledge on carbon reductio</w:t>
            </w:r>
            <w:r>
              <w:rPr>
                <w:rFonts w:ascii="Times New Roman" w:hAnsi="Times New Roman" w:cs="Times New Roman"/>
                <w:sz w:val="24"/>
                <w:szCs w:val="24"/>
              </w:rPr>
              <w:t>n mechanisms of microorganisms,</w:t>
            </w:r>
            <w:r w:rsidR="00A605C7">
              <w:rPr>
                <w:rFonts w:ascii="Times New Roman" w:hAnsi="Times New Roman" w:cs="Times New Roman"/>
                <w:sz w:val="24"/>
                <w:szCs w:val="24"/>
              </w:rPr>
              <w:t xml:space="preserve"> </w:t>
            </w:r>
            <w:r w:rsidRPr="00053946">
              <w:rPr>
                <w:rFonts w:ascii="Times New Roman" w:hAnsi="Times New Roman" w:cs="Times New Roman"/>
                <w:sz w:val="24"/>
                <w:szCs w:val="24"/>
              </w:rPr>
              <w:t>biological significance of chemo autotrophs and fermentation reactions and their   biological significance</w:t>
            </w:r>
          </w:p>
        </w:tc>
      </w:tr>
      <w:tr w:rsidR="00977EB4" w:rsidTr="00745FAD">
        <w:trPr>
          <w:trHeight w:val="362"/>
        </w:trPr>
        <w:tc>
          <w:tcPr>
            <w:tcW w:w="828" w:type="dxa"/>
          </w:tcPr>
          <w:p w:rsidR="00977EB4" w:rsidRDefault="00977EB4" w:rsidP="008C12B8">
            <w:pPr>
              <w:spacing w:before="40" w:after="40" w:line="288" w:lineRule="auto"/>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Pr="00996B23" w:rsidRDefault="00977EB4" w:rsidP="008C12B8">
            <w:pPr>
              <w:spacing w:before="40" w:after="40" w:line="288" w:lineRule="auto"/>
              <w:contextualSpacing/>
              <w:jc w:val="both"/>
              <w:rPr>
                <w:rFonts w:ascii="Times New Roman" w:hAnsi="Times New Roman" w:cs="Times New Roman"/>
                <w:sz w:val="24"/>
                <w:szCs w:val="24"/>
              </w:rPr>
            </w:pPr>
            <w:r w:rsidRPr="00996B23">
              <w:rPr>
                <w:rFonts w:ascii="Times New Roman" w:hAnsi="Times New Roman" w:cs="Times New Roman"/>
                <w:sz w:val="24"/>
                <w:szCs w:val="24"/>
              </w:rPr>
              <w:t xml:space="preserve">Understand the differences in   microbial glycolysis and Electron transport system. </w:t>
            </w:r>
          </w:p>
          <w:p w:rsidR="00977EB4" w:rsidRDefault="00977EB4" w:rsidP="008C12B8">
            <w:pPr>
              <w:spacing w:before="40" w:after="40" w:line="288" w:lineRule="auto"/>
              <w:contextualSpacing/>
              <w:jc w:val="both"/>
              <w:rPr>
                <w:rFonts w:ascii="Times New Roman" w:hAnsi="Times New Roman" w:cs="Times New Roman"/>
                <w:sz w:val="24"/>
                <w:szCs w:val="24"/>
              </w:rPr>
            </w:pPr>
            <w:r w:rsidRPr="00FC4BCD">
              <w:rPr>
                <w:rFonts w:ascii="Times New Roman" w:hAnsi="Times New Roman" w:cs="Times New Roman"/>
                <w:sz w:val="24"/>
                <w:szCs w:val="24"/>
              </w:rPr>
              <w:t>.</w:t>
            </w:r>
          </w:p>
        </w:tc>
      </w:tr>
      <w:tr w:rsidR="00977EB4" w:rsidTr="00745FAD">
        <w:tc>
          <w:tcPr>
            <w:tcW w:w="828" w:type="dxa"/>
          </w:tcPr>
          <w:p w:rsidR="00977EB4" w:rsidRDefault="00977EB4" w:rsidP="008C12B8">
            <w:pPr>
              <w:spacing w:before="40" w:after="40" w:line="288" w:lineRule="auto"/>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8C12B8">
            <w:pPr>
              <w:spacing w:before="40" w:after="40" w:line="288" w:lineRule="auto"/>
              <w:contextualSpacing/>
              <w:jc w:val="both"/>
              <w:rPr>
                <w:rFonts w:ascii="Times New Roman" w:hAnsi="Times New Roman" w:cs="Times New Roman"/>
                <w:sz w:val="24"/>
                <w:szCs w:val="24"/>
              </w:rPr>
            </w:pPr>
            <w:r w:rsidRPr="00996B23">
              <w:rPr>
                <w:rFonts w:ascii="Times New Roman" w:hAnsi="Times New Roman" w:cs="Times New Roman"/>
                <w:sz w:val="24"/>
                <w:szCs w:val="24"/>
              </w:rPr>
              <w:t xml:space="preserve">Help to </w:t>
            </w:r>
            <w:r w:rsidR="00A605C7" w:rsidRPr="00996B23">
              <w:rPr>
                <w:rFonts w:ascii="Times New Roman" w:hAnsi="Times New Roman" w:cs="Times New Roman"/>
                <w:sz w:val="24"/>
                <w:szCs w:val="24"/>
              </w:rPr>
              <w:t>acquire</w:t>
            </w:r>
            <w:r w:rsidRPr="00996B23">
              <w:rPr>
                <w:rFonts w:ascii="Times New Roman" w:hAnsi="Times New Roman" w:cs="Times New Roman"/>
                <w:sz w:val="24"/>
                <w:szCs w:val="24"/>
              </w:rPr>
              <w:t xml:space="preserve"> knowledge and hands on  skill on biosynthesis of  amino acids, </w:t>
            </w:r>
            <w:r w:rsidR="00A605C7" w:rsidRPr="00996B23">
              <w:rPr>
                <w:rFonts w:ascii="Times New Roman" w:hAnsi="Times New Roman" w:cs="Times New Roman"/>
                <w:sz w:val="24"/>
                <w:szCs w:val="24"/>
              </w:rPr>
              <w:t>fatty acids</w:t>
            </w:r>
            <w:r w:rsidRPr="00996B23">
              <w:rPr>
                <w:rFonts w:ascii="Times New Roman" w:hAnsi="Times New Roman" w:cs="Times New Roman"/>
                <w:sz w:val="24"/>
                <w:szCs w:val="24"/>
              </w:rPr>
              <w:t xml:space="preserve"> poly amines</w:t>
            </w:r>
            <w:r>
              <w:rPr>
                <w:rFonts w:ascii="Times New Roman" w:hAnsi="Times New Roman" w:cs="Times New Roman"/>
                <w:sz w:val="24"/>
                <w:szCs w:val="24"/>
              </w:rPr>
              <w:t xml:space="preserve">. </w:t>
            </w:r>
          </w:p>
        </w:tc>
      </w:tr>
    </w:tbl>
    <w:p w:rsidR="00977EB4" w:rsidRPr="00BF5134" w:rsidRDefault="00977EB4" w:rsidP="008C12B8">
      <w:pPr>
        <w:spacing w:before="40" w:after="40" w:line="288" w:lineRule="auto"/>
        <w:ind w:left="720"/>
        <w:contextualSpacing/>
        <w:jc w:val="both"/>
      </w:pP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b/>
          <w:sz w:val="24"/>
          <w:szCs w:val="24"/>
        </w:rPr>
        <w:t>UNIT-I</w:t>
      </w: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sz w:val="24"/>
          <w:szCs w:val="24"/>
        </w:rPr>
        <w:t>Concept of thermodynamic principles, entropy, enthalpy, concept of free energy.  Oxidation – reduction potential, ATP structure, free energy change in oxidation/reductions, different types of phosphorylations, solute uptake – passive and active transport,  Phosphotransferase system, Iron uptake, group translocation; Regulation of bacterial metabolism.</w:t>
      </w:r>
    </w:p>
    <w:p w:rsidR="00977EB4" w:rsidRPr="00996B23" w:rsidRDefault="00977EB4" w:rsidP="008C12B8">
      <w:pPr>
        <w:spacing w:before="40" w:after="40" w:line="288" w:lineRule="auto"/>
        <w:contextualSpacing/>
        <w:jc w:val="both"/>
        <w:rPr>
          <w:rFonts w:ascii="Times New Roman" w:hAnsi="Times New Roman" w:cs="Times New Roman"/>
          <w:sz w:val="24"/>
          <w:szCs w:val="24"/>
        </w:rPr>
      </w:pPr>
      <w:r w:rsidRPr="00996B23">
        <w:rPr>
          <w:rFonts w:ascii="Times New Roman" w:hAnsi="Times New Roman" w:cs="Times New Roman"/>
          <w:b/>
          <w:sz w:val="24"/>
          <w:szCs w:val="24"/>
        </w:rPr>
        <w:t>UNIT-II</w:t>
      </w: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sz w:val="24"/>
          <w:szCs w:val="24"/>
        </w:rPr>
        <w:t>Photosynthesis – Oxygenic (cyanobacteria) and anoxygenic (Rhodospirillaceae, Chromatiaceae, Chlorobiaceae, Chloroflexaceae);  Photosynthetic pigments, Bacteriorhodopsin, Photochemistry of photosystems; Photosynthetic Carbon Reduction (Calvin Cycle, RTCA, Hydroxy propionate pathway, reductive acetyl COA pathway).</w:t>
      </w:r>
    </w:p>
    <w:p w:rsidR="00463D56" w:rsidRDefault="00463D56" w:rsidP="008C12B8">
      <w:pPr>
        <w:spacing w:before="40" w:after="40" w:line="288" w:lineRule="auto"/>
        <w:contextualSpacing/>
        <w:jc w:val="both"/>
        <w:rPr>
          <w:rFonts w:ascii="Times New Roman" w:hAnsi="Times New Roman" w:cs="Times New Roman"/>
          <w:b/>
          <w:sz w:val="24"/>
          <w:szCs w:val="24"/>
        </w:rPr>
      </w:pPr>
    </w:p>
    <w:p w:rsidR="00463D56" w:rsidRDefault="00463D56" w:rsidP="008C12B8">
      <w:pPr>
        <w:spacing w:before="40" w:after="40" w:line="288" w:lineRule="auto"/>
        <w:contextualSpacing/>
        <w:jc w:val="both"/>
        <w:rPr>
          <w:rFonts w:ascii="Times New Roman" w:hAnsi="Times New Roman" w:cs="Times New Roman"/>
          <w:b/>
          <w:sz w:val="24"/>
          <w:szCs w:val="24"/>
        </w:rPr>
      </w:pPr>
    </w:p>
    <w:p w:rsidR="00977EB4" w:rsidRPr="00996B23" w:rsidRDefault="00977EB4" w:rsidP="008C12B8">
      <w:pPr>
        <w:spacing w:before="40" w:after="40" w:line="288" w:lineRule="auto"/>
        <w:contextualSpacing/>
        <w:jc w:val="both"/>
        <w:rPr>
          <w:rFonts w:ascii="Times New Roman" w:hAnsi="Times New Roman" w:cs="Times New Roman"/>
          <w:sz w:val="24"/>
          <w:szCs w:val="24"/>
        </w:rPr>
      </w:pPr>
      <w:r w:rsidRPr="00996B23">
        <w:rPr>
          <w:rFonts w:ascii="Times New Roman" w:hAnsi="Times New Roman" w:cs="Times New Roman"/>
          <w:b/>
          <w:sz w:val="24"/>
          <w:szCs w:val="24"/>
        </w:rPr>
        <w:t>UNIT-III</w:t>
      </w: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sz w:val="24"/>
          <w:szCs w:val="24"/>
        </w:rPr>
        <w:t>Chemolithotrophy: - Hydrogen (H</w:t>
      </w:r>
      <w:r w:rsidRPr="00996B23">
        <w:rPr>
          <w:rFonts w:ascii="Times New Roman" w:hAnsi="Times New Roman" w:cs="Times New Roman"/>
          <w:sz w:val="24"/>
          <w:szCs w:val="24"/>
          <w:vertAlign w:val="subscript"/>
        </w:rPr>
        <w:t>2</w:t>
      </w:r>
      <w:r w:rsidRPr="00996B23">
        <w:rPr>
          <w:rFonts w:ascii="Times New Roman" w:hAnsi="Times New Roman" w:cs="Times New Roman"/>
          <w:sz w:val="24"/>
          <w:szCs w:val="24"/>
        </w:rPr>
        <w:t>), Carbon monoxide (Co), ammonia (NH</w:t>
      </w:r>
      <w:r w:rsidRPr="00996B23">
        <w:rPr>
          <w:rFonts w:ascii="Times New Roman" w:hAnsi="Times New Roman" w:cs="Times New Roman"/>
          <w:sz w:val="24"/>
          <w:szCs w:val="24"/>
          <w:vertAlign w:val="subscript"/>
        </w:rPr>
        <w:t>3</w:t>
      </w:r>
      <w:r w:rsidRPr="00996B23">
        <w:rPr>
          <w:rFonts w:ascii="Times New Roman" w:hAnsi="Times New Roman" w:cs="Times New Roman"/>
          <w:sz w:val="24"/>
          <w:szCs w:val="24"/>
        </w:rPr>
        <w:t>), nitrite(NO</w:t>
      </w:r>
      <w:r w:rsidRPr="00996B23">
        <w:rPr>
          <w:rFonts w:ascii="Times New Roman" w:hAnsi="Times New Roman" w:cs="Times New Roman"/>
          <w:sz w:val="24"/>
          <w:szCs w:val="24"/>
          <w:vertAlign w:val="superscript"/>
        </w:rPr>
        <w:t>-</w:t>
      </w:r>
      <w:r w:rsidRPr="00996B23">
        <w:rPr>
          <w:rFonts w:ascii="Times New Roman" w:hAnsi="Times New Roman" w:cs="Times New Roman"/>
          <w:sz w:val="24"/>
          <w:szCs w:val="24"/>
          <w:vertAlign w:val="subscript"/>
        </w:rPr>
        <w:t>2</w:t>
      </w:r>
      <w:r w:rsidRPr="00996B23">
        <w:rPr>
          <w:rFonts w:ascii="Times New Roman" w:hAnsi="Times New Roman" w:cs="Times New Roman"/>
          <w:sz w:val="24"/>
          <w:szCs w:val="24"/>
        </w:rPr>
        <w:t>), sulphur (S</w:t>
      </w:r>
      <w:r w:rsidRPr="00996B23">
        <w:rPr>
          <w:rFonts w:ascii="Times New Roman" w:hAnsi="Times New Roman" w:cs="Times New Roman"/>
          <w:sz w:val="24"/>
          <w:szCs w:val="24"/>
          <w:vertAlign w:val="superscript"/>
        </w:rPr>
        <w:t>0</w:t>
      </w:r>
      <w:r w:rsidRPr="00996B23">
        <w:rPr>
          <w:rFonts w:ascii="Times New Roman" w:hAnsi="Times New Roman" w:cs="Times New Roman"/>
          <w:sz w:val="24"/>
          <w:szCs w:val="24"/>
        </w:rPr>
        <w:t>) and Iron (Fe</w:t>
      </w:r>
      <w:r w:rsidRPr="00996B23">
        <w:rPr>
          <w:rFonts w:ascii="Times New Roman" w:hAnsi="Times New Roman" w:cs="Times New Roman"/>
          <w:sz w:val="24"/>
          <w:szCs w:val="24"/>
          <w:vertAlign w:val="superscript"/>
        </w:rPr>
        <w:t>2+</w:t>
      </w:r>
      <w:r w:rsidRPr="00996B23">
        <w:rPr>
          <w:rFonts w:ascii="Times New Roman" w:hAnsi="Times New Roman" w:cs="Times New Roman"/>
          <w:sz w:val="24"/>
          <w:szCs w:val="24"/>
        </w:rPr>
        <w:t>) Oxidizing Bacteria; bioluminescence. Respiration – EMP, ED, HMP, Methyl glyoxylate. HMP pathways, TCA cycle, ETC in bacteria and mitochondria, ETC inhibitors. Anaplerotic sequences.</w:t>
      </w:r>
    </w:p>
    <w:p w:rsidR="00977EB4" w:rsidRPr="00996B23" w:rsidRDefault="00977EB4" w:rsidP="008C12B8">
      <w:pPr>
        <w:spacing w:before="40" w:after="40" w:line="288" w:lineRule="auto"/>
        <w:jc w:val="both"/>
        <w:rPr>
          <w:rFonts w:ascii="Times New Roman" w:hAnsi="Times New Roman" w:cs="Times New Roman"/>
          <w:b/>
          <w:sz w:val="24"/>
          <w:szCs w:val="24"/>
        </w:rPr>
      </w:pPr>
      <w:r w:rsidRPr="00996B23">
        <w:rPr>
          <w:rFonts w:ascii="Times New Roman" w:hAnsi="Times New Roman" w:cs="Times New Roman"/>
          <w:b/>
          <w:sz w:val="24"/>
          <w:szCs w:val="24"/>
        </w:rPr>
        <w:t>UNIT-IV</w:t>
      </w: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sz w:val="24"/>
          <w:szCs w:val="24"/>
        </w:rPr>
        <w:t>Anaerobic respiration (SO</w:t>
      </w:r>
      <w:r w:rsidRPr="00996B23">
        <w:rPr>
          <w:rFonts w:ascii="Times New Roman" w:hAnsi="Times New Roman" w:cs="Times New Roman"/>
          <w:sz w:val="24"/>
          <w:szCs w:val="24"/>
          <w:vertAlign w:val="subscript"/>
        </w:rPr>
        <w:t>4</w:t>
      </w:r>
      <w:r w:rsidRPr="00996B23">
        <w:rPr>
          <w:rFonts w:ascii="Times New Roman" w:hAnsi="Times New Roman" w:cs="Times New Roman"/>
          <w:sz w:val="24"/>
          <w:szCs w:val="24"/>
          <w:vertAlign w:val="superscript"/>
        </w:rPr>
        <w:t xml:space="preserve">2- </w:t>
      </w:r>
      <w:r w:rsidRPr="00996B23">
        <w:rPr>
          <w:rFonts w:ascii="Times New Roman" w:hAnsi="Times New Roman" w:cs="Times New Roman"/>
          <w:sz w:val="24"/>
          <w:szCs w:val="24"/>
        </w:rPr>
        <w:t>and NO</w:t>
      </w:r>
      <w:r w:rsidRPr="00996B23">
        <w:rPr>
          <w:rFonts w:ascii="Times New Roman" w:hAnsi="Times New Roman" w:cs="Times New Roman"/>
          <w:sz w:val="24"/>
          <w:szCs w:val="24"/>
          <w:vertAlign w:val="subscript"/>
        </w:rPr>
        <w:t>3</w:t>
      </w:r>
      <w:r w:rsidRPr="00996B23">
        <w:rPr>
          <w:rFonts w:ascii="Times New Roman" w:hAnsi="Times New Roman" w:cs="Times New Roman"/>
          <w:sz w:val="24"/>
          <w:szCs w:val="24"/>
          <w:vertAlign w:val="superscript"/>
        </w:rPr>
        <w:t>-</w:t>
      </w:r>
      <w:r w:rsidRPr="00996B23">
        <w:rPr>
          <w:rFonts w:ascii="Times New Roman" w:hAnsi="Times New Roman" w:cs="Times New Roman"/>
          <w:sz w:val="24"/>
          <w:szCs w:val="24"/>
        </w:rPr>
        <w:t>).Fermentations – Mixed acid, propionate and Butyrate-Butanol fermentations. Syntrophy, anaerobic food chain, gluconeogenesis.Methanogenesis and its biological importance.</w:t>
      </w: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b/>
          <w:sz w:val="24"/>
          <w:szCs w:val="24"/>
        </w:rPr>
        <w:t>UNIT-V</w:t>
      </w:r>
    </w:p>
    <w:p w:rsidR="00977EB4" w:rsidRPr="00996B23" w:rsidRDefault="00977EB4" w:rsidP="008C12B8">
      <w:pPr>
        <w:spacing w:before="40" w:after="40" w:line="288" w:lineRule="auto"/>
        <w:jc w:val="both"/>
        <w:rPr>
          <w:rFonts w:ascii="Times New Roman" w:hAnsi="Times New Roman" w:cs="Times New Roman"/>
          <w:sz w:val="24"/>
          <w:szCs w:val="24"/>
        </w:rPr>
      </w:pPr>
      <w:r w:rsidRPr="00996B23">
        <w:rPr>
          <w:rFonts w:ascii="Times New Roman" w:hAnsi="Times New Roman" w:cs="Times New Roman"/>
          <w:sz w:val="24"/>
          <w:szCs w:val="24"/>
        </w:rPr>
        <w:t>Biosynthesis of aminoacid.Catabolism of amino acids (deamination, decarboxylation and transamination).Protein degradation – exo and endo proteases.Fatty acid synthesis (saturated and unsaturated), Fatty acid degradation (saturated and unsaturated).Bacterial cell wall synthesis (+ve and –ve).Polyamine biosynthesis, Biochemistry of ‘N</w:t>
      </w:r>
      <w:r w:rsidRPr="00996B23">
        <w:rPr>
          <w:rFonts w:ascii="Times New Roman" w:hAnsi="Times New Roman" w:cs="Times New Roman"/>
          <w:sz w:val="24"/>
          <w:szCs w:val="24"/>
          <w:vertAlign w:val="subscript"/>
        </w:rPr>
        <w:t>2</w:t>
      </w:r>
      <w:r w:rsidRPr="00996B23">
        <w:rPr>
          <w:rFonts w:ascii="Times New Roman" w:hAnsi="Times New Roman" w:cs="Times New Roman"/>
          <w:sz w:val="24"/>
          <w:szCs w:val="24"/>
        </w:rPr>
        <w:t>’ fixation.</w:t>
      </w:r>
    </w:p>
    <w:p w:rsidR="008C12B8" w:rsidRDefault="008C12B8" w:rsidP="008C12B8">
      <w:pPr>
        <w:spacing w:before="40" w:after="40" w:line="288" w:lineRule="auto"/>
        <w:jc w:val="both"/>
        <w:rPr>
          <w:rFonts w:ascii="Times New Roman" w:hAnsi="Times New Roman" w:cs="Times New Roman"/>
          <w:b/>
          <w:sz w:val="24"/>
          <w:szCs w:val="24"/>
        </w:rPr>
      </w:pPr>
    </w:p>
    <w:p w:rsidR="00977EB4" w:rsidRPr="00996B23" w:rsidRDefault="00977EB4" w:rsidP="008C12B8">
      <w:pPr>
        <w:spacing w:before="40" w:after="40" w:line="288" w:lineRule="auto"/>
        <w:jc w:val="both"/>
        <w:rPr>
          <w:rFonts w:ascii="Times New Roman" w:hAnsi="Times New Roman" w:cs="Times New Roman"/>
          <w:b/>
          <w:sz w:val="24"/>
          <w:szCs w:val="24"/>
        </w:rPr>
      </w:pPr>
      <w:r w:rsidRPr="00996B23">
        <w:rPr>
          <w:rFonts w:ascii="Times New Roman" w:hAnsi="Times New Roman" w:cs="Times New Roman"/>
          <w:b/>
          <w:sz w:val="24"/>
          <w:szCs w:val="24"/>
        </w:rPr>
        <w:t>SUGGESTED BOOKS</w:t>
      </w:r>
      <w:r w:rsidR="008C12B8">
        <w:rPr>
          <w:rFonts w:ascii="Times New Roman" w:hAnsi="Times New Roman" w:cs="Times New Roman"/>
          <w:b/>
          <w:sz w:val="24"/>
          <w:szCs w:val="24"/>
        </w:rPr>
        <w:t>:</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Reddy and Reddy (2005).  Microbial physiology.</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Freeman, W.H.(2001).  Biochemistry, by Stryer, 5</w:t>
      </w:r>
      <w:r w:rsidRPr="008C12B8">
        <w:rPr>
          <w:rFonts w:ascii="Times New Roman" w:hAnsi="Times New Roman" w:cs="Times New Roman"/>
          <w:sz w:val="24"/>
          <w:szCs w:val="24"/>
          <w:vertAlign w:val="superscript"/>
        </w:rPr>
        <w:t>th</w:t>
      </w:r>
      <w:r w:rsidRPr="008C12B8">
        <w:rPr>
          <w:rFonts w:ascii="Times New Roman" w:hAnsi="Times New Roman" w:cs="Times New Roman"/>
          <w:sz w:val="24"/>
          <w:szCs w:val="24"/>
        </w:rPr>
        <w:t xml:space="preserve"> edition</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 xml:space="preserve">Nelson and Cox.2000;  Lehninger principles of Biochemistry </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 xml:space="preserve">Moat, A.G and J.W. Foster (1999).  Microbial physiology </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Caldwell, D.R.1995.  Microbial Physiology and Metabolism</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David White.1995.  The Physiology and Biochemistry of Prokaryotes</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Gottschalk, G.  Bacterial Metabolism</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Hans G. Schlegel. General Microbiology</w:t>
      </w:r>
    </w:p>
    <w:p w:rsidR="00977EB4" w:rsidRPr="008C12B8" w:rsidRDefault="00977EB4" w:rsidP="008C12B8">
      <w:pPr>
        <w:pStyle w:val="ListParagraph"/>
        <w:numPr>
          <w:ilvl w:val="0"/>
          <w:numId w:val="22"/>
        </w:numPr>
        <w:spacing w:before="40" w:after="40" w:line="288" w:lineRule="auto"/>
        <w:jc w:val="both"/>
        <w:rPr>
          <w:rFonts w:ascii="Times New Roman" w:hAnsi="Times New Roman" w:cs="Times New Roman"/>
          <w:sz w:val="24"/>
          <w:szCs w:val="24"/>
        </w:rPr>
      </w:pPr>
      <w:r w:rsidRPr="008C12B8">
        <w:rPr>
          <w:rFonts w:ascii="Times New Roman" w:hAnsi="Times New Roman" w:cs="Times New Roman"/>
          <w:sz w:val="24"/>
          <w:szCs w:val="24"/>
        </w:rPr>
        <w:t>Lansing M. Prescott et al. 2005. Microbiology</w:t>
      </w:r>
    </w:p>
    <w:p w:rsidR="00977EB4" w:rsidRDefault="00977EB4" w:rsidP="00977EB4">
      <w:pPr>
        <w:spacing w:after="0" w:line="240" w:lineRule="auto"/>
        <w:ind w:left="720"/>
        <w:jc w:val="both"/>
        <w:rPr>
          <w:rFonts w:ascii="Times New Roman" w:hAnsi="Times New Roman" w:cs="Times New Roman"/>
          <w:sz w:val="24"/>
          <w:szCs w:val="24"/>
        </w:rPr>
      </w:pPr>
    </w:p>
    <w:p w:rsidR="00977EB4" w:rsidRDefault="00977EB4" w:rsidP="00977EB4">
      <w:pPr>
        <w:spacing w:after="0" w:line="240" w:lineRule="auto"/>
        <w:ind w:left="720"/>
        <w:jc w:val="both"/>
        <w:rPr>
          <w:rFonts w:ascii="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6A7625" w:rsidTr="008C12B8">
        <w:trPr>
          <w:trHeight w:val="603"/>
        </w:trPr>
        <w:tc>
          <w:tcPr>
            <w:tcW w:w="682" w:type="dxa"/>
            <w:vMerge w:val="restart"/>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8C12B8">
            <w:pPr>
              <w:jc w:val="center"/>
              <w:rPr>
                <w:rFonts w:ascii="Times New Roman" w:hAnsi="Times New Roman" w:cs="Times New Roman"/>
                <w:b/>
                <w:bCs/>
              </w:rPr>
            </w:pPr>
          </w:p>
        </w:tc>
        <w:tc>
          <w:tcPr>
            <w:tcW w:w="5376" w:type="dxa"/>
            <w:gridSpan w:val="10"/>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Programme Out Come</w:t>
            </w:r>
          </w:p>
        </w:tc>
        <w:tc>
          <w:tcPr>
            <w:tcW w:w="3185" w:type="dxa"/>
            <w:gridSpan w:val="5"/>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6A7625" w:rsidTr="008C12B8">
        <w:trPr>
          <w:trHeight w:val="603"/>
        </w:trPr>
        <w:tc>
          <w:tcPr>
            <w:tcW w:w="682" w:type="dxa"/>
            <w:vMerge/>
          </w:tcPr>
          <w:p w:rsidR="00977EB4" w:rsidRPr="006A7625" w:rsidRDefault="00977EB4" w:rsidP="008C12B8">
            <w:pPr>
              <w:spacing w:after="160" w:line="259" w:lineRule="auto"/>
              <w:contextualSpacing/>
              <w:jc w:val="center"/>
              <w:rPr>
                <w:rFonts w:ascii="Times New Roman" w:hAnsi="Times New Roman" w:cs="Times New Roman"/>
                <w:b/>
                <w:bCs/>
                <w:sz w:val="24"/>
                <w:szCs w:val="24"/>
              </w:rPr>
            </w:pPr>
          </w:p>
        </w:tc>
        <w:tc>
          <w:tcPr>
            <w:tcW w:w="495"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495"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2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6A7625" w:rsidTr="008C12B8">
        <w:trPr>
          <w:trHeight w:val="356"/>
        </w:trPr>
        <w:tc>
          <w:tcPr>
            <w:tcW w:w="682"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CO1</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8C12B8">
        <w:trPr>
          <w:trHeight w:val="356"/>
        </w:trPr>
        <w:tc>
          <w:tcPr>
            <w:tcW w:w="682"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CO2</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8C12B8">
        <w:trPr>
          <w:trHeight w:val="356"/>
        </w:trPr>
        <w:tc>
          <w:tcPr>
            <w:tcW w:w="682"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CO3</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8C12B8">
        <w:trPr>
          <w:trHeight w:val="356"/>
        </w:trPr>
        <w:tc>
          <w:tcPr>
            <w:tcW w:w="682"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CO4</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8C12B8">
        <w:trPr>
          <w:trHeight w:val="336"/>
        </w:trPr>
        <w:tc>
          <w:tcPr>
            <w:tcW w:w="682"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CO5</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8C12B8">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8C12B8">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996B23" w:rsidRDefault="00977EB4" w:rsidP="00977EB4">
      <w:pPr>
        <w:jc w:val="both"/>
        <w:rPr>
          <w:rFonts w:ascii="Times New Roman" w:hAnsi="Times New Roman" w:cs="Times New Roman"/>
          <w:b/>
          <w:sz w:val="24"/>
          <w:szCs w:val="24"/>
        </w:rPr>
      </w:pPr>
    </w:p>
    <w:p w:rsidR="008C12B8" w:rsidRDefault="008C12B8">
      <w:pPr>
        <w:rPr>
          <w:rFonts w:ascii="Times New Roman" w:hAnsi="Times New Roman" w:cs="Times New Roman"/>
          <w:sz w:val="24"/>
          <w:szCs w:val="24"/>
        </w:rPr>
      </w:pPr>
      <w:r>
        <w:rPr>
          <w:rFonts w:ascii="Times New Roman" w:hAnsi="Times New Roman" w:cs="Times New Roman"/>
          <w:sz w:val="24"/>
          <w:szCs w:val="24"/>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70"/>
        <w:gridCol w:w="527"/>
        <w:gridCol w:w="527"/>
        <w:gridCol w:w="526"/>
        <w:gridCol w:w="545"/>
      </w:tblGrid>
      <w:tr w:rsidR="00977EB4" w:rsidRPr="00E50D10" w:rsidTr="008C12B8">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rPr>
                <w:rFonts w:ascii="Times New Roman" w:hAnsi="Times New Roman" w:cs="Times New Roman"/>
                <w:color w:val="auto"/>
                <w:sz w:val="24"/>
                <w:szCs w:val="24"/>
              </w:rPr>
            </w:pPr>
            <w:r w:rsidRPr="008C12B8">
              <w:rPr>
                <w:rFonts w:ascii="Times New Roman" w:hAnsi="Times New Roman" w:cs="Times New Roman"/>
                <w:color w:val="auto"/>
                <w:sz w:val="24"/>
                <w:szCs w:val="24"/>
              </w:rPr>
              <w:t>Semester</w:t>
            </w:r>
          </w:p>
        </w:tc>
        <w:tc>
          <w:tcPr>
            <w:tcW w:w="577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8C12B8">
            <w:pPr>
              <w:jc w:val="center"/>
              <w:cnfStyle w:val="100000000000"/>
              <w:rPr>
                <w:color w:val="auto"/>
              </w:rPr>
            </w:pPr>
            <w:r w:rsidRPr="008C12B8">
              <w:rPr>
                <w:rFonts w:ascii="Times New Roman" w:hAnsi="Times New Roman" w:cs="Times New Roman"/>
                <w:color w:val="002060"/>
                <w:sz w:val="28"/>
                <w:szCs w:val="28"/>
                <w:u w:val="single"/>
              </w:rPr>
              <w:t>MB2.2(22):</w:t>
            </w:r>
            <w:r w:rsidR="008C12B8" w:rsidRPr="008C12B8">
              <w:rPr>
                <w:rFonts w:ascii="Times New Roman" w:hAnsi="Times New Roman" w:cs="Times New Roman"/>
                <w:color w:val="002060"/>
                <w:sz w:val="28"/>
                <w:szCs w:val="28"/>
                <w:u w:val="single"/>
              </w:rPr>
              <w:t xml:space="preserve"> </w:t>
            </w:r>
            <w:r w:rsidRPr="008C12B8">
              <w:rPr>
                <w:rFonts w:ascii="Times New Roman" w:hAnsi="Times New Roman" w:cs="Times New Roman"/>
                <w:color w:val="002060"/>
                <w:sz w:val="28"/>
                <w:szCs w:val="28"/>
                <w:u w:val="single"/>
              </w:rPr>
              <w:t>MICROBIAL GENETICS AND MOLECULAR BIOLOGY</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L</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T</w:t>
            </w:r>
          </w:p>
        </w:tc>
        <w:tc>
          <w:tcPr>
            <w:tcW w:w="52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P</w:t>
            </w:r>
          </w:p>
        </w:tc>
        <w:tc>
          <w:tcPr>
            <w:tcW w:w="545" w:type="dxa"/>
            <w:tcBorders>
              <w:top w:val="none" w:sz="0" w:space="0" w:color="auto"/>
              <w:left w:val="none" w:sz="0" w:space="0" w:color="auto"/>
              <w:bottom w:val="none" w:sz="0" w:space="0" w:color="auto"/>
              <w:right w:val="none" w:sz="0" w:space="0" w:color="auto"/>
            </w:tcBorders>
          </w:tcPr>
          <w:p w:rsidR="00977EB4" w:rsidRPr="008C12B8" w:rsidRDefault="00977EB4" w:rsidP="00745FAD">
            <w:pPr>
              <w:jc w:val="center"/>
              <w:cnfStyle w:val="100000000000"/>
              <w:rPr>
                <w:rFonts w:ascii="Times New Roman" w:hAnsi="Times New Roman" w:cs="Times New Roman"/>
                <w:color w:val="auto"/>
                <w:sz w:val="24"/>
                <w:szCs w:val="24"/>
              </w:rPr>
            </w:pPr>
            <w:r w:rsidRPr="008C12B8">
              <w:rPr>
                <w:rFonts w:ascii="Times New Roman" w:hAnsi="Times New Roman" w:cs="Times New Roman"/>
                <w:color w:val="auto"/>
                <w:sz w:val="24"/>
                <w:szCs w:val="24"/>
              </w:rPr>
              <w:t>C</w:t>
            </w:r>
          </w:p>
        </w:tc>
      </w:tr>
      <w:tr w:rsidR="00977EB4" w:rsidRPr="00E50D10" w:rsidTr="008C12B8">
        <w:trPr>
          <w:cnfStyle w:val="000000100000"/>
        </w:trPr>
        <w:tc>
          <w:tcPr>
            <w:cnfStyle w:val="001000000000"/>
            <w:tcW w:w="1348" w:type="dxa"/>
            <w:tcBorders>
              <w:left w:val="none" w:sz="0" w:space="0" w:color="auto"/>
              <w:right w:val="none" w:sz="0" w:space="0" w:color="auto"/>
            </w:tcBorders>
            <w:shd w:val="clear" w:color="auto" w:fill="FFFFFF" w:themeFill="background1"/>
          </w:tcPr>
          <w:p w:rsidR="00977EB4" w:rsidRPr="008C12B8" w:rsidRDefault="00977EB4" w:rsidP="00745FAD">
            <w:pPr>
              <w:jc w:val="center"/>
              <w:rPr>
                <w:rFonts w:ascii="Times New Roman" w:hAnsi="Times New Roman" w:cs="Times New Roman"/>
                <w:color w:val="auto"/>
              </w:rPr>
            </w:pPr>
            <w:r w:rsidRPr="008C12B8">
              <w:rPr>
                <w:color w:val="auto"/>
              </w:rPr>
              <w:t>2</w:t>
            </w:r>
          </w:p>
        </w:tc>
        <w:tc>
          <w:tcPr>
            <w:tcW w:w="5770" w:type="dxa"/>
            <w:vMerge/>
            <w:tcBorders>
              <w:left w:val="none" w:sz="0" w:space="0" w:color="auto"/>
              <w:right w:val="none" w:sz="0" w:space="0" w:color="auto"/>
            </w:tcBorders>
            <w:shd w:val="clear" w:color="auto" w:fill="FFFFFF" w:themeFill="background1"/>
          </w:tcPr>
          <w:p w:rsidR="00977EB4" w:rsidRPr="008C12B8" w:rsidRDefault="00977EB4" w:rsidP="00745FAD">
            <w:pPr>
              <w:cnfStyle w:val="000000100000"/>
              <w:rPr>
                <w:b/>
                <w:bCs/>
                <w:color w:val="auto"/>
              </w:rPr>
            </w:pPr>
          </w:p>
        </w:tc>
        <w:tc>
          <w:tcPr>
            <w:tcW w:w="527"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b/>
                <w:bCs/>
                <w:color w:val="auto"/>
              </w:rPr>
            </w:pPr>
            <w:r w:rsidRPr="008C12B8">
              <w:rPr>
                <w:b/>
                <w:bCs/>
                <w:color w:val="auto"/>
              </w:rPr>
              <w:t>4</w:t>
            </w:r>
          </w:p>
        </w:tc>
        <w:tc>
          <w:tcPr>
            <w:tcW w:w="527"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b/>
                <w:bCs/>
                <w:color w:val="auto"/>
              </w:rPr>
            </w:pPr>
            <w:r w:rsidRPr="008C12B8">
              <w:rPr>
                <w:b/>
                <w:bCs/>
                <w:color w:val="auto"/>
              </w:rPr>
              <w:t>0</w:t>
            </w:r>
          </w:p>
        </w:tc>
        <w:tc>
          <w:tcPr>
            <w:tcW w:w="526" w:type="dxa"/>
            <w:tcBorders>
              <w:left w:val="none" w:sz="0" w:space="0" w:color="auto"/>
              <w:right w:val="none" w:sz="0" w:space="0" w:color="auto"/>
            </w:tcBorders>
            <w:shd w:val="clear" w:color="auto" w:fill="FFFFFF" w:themeFill="background1"/>
          </w:tcPr>
          <w:p w:rsidR="00977EB4" w:rsidRPr="008C12B8" w:rsidRDefault="00977EB4" w:rsidP="00745FAD">
            <w:pPr>
              <w:jc w:val="center"/>
              <w:cnfStyle w:val="000000100000"/>
              <w:rPr>
                <w:b/>
                <w:bCs/>
                <w:color w:val="auto"/>
              </w:rPr>
            </w:pPr>
            <w:r w:rsidRPr="008C12B8">
              <w:rPr>
                <w:b/>
                <w:bCs/>
                <w:color w:val="auto"/>
              </w:rPr>
              <w:t>6</w:t>
            </w:r>
          </w:p>
        </w:tc>
        <w:tc>
          <w:tcPr>
            <w:tcW w:w="545" w:type="dxa"/>
            <w:tcBorders>
              <w:left w:val="none" w:sz="0" w:space="0" w:color="auto"/>
              <w:right w:val="none" w:sz="0" w:space="0" w:color="auto"/>
            </w:tcBorders>
            <w:shd w:val="clear" w:color="auto" w:fill="auto"/>
          </w:tcPr>
          <w:p w:rsidR="00977EB4" w:rsidRPr="008C12B8" w:rsidRDefault="00977EB4" w:rsidP="00745FAD">
            <w:pPr>
              <w:jc w:val="center"/>
              <w:cnfStyle w:val="000000100000"/>
              <w:rPr>
                <w:b/>
                <w:bCs/>
                <w:color w:val="auto"/>
              </w:rPr>
            </w:pPr>
            <w:r w:rsidRPr="008C12B8">
              <w:rPr>
                <w:b/>
                <w:bCs/>
                <w:color w:val="auto"/>
              </w:rPr>
              <w:t>4</w:t>
            </w:r>
          </w:p>
        </w:tc>
      </w:tr>
    </w:tbl>
    <w:p w:rsidR="00977EB4" w:rsidRDefault="00977EB4" w:rsidP="00977EB4">
      <w:pPr>
        <w:jc w:val="center"/>
        <w:rPr>
          <w:rFonts w:ascii="Times New Roman" w:hAnsi="Times New Roman" w:cs="Times New Roman"/>
          <w:b/>
          <w:sz w:val="24"/>
          <w:szCs w:val="24"/>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E50D10" w:rsidRDefault="00977EB4" w:rsidP="00745FAD">
            <w:pPr>
              <w:cnfStyle w:val="100000000000"/>
              <w:rPr>
                <w:rFonts w:ascii="Times New Roman" w:hAnsi="Times New Roman" w:cs="Times New Roman"/>
                <w:color w:val="auto"/>
                <w:sz w:val="24"/>
                <w:szCs w:val="24"/>
              </w:rPr>
            </w:pPr>
            <w:r w:rsidRPr="00AC3E24">
              <w:rPr>
                <w:rFonts w:ascii="Times New Roman" w:hAnsi="Times New Roman" w:cs="Times New Roman"/>
                <w:b w:val="0"/>
                <w:bCs w:val="0"/>
                <w:sz w:val="24"/>
                <w:szCs w:val="24"/>
              </w:rPr>
              <w:t>To understand the genetics, mutations and genetic recombination, protein synthesis and the regulation mechanisms of gene expression .and  nif genes for nodulation</w:t>
            </w:r>
            <w:r w:rsidRPr="002B6384">
              <w:rPr>
                <w:rFonts w:ascii="Times New Roman" w:hAnsi="Times New Roman" w:cs="Times New Roman"/>
                <w:sz w:val="24"/>
                <w:szCs w:val="24"/>
              </w:rPr>
              <w:t>.</w:t>
            </w:r>
          </w:p>
        </w:tc>
      </w:tr>
    </w:tbl>
    <w:p w:rsidR="00745FAD" w:rsidRDefault="00745FAD" w:rsidP="00977EB4">
      <w:pPr>
        <w:rPr>
          <w:rFonts w:ascii="Times New Roman" w:hAnsi="Times New Roman" w:cs="Times New Roman"/>
          <w:b/>
          <w:bCs/>
          <w:sz w:val="24"/>
          <w:szCs w:val="24"/>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jc w:val="both"/>
              <w:rPr>
                <w:rFonts w:ascii="Times New Roman" w:hAnsi="Times New Roman" w:cs="Times New Roman"/>
                <w:sz w:val="24"/>
                <w:szCs w:val="24"/>
              </w:rPr>
            </w:pPr>
            <w:r w:rsidRPr="002B6384">
              <w:rPr>
                <w:rFonts w:ascii="Times New Roman" w:hAnsi="Times New Roman" w:cs="Times New Roman"/>
                <w:sz w:val="24"/>
                <w:szCs w:val="24"/>
              </w:rPr>
              <w:t>Basic knowledgeon genes, gene concept, Plasmids and mutations</w:t>
            </w:r>
            <w:r>
              <w:rPr>
                <w:rFonts w:ascii="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jc w:val="both"/>
              <w:rPr>
                <w:rFonts w:ascii="Times New Roman" w:hAnsi="Times New Roman" w:cs="Times New Roman"/>
                <w:sz w:val="24"/>
                <w:szCs w:val="24"/>
              </w:rPr>
            </w:pPr>
            <w:r w:rsidRPr="00B82DD6">
              <w:rPr>
                <w:rFonts w:ascii="Times New Roman" w:hAnsi="Times New Roman" w:cs="Times New Roman"/>
                <w:sz w:val="24"/>
                <w:szCs w:val="24"/>
              </w:rPr>
              <w:t xml:space="preserve">Hands on skillin handling genetic experments on recombination and transformation. </w:t>
            </w:r>
            <w:r>
              <w:rPr>
                <w:rFonts w:ascii="Times New Roman" w:hAnsi="Times New Roman" w:cs="Times New Roman"/>
                <w:sz w:val="24"/>
                <w:szCs w:val="24"/>
              </w:rPr>
              <w:t>.</w:t>
            </w:r>
          </w:p>
        </w:tc>
      </w:tr>
      <w:tr w:rsidR="00977EB4" w:rsidTr="00745FAD">
        <w:trPr>
          <w:trHeight w:val="56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Pr>
                <w:rFonts w:ascii="Times New Roman" w:hAnsi="Times New Roman" w:cs="Times New Roman"/>
                <w:sz w:val="24"/>
                <w:szCs w:val="24"/>
              </w:rPr>
              <w:t xml:space="preserve">Understand the concept od </w:t>
            </w:r>
            <w:r w:rsidRPr="00996B23">
              <w:rPr>
                <w:rFonts w:ascii="Times New Roman" w:hAnsi="Times New Roman" w:cs="Times New Roman"/>
                <w:sz w:val="24"/>
                <w:szCs w:val="24"/>
              </w:rPr>
              <w:t>DNA</w:t>
            </w:r>
            <w:r>
              <w:rPr>
                <w:rFonts w:ascii="Times New Roman" w:hAnsi="Times New Roman" w:cs="Times New Roman"/>
                <w:sz w:val="24"/>
                <w:szCs w:val="24"/>
              </w:rPr>
              <w:t xml:space="preserve"> replication and molecular biology of RNA and proteins.</w:t>
            </w:r>
          </w:p>
        </w:tc>
      </w:tr>
      <w:tr w:rsidR="00977EB4" w:rsidTr="00745FAD">
        <w:trPr>
          <w:trHeight w:val="362"/>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rPr>
                <w:rFonts w:ascii="Times New Roman" w:hAnsi="Times New Roman" w:cs="Times New Roman"/>
                <w:sz w:val="24"/>
                <w:szCs w:val="24"/>
              </w:rPr>
            </w:pPr>
            <w:r w:rsidRPr="00B82DD6">
              <w:rPr>
                <w:rFonts w:ascii="Times New Roman" w:hAnsi="Times New Roman" w:cs="Times New Roman"/>
                <w:sz w:val="24"/>
                <w:szCs w:val="24"/>
              </w:rPr>
              <w:t>Gain knowledge on regulation of gene expression.</w:t>
            </w:r>
            <w:r w:rsidRPr="00996B23">
              <w:rPr>
                <w:rFonts w:ascii="Times New Roman" w:hAnsi="Times New Roman" w:cs="Times New Roman"/>
                <w:sz w:val="24"/>
                <w:szCs w:val="24"/>
              </w:rPr>
              <w:t>.</w:t>
            </w:r>
            <w:r w:rsidRPr="00FC4BCD">
              <w:rPr>
                <w:rFonts w:ascii="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jc w:val="both"/>
              <w:rPr>
                <w:rFonts w:ascii="Times New Roman" w:hAnsi="Times New Roman" w:cs="Times New Roman"/>
                <w:sz w:val="24"/>
                <w:szCs w:val="24"/>
              </w:rPr>
            </w:pPr>
            <w:r w:rsidRPr="00B82DD6">
              <w:rPr>
                <w:rFonts w:ascii="Times New Roman" w:hAnsi="Times New Roman" w:cs="Times New Roman"/>
                <w:sz w:val="24"/>
                <w:szCs w:val="24"/>
              </w:rPr>
              <w:t xml:space="preserve">Gain knowledge on transposons of prokaryotes and eukaryotes and Genome rearrangements and regulation of genome activity. </w:t>
            </w:r>
          </w:p>
        </w:tc>
      </w:tr>
    </w:tbl>
    <w:p w:rsidR="00977EB4" w:rsidRPr="00BF5134" w:rsidRDefault="00977EB4" w:rsidP="00977EB4">
      <w:pPr>
        <w:spacing w:after="0" w:line="240" w:lineRule="auto"/>
        <w:ind w:left="720"/>
        <w:contextualSpacing/>
        <w:jc w:val="both"/>
      </w:pPr>
    </w:p>
    <w:p w:rsidR="00977EB4" w:rsidRPr="00996B23" w:rsidRDefault="00977EB4" w:rsidP="0043394F">
      <w:pPr>
        <w:spacing w:before="60" w:after="60" w:line="300" w:lineRule="auto"/>
        <w:rPr>
          <w:rFonts w:ascii="Times New Roman" w:hAnsi="Times New Roman" w:cs="Times New Roman"/>
          <w:sz w:val="24"/>
          <w:szCs w:val="24"/>
        </w:rPr>
      </w:pPr>
      <w:r w:rsidRPr="00996B23">
        <w:rPr>
          <w:rFonts w:ascii="Times New Roman" w:hAnsi="Times New Roman" w:cs="Times New Roman"/>
          <w:b/>
          <w:sz w:val="24"/>
          <w:szCs w:val="24"/>
        </w:rPr>
        <w:t>UNIT-I</w:t>
      </w:r>
    </w:p>
    <w:p w:rsidR="00977EB4" w:rsidRPr="00996B23"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sz w:val="24"/>
          <w:szCs w:val="24"/>
        </w:rPr>
        <w:t>Experimental evidences for establishing the nucleic acids as genetic material.Gene concept– classical concept, Modern concept (cistron, muton, recon, exon &amp; intron); Different theories of gene concept.</w:t>
      </w:r>
      <w:r w:rsidR="00BD5994">
        <w:rPr>
          <w:rFonts w:ascii="Times New Roman" w:hAnsi="Times New Roman" w:cs="Times New Roman"/>
          <w:sz w:val="24"/>
          <w:szCs w:val="24"/>
        </w:rPr>
        <w:t xml:space="preserve"> </w:t>
      </w:r>
      <w:r w:rsidRPr="00996B23">
        <w:rPr>
          <w:rFonts w:ascii="Times New Roman" w:hAnsi="Times New Roman" w:cs="Times New Roman"/>
          <w:sz w:val="24"/>
          <w:szCs w:val="24"/>
        </w:rPr>
        <w:t>Plasmids – Definition, characteristics of plasmids, types of plasmids, properties of F plasmids, R plasmids, col plasmids, Ti plasmids and other plasmids; Replication of plasmids; Isolation of plasmids; Significance of plasmids.Mutations – spontaneous mutations versus induced mutations;  somatic &amp; germinal mutations;  Types of mutations – morphological, conditional, nutritional, forward, backward, suppressor, point and frame shift mutations; Radiation induced mutations – ionizing and non-ionizing radiation.  Chemical mutagens – Base analogues, nitrous acid, acridines, alkylating and  hydroxylating agents.  Screening and isolation of mutants.</w:t>
      </w:r>
    </w:p>
    <w:p w:rsidR="00977EB4" w:rsidRPr="00996B23" w:rsidRDefault="00977EB4" w:rsidP="0043394F">
      <w:pPr>
        <w:spacing w:before="60" w:after="60" w:line="300" w:lineRule="auto"/>
        <w:rPr>
          <w:rFonts w:ascii="Times New Roman" w:hAnsi="Times New Roman" w:cs="Times New Roman"/>
          <w:sz w:val="24"/>
          <w:szCs w:val="24"/>
        </w:rPr>
      </w:pPr>
      <w:r w:rsidRPr="00996B23">
        <w:rPr>
          <w:rFonts w:ascii="Times New Roman" w:hAnsi="Times New Roman" w:cs="Times New Roman"/>
          <w:b/>
          <w:sz w:val="24"/>
          <w:szCs w:val="24"/>
        </w:rPr>
        <w:t>UNIT-II</w:t>
      </w:r>
    </w:p>
    <w:p w:rsidR="00977EB4" w:rsidRPr="00996B23"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sz w:val="24"/>
          <w:szCs w:val="24"/>
        </w:rPr>
        <w:t>Genetic recombination in Bacteria – Transformation, Conjugation, Transduction (Generalized and Specialized); Gene mapping in bacteria;  Gene transfer techniques – Electroporation, Microinjection, Biolistics and chemical methods. Applications of bacterial genetic recombination.Phage Genetics – Lytic phage – Genome organization of phage T4, genetic recombination; gene mapping and gene expression in T4 life cycle.  Lysogenic phage – λ-phage genome organization; gene mapping; genetics of lysogenic life cycle; recombination.</w:t>
      </w:r>
    </w:p>
    <w:p w:rsidR="00977EB4" w:rsidRPr="00996B23"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b/>
          <w:sz w:val="24"/>
          <w:szCs w:val="24"/>
        </w:rPr>
        <w:t>UNIT-III</w:t>
      </w:r>
    </w:p>
    <w:p w:rsidR="00977EB4" w:rsidRPr="00996B23"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sz w:val="24"/>
          <w:szCs w:val="24"/>
        </w:rPr>
        <w:t>Replication of DNA – Semi-conservative replication, enzymology of replication, continuous and discontinous DNA synthesis.Unidirectional replication, bi-directional replication, rolling circle replication.</w:t>
      </w:r>
    </w:p>
    <w:p w:rsidR="00977EB4" w:rsidRPr="00996B23"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sz w:val="24"/>
          <w:szCs w:val="24"/>
        </w:rPr>
        <w:t>DNA damage and repair - Types of DNA damage- deamination, alkylation, pyrimidine dimers; Repair mechanisms – Photoreactivation, base excision repair, nucleotide excision repair, post replication and  recombination repair, methyl-directed mismatch repair and SOS repair.</w:t>
      </w:r>
    </w:p>
    <w:p w:rsidR="00977EB4" w:rsidRPr="00996B23" w:rsidRDefault="00977EB4" w:rsidP="0043394F">
      <w:pPr>
        <w:spacing w:before="60" w:after="60" w:line="300" w:lineRule="auto"/>
        <w:jc w:val="both"/>
        <w:rPr>
          <w:rFonts w:ascii="Times New Roman" w:hAnsi="Times New Roman" w:cs="Times New Roman"/>
          <w:b/>
          <w:sz w:val="24"/>
          <w:szCs w:val="24"/>
        </w:rPr>
      </w:pPr>
      <w:r w:rsidRPr="00996B23">
        <w:rPr>
          <w:rFonts w:ascii="Times New Roman" w:hAnsi="Times New Roman" w:cs="Times New Roman"/>
          <w:sz w:val="24"/>
          <w:szCs w:val="24"/>
        </w:rPr>
        <w:t>Gene expression – Central dogma of gene action;  Transcription – structural components of RNA polymerases, initiation, elongation and termination of transcription; post transcriptional processing and RNA splicing in eukaryotes; Translation – components involved (mRNA, ribosomes, amino acyl-tRNAs), initiation, elongation and termination of translation; Post translational modifications of polypeptide.</w:t>
      </w:r>
    </w:p>
    <w:p w:rsidR="00977EB4" w:rsidRPr="00B82DD6" w:rsidRDefault="00977EB4" w:rsidP="0043394F">
      <w:pPr>
        <w:spacing w:before="60" w:after="60" w:line="300" w:lineRule="auto"/>
        <w:rPr>
          <w:rFonts w:ascii="Times New Roman" w:hAnsi="Times New Roman" w:cs="Times New Roman"/>
          <w:b/>
          <w:sz w:val="24"/>
          <w:szCs w:val="24"/>
        </w:rPr>
      </w:pPr>
      <w:r w:rsidRPr="00B82DD6">
        <w:rPr>
          <w:rFonts w:ascii="Times New Roman" w:hAnsi="Times New Roman" w:cs="Times New Roman"/>
          <w:b/>
          <w:sz w:val="24"/>
          <w:szCs w:val="24"/>
        </w:rPr>
        <w:t>UNIT-IV</w:t>
      </w:r>
    </w:p>
    <w:p w:rsidR="00977EB4" w:rsidRPr="00996B23"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sz w:val="24"/>
          <w:szCs w:val="24"/>
        </w:rPr>
        <w:t xml:space="preserve">Regulation of Gene expression in bacteria – Operon concept, Inducible and repressible operons, Positive and negative regulations, Inducer molecules, Repressor molecules, Co-Repressor molecules.Induction and catabolite repression of lac operon in </w:t>
      </w:r>
      <w:r w:rsidRPr="00996B23">
        <w:rPr>
          <w:rFonts w:ascii="Times New Roman" w:hAnsi="Times New Roman" w:cs="Times New Roman"/>
          <w:i/>
          <w:sz w:val="24"/>
          <w:szCs w:val="24"/>
        </w:rPr>
        <w:t>E</w:t>
      </w:r>
      <w:r w:rsidRPr="00996B23">
        <w:rPr>
          <w:rFonts w:ascii="Times New Roman" w:hAnsi="Times New Roman" w:cs="Times New Roman"/>
          <w:sz w:val="24"/>
          <w:szCs w:val="24"/>
        </w:rPr>
        <w:t xml:space="preserve">. </w:t>
      </w:r>
      <w:r w:rsidRPr="00996B23">
        <w:rPr>
          <w:rFonts w:ascii="Times New Roman" w:hAnsi="Times New Roman" w:cs="Times New Roman"/>
          <w:i/>
          <w:sz w:val="24"/>
          <w:szCs w:val="24"/>
        </w:rPr>
        <w:t>coli</w:t>
      </w:r>
      <w:r w:rsidRPr="00996B23">
        <w:rPr>
          <w:rFonts w:ascii="Times New Roman" w:hAnsi="Times New Roman" w:cs="Times New Roman"/>
          <w:sz w:val="24"/>
          <w:szCs w:val="24"/>
        </w:rPr>
        <w:t xml:space="preserve">.Repression and attenuation of trp operon in </w:t>
      </w:r>
      <w:r w:rsidRPr="00996B23">
        <w:rPr>
          <w:rFonts w:ascii="Times New Roman" w:hAnsi="Times New Roman" w:cs="Times New Roman"/>
          <w:i/>
          <w:sz w:val="24"/>
          <w:szCs w:val="24"/>
        </w:rPr>
        <w:t>E</w:t>
      </w:r>
      <w:r w:rsidRPr="00996B23">
        <w:rPr>
          <w:rFonts w:ascii="Times New Roman" w:hAnsi="Times New Roman" w:cs="Times New Roman"/>
          <w:sz w:val="24"/>
          <w:szCs w:val="24"/>
        </w:rPr>
        <w:t xml:space="preserve">. </w:t>
      </w:r>
      <w:r w:rsidRPr="00996B23">
        <w:rPr>
          <w:rFonts w:ascii="Times New Roman" w:hAnsi="Times New Roman" w:cs="Times New Roman"/>
          <w:i/>
          <w:sz w:val="24"/>
          <w:szCs w:val="24"/>
        </w:rPr>
        <w:t>coli</w:t>
      </w:r>
      <w:r w:rsidRPr="00996B23">
        <w:rPr>
          <w:rFonts w:ascii="Times New Roman" w:hAnsi="Times New Roman" w:cs="Times New Roman"/>
          <w:sz w:val="24"/>
          <w:szCs w:val="24"/>
        </w:rPr>
        <w:t xml:space="preserve">.Positive and negative controls in ara operon in </w:t>
      </w:r>
      <w:r w:rsidRPr="00996B23">
        <w:rPr>
          <w:rFonts w:ascii="Times New Roman" w:hAnsi="Times New Roman" w:cs="Times New Roman"/>
          <w:i/>
          <w:sz w:val="24"/>
          <w:szCs w:val="24"/>
        </w:rPr>
        <w:t>E</w:t>
      </w:r>
      <w:r w:rsidRPr="00996B23">
        <w:rPr>
          <w:rFonts w:ascii="Times New Roman" w:hAnsi="Times New Roman" w:cs="Times New Roman"/>
          <w:sz w:val="24"/>
          <w:szCs w:val="24"/>
        </w:rPr>
        <w:t xml:space="preserve">. </w:t>
      </w:r>
      <w:r w:rsidRPr="00996B23">
        <w:rPr>
          <w:rFonts w:ascii="Times New Roman" w:hAnsi="Times New Roman" w:cs="Times New Roman"/>
          <w:i/>
          <w:sz w:val="24"/>
          <w:szCs w:val="24"/>
        </w:rPr>
        <w:t>coli</w:t>
      </w:r>
      <w:r w:rsidRPr="00996B23">
        <w:rPr>
          <w:rFonts w:ascii="Times New Roman" w:hAnsi="Times New Roman" w:cs="Times New Roman"/>
          <w:sz w:val="24"/>
          <w:szCs w:val="24"/>
        </w:rPr>
        <w:t>.Genetics of nitrogen fixation – nif genes, regulation of nif genes (local control and global control mechanisms); nod genes and their regulation.</w:t>
      </w:r>
    </w:p>
    <w:p w:rsidR="00977EB4" w:rsidRPr="00B82DD6" w:rsidRDefault="00977EB4" w:rsidP="0043394F">
      <w:pPr>
        <w:spacing w:before="60" w:after="60" w:line="300" w:lineRule="auto"/>
        <w:rPr>
          <w:rFonts w:ascii="Times New Roman" w:hAnsi="Times New Roman" w:cs="Times New Roman"/>
          <w:b/>
          <w:sz w:val="24"/>
          <w:szCs w:val="24"/>
        </w:rPr>
      </w:pPr>
      <w:r w:rsidRPr="00B82DD6">
        <w:rPr>
          <w:rFonts w:ascii="Times New Roman" w:hAnsi="Times New Roman" w:cs="Times New Roman"/>
          <w:b/>
          <w:sz w:val="24"/>
          <w:szCs w:val="24"/>
        </w:rPr>
        <w:t>UNIT - V</w:t>
      </w:r>
    </w:p>
    <w:p w:rsidR="00977EB4" w:rsidRDefault="00977EB4" w:rsidP="0043394F">
      <w:pPr>
        <w:spacing w:before="60" w:after="60" w:line="300" w:lineRule="auto"/>
        <w:jc w:val="both"/>
        <w:rPr>
          <w:rFonts w:ascii="Times New Roman" w:hAnsi="Times New Roman" w:cs="Times New Roman"/>
          <w:sz w:val="24"/>
          <w:szCs w:val="24"/>
        </w:rPr>
      </w:pPr>
      <w:r w:rsidRPr="00996B23">
        <w:rPr>
          <w:rFonts w:ascii="Times New Roman" w:hAnsi="Times New Roman" w:cs="Times New Roman"/>
          <w:sz w:val="24"/>
          <w:szCs w:val="24"/>
        </w:rPr>
        <w:t>Transposable elements in bacteria - IS elements, Composite transposons, Tn3 transposons.Transposable elements in eukaryotes - Ac and Ds elements in maize, Ty elements in yeast, transposons in Drosophila, Human retrotransposons.Mechanisms of transposition – Conservative and replicative modes.Genome rearrangements – mating type switching in yeast; diversity in Ig molecules.Regulation of genome activity during sporulation by special σ subunits.</w:t>
      </w:r>
    </w:p>
    <w:p w:rsidR="0043394F" w:rsidRPr="00996B23" w:rsidRDefault="0043394F" w:rsidP="0043394F">
      <w:pPr>
        <w:spacing w:before="60" w:after="60" w:line="300" w:lineRule="auto"/>
        <w:jc w:val="both"/>
        <w:rPr>
          <w:rFonts w:ascii="Times New Roman" w:hAnsi="Times New Roman" w:cs="Times New Roman"/>
          <w:b/>
          <w:sz w:val="24"/>
          <w:szCs w:val="24"/>
        </w:rPr>
      </w:pPr>
    </w:p>
    <w:p w:rsidR="00977EB4" w:rsidRPr="00996B23" w:rsidRDefault="00977EB4" w:rsidP="0043394F">
      <w:pPr>
        <w:spacing w:before="60" w:after="60" w:line="300" w:lineRule="auto"/>
        <w:rPr>
          <w:rFonts w:ascii="Times New Roman" w:hAnsi="Times New Roman" w:cs="Times New Roman"/>
          <w:b/>
          <w:sz w:val="24"/>
          <w:szCs w:val="24"/>
        </w:rPr>
      </w:pPr>
      <w:r w:rsidRPr="00996B23">
        <w:rPr>
          <w:rFonts w:ascii="Times New Roman" w:hAnsi="Times New Roman" w:cs="Times New Roman"/>
          <w:b/>
          <w:sz w:val="24"/>
          <w:szCs w:val="24"/>
        </w:rPr>
        <w:t>REFERENCE BOOKS</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Gene VII – Benjamin lewin (2000)</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Principles of genetics – Gardener, E.J., Simmons, M.J., Snustad,D.P. (1991)</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Genetics – Peter J Russell (1998)</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Microbial Genetics – David Freifelder (1990)</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Molecular Biology – David Freifelder (2001)</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Molecular genetics of bacteria – Dale JW</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Principles of genetics – Tamarin RH (1999)</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b/>
          <w:sz w:val="24"/>
          <w:szCs w:val="24"/>
        </w:rPr>
      </w:pPr>
      <w:r w:rsidRPr="004F158C">
        <w:rPr>
          <w:rFonts w:ascii="Times New Roman" w:hAnsi="Times New Roman" w:cs="Times New Roman"/>
          <w:sz w:val="24"/>
          <w:szCs w:val="24"/>
        </w:rPr>
        <w:t>An introduction to Genetic analysis - Suzuki,D.T et al.</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Molecular Cell Biology - Darnell, J., Lodish, H. Baltimore, D. (1986)</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b/>
          <w:sz w:val="24"/>
          <w:szCs w:val="24"/>
        </w:rPr>
      </w:pPr>
      <w:r w:rsidRPr="004F158C">
        <w:rPr>
          <w:rFonts w:ascii="Times New Roman" w:hAnsi="Times New Roman" w:cs="Times New Roman"/>
          <w:sz w:val="24"/>
          <w:szCs w:val="24"/>
        </w:rPr>
        <w:t>Cell and Molecular Biology - Karp,G. (1986)</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Molecular Genetics of Bacteria - Dale,J.W.</w:t>
      </w:r>
    </w:p>
    <w:p w:rsidR="00977EB4" w:rsidRPr="004F158C" w:rsidRDefault="00977EB4" w:rsidP="0043394F">
      <w:pPr>
        <w:pStyle w:val="ListParagraph"/>
        <w:numPr>
          <w:ilvl w:val="0"/>
          <w:numId w:val="23"/>
        </w:numPr>
        <w:spacing w:before="60" w:after="60" w:line="300" w:lineRule="auto"/>
        <w:rPr>
          <w:rFonts w:ascii="Times New Roman" w:hAnsi="Times New Roman" w:cs="Times New Roman"/>
          <w:sz w:val="24"/>
          <w:szCs w:val="24"/>
        </w:rPr>
      </w:pPr>
      <w:r w:rsidRPr="004F158C">
        <w:rPr>
          <w:rFonts w:ascii="Times New Roman" w:hAnsi="Times New Roman" w:cs="Times New Roman"/>
          <w:sz w:val="24"/>
          <w:szCs w:val="24"/>
        </w:rPr>
        <w:t>Principles of Genetics - Snustad, D.P., Simmons, M.J., Jenkins, J.B. (1997).</w:t>
      </w:r>
    </w:p>
    <w:p w:rsidR="00745FAD" w:rsidRDefault="00745FAD" w:rsidP="00977EB4">
      <w:pPr>
        <w:spacing w:after="0"/>
        <w:ind w:firstLine="360"/>
        <w:rPr>
          <w:rFonts w:ascii="Times New Roman" w:hAnsi="Times New Roman" w:cs="Times New Roman"/>
          <w:sz w:val="24"/>
          <w:szCs w:val="24"/>
        </w:rPr>
      </w:pPr>
    </w:p>
    <w:p w:rsidR="00745FAD" w:rsidRDefault="00745FAD" w:rsidP="00977EB4">
      <w:pPr>
        <w:spacing w:after="0"/>
        <w:ind w:firstLine="360"/>
        <w:rPr>
          <w:rFonts w:ascii="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6A7625" w:rsidTr="004F158C">
        <w:trPr>
          <w:trHeight w:val="603"/>
        </w:trPr>
        <w:tc>
          <w:tcPr>
            <w:tcW w:w="682" w:type="dxa"/>
            <w:vMerge w:val="restart"/>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4F158C">
            <w:pPr>
              <w:jc w:val="center"/>
              <w:rPr>
                <w:rFonts w:ascii="Times New Roman" w:hAnsi="Times New Roman" w:cs="Times New Roman"/>
                <w:b/>
                <w:bCs/>
              </w:rPr>
            </w:pPr>
          </w:p>
        </w:tc>
        <w:tc>
          <w:tcPr>
            <w:tcW w:w="5376" w:type="dxa"/>
            <w:gridSpan w:val="10"/>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Out Come</w:t>
            </w:r>
          </w:p>
        </w:tc>
        <w:tc>
          <w:tcPr>
            <w:tcW w:w="3185" w:type="dxa"/>
            <w:gridSpan w:val="5"/>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6A7625" w:rsidTr="004F158C">
        <w:trPr>
          <w:trHeight w:val="603"/>
        </w:trPr>
        <w:tc>
          <w:tcPr>
            <w:tcW w:w="682" w:type="dxa"/>
            <w:vMerge/>
          </w:tcPr>
          <w:p w:rsidR="00977EB4" w:rsidRPr="006A7625" w:rsidRDefault="00977EB4" w:rsidP="004F158C">
            <w:pPr>
              <w:spacing w:after="160" w:line="259" w:lineRule="auto"/>
              <w:contextualSpacing/>
              <w:jc w:val="center"/>
              <w:rPr>
                <w:rFonts w:ascii="Times New Roman" w:hAnsi="Times New Roman" w:cs="Times New Roman"/>
                <w:b/>
                <w:bCs/>
                <w:sz w:val="24"/>
                <w:szCs w:val="24"/>
              </w:rPr>
            </w:pPr>
          </w:p>
        </w:tc>
        <w:tc>
          <w:tcPr>
            <w:tcW w:w="495"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495"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6A7625"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CO1</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CO2</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1</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CO4</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F158C">
        <w:trPr>
          <w:trHeight w:val="33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CO5</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Default="00977EB4" w:rsidP="00977EB4">
      <w:pPr>
        <w:spacing w:after="0"/>
        <w:ind w:firstLine="360"/>
        <w:rPr>
          <w:rFonts w:ascii="Times New Roman" w:hAnsi="Times New Roman" w:cs="Times New Roman"/>
          <w:sz w:val="24"/>
          <w:szCs w:val="24"/>
        </w:rPr>
      </w:pPr>
    </w:p>
    <w:p w:rsidR="00745FAD" w:rsidRDefault="00745FAD">
      <w:pPr>
        <w:rPr>
          <w:rFonts w:ascii="Times New Roman" w:hAnsi="Times New Roman" w:cs="Times New Roman"/>
          <w:sz w:val="24"/>
          <w:szCs w:val="24"/>
        </w:rPr>
      </w:pPr>
      <w:r>
        <w:rPr>
          <w:rFonts w:ascii="Times New Roman" w:hAnsi="Times New Roman" w:cs="Times New Roman"/>
          <w:sz w:val="24"/>
          <w:szCs w:val="24"/>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1"/>
        <w:gridCol w:w="5759"/>
        <w:gridCol w:w="529"/>
        <w:gridCol w:w="529"/>
        <w:gridCol w:w="528"/>
        <w:gridCol w:w="547"/>
      </w:tblGrid>
      <w:tr w:rsidR="00977EB4" w:rsidRPr="00E50D10" w:rsidTr="004F158C">
        <w:trPr>
          <w:cnfStyle w:val="100000000000"/>
        </w:trPr>
        <w:tc>
          <w:tcPr>
            <w:cnfStyle w:val="001000000000"/>
            <w:tcW w:w="1351"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sz w:val="24"/>
                <w:szCs w:val="24"/>
              </w:rPr>
            </w:pPr>
            <w:r w:rsidRPr="004F158C">
              <w:rPr>
                <w:rFonts w:ascii="Times New Roman" w:hAnsi="Times New Roman" w:cs="Times New Roman"/>
                <w:color w:val="auto"/>
                <w:sz w:val="24"/>
                <w:szCs w:val="24"/>
              </w:rPr>
              <w:t>Semester</w:t>
            </w:r>
          </w:p>
        </w:tc>
        <w:tc>
          <w:tcPr>
            <w:tcW w:w="5759"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002060"/>
                <w:sz w:val="28"/>
                <w:szCs w:val="28"/>
                <w:u w:val="single"/>
              </w:rPr>
            </w:pPr>
            <w:r w:rsidRPr="004F158C">
              <w:rPr>
                <w:rFonts w:ascii="Times New Roman" w:hAnsi="Times New Roman" w:cs="Times New Roman"/>
                <w:color w:val="002060"/>
                <w:sz w:val="28"/>
                <w:szCs w:val="28"/>
                <w:u w:val="single"/>
              </w:rPr>
              <w:t>MB 2.3 (22) : IMMUNOLOGY</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P</w:t>
            </w:r>
          </w:p>
        </w:tc>
        <w:tc>
          <w:tcPr>
            <w:tcW w:w="54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C</w:t>
            </w:r>
          </w:p>
        </w:tc>
      </w:tr>
      <w:tr w:rsidR="00977EB4" w:rsidRPr="00E50D10" w:rsidTr="004F158C">
        <w:trPr>
          <w:cnfStyle w:val="000000100000"/>
        </w:trPr>
        <w:tc>
          <w:tcPr>
            <w:cnfStyle w:val="001000000000"/>
            <w:tcW w:w="1351" w:type="dxa"/>
            <w:tcBorders>
              <w:left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rPr>
            </w:pPr>
            <w:r w:rsidRPr="004F158C">
              <w:rPr>
                <w:rFonts w:ascii="Times New Roman" w:hAnsi="Times New Roman" w:cs="Times New Roman"/>
                <w:color w:val="auto"/>
              </w:rPr>
              <w:t>2</w:t>
            </w:r>
          </w:p>
        </w:tc>
        <w:tc>
          <w:tcPr>
            <w:tcW w:w="5759" w:type="dxa"/>
            <w:vMerge/>
            <w:tcBorders>
              <w:left w:val="none" w:sz="0" w:space="0" w:color="auto"/>
              <w:right w:val="none" w:sz="0" w:space="0" w:color="auto"/>
            </w:tcBorders>
            <w:shd w:val="clear" w:color="auto" w:fill="FFFFFF" w:themeFill="background1"/>
          </w:tcPr>
          <w:p w:rsidR="00977EB4" w:rsidRPr="004F158C" w:rsidRDefault="00977EB4" w:rsidP="00745FAD">
            <w:pPr>
              <w:cnfStyle w:val="000000100000"/>
              <w:rPr>
                <w:rFonts w:ascii="Times New Roman" w:hAnsi="Times New Roman" w:cs="Times New Roman"/>
                <w:b/>
                <w:bCs/>
                <w:color w:val="auto"/>
              </w:rPr>
            </w:pPr>
          </w:p>
        </w:tc>
        <w:tc>
          <w:tcPr>
            <w:tcW w:w="529"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rFonts w:ascii="Times New Roman" w:hAnsi="Times New Roman" w:cs="Times New Roman"/>
                <w:b/>
                <w:bCs/>
                <w:color w:val="auto"/>
              </w:rPr>
            </w:pPr>
            <w:r w:rsidRPr="004F158C">
              <w:rPr>
                <w:rFonts w:ascii="Times New Roman" w:hAnsi="Times New Roman" w:cs="Times New Roman"/>
                <w:b/>
                <w:bCs/>
                <w:color w:val="auto"/>
              </w:rPr>
              <w:t>4</w:t>
            </w:r>
          </w:p>
        </w:tc>
        <w:tc>
          <w:tcPr>
            <w:tcW w:w="529"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rFonts w:ascii="Times New Roman" w:hAnsi="Times New Roman" w:cs="Times New Roman"/>
                <w:b/>
                <w:bCs/>
                <w:color w:val="auto"/>
              </w:rPr>
            </w:pPr>
            <w:r w:rsidRPr="004F158C">
              <w:rPr>
                <w:rFonts w:ascii="Times New Roman" w:hAnsi="Times New Roman" w:cs="Times New Roman"/>
                <w:b/>
                <w:bCs/>
                <w:color w:val="auto"/>
              </w:rPr>
              <w:t>0</w:t>
            </w:r>
          </w:p>
        </w:tc>
        <w:tc>
          <w:tcPr>
            <w:tcW w:w="528"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rFonts w:ascii="Times New Roman" w:hAnsi="Times New Roman" w:cs="Times New Roman"/>
                <w:b/>
                <w:bCs/>
                <w:color w:val="auto"/>
              </w:rPr>
            </w:pPr>
            <w:r w:rsidRPr="004F158C">
              <w:rPr>
                <w:rFonts w:ascii="Times New Roman" w:hAnsi="Times New Roman" w:cs="Times New Roman"/>
                <w:b/>
                <w:bCs/>
                <w:color w:val="auto"/>
              </w:rPr>
              <w:t>6</w:t>
            </w:r>
          </w:p>
        </w:tc>
        <w:tc>
          <w:tcPr>
            <w:tcW w:w="547"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rFonts w:ascii="Times New Roman" w:hAnsi="Times New Roman" w:cs="Times New Roman"/>
                <w:b/>
                <w:bCs/>
                <w:color w:val="auto"/>
              </w:rPr>
            </w:pPr>
            <w:r w:rsidRPr="004F158C">
              <w:rPr>
                <w:rFonts w:ascii="Times New Roman" w:hAnsi="Times New Roman" w:cs="Times New Roman"/>
                <w:b/>
                <w:bCs/>
                <w:color w:val="auto"/>
              </w:rPr>
              <w:t>4</w:t>
            </w:r>
          </w:p>
        </w:tc>
      </w:tr>
    </w:tbl>
    <w:p w:rsidR="004F158C" w:rsidRDefault="004F158C" w:rsidP="00977EB4">
      <w:pPr>
        <w:tabs>
          <w:tab w:val="left" w:pos="3180"/>
        </w:tabs>
        <w:spacing w:after="0" w:line="240" w:lineRule="auto"/>
        <w:rPr>
          <w:rFonts w:ascii="Times New Roman" w:eastAsia="Times New Roman" w:hAnsi="Times New Roman" w:cs="Times New Roman"/>
          <w:b/>
          <w:sz w:val="24"/>
          <w:szCs w:val="24"/>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4F158C">
        <w:trPr>
          <w:cnfStyle w:val="100000000000"/>
        </w:trPr>
        <w:tc>
          <w:tcPr>
            <w:cnfStyle w:val="001000000000"/>
            <w:tcW w:w="816"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427" w:type="dxa"/>
            <w:shd w:val="clear" w:color="auto" w:fill="FFFFFF" w:themeFill="background1"/>
          </w:tcPr>
          <w:p w:rsidR="00977EB4" w:rsidRPr="00AC3E24" w:rsidRDefault="00977EB4" w:rsidP="007E264E">
            <w:pPr>
              <w:pStyle w:val="ListParagraph"/>
              <w:numPr>
                <w:ilvl w:val="0"/>
                <w:numId w:val="8"/>
              </w:numPr>
              <w:spacing w:after="160" w:line="259" w:lineRule="auto"/>
              <w:ind w:left="0"/>
              <w:cnfStyle w:val="100000000000"/>
              <w:rPr>
                <w:rFonts w:ascii="Times New Roman" w:hAnsi="Times New Roman" w:cs="Times New Roman"/>
                <w:b w:val="0"/>
                <w:bCs w:val="0"/>
                <w:color w:val="auto"/>
                <w:sz w:val="24"/>
                <w:szCs w:val="24"/>
              </w:rPr>
            </w:pPr>
            <w:r w:rsidRPr="00AC3E24">
              <w:rPr>
                <w:rFonts w:ascii="Times New Roman" w:hAnsi="Times New Roman" w:cs="Times New Roman"/>
                <w:b w:val="0"/>
                <w:bCs w:val="0"/>
                <w:sz w:val="24"/>
                <w:szCs w:val="24"/>
              </w:rPr>
              <w:t>To understand the  cells, and organs in immune Response, ,and types of Antigen-Antibody reactions, hypersensitivity and basic information about Tumour              immunology and Auto immunity disorders.</w:t>
            </w:r>
          </w:p>
        </w:tc>
      </w:tr>
    </w:tbl>
    <w:p w:rsidR="004F158C" w:rsidRDefault="004F158C" w:rsidP="00977EB4">
      <w:pPr>
        <w:rPr>
          <w:rFonts w:ascii="Times New Roman" w:hAnsi="Times New Roman" w:cs="Times New Roman"/>
          <w:b/>
          <w:bCs/>
          <w:sz w:val="24"/>
          <w:szCs w:val="24"/>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jc w:val="both"/>
              <w:rPr>
                <w:rFonts w:ascii="Times New Roman" w:hAnsi="Times New Roman" w:cs="Times New Roman"/>
                <w:sz w:val="24"/>
                <w:szCs w:val="24"/>
              </w:rPr>
            </w:pPr>
            <w:r w:rsidRPr="00996B23">
              <w:rPr>
                <w:rFonts w:ascii="Times New Roman" w:hAnsi="Times New Roman" w:cs="Times New Roman"/>
                <w:sz w:val="24"/>
                <w:szCs w:val="24"/>
              </w:rPr>
              <w:t>Able to understand types of immunity</w:t>
            </w:r>
            <w:r>
              <w:rPr>
                <w:rFonts w:ascii="Times New Roman" w:hAnsi="Times New Roman" w:cs="Times New Roman"/>
                <w:sz w:val="24"/>
                <w:szCs w:val="24"/>
              </w:rPr>
              <w:t>,</w:t>
            </w:r>
            <w:r w:rsidRPr="00996B23">
              <w:rPr>
                <w:rFonts w:ascii="Times New Roman" w:hAnsi="Times New Roman" w:cs="Times New Roman"/>
                <w:sz w:val="24"/>
                <w:szCs w:val="24"/>
              </w:rPr>
              <w:t xml:space="preserve"> structure and functions of </w:t>
            </w:r>
            <w:r>
              <w:rPr>
                <w:rFonts w:ascii="Times New Roman" w:hAnsi="Times New Roman" w:cs="Times New Roman"/>
                <w:sz w:val="24"/>
                <w:szCs w:val="24"/>
              </w:rPr>
              <w:t xml:space="preserve">immune </w:t>
            </w:r>
            <w:r w:rsidRPr="00996B23">
              <w:rPr>
                <w:rFonts w:ascii="Times New Roman" w:hAnsi="Times New Roman" w:cs="Times New Roman"/>
                <w:sz w:val="24"/>
                <w:szCs w:val="24"/>
              </w:rPr>
              <w:t>cells and organs</w:t>
            </w:r>
            <w:r>
              <w:rPr>
                <w:rFonts w:ascii="Times New Roman" w:hAnsi="Times New Roman" w:cs="Times New Roman"/>
                <w:sz w:val="24"/>
                <w:szCs w:val="24"/>
              </w:rPr>
              <w:t>..</w:t>
            </w:r>
          </w:p>
        </w:tc>
      </w:tr>
      <w:tr w:rsidR="00977EB4" w:rsidTr="00745FAD">
        <w:trPr>
          <w:trHeight w:val="325"/>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spacing w:after="160" w:line="259" w:lineRule="auto"/>
              <w:rPr>
                <w:rFonts w:ascii="Times New Roman" w:hAnsi="Times New Roman" w:cs="Times New Roman"/>
                <w:sz w:val="24"/>
                <w:szCs w:val="24"/>
              </w:rPr>
            </w:pPr>
            <w:r w:rsidRPr="00C87C9B">
              <w:rPr>
                <w:rFonts w:ascii="Times New Roman" w:hAnsi="Times New Roman" w:cs="Times New Roman"/>
                <w:sz w:val="24"/>
                <w:szCs w:val="24"/>
              </w:rPr>
              <w:t>Hands on skill on serological tests and diagnosis  of diseases.</w:t>
            </w:r>
          </w:p>
        </w:tc>
      </w:tr>
      <w:tr w:rsidR="00977EB4" w:rsidTr="00745FAD">
        <w:trPr>
          <w:trHeight w:val="56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Pr>
                <w:rFonts w:ascii="Times New Roman" w:hAnsi="Times New Roman" w:cs="Times New Roman"/>
                <w:sz w:val="24"/>
                <w:szCs w:val="24"/>
              </w:rPr>
              <w:t xml:space="preserve">Understand the concept od </w:t>
            </w:r>
            <w:r w:rsidRPr="00996B23">
              <w:rPr>
                <w:rFonts w:ascii="Times New Roman" w:hAnsi="Times New Roman" w:cs="Times New Roman"/>
                <w:sz w:val="24"/>
                <w:szCs w:val="24"/>
              </w:rPr>
              <w:t>DNA</w:t>
            </w:r>
            <w:r>
              <w:rPr>
                <w:rFonts w:ascii="Times New Roman" w:hAnsi="Times New Roman" w:cs="Times New Roman"/>
                <w:sz w:val="24"/>
                <w:szCs w:val="24"/>
              </w:rPr>
              <w:t xml:space="preserve"> replication and molecular biology of RNA and proteins.</w:t>
            </w:r>
          </w:p>
        </w:tc>
      </w:tr>
      <w:tr w:rsidR="00977EB4" w:rsidTr="00745FAD">
        <w:trPr>
          <w:trHeight w:val="362"/>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 xml:space="preserve">Gain knowledge in </w:t>
            </w:r>
            <w:r w:rsidRPr="00996B23">
              <w:rPr>
                <w:rFonts w:ascii="Times New Roman" w:hAnsi="Times New Roman" w:cs="Times New Roman"/>
                <w:sz w:val="24"/>
                <w:szCs w:val="24"/>
              </w:rPr>
              <w:t xml:space="preserve"> .</w:t>
            </w:r>
            <w:r>
              <w:rPr>
                <w:rFonts w:ascii="Times New Roman" w:hAnsi="Times New Roman" w:cs="Times New Roman"/>
                <w:sz w:val="24"/>
                <w:szCs w:val="24"/>
              </w:rPr>
              <w:t>transplantation immunology, auto immune diseases and tumor immunology</w:t>
            </w:r>
            <w:r w:rsidRPr="00FC4BCD">
              <w:rPr>
                <w:rFonts w:ascii="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jc w:val="both"/>
              <w:rPr>
                <w:rFonts w:ascii="Times New Roman" w:hAnsi="Times New Roman" w:cs="Times New Roman"/>
                <w:sz w:val="24"/>
                <w:szCs w:val="24"/>
              </w:rPr>
            </w:pPr>
            <w:r>
              <w:rPr>
                <w:rFonts w:ascii="Times New Roman" w:hAnsi="Times New Roman" w:cs="Times New Roman"/>
                <w:sz w:val="24"/>
                <w:szCs w:val="24"/>
              </w:rPr>
              <w:t xml:space="preserve">Acquire </w:t>
            </w:r>
            <w:r w:rsidRPr="00996B23">
              <w:rPr>
                <w:rFonts w:ascii="Times New Roman" w:hAnsi="Times New Roman" w:cs="Times New Roman"/>
                <w:sz w:val="24"/>
                <w:szCs w:val="24"/>
              </w:rPr>
              <w:t xml:space="preserve"> knowledge of immune</w:t>
            </w:r>
            <w:r>
              <w:rPr>
                <w:rFonts w:ascii="Times New Roman" w:hAnsi="Times New Roman" w:cs="Times New Roman"/>
                <w:sz w:val="24"/>
                <w:szCs w:val="24"/>
              </w:rPr>
              <w:t xml:space="preserve"> response to infections and Hands on skill on  vaccine development</w:t>
            </w:r>
            <w:r w:rsidRPr="00B82DD6">
              <w:rPr>
                <w:rFonts w:ascii="Times New Roman" w:hAnsi="Times New Roman" w:cs="Times New Roman"/>
                <w:sz w:val="24"/>
                <w:szCs w:val="24"/>
              </w:rPr>
              <w:t xml:space="preserve">. </w:t>
            </w:r>
          </w:p>
        </w:tc>
      </w:tr>
    </w:tbl>
    <w:p w:rsidR="00977EB4" w:rsidRPr="00BF5134" w:rsidRDefault="00977EB4" w:rsidP="00977EB4">
      <w:pPr>
        <w:spacing w:after="0" w:line="240" w:lineRule="auto"/>
        <w:ind w:left="720"/>
        <w:contextualSpacing/>
        <w:jc w:val="both"/>
      </w:pPr>
    </w:p>
    <w:p w:rsidR="00977EB4" w:rsidRPr="00996B23" w:rsidRDefault="00977EB4" w:rsidP="004F158C">
      <w:pPr>
        <w:spacing w:before="40" w:after="40"/>
        <w:rPr>
          <w:rFonts w:ascii="Times New Roman" w:hAnsi="Times New Roman" w:cs="Times New Roman"/>
          <w:sz w:val="24"/>
          <w:szCs w:val="24"/>
        </w:rPr>
      </w:pPr>
      <w:r w:rsidRPr="00996B23">
        <w:rPr>
          <w:rFonts w:ascii="Times New Roman" w:hAnsi="Times New Roman" w:cs="Times New Roman"/>
          <w:b/>
          <w:sz w:val="24"/>
          <w:szCs w:val="24"/>
        </w:rPr>
        <w:t>UNIT - I</w:t>
      </w:r>
    </w:p>
    <w:p w:rsidR="00977EB4" w:rsidRPr="00996B23" w:rsidRDefault="00977EB4" w:rsidP="004F158C">
      <w:pPr>
        <w:spacing w:before="40" w:after="40"/>
        <w:rPr>
          <w:rFonts w:ascii="Times New Roman" w:hAnsi="Times New Roman" w:cs="Times New Roman"/>
          <w:sz w:val="24"/>
          <w:szCs w:val="24"/>
        </w:rPr>
      </w:pPr>
      <w:r w:rsidRPr="00996B23">
        <w:rPr>
          <w:rFonts w:ascii="Times New Roman" w:hAnsi="Times New Roman" w:cs="Times New Roman"/>
          <w:sz w:val="24"/>
          <w:szCs w:val="24"/>
        </w:rPr>
        <w:t>History of immunology.Structure, composition and functions of cells and organs involved in immune system- B-cells, T-cells, phagocytes, auxilliary cells, soluble mediators.  Lymphokines and  Cytokines, functions of important Interleukins; Lymphoid organs- primary (Thymus and bone marrow), secondary (spleen and lymph node); Types of immunity - Innate and acquired immunity;  Humoral and cell mediated immunity; primary and secondary.</w:t>
      </w:r>
      <w:r>
        <w:rPr>
          <w:rFonts w:ascii="Times New Roman" w:hAnsi="Times New Roman" w:cs="Times New Roman"/>
          <w:sz w:val="24"/>
          <w:szCs w:val="24"/>
        </w:rPr>
        <w:t>immune response.</w:t>
      </w:r>
    </w:p>
    <w:p w:rsidR="00977EB4" w:rsidRPr="00996B23" w:rsidRDefault="00977EB4" w:rsidP="004F158C">
      <w:pPr>
        <w:spacing w:before="40" w:after="40"/>
        <w:rPr>
          <w:rFonts w:ascii="Times New Roman" w:hAnsi="Times New Roman" w:cs="Times New Roman"/>
          <w:b/>
          <w:sz w:val="24"/>
          <w:szCs w:val="24"/>
        </w:rPr>
      </w:pPr>
      <w:r w:rsidRPr="00996B23">
        <w:rPr>
          <w:rFonts w:ascii="Times New Roman" w:hAnsi="Times New Roman" w:cs="Times New Roman"/>
          <w:b/>
          <w:sz w:val="24"/>
          <w:szCs w:val="24"/>
        </w:rPr>
        <w:t>UNIT - II</w:t>
      </w:r>
    </w:p>
    <w:p w:rsidR="00977EB4" w:rsidRPr="00996B23" w:rsidRDefault="00977EB4" w:rsidP="004F158C">
      <w:pPr>
        <w:spacing w:before="40" w:after="40"/>
        <w:jc w:val="both"/>
        <w:rPr>
          <w:rFonts w:ascii="Times New Roman" w:hAnsi="Times New Roman" w:cs="Times New Roman"/>
          <w:sz w:val="24"/>
          <w:szCs w:val="24"/>
        </w:rPr>
      </w:pPr>
      <w:r w:rsidRPr="00996B23">
        <w:rPr>
          <w:rFonts w:ascii="Times New Roman" w:hAnsi="Times New Roman" w:cs="Times New Roman"/>
          <w:sz w:val="24"/>
          <w:szCs w:val="24"/>
        </w:rPr>
        <w:t>Antigens- nature and properties; haptens and toxoids.Immunoglobulins- structure, heterogenicity, types, sub-types; antibody production- hybridoma technique, catalytic enzymes.Complement system- structure, components, pathways and biological sequences of complement activation.Antigen- antibody reactions- agglutination, precipitation, complement fixation, Immuno fluorescence microscopy, ELISA, RIA.</w:t>
      </w:r>
    </w:p>
    <w:p w:rsidR="00977EB4" w:rsidRDefault="00977EB4" w:rsidP="004F158C">
      <w:pPr>
        <w:spacing w:before="40" w:after="40"/>
        <w:rPr>
          <w:rFonts w:ascii="Times New Roman" w:hAnsi="Times New Roman" w:cs="Times New Roman"/>
          <w:b/>
          <w:sz w:val="24"/>
          <w:szCs w:val="24"/>
        </w:rPr>
      </w:pPr>
      <w:r w:rsidRPr="00996B23">
        <w:rPr>
          <w:rFonts w:ascii="Times New Roman" w:hAnsi="Times New Roman" w:cs="Times New Roman"/>
          <w:b/>
          <w:sz w:val="24"/>
          <w:szCs w:val="24"/>
        </w:rPr>
        <w:t>UNIT – III</w:t>
      </w:r>
    </w:p>
    <w:p w:rsidR="00977EB4" w:rsidRPr="00996B23" w:rsidRDefault="00977EB4" w:rsidP="004F158C">
      <w:pPr>
        <w:spacing w:before="40" w:after="40"/>
        <w:rPr>
          <w:rFonts w:ascii="Times New Roman" w:hAnsi="Times New Roman" w:cs="Times New Roman"/>
          <w:sz w:val="24"/>
          <w:szCs w:val="24"/>
        </w:rPr>
      </w:pPr>
      <w:r w:rsidRPr="00996B23">
        <w:rPr>
          <w:rFonts w:ascii="Times New Roman" w:hAnsi="Times New Roman" w:cs="Times New Roman"/>
          <w:sz w:val="24"/>
          <w:szCs w:val="24"/>
        </w:rPr>
        <w:t>Hypersensitivity reactions- antibody mediated- Anaphylaxis; antibody dependent cell toxicity; immune complex mediated reactions; cell mediated hypersensitivity reactions. Brief account on the respective diseases.</w:t>
      </w:r>
    </w:p>
    <w:p w:rsidR="00977EB4" w:rsidRDefault="00977EB4" w:rsidP="004F158C">
      <w:pPr>
        <w:spacing w:before="40" w:after="40"/>
        <w:rPr>
          <w:rFonts w:ascii="Times New Roman" w:hAnsi="Times New Roman" w:cs="Times New Roman"/>
          <w:b/>
          <w:sz w:val="24"/>
          <w:szCs w:val="24"/>
        </w:rPr>
      </w:pPr>
      <w:r w:rsidRPr="00996B23">
        <w:rPr>
          <w:rFonts w:ascii="Times New Roman" w:hAnsi="Times New Roman" w:cs="Times New Roman"/>
          <w:b/>
          <w:sz w:val="24"/>
          <w:szCs w:val="24"/>
        </w:rPr>
        <w:t xml:space="preserve">UNIT </w:t>
      </w:r>
      <w:r>
        <w:rPr>
          <w:rFonts w:ascii="Times New Roman" w:hAnsi="Times New Roman" w:cs="Times New Roman"/>
          <w:b/>
          <w:sz w:val="24"/>
          <w:szCs w:val="24"/>
        </w:rPr>
        <w:t>–</w:t>
      </w:r>
      <w:r w:rsidRPr="00996B23">
        <w:rPr>
          <w:rFonts w:ascii="Times New Roman" w:hAnsi="Times New Roman" w:cs="Times New Roman"/>
          <w:b/>
          <w:sz w:val="24"/>
          <w:szCs w:val="24"/>
        </w:rPr>
        <w:t xml:space="preserve"> IV</w:t>
      </w:r>
    </w:p>
    <w:p w:rsidR="00977EB4" w:rsidRPr="00996B23" w:rsidRDefault="00977EB4" w:rsidP="004F158C">
      <w:pPr>
        <w:spacing w:before="40" w:after="40"/>
        <w:rPr>
          <w:rFonts w:ascii="Times New Roman" w:hAnsi="Times New Roman" w:cs="Times New Roman"/>
          <w:sz w:val="24"/>
          <w:szCs w:val="24"/>
        </w:rPr>
      </w:pPr>
      <w:r w:rsidRPr="00996B23">
        <w:rPr>
          <w:rFonts w:ascii="Times New Roman" w:hAnsi="Times New Roman" w:cs="Times New Roman"/>
          <w:sz w:val="24"/>
          <w:szCs w:val="24"/>
        </w:rPr>
        <w:t>Structure and functions of MHC.Transplantation immunology- concept, tissue typing methods, role of HLA, survival of allograft, graft versus host reaction.Autoimmunity- general account of autoimmune diseases; mechanism and therapy of Rheumatoid arthritis.Tumor immunology- Tumor diagnosis by onco fetal antigens, effector mechanisms in tumor immunology.</w:t>
      </w:r>
    </w:p>
    <w:p w:rsidR="00977EB4" w:rsidRPr="00996B23" w:rsidRDefault="00977EB4" w:rsidP="004F158C">
      <w:pPr>
        <w:spacing w:before="40" w:after="40"/>
        <w:rPr>
          <w:rFonts w:ascii="Times New Roman" w:hAnsi="Times New Roman" w:cs="Times New Roman"/>
          <w:b/>
          <w:sz w:val="24"/>
          <w:szCs w:val="24"/>
        </w:rPr>
      </w:pPr>
      <w:r w:rsidRPr="00996B23">
        <w:rPr>
          <w:rFonts w:ascii="Times New Roman" w:hAnsi="Times New Roman" w:cs="Times New Roman"/>
          <w:b/>
          <w:sz w:val="24"/>
          <w:szCs w:val="24"/>
        </w:rPr>
        <w:t>UNIT –V</w:t>
      </w:r>
    </w:p>
    <w:p w:rsidR="00977EB4" w:rsidRPr="00996B23" w:rsidRDefault="00977EB4" w:rsidP="004F158C">
      <w:pPr>
        <w:spacing w:before="40" w:after="40"/>
        <w:jc w:val="both"/>
        <w:rPr>
          <w:rFonts w:ascii="Times New Roman" w:hAnsi="Times New Roman" w:cs="Times New Roman"/>
          <w:sz w:val="24"/>
          <w:szCs w:val="24"/>
        </w:rPr>
      </w:pPr>
      <w:r w:rsidRPr="00996B23">
        <w:rPr>
          <w:rFonts w:ascii="Times New Roman" w:hAnsi="Times New Roman" w:cs="Times New Roman"/>
          <w:sz w:val="24"/>
          <w:szCs w:val="24"/>
        </w:rPr>
        <w:t>Immune response to infectious diseases: viral infections, bacterial infections, protozoan diseases.Vaccines – Designing vaccines for active immunization, whole organism vaccines, purified macromolecules as vaccines, recombinant vector vaccines, DNA vaccines, Synthetic peptide vaccines and multivalent subunit accines.</w:t>
      </w:r>
      <w:r>
        <w:rPr>
          <w:rFonts w:ascii="Times New Roman" w:hAnsi="Times New Roman" w:cs="Times New Roman"/>
          <w:sz w:val="24"/>
          <w:szCs w:val="24"/>
        </w:rPr>
        <w:t>.</w:t>
      </w:r>
    </w:p>
    <w:p w:rsidR="0043394F" w:rsidRDefault="0043394F" w:rsidP="00977EB4">
      <w:pPr>
        <w:rPr>
          <w:rFonts w:ascii="Times New Roman" w:hAnsi="Times New Roman" w:cs="Times New Roman"/>
          <w:b/>
          <w:sz w:val="24"/>
          <w:szCs w:val="24"/>
        </w:rPr>
      </w:pPr>
    </w:p>
    <w:p w:rsidR="00977EB4" w:rsidRPr="00996B23" w:rsidRDefault="00977EB4" w:rsidP="0043394F">
      <w:pPr>
        <w:spacing w:after="0"/>
        <w:rPr>
          <w:rFonts w:ascii="Times New Roman" w:hAnsi="Times New Roman" w:cs="Times New Roman"/>
          <w:b/>
          <w:sz w:val="24"/>
          <w:szCs w:val="24"/>
        </w:rPr>
      </w:pPr>
      <w:r w:rsidRPr="00996B23">
        <w:rPr>
          <w:rFonts w:ascii="Times New Roman" w:hAnsi="Times New Roman" w:cs="Times New Roman"/>
          <w:b/>
          <w:sz w:val="24"/>
          <w:szCs w:val="24"/>
        </w:rPr>
        <w:t>REFERENCE BOOKS</w:t>
      </w:r>
      <w:r w:rsidR="004F158C">
        <w:rPr>
          <w:rFonts w:ascii="Times New Roman" w:hAnsi="Times New Roman" w:cs="Times New Roman"/>
          <w:b/>
          <w:sz w:val="24"/>
          <w:szCs w:val="24"/>
        </w:rPr>
        <w:t>:</w:t>
      </w:r>
    </w:p>
    <w:p w:rsidR="004F158C" w:rsidRDefault="00977EB4" w:rsidP="004F158C">
      <w:pPr>
        <w:pStyle w:val="ListParagraph"/>
        <w:numPr>
          <w:ilvl w:val="0"/>
          <w:numId w:val="25"/>
        </w:numPr>
        <w:spacing w:after="0" w:line="240" w:lineRule="auto"/>
        <w:rPr>
          <w:rFonts w:ascii="Times New Roman" w:hAnsi="Times New Roman" w:cs="Times New Roman"/>
          <w:sz w:val="24"/>
          <w:szCs w:val="24"/>
        </w:rPr>
      </w:pPr>
      <w:r w:rsidRPr="004F158C">
        <w:rPr>
          <w:rFonts w:ascii="Times New Roman" w:hAnsi="Times New Roman" w:cs="Times New Roman"/>
          <w:sz w:val="24"/>
          <w:szCs w:val="24"/>
        </w:rPr>
        <w:t>Roitt, i.m. (1998). Essentials of Immunology. ELBS, Blackwell Scientific Publishers, London.</w:t>
      </w:r>
    </w:p>
    <w:p w:rsidR="004F158C" w:rsidRDefault="00977EB4" w:rsidP="004F158C">
      <w:pPr>
        <w:pStyle w:val="ListParagraph"/>
        <w:numPr>
          <w:ilvl w:val="0"/>
          <w:numId w:val="25"/>
        </w:numPr>
        <w:spacing w:after="0" w:line="240" w:lineRule="auto"/>
        <w:rPr>
          <w:rFonts w:ascii="Times New Roman" w:hAnsi="Times New Roman" w:cs="Times New Roman"/>
          <w:sz w:val="24"/>
          <w:szCs w:val="24"/>
        </w:rPr>
      </w:pPr>
      <w:r w:rsidRPr="004F158C">
        <w:rPr>
          <w:rFonts w:ascii="Times New Roman" w:hAnsi="Times New Roman" w:cs="Times New Roman"/>
          <w:sz w:val="24"/>
          <w:szCs w:val="24"/>
        </w:rPr>
        <w:t>Kuby’s Immunology. IV Edition. Freeman and Company, New York.</w:t>
      </w:r>
    </w:p>
    <w:p w:rsidR="004F158C" w:rsidRDefault="00977EB4" w:rsidP="004F158C">
      <w:pPr>
        <w:pStyle w:val="ListParagraph"/>
        <w:numPr>
          <w:ilvl w:val="0"/>
          <w:numId w:val="25"/>
        </w:numPr>
        <w:spacing w:after="0" w:line="240" w:lineRule="auto"/>
        <w:rPr>
          <w:rFonts w:ascii="Times New Roman" w:hAnsi="Times New Roman" w:cs="Times New Roman"/>
          <w:sz w:val="24"/>
          <w:szCs w:val="24"/>
        </w:rPr>
      </w:pPr>
      <w:r w:rsidRPr="004F158C">
        <w:rPr>
          <w:rFonts w:ascii="Times New Roman" w:hAnsi="Times New Roman" w:cs="Times New Roman"/>
          <w:sz w:val="24"/>
          <w:szCs w:val="24"/>
        </w:rPr>
        <w:t>Klaus d elgert (1996) immunology- Understanding of immune system. Wiley- Liss. ny.</w:t>
      </w:r>
    </w:p>
    <w:p w:rsidR="00977EB4" w:rsidRPr="004F158C" w:rsidRDefault="00977EB4" w:rsidP="004F158C">
      <w:pPr>
        <w:pStyle w:val="ListParagraph"/>
        <w:numPr>
          <w:ilvl w:val="0"/>
          <w:numId w:val="25"/>
        </w:numPr>
        <w:spacing w:after="0" w:line="240" w:lineRule="auto"/>
        <w:rPr>
          <w:rFonts w:ascii="Times New Roman" w:hAnsi="Times New Roman" w:cs="Times New Roman"/>
          <w:sz w:val="24"/>
          <w:szCs w:val="24"/>
        </w:rPr>
      </w:pPr>
      <w:r w:rsidRPr="004F158C">
        <w:rPr>
          <w:rFonts w:ascii="Times New Roman" w:hAnsi="Times New Roman" w:cs="Times New Roman"/>
          <w:sz w:val="24"/>
          <w:szCs w:val="24"/>
        </w:rPr>
        <w:t>Topleyand  Williams (1995). Text book on Principles of Bacteriology, Virology and immunology, Edward Arnold, London.</w:t>
      </w:r>
    </w:p>
    <w:p w:rsidR="00977EB4" w:rsidRDefault="00977EB4" w:rsidP="00977EB4">
      <w:pPr>
        <w:spacing w:after="0" w:line="240" w:lineRule="auto"/>
        <w:rPr>
          <w:rFonts w:ascii="Times New Roman" w:hAnsi="Times New Roman" w:cs="Times New Roman"/>
          <w:sz w:val="24"/>
          <w:szCs w:val="24"/>
        </w:rPr>
      </w:pPr>
    </w:p>
    <w:p w:rsidR="00977EB4" w:rsidRDefault="00977EB4" w:rsidP="00977EB4">
      <w:pPr>
        <w:spacing w:after="0" w:line="240" w:lineRule="auto"/>
        <w:rPr>
          <w:rFonts w:ascii="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6A7625" w:rsidTr="00745FAD">
        <w:trPr>
          <w:trHeight w:val="603"/>
        </w:trPr>
        <w:tc>
          <w:tcPr>
            <w:tcW w:w="743" w:type="dxa"/>
            <w:vMerge w:val="restart"/>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4F158C">
            <w:pPr>
              <w:jc w:val="center"/>
              <w:rPr>
                <w:rFonts w:ascii="Times New Roman" w:hAnsi="Times New Roman" w:cs="Times New Roman"/>
                <w:b/>
                <w:bCs/>
              </w:rPr>
            </w:pPr>
          </w:p>
        </w:tc>
        <w:tc>
          <w:tcPr>
            <w:tcW w:w="5573" w:type="dxa"/>
            <w:gridSpan w:val="10"/>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6A7625" w:rsidTr="00745FAD">
        <w:trPr>
          <w:trHeight w:val="603"/>
        </w:trPr>
        <w:tc>
          <w:tcPr>
            <w:tcW w:w="743" w:type="dxa"/>
            <w:vMerge/>
          </w:tcPr>
          <w:p w:rsidR="00977EB4" w:rsidRPr="006A7625" w:rsidRDefault="00977EB4" w:rsidP="004F158C">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3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Default="00977EB4" w:rsidP="00977EB4">
      <w:pPr>
        <w:spacing w:after="0" w:line="240" w:lineRule="auto"/>
        <w:rPr>
          <w:rFonts w:ascii="Times New Roman" w:hAnsi="Times New Roman" w:cs="Times New Roman"/>
          <w:sz w:val="24"/>
          <w:szCs w:val="24"/>
        </w:rPr>
      </w:pPr>
    </w:p>
    <w:p w:rsidR="00745FAD" w:rsidRDefault="00745FAD">
      <w:pPr>
        <w:rPr>
          <w:rFonts w:ascii="Times New Roman" w:hAnsi="Times New Roman" w:cs="Times New Roman"/>
          <w:sz w:val="24"/>
          <w:szCs w:val="24"/>
        </w:rPr>
      </w:pPr>
      <w:r>
        <w:rPr>
          <w:rFonts w:ascii="Times New Roman" w:hAnsi="Times New Roman" w:cs="Times New Roman"/>
          <w:sz w:val="24"/>
          <w:szCs w:val="24"/>
        </w:rPr>
        <w:br w:type="page"/>
      </w:r>
    </w:p>
    <w:p w:rsidR="00977EB4" w:rsidRPr="00996B23" w:rsidRDefault="00977EB4" w:rsidP="00977EB4">
      <w:pPr>
        <w:spacing w:after="0" w:line="240" w:lineRule="auto"/>
        <w:ind w:left="1080"/>
        <w:rPr>
          <w:rFonts w:ascii="Times New Roman" w:hAnsi="Times New Roman" w:cs="Times New Roman"/>
          <w:sz w:val="24"/>
          <w:szCs w:val="24"/>
        </w:rPr>
      </w:pP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5765"/>
        <w:gridCol w:w="528"/>
        <w:gridCol w:w="528"/>
        <w:gridCol w:w="527"/>
        <w:gridCol w:w="545"/>
      </w:tblGrid>
      <w:tr w:rsidR="00977EB4" w:rsidRPr="00E50D10" w:rsidTr="00745FA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3E4A08" w:rsidRDefault="00977EB4" w:rsidP="00745FAD">
            <w:pPr>
              <w:jc w:val="center"/>
              <w:rPr>
                <w:rFonts w:ascii="Times New Roman" w:hAnsi="Times New Roman" w:cs="Times New Roman"/>
                <w:color w:val="auto"/>
                <w:sz w:val="24"/>
                <w:szCs w:val="24"/>
              </w:rPr>
            </w:pPr>
            <w:r w:rsidRPr="003E4A08">
              <w:rPr>
                <w:rFonts w:ascii="Times New Roman" w:hAnsi="Times New Roman" w:cs="Times New Roman"/>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4F158C" w:rsidP="00745FAD">
            <w:pPr>
              <w:jc w:val="center"/>
              <w:cnfStyle w:val="100000000000"/>
              <w:rPr>
                <w:rFonts w:ascii="Times New Roman" w:hAnsi="Times New Roman" w:cs="Times New Roman"/>
                <w:color w:val="002060"/>
                <w:sz w:val="24"/>
                <w:szCs w:val="24"/>
                <w:u w:val="single"/>
              </w:rPr>
            </w:pPr>
            <w:r w:rsidRPr="004F158C">
              <w:rPr>
                <w:rFonts w:ascii="Times New Roman" w:hAnsi="Times New Roman" w:cs="Times New Roman"/>
                <w:color w:val="002060"/>
                <w:sz w:val="28"/>
                <w:szCs w:val="24"/>
                <w:u w:val="single"/>
              </w:rPr>
              <w:t>MB 2.4 (A) (22) : AGRICULTURAL MICROBIOLOGY</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3E4A08" w:rsidRDefault="00977EB4" w:rsidP="00745FAD">
            <w:pPr>
              <w:jc w:val="center"/>
              <w:cnfStyle w:val="100000000000"/>
              <w:rPr>
                <w:rFonts w:ascii="Times New Roman" w:hAnsi="Times New Roman" w:cs="Times New Roman"/>
                <w:color w:val="auto"/>
                <w:sz w:val="24"/>
                <w:szCs w:val="24"/>
              </w:rPr>
            </w:pPr>
            <w:r w:rsidRPr="003E4A08">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3E4A08" w:rsidRDefault="00977EB4" w:rsidP="00745FAD">
            <w:pPr>
              <w:jc w:val="center"/>
              <w:cnfStyle w:val="100000000000"/>
              <w:rPr>
                <w:rFonts w:ascii="Times New Roman" w:hAnsi="Times New Roman" w:cs="Times New Roman"/>
                <w:color w:val="auto"/>
                <w:sz w:val="24"/>
                <w:szCs w:val="24"/>
              </w:rPr>
            </w:pPr>
            <w:r w:rsidRPr="003E4A08">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3E4A08" w:rsidRDefault="00977EB4" w:rsidP="00745FAD">
            <w:pPr>
              <w:jc w:val="center"/>
              <w:cnfStyle w:val="100000000000"/>
              <w:rPr>
                <w:rFonts w:ascii="Times New Roman" w:hAnsi="Times New Roman" w:cs="Times New Roman"/>
                <w:color w:val="auto"/>
                <w:sz w:val="24"/>
                <w:szCs w:val="24"/>
              </w:rPr>
            </w:pPr>
            <w:r w:rsidRPr="003E4A08">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3E4A08" w:rsidRDefault="00977EB4" w:rsidP="00745FAD">
            <w:pPr>
              <w:jc w:val="center"/>
              <w:cnfStyle w:val="100000000000"/>
              <w:rPr>
                <w:rFonts w:ascii="Times New Roman" w:hAnsi="Times New Roman" w:cs="Times New Roman"/>
                <w:color w:val="auto"/>
                <w:sz w:val="24"/>
                <w:szCs w:val="24"/>
              </w:rPr>
            </w:pPr>
            <w:r w:rsidRPr="003E4A08">
              <w:rPr>
                <w:rFonts w:ascii="Times New Roman" w:hAnsi="Times New Roman" w:cs="Times New Roman"/>
                <w:color w:val="auto"/>
                <w:sz w:val="24"/>
                <w:szCs w:val="24"/>
              </w:rPr>
              <w:t>C</w:t>
            </w:r>
          </w:p>
        </w:tc>
      </w:tr>
      <w:tr w:rsidR="00977EB4" w:rsidRPr="00E50D10" w:rsidTr="00745FAD">
        <w:trPr>
          <w:cnfStyle w:val="000000100000"/>
        </w:trPr>
        <w:tc>
          <w:tcPr>
            <w:cnfStyle w:val="001000000000"/>
            <w:tcW w:w="1368" w:type="dxa"/>
            <w:tcBorders>
              <w:left w:val="none" w:sz="0" w:space="0" w:color="auto"/>
              <w:right w:val="none" w:sz="0" w:space="0" w:color="auto"/>
            </w:tcBorders>
            <w:shd w:val="clear" w:color="auto" w:fill="FFFFFF" w:themeFill="background1"/>
          </w:tcPr>
          <w:p w:rsidR="00977EB4" w:rsidRPr="003E4A08" w:rsidRDefault="00977EB4" w:rsidP="00745FAD">
            <w:pPr>
              <w:jc w:val="center"/>
              <w:rPr>
                <w:rFonts w:ascii="Times New Roman" w:hAnsi="Times New Roman" w:cs="Times New Roman"/>
                <w:color w:val="auto"/>
              </w:rPr>
            </w:pPr>
            <w:r w:rsidRPr="003E4A08">
              <w:rPr>
                <w:color w:val="auto"/>
              </w:rPr>
              <w:t>2</w:t>
            </w:r>
          </w:p>
        </w:tc>
        <w:tc>
          <w:tcPr>
            <w:tcW w:w="6030" w:type="dxa"/>
            <w:vMerge/>
            <w:tcBorders>
              <w:left w:val="none" w:sz="0" w:space="0" w:color="auto"/>
              <w:right w:val="none" w:sz="0" w:space="0" w:color="auto"/>
            </w:tcBorders>
            <w:shd w:val="clear" w:color="auto" w:fill="FFFFFF" w:themeFill="background1"/>
          </w:tcPr>
          <w:p w:rsidR="00977EB4" w:rsidRPr="003E4A08" w:rsidRDefault="00977EB4" w:rsidP="00745FAD">
            <w:pPr>
              <w:cnfStyle w:val="000000100000"/>
              <w:rPr>
                <w:b/>
                <w:bCs/>
                <w:color w:val="auto"/>
              </w:rPr>
            </w:pPr>
          </w:p>
        </w:tc>
        <w:tc>
          <w:tcPr>
            <w:tcW w:w="540" w:type="dxa"/>
            <w:tcBorders>
              <w:left w:val="none" w:sz="0" w:space="0" w:color="auto"/>
              <w:right w:val="none" w:sz="0" w:space="0" w:color="auto"/>
            </w:tcBorders>
            <w:shd w:val="clear" w:color="auto" w:fill="FFFFFF" w:themeFill="background1"/>
          </w:tcPr>
          <w:p w:rsidR="00977EB4" w:rsidRPr="003E4A08" w:rsidRDefault="00977EB4" w:rsidP="00745FAD">
            <w:pPr>
              <w:jc w:val="center"/>
              <w:cnfStyle w:val="000000100000"/>
              <w:rPr>
                <w:b/>
                <w:bCs/>
                <w:color w:val="auto"/>
              </w:rPr>
            </w:pPr>
            <w:r w:rsidRPr="003E4A08">
              <w:rPr>
                <w:b/>
                <w:bCs/>
                <w:color w:val="auto"/>
              </w:rPr>
              <w:t>4</w:t>
            </w:r>
          </w:p>
        </w:tc>
        <w:tc>
          <w:tcPr>
            <w:tcW w:w="540" w:type="dxa"/>
            <w:tcBorders>
              <w:left w:val="none" w:sz="0" w:space="0" w:color="auto"/>
              <w:right w:val="none" w:sz="0" w:space="0" w:color="auto"/>
            </w:tcBorders>
            <w:shd w:val="clear" w:color="auto" w:fill="FFFFFF" w:themeFill="background1"/>
          </w:tcPr>
          <w:p w:rsidR="00977EB4" w:rsidRPr="003E4A08" w:rsidRDefault="00977EB4" w:rsidP="00745FAD">
            <w:pPr>
              <w:jc w:val="center"/>
              <w:cnfStyle w:val="000000100000"/>
              <w:rPr>
                <w:b/>
                <w:bCs/>
                <w:color w:val="auto"/>
              </w:rPr>
            </w:pPr>
            <w:r w:rsidRPr="003E4A08">
              <w:rPr>
                <w:b/>
                <w:bCs/>
                <w:color w:val="auto"/>
              </w:rPr>
              <w:t>0</w:t>
            </w:r>
          </w:p>
        </w:tc>
        <w:tc>
          <w:tcPr>
            <w:tcW w:w="540" w:type="dxa"/>
            <w:tcBorders>
              <w:left w:val="none" w:sz="0" w:space="0" w:color="auto"/>
              <w:right w:val="none" w:sz="0" w:space="0" w:color="auto"/>
            </w:tcBorders>
            <w:shd w:val="clear" w:color="auto" w:fill="FFFFFF" w:themeFill="background1"/>
          </w:tcPr>
          <w:p w:rsidR="00977EB4" w:rsidRPr="003E4A08" w:rsidRDefault="00977EB4" w:rsidP="00745FAD">
            <w:pPr>
              <w:jc w:val="center"/>
              <w:cnfStyle w:val="000000100000"/>
              <w:rPr>
                <w:b/>
                <w:bCs/>
                <w:color w:val="auto"/>
              </w:rPr>
            </w:pPr>
            <w:r w:rsidRPr="003E4A08">
              <w:rPr>
                <w:b/>
                <w:bCs/>
                <w:color w:val="auto"/>
              </w:rPr>
              <w:t>6</w:t>
            </w:r>
          </w:p>
        </w:tc>
        <w:tc>
          <w:tcPr>
            <w:tcW w:w="558" w:type="dxa"/>
            <w:tcBorders>
              <w:left w:val="none" w:sz="0" w:space="0" w:color="auto"/>
              <w:right w:val="none" w:sz="0" w:space="0" w:color="auto"/>
            </w:tcBorders>
            <w:shd w:val="clear" w:color="auto" w:fill="FFFFFF" w:themeFill="background1"/>
          </w:tcPr>
          <w:p w:rsidR="00977EB4" w:rsidRPr="003E4A08" w:rsidRDefault="00977EB4" w:rsidP="00745FAD">
            <w:pPr>
              <w:jc w:val="center"/>
              <w:cnfStyle w:val="000000100000"/>
              <w:rPr>
                <w:b/>
                <w:bCs/>
                <w:color w:val="auto"/>
              </w:rPr>
            </w:pPr>
            <w:r w:rsidRPr="003E4A08">
              <w:rPr>
                <w:b/>
                <w:bCs/>
                <w:color w:val="auto"/>
              </w:rPr>
              <w:t>4</w:t>
            </w:r>
          </w:p>
        </w:tc>
      </w:tr>
    </w:tbl>
    <w:p w:rsidR="00977EB4" w:rsidRPr="00996B23" w:rsidRDefault="00977EB4" w:rsidP="00977EB4">
      <w:pPr>
        <w:rPr>
          <w:rFonts w:ascii="Times New Roman" w:hAnsi="Times New Roman" w:cs="Times New Roman"/>
          <w:sz w:val="24"/>
          <w:szCs w:val="24"/>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AC3E24" w:rsidRDefault="00977EB4" w:rsidP="00745FAD">
            <w:pPr>
              <w:tabs>
                <w:tab w:val="center" w:pos="4680"/>
              </w:tabs>
              <w:jc w:val="both"/>
              <w:cnfStyle w:val="100000000000"/>
              <w:rPr>
                <w:rFonts w:ascii="Times New Roman" w:hAnsi="Times New Roman" w:cs="Times New Roman"/>
                <w:color w:val="auto"/>
                <w:sz w:val="24"/>
                <w:szCs w:val="24"/>
              </w:rPr>
            </w:pPr>
            <w:r w:rsidRPr="00AC3E24">
              <w:rPr>
                <w:rFonts w:ascii="Times New Roman" w:hAnsi="Times New Roman" w:cs="Times New Roman"/>
                <w:b w:val="0"/>
                <w:bCs w:val="0"/>
                <w:sz w:val="24"/>
                <w:szCs w:val="24"/>
              </w:rPr>
              <w:t>To underatand the  basic concepts of Agricultural Microbiology rhizosphere and Phyllosphere and disease identification and importence of biofertilizers and biopesticides</w:t>
            </w:r>
            <w:r w:rsidRPr="00AC3E24">
              <w:rPr>
                <w:rFonts w:ascii="Times New Roman" w:hAnsi="Times New Roman" w:cs="Times New Roman"/>
                <w:sz w:val="24"/>
                <w:szCs w:val="24"/>
              </w:rPr>
              <w:t>.</w:t>
            </w:r>
          </w:p>
        </w:tc>
      </w:tr>
    </w:tbl>
    <w:p w:rsidR="00977EB4" w:rsidRDefault="00977EB4" w:rsidP="00977EB4">
      <w:pPr>
        <w:jc w:val="center"/>
        <w:rPr>
          <w:b/>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jc w:val="both"/>
              <w:rPr>
                <w:rFonts w:ascii="Times New Roman" w:hAnsi="Times New Roman" w:cs="Times New Roman"/>
                <w:sz w:val="24"/>
                <w:szCs w:val="24"/>
              </w:rPr>
            </w:pPr>
            <w:r w:rsidRPr="00685C51">
              <w:rPr>
                <w:rFonts w:ascii="Times New Roman" w:hAnsi="Times New Roman" w:cs="Times New Roman"/>
                <w:sz w:val="24"/>
                <w:szCs w:val="24"/>
              </w:rPr>
              <w:t>Gain knowledge on  Rhizosphere, PGPR, and Phyllosphere</w:t>
            </w:r>
            <w:r>
              <w:rPr>
                <w:rFonts w:ascii="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jc w:val="both"/>
              <w:rPr>
                <w:rFonts w:ascii="Times New Roman" w:hAnsi="Times New Roman" w:cs="Times New Roman"/>
                <w:sz w:val="24"/>
                <w:szCs w:val="24"/>
              </w:rPr>
            </w:pPr>
            <w:r w:rsidRPr="00685C51">
              <w:rPr>
                <w:rFonts w:ascii="Times New Roman" w:hAnsi="Times New Roman" w:cs="Times New Roman"/>
                <w:sz w:val="24"/>
                <w:szCs w:val="24"/>
              </w:rPr>
              <w:t>Categorize and emphasize the different biofertilizers and phosphate solubilizing microbes in agriculture.</w:t>
            </w:r>
            <w:r>
              <w:rPr>
                <w:rFonts w:ascii="Times New Roman" w:hAnsi="Times New Roman" w:cs="Times New Roman"/>
                <w:sz w:val="24"/>
                <w:szCs w:val="24"/>
              </w:rPr>
              <w:t>.</w:t>
            </w:r>
          </w:p>
        </w:tc>
      </w:tr>
      <w:tr w:rsidR="00977EB4" w:rsidTr="00745FAD">
        <w:trPr>
          <w:trHeight w:val="56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jc w:val="both"/>
              <w:rPr>
                <w:rFonts w:ascii="Times New Roman" w:hAnsi="Times New Roman" w:cs="Times New Roman"/>
                <w:sz w:val="24"/>
                <w:szCs w:val="24"/>
              </w:rPr>
            </w:pPr>
            <w:r w:rsidRPr="00685C51">
              <w:rPr>
                <w:rFonts w:ascii="Times New Roman" w:hAnsi="Times New Roman" w:cs="Times New Roman"/>
                <w:sz w:val="24"/>
                <w:szCs w:val="24"/>
              </w:rPr>
              <w:t>Understand the Examination  and identification of  the symptoms caused by major plant pathogens.</w:t>
            </w:r>
            <w:r>
              <w:rPr>
                <w:rFonts w:ascii="Times New Roman" w:hAnsi="Times New Roman" w:cs="Times New Roman"/>
                <w:sz w:val="24"/>
                <w:szCs w:val="24"/>
              </w:rPr>
              <w:t>.</w:t>
            </w:r>
          </w:p>
        </w:tc>
      </w:tr>
      <w:tr w:rsidR="00977EB4" w:rsidTr="00745FAD">
        <w:trPr>
          <w:trHeight w:val="610"/>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rPr>
                <w:rFonts w:ascii="Times New Roman" w:hAnsi="Times New Roman" w:cs="Times New Roman"/>
                <w:sz w:val="24"/>
                <w:szCs w:val="24"/>
              </w:rPr>
            </w:pPr>
            <w:r w:rsidRPr="00685C51">
              <w:rPr>
                <w:rFonts w:ascii="Times New Roman" w:hAnsi="Times New Roman" w:cs="Times New Roman"/>
                <w:sz w:val="24"/>
                <w:szCs w:val="24"/>
              </w:rPr>
              <w:t>Able tocategorize and control different plant diseases, and different</w:t>
            </w:r>
            <w:r>
              <w:rPr>
                <w:rFonts w:ascii="Times New Roman" w:hAnsi="Times New Roman" w:cs="Times New Roman"/>
                <w:sz w:val="24"/>
                <w:szCs w:val="24"/>
              </w:rPr>
              <w:t xml:space="preserve"> types of </w:t>
            </w:r>
            <w:r w:rsidRPr="00685C51">
              <w:rPr>
                <w:rFonts w:ascii="Times New Roman" w:hAnsi="Times New Roman" w:cs="Times New Roman"/>
                <w:sz w:val="24"/>
                <w:szCs w:val="24"/>
              </w:rPr>
              <w:t xml:space="preserve"> biopesticides</w:t>
            </w:r>
            <w:r w:rsidRPr="00FC4BCD">
              <w:rPr>
                <w:rFonts w:ascii="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jc w:val="both"/>
              <w:rPr>
                <w:rFonts w:ascii="Times New Roman" w:hAnsi="Times New Roman" w:cs="Times New Roman"/>
                <w:sz w:val="24"/>
                <w:szCs w:val="24"/>
              </w:rPr>
            </w:pPr>
            <w:r w:rsidRPr="00685C51">
              <w:rPr>
                <w:rFonts w:ascii="Times New Roman" w:eastAsia="MS Mincho" w:hAnsi="Times New Roman" w:cs="Times New Roman"/>
                <w:sz w:val="24"/>
                <w:szCs w:val="24"/>
              </w:rPr>
              <w:t xml:space="preserve">Gain knowledge  </w:t>
            </w:r>
            <w:r>
              <w:rPr>
                <w:rFonts w:ascii="Times New Roman" w:eastAsia="MS Mincho" w:hAnsi="Times New Roman" w:cs="Times New Roman"/>
                <w:sz w:val="24"/>
                <w:szCs w:val="24"/>
              </w:rPr>
              <w:t xml:space="preserve"> on basic concepts of biostatistics to interpret the results</w:t>
            </w:r>
            <w:r w:rsidRPr="00B82DD6">
              <w:rPr>
                <w:rFonts w:ascii="Times New Roman" w:hAnsi="Times New Roman" w:cs="Times New Roman"/>
                <w:sz w:val="24"/>
                <w:szCs w:val="24"/>
              </w:rPr>
              <w:t xml:space="preserve">. </w:t>
            </w:r>
          </w:p>
        </w:tc>
      </w:tr>
    </w:tbl>
    <w:p w:rsidR="00977EB4" w:rsidRPr="00DC4F12" w:rsidRDefault="00977EB4" w:rsidP="00977EB4">
      <w:pPr>
        <w:pStyle w:val="ListParagraph"/>
        <w:tabs>
          <w:tab w:val="center" w:pos="4680"/>
        </w:tabs>
        <w:spacing w:after="0" w:line="240" w:lineRule="auto"/>
        <w:rPr>
          <w:rFonts w:ascii="Times New Roman" w:hAnsi="Times New Roman" w:cs="Times New Roman"/>
          <w:sz w:val="24"/>
          <w:szCs w:val="24"/>
        </w:rPr>
      </w:pPr>
    </w:p>
    <w:p w:rsidR="00977EB4" w:rsidRPr="00685C51" w:rsidRDefault="00977EB4" w:rsidP="004F158C">
      <w:pPr>
        <w:spacing w:before="40" w:after="0" w:line="288" w:lineRule="auto"/>
        <w:jc w:val="both"/>
        <w:rPr>
          <w:rFonts w:ascii="Times New Roman" w:hAnsi="Times New Roman" w:cs="Times New Roman"/>
          <w:b/>
          <w:sz w:val="24"/>
          <w:szCs w:val="24"/>
        </w:rPr>
      </w:pPr>
      <w:r w:rsidRPr="00685C51">
        <w:rPr>
          <w:rFonts w:ascii="Times New Roman" w:hAnsi="Times New Roman" w:cs="Times New Roman"/>
          <w:b/>
          <w:sz w:val="24"/>
          <w:szCs w:val="24"/>
        </w:rPr>
        <w:t>UNIT-I</w:t>
      </w:r>
    </w:p>
    <w:p w:rsidR="00977EB4" w:rsidRPr="00685C51" w:rsidRDefault="00977EB4" w:rsidP="004F158C">
      <w:pPr>
        <w:spacing w:before="40" w:after="0" w:line="288" w:lineRule="auto"/>
        <w:jc w:val="both"/>
        <w:rPr>
          <w:rFonts w:ascii="Times New Roman" w:hAnsi="Times New Roman" w:cs="Times New Roman"/>
          <w:sz w:val="24"/>
          <w:szCs w:val="24"/>
        </w:rPr>
      </w:pPr>
      <w:r w:rsidRPr="00685C51">
        <w:rPr>
          <w:rFonts w:ascii="Times New Roman" w:hAnsi="Times New Roman" w:cs="Times New Roman"/>
          <w:sz w:val="24"/>
          <w:szCs w:val="24"/>
        </w:rPr>
        <w:t>Rhizosphere – Microbial flora of rhizosphere soil, rhizosphere effect; root exudates; soil fungistasis. Techniques - soil plate, contact slide method, Fluorescence microscopy.Plant growth promoting rhizobacteria, Siderophores.Phyllosphere microflora and their significance.</w:t>
      </w:r>
    </w:p>
    <w:p w:rsidR="00977EB4" w:rsidRPr="00685C51" w:rsidRDefault="00977EB4" w:rsidP="004F158C">
      <w:pPr>
        <w:spacing w:before="40" w:after="0" w:line="288" w:lineRule="auto"/>
        <w:jc w:val="both"/>
        <w:rPr>
          <w:rFonts w:ascii="Times New Roman" w:hAnsi="Times New Roman" w:cs="Times New Roman"/>
          <w:b/>
          <w:sz w:val="24"/>
          <w:szCs w:val="24"/>
        </w:rPr>
      </w:pPr>
      <w:r w:rsidRPr="00685C51">
        <w:rPr>
          <w:rFonts w:ascii="Times New Roman" w:hAnsi="Times New Roman" w:cs="Times New Roman"/>
          <w:b/>
          <w:sz w:val="24"/>
          <w:szCs w:val="24"/>
        </w:rPr>
        <w:t>UNIT-II</w:t>
      </w:r>
    </w:p>
    <w:p w:rsidR="00977EB4" w:rsidRPr="00685C51" w:rsidRDefault="00977EB4" w:rsidP="004F158C">
      <w:pPr>
        <w:spacing w:before="40" w:after="0" w:line="288" w:lineRule="auto"/>
        <w:jc w:val="both"/>
        <w:rPr>
          <w:rFonts w:ascii="Times New Roman" w:hAnsi="Times New Roman" w:cs="Times New Roman"/>
          <w:sz w:val="24"/>
          <w:szCs w:val="24"/>
        </w:rPr>
      </w:pPr>
      <w:r w:rsidRPr="00685C51">
        <w:rPr>
          <w:rFonts w:ascii="Times New Roman" w:hAnsi="Times New Roman" w:cs="Times New Roman"/>
          <w:sz w:val="24"/>
          <w:szCs w:val="24"/>
        </w:rPr>
        <w:t xml:space="preserve">Biofertilizers - Mycorrhiza – Ecto mycorrhizas  and Arbuscular mycorhiza, </w:t>
      </w:r>
      <w:r w:rsidRPr="00685C51">
        <w:rPr>
          <w:rFonts w:ascii="Times New Roman" w:hAnsi="Times New Roman" w:cs="Times New Roman"/>
          <w:i/>
          <w:sz w:val="24"/>
          <w:szCs w:val="24"/>
        </w:rPr>
        <w:t>Azatobacter</w:t>
      </w:r>
      <w:r w:rsidRPr="00685C51">
        <w:rPr>
          <w:rFonts w:ascii="Times New Roman" w:hAnsi="Times New Roman" w:cs="Times New Roman"/>
          <w:sz w:val="24"/>
          <w:szCs w:val="24"/>
        </w:rPr>
        <w:t xml:space="preserve"> and </w:t>
      </w:r>
      <w:r w:rsidRPr="00685C51">
        <w:rPr>
          <w:rFonts w:ascii="Times New Roman" w:hAnsi="Times New Roman" w:cs="Times New Roman"/>
          <w:i/>
          <w:sz w:val="24"/>
          <w:szCs w:val="24"/>
        </w:rPr>
        <w:t>Azospirillum</w:t>
      </w:r>
      <w:r w:rsidRPr="00685C51">
        <w:rPr>
          <w:rFonts w:ascii="Times New Roman" w:hAnsi="Times New Roman" w:cs="Times New Roman"/>
          <w:sz w:val="24"/>
          <w:szCs w:val="24"/>
        </w:rPr>
        <w:t>.N - fixing cyanobacteria; Legume-Rhizobium association – Nitrogenase, Rhizobia complex, cross-inoculation groups; Development, structure and functions of legume root nodules.Phosphate solubilizing microorganisms and their use.</w:t>
      </w:r>
    </w:p>
    <w:p w:rsidR="00977EB4" w:rsidRPr="00685C51" w:rsidRDefault="00977EB4" w:rsidP="004F158C">
      <w:pPr>
        <w:spacing w:before="40" w:after="0" w:line="288" w:lineRule="auto"/>
        <w:jc w:val="both"/>
        <w:rPr>
          <w:rFonts w:ascii="Times New Roman" w:hAnsi="Times New Roman" w:cs="Times New Roman"/>
          <w:b/>
          <w:sz w:val="24"/>
          <w:szCs w:val="24"/>
        </w:rPr>
      </w:pPr>
      <w:r w:rsidRPr="00685C51">
        <w:rPr>
          <w:rFonts w:ascii="Times New Roman" w:hAnsi="Times New Roman" w:cs="Times New Roman"/>
          <w:b/>
          <w:sz w:val="24"/>
          <w:szCs w:val="24"/>
        </w:rPr>
        <w:t>UNIT-III</w:t>
      </w:r>
    </w:p>
    <w:p w:rsidR="00977EB4" w:rsidRPr="00685C51" w:rsidRDefault="00977EB4" w:rsidP="004F158C">
      <w:pPr>
        <w:spacing w:before="40" w:after="0" w:line="288" w:lineRule="auto"/>
        <w:jc w:val="both"/>
        <w:rPr>
          <w:rFonts w:ascii="Times New Roman" w:hAnsi="Times New Roman" w:cs="Times New Roman"/>
          <w:sz w:val="24"/>
          <w:szCs w:val="24"/>
        </w:rPr>
      </w:pPr>
      <w:r w:rsidRPr="00685C51">
        <w:rPr>
          <w:rFonts w:ascii="Times New Roman" w:hAnsi="Times New Roman" w:cs="Times New Roman"/>
          <w:sz w:val="24"/>
          <w:szCs w:val="24"/>
        </w:rPr>
        <w:t>Concept of disease in plants; Symptoms caused by plant pathogenic fungi, bacteria and viruses. Symptomology, etiology, epidemiology and control of following plant diseases: Late blight of potato, powdery mildew of cucurbits, black stem rust of wheat, grain smut of sorghum, tikka disease of groundnut, blast disease of rice, angular leaf spot of cotton and tobacco mosaic disease.</w:t>
      </w:r>
    </w:p>
    <w:p w:rsidR="00977EB4" w:rsidRPr="00685C51" w:rsidRDefault="00977EB4" w:rsidP="004F158C">
      <w:pPr>
        <w:spacing w:before="40" w:after="0" w:line="288" w:lineRule="auto"/>
        <w:jc w:val="both"/>
        <w:rPr>
          <w:rFonts w:ascii="Times New Roman" w:hAnsi="Times New Roman" w:cs="Times New Roman"/>
          <w:b/>
          <w:sz w:val="24"/>
          <w:szCs w:val="24"/>
        </w:rPr>
      </w:pPr>
      <w:r w:rsidRPr="00685C51">
        <w:rPr>
          <w:rFonts w:ascii="Times New Roman" w:hAnsi="Times New Roman" w:cs="Times New Roman"/>
          <w:b/>
          <w:sz w:val="24"/>
          <w:szCs w:val="24"/>
        </w:rPr>
        <w:t>UNIT-IV</w:t>
      </w:r>
    </w:p>
    <w:p w:rsidR="00977EB4" w:rsidRPr="00685C51" w:rsidRDefault="00977EB4" w:rsidP="004F158C">
      <w:pPr>
        <w:spacing w:before="40" w:after="0" w:line="288" w:lineRule="auto"/>
        <w:jc w:val="both"/>
        <w:rPr>
          <w:rFonts w:ascii="Times New Roman" w:hAnsi="Times New Roman" w:cs="Times New Roman"/>
          <w:sz w:val="24"/>
          <w:szCs w:val="24"/>
        </w:rPr>
      </w:pPr>
      <w:r w:rsidRPr="00685C51">
        <w:rPr>
          <w:rFonts w:ascii="Times New Roman" w:hAnsi="Times New Roman" w:cs="Times New Roman"/>
          <w:sz w:val="24"/>
          <w:szCs w:val="24"/>
        </w:rPr>
        <w:t xml:space="preserve">General principles of plant disease control – Plant quarantine, seed treatment, cultural practices, chemical control, development of disease resistance varieties; Biological control of plant diseases.Biopesticides – </w:t>
      </w:r>
      <w:r w:rsidRPr="00685C51">
        <w:rPr>
          <w:rFonts w:ascii="Times New Roman" w:hAnsi="Times New Roman" w:cs="Times New Roman"/>
          <w:i/>
          <w:sz w:val="24"/>
          <w:szCs w:val="24"/>
        </w:rPr>
        <w:t>Bacillus thuringiensis</w:t>
      </w:r>
      <w:r w:rsidRPr="00685C51">
        <w:rPr>
          <w:rFonts w:ascii="Times New Roman" w:hAnsi="Times New Roman" w:cs="Times New Roman"/>
          <w:sz w:val="24"/>
          <w:szCs w:val="24"/>
        </w:rPr>
        <w:t>, NPV and CPV.</w:t>
      </w:r>
    </w:p>
    <w:p w:rsidR="00977EB4" w:rsidRPr="00685C51" w:rsidRDefault="00977EB4" w:rsidP="004F158C">
      <w:pPr>
        <w:spacing w:before="40" w:after="0" w:line="288" w:lineRule="auto"/>
        <w:rPr>
          <w:rFonts w:ascii="Times New Roman" w:hAnsi="Times New Roman" w:cs="Times New Roman"/>
          <w:b/>
          <w:sz w:val="24"/>
          <w:szCs w:val="24"/>
        </w:rPr>
      </w:pPr>
      <w:r w:rsidRPr="00685C51">
        <w:rPr>
          <w:rFonts w:ascii="Times New Roman" w:hAnsi="Times New Roman" w:cs="Times New Roman"/>
          <w:b/>
          <w:sz w:val="24"/>
          <w:szCs w:val="24"/>
        </w:rPr>
        <w:t>UNIT – V</w:t>
      </w:r>
    </w:p>
    <w:p w:rsidR="00977EB4" w:rsidRPr="00214672" w:rsidRDefault="00977EB4" w:rsidP="004F158C">
      <w:pPr>
        <w:spacing w:before="40" w:after="0" w:line="288" w:lineRule="auto"/>
        <w:jc w:val="both"/>
        <w:rPr>
          <w:rFonts w:ascii="Times New Roman" w:hAnsi="Times New Roman" w:cs="Times New Roman"/>
          <w:b/>
          <w:sz w:val="24"/>
          <w:szCs w:val="24"/>
        </w:rPr>
      </w:pPr>
      <w:r w:rsidRPr="00685C51">
        <w:rPr>
          <w:rFonts w:ascii="Times New Roman" w:hAnsi="Times New Roman" w:cs="Times New Roman"/>
          <w:sz w:val="24"/>
          <w:szCs w:val="24"/>
        </w:rPr>
        <w:t xml:space="preserve">Biostatistics - Basic principles; Measures of Central tendency – Mean, Median, Mode; Standard deviation and Standard Error; Simple hypothesis tests – Students ‘t’- test , ‘F’- test and Chi-square test. </w:t>
      </w:r>
      <w:r w:rsidRPr="00685C51">
        <w:rPr>
          <w:rFonts w:ascii="Times New Roman" w:eastAsia="Arial Unicode MS" w:hAnsi="Times New Roman" w:cs="Times New Roman"/>
          <w:bCs/>
          <w:sz w:val="24"/>
          <w:szCs w:val="24"/>
        </w:rPr>
        <w:t>Analysis of variance – one-way ANOVA and two-way ANOVA</w:t>
      </w:r>
      <w:r w:rsidRPr="00685C51">
        <w:rPr>
          <w:rFonts w:ascii="Times New Roman" w:hAnsi="Times New Roman" w:cs="Times New Roman"/>
          <w:sz w:val="24"/>
          <w:szCs w:val="24"/>
        </w:rPr>
        <w:t xml:space="preserve">, Correlation and </w:t>
      </w:r>
      <w:r w:rsidRPr="00685C51">
        <w:rPr>
          <w:rFonts w:ascii="Times New Roman" w:eastAsia="Arial Unicode MS" w:hAnsi="Times New Roman" w:cs="Times New Roman"/>
          <w:bCs/>
          <w:sz w:val="24"/>
          <w:szCs w:val="24"/>
        </w:rPr>
        <w:t>Linear</w:t>
      </w:r>
      <w:r w:rsidRPr="00685C51">
        <w:rPr>
          <w:rFonts w:ascii="Times New Roman" w:hAnsi="Times New Roman" w:cs="Times New Roman"/>
          <w:sz w:val="24"/>
          <w:szCs w:val="24"/>
        </w:rPr>
        <w:t>Regression. Experimental designs – Randomized Block Design (RBD) and Completely Randomized Design (CRD).</w:t>
      </w:r>
    </w:p>
    <w:p w:rsidR="0043394F" w:rsidRDefault="0043394F" w:rsidP="004F158C">
      <w:pPr>
        <w:spacing w:before="40" w:after="0" w:line="288" w:lineRule="auto"/>
        <w:rPr>
          <w:rFonts w:ascii="Times New Roman" w:hAnsi="Times New Roman" w:cs="Times New Roman"/>
          <w:b/>
          <w:sz w:val="24"/>
          <w:szCs w:val="24"/>
        </w:rPr>
      </w:pPr>
    </w:p>
    <w:p w:rsidR="00977EB4" w:rsidRPr="003E4A08" w:rsidRDefault="00977EB4" w:rsidP="004F158C">
      <w:pPr>
        <w:spacing w:before="40" w:after="0" w:line="288" w:lineRule="auto"/>
        <w:rPr>
          <w:rFonts w:ascii="Times New Roman" w:hAnsi="Times New Roman" w:cs="Times New Roman"/>
          <w:b/>
          <w:sz w:val="24"/>
          <w:szCs w:val="24"/>
        </w:rPr>
      </w:pPr>
      <w:r w:rsidRPr="003E4A08">
        <w:rPr>
          <w:rFonts w:ascii="Times New Roman" w:hAnsi="Times New Roman" w:cs="Times New Roman"/>
          <w:b/>
          <w:sz w:val="24"/>
          <w:szCs w:val="24"/>
        </w:rPr>
        <w:t>REFERENCE BOOKS</w:t>
      </w:r>
      <w:r w:rsidR="0043394F">
        <w:rPr>
          <w:rFonts w:ascii="Times New Roman" w:hAnsi="Times New Roman" w:cs="Times New Roman"/>
          <w:b/>
          <w:sz w:val="24"/>
          <w:szCs w:val="24"/>
        </w:rPr>
        <w:t>:</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Subbarao, N.S. 2000. Soil Microbiology 4</w:t>
      </w:r>
      <w:r w:rsidRPr="0043394F">
        <w:rPr>
          <w:rFonts w:ascii="Times New Roman" w:hAnsi="Times New Roman" w:cs="Times New Roman"/>
          <w:sz w:val="24"/>
          <w:szCs w:val="24"/>
          <w:vertAlign w:val="superscript"/>
        </w:rPr>
        <w:t>th</w:t>
      </w:r>
      <w:r w:rsidRPr="0043394F">
        <w:rPr>
          <w:rFonts w:ascii="Times New Roman" w:hAnsi="Times New Roman" w:cs="Times New Roman"/>
          <w:sz w:val="24"/>
          <w:szCs w:val="24"/>
        </w:rPr>
        <w:t xml:space="preserve"> Edn.</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Subbarao, N.S. 1995 Biofertilizers in Agriculture and Forestry</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Tilak, K.V.B.R. 1991. Bacterial biofertilizers, ICAR publications</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Atlas, R.M. and Bartha,  R. 1998.  Microbial ecology: Fundamentals and Applications, Addison Wiesley Longman Publications</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Lynch and Poole, 1983 Microbial ecology, ELBS Publications</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Singh, R.S. 1990 Plant diseases 6</w:t>
      </w:r>
      <w:r w:rsidRPr="0043394F">
        <w:rPr>
          <w:rFonts w:ascii="Times New Roman" w:hAnsi="Times New Roman" w:cs="Times New Roman"/>
          <w:sz w:val="24"/>
          <w:szCs w:val="24"/>
          <w:vertAlign w:val="superscript"/>
        </w:rPr>
        <w:t>th</w:t>
      </w:r>
      <w:r w:rsidRPr="0043394F">
        <w:rPr>
          <w:rFonts w:ascii="Times New Roman" w:hAnsi="Times New Roman" w:cs="Times New Roman"/>
          <w:sz w:val="24"/>
          <w:szCs w:val="24"/>
        </w:rPr>
        <w:t xml:space="preserve"> Edn. Oxford &amp; IBH publications</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Rangaswami,G. and Mahadevan, A. 1999. Diseases of crop plants in India. Prentice  Hall of India publications, New Delhi</w:t>
      </w:r>
    </w:p>
    <w:p w:rsidR="00977EB4" w:rsidRPr="0043394F" w:rsidRDefault="00977EB4" w:rsidP="0043394F">
      <w:pPr>
        <w:pStyle w:val="ListParagraph"/>
        <w:numPr>
          <w:ilvl w:val="0"/>
          <w:numId w:val="42"/>
        </w:numPr>
        <w:spacing w:before="40" w:after="0" w:line="288" w:lineRule="auto"/>
        <w:jc w:val="both"/>
        <w:rPr>
          <w:rFonts w:ascii="Times New Roman" w:hAnsi="Times New Roman" w:cs="Times New Roman"/>
          <w:sz w:val="24"/>
          <w:szCs w:val="24"/>
        </w:rPr>
      </w:pPr>
      <w:r w:rsidRPr="0043394F">
        <w:rPr>
          <w:rFonts w:ascii="Times New Roman" w:hAnsi="Times New Roman" w:cs="Times New Roman"/>
          <w:sz w:val="24"/>
          <w:szCs w:val="24"/>
        </w:rPr>
        <w:t>Rangaswami, G. and Bagyaraja, D.J.2001. Agricultural Microbiology, 2</w:t>
      </w:r>
      <w:r w:rsidRPr="0043394F">
        <w:rPr>
          <w:rFonts w:ascii="Times New Roman" w:hAnsi="Times New Roman" w:cs="Times New Roman"/>
          <w:sz w:val="24"/>
          <w:szCs w:val="24"/>
          <w:vertAlign w:val="superscript"/>
        </w:rPr>
        <w:t>nd</w:t>
      </w:r>
      <w:r w:rsidRPr="0043394F">
        <w:rPr>
          <w:rFonts w:ascii="Times New Roman" w:hAnsi="Times New Roman" w:cs="Times New Roman"/>
          <w:sz w:val="24"/>
          <w:szCs w:val="24"/>
        </w:rPr>
        <w:t xml:space="preserve">  Edn., Prentice Hall of India, New Delhi.</w:t>
      </w:r>
    </w:p>
    <w:p w:rsidR="00977EB4" w:rsidRPr="0043394F" w:rsidRDefault="00977EB4" w:rsidP="0043394F">
      <w:pPr>
        <w:pStyle w:val="ListParagraph"/>
        <w:numPr>
          <w:ilvl w:val="0"/>
          <w:numId w:val="42"/>
        </w:numPr>
        <w:spacing w:before="40" w:after="0" w:line="288" w:lineRule="auto"/>
        <w:rPr>
          <w:rFonts w:ascii="Times New Roman" w:hAnsi="Times New Roman" w:cs="Times New Roman"/>
          <w:sz w:val="24"/>
          <w:szCs w:val="24"/>
        </w:rPr>
      </w:pPr>
      <w:r w:rsidRPr="0043394F">
        <w:rPr>
          <w:rFonts w:ascii="Times New Roman" w:hAnsi="Times New Roman" w:cs="Times New Roman"/>
          <w:sz w:val="24"/>
          <w:szCs w:val="24"/>
        </w:rPr>
        <w:t>Mehrotra, R.S.1980. Plant Pathology, Tata</w:t>
      </w:r>
    </w:p>
    <w:p w:rsidR="00977EB4" w:rsidRPr="00685C51" w:rsidRDefault="00977EB4" w:rsidP="0043394F">
      <w:pPr>
        <w:pStyle w:val="Default"/>
        <w:numPr>
          <w:ilvl w:val="0"/>
          <w:numId w:val="42"/>
        </w:numPr>
        <w:spacing w:before="40" w:line="288" w:lineRule="auto"/>
        <w:rPr>
          <w:rFonts w:eastAsia="MS Mincho"/>
        </w:rPr>
      </w:pPr>
      <w:r w:rsidRPr="00685C51">
        <w:t>Schaum’</w:t>
      </w:r>
      <w:r w:rsidRPr="00685C51">
        <w:rPr>
          <w:rFonts w:eastAsia="MS Mincho"/>
        </w:rPr>
        <w:t xml:space="preserve">s Outline Statistics by Murray.R, Spiegel, Larry.J.Stephens, 4th edition, McGraw Hill Companies. </w:t>
      </w:r>
    </w:p>
    <w:p w:rsidR="00977EB4" w:rsidRPr="00685C51" w:rsidRDefault="00977EB4" w:rsidP="0043394F">
      <w:pPr>
        <w:pStyle w:val="Default"/>
        <w:numPr>
          <w:ilvl w:val="0"/>
          <w:numId w:val="42"/>
        </w:numPr>
        <w:spacing w:before="40" w:line="288" w:lineRule="auto"/>
        <w:rPr>
          <w:rFonts w:eastAsia="MS Mincho"/>
        </w:rPr>
      </w:pPr>
      <w:r w:rsidRPr="00685C51">
        <w:rPr>
          <w:rFonts w:eastAsia="MS Mincho"/>
        </w:rPr>
        <w:t xml:space="preserve">Zar, J. - Bio-statistical Analysis, Prentice Hall of India. </w:t>
      </w:r>
    </w:p>
    <w:p w:rsidR="00977EB4" w:rsidRPr="00685C51" w:rsidRDefault="00977EB4" w:rsidP="0043394F">
      <w:pPr>
        <w:pStyle w:val="Default"/>
        <w:numPr>
          <w:ilvl w:val="0"/>
          <w:numId w:val="42"/>
        </w:numPr>
        <w:spacing w:before="40" w:line="288" w:lineRule="auto"/>
        <w:rPr>
          <w:rFonts w:eastAsia="MS Mincho"/>
        </w:rPr>
      </w:pPr>
      <w:r w:rsidRPr="00685C51">
        <w:rPr>
          <w:rFonts w:eastAsia="MS Mincho"/>
        </w:rPr>
        <w:t>An introduction to Bio-Statistics by N.Gurumani.2009 – MJP Publications.</w:t>
      </w:r>
    </w:p>
    <w:p w:rsidR="00977EB4" w:rsidRDefault="00977EB4" w:rsidP="0043394F">
      <w:pPr>
        <w:pStyle w:val="Default"/>
        <w:numPr>
          <w:ilvl w:val="0"/>
          <w:numId w:val="42"/>
        </w:numPr>
        <w:spacing w:before="40" w:line="288" w:lineRule="auto"/>
        <w:rPr>
          <w:rFonts w:eastAsia="Arial Unicode MS"/>
          <w:b/>
          <w:bCs/>
        </w:rPr>
      </w:pPr>
      <w:r w:rsidRPr="00685C51">
        <w:rPr>
          <w:rFonts w:eastAsia="Arial Unicode MS"/>
          <w:bCs/>
        </w:rPr>
        <w:t>Daniel, 2006, Biostatistics, Eighth Edition. John Wisley and sons</w:t>
      </w:r>
      <w:r w:rsidRPr="00685C51">
        <w:rPr>
          <w:rFonts w:eastAsia="Arial Unicode MS"/>
          <w:b/>
          <w:bCs/>
        </w:rPr>
        <w:t>.</w:t>
      </w:r>
    </w:p>
    <w:p w:rsidR="00977EB4" w:rsidRDefault="00977EB4" w:rsidP="00977EB4">
      <w:pPr>
        <w:pStyle w:val="Default"/>
        <w:spacing w:line="276" w:lineRule="auto"/>
        <w:rPr>
          <w:rFonts w:eastAsia="Arial Unicode MS"/>
          <w:b/>
          <w:bCs/>
        </w:rPr>
      </w:pPr>
    </w:p>
    <w:p w:rsidR="00977EB4" w:rsidRDefault="00977EB4" w:rsidP="00977EB4">
      <w:pPr>
        <w:pStyle w:val="Default"/>
        <w:spacing w:line="276" w:lineRule="auto"/>
        <w:rPr>
          <w:rFonts w:eastAsia="Arial Unicode MS"/>
          <w:b/>
          <w:bCs/>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6A7625" w:rsidTr="00745FAD">
        <w:trPr>
          <w:trHeight w:val="603"/>
        </w:trPr>
        <w:tc>
          <w:tcPr>
            <w:tcW w:w="743" w:type="dxa"/>
            <w:vMerge w:val="restart"/>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4F158C">
            <w:pPr>
              <w:jc w:val="center"/>
              <w:rPr>
                <w:rFonts w:ascii="Times New Roman" w:hAnsi="Times New Roman" w:cs="Times New Roman"/>
                <w:b/>
                <w:bCs/>
              </w:rPr>
            </w:pPr>
          </w:p>
        </w:tc>
        <w:tc>
          <w:tcPr>
            <w:tcW w:w="5573" w:type="dxa"/>
            <w:gridSpan w:val="10"/>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6A7625" w:rsidTr="00745FAD">
        <w:trPr>
          <w:trHeight w:val="603"/>
        </w:trPr>
        <w:tc>
          <w:tcPr>
            <w:tcW w:w="743" w:type="dxa"/>
            <w:vMerge/>
          </w:tcPr>
          <w:p w:rsidR="00977EB4" w:rsidRPr="006A7625" w:rsidRDefault="00977EB4" w:rsidP="004F158C">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3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Default="00977EB4" w:rsidP="00977EB4">
      <w:pPr>
        <w:pStyle w:val="Default"/>
        <w:spacing w:line="276" w:lineRule="auto"/>
        <w:rPr>
          <w:rFonts w:eastAsia="Arial Unicode MS"/>
          <w:b/>
          <w:bCs/>
        </w:rPr>
      </w:pPr>
    </w:p>
    <w:p w:rsidR="00977EB4" w:rsidRDefault="00977EB4" w:rsidP="00977EB4">
      <w:pPr>
        <w:pStyle w:val="Default"/>
        <w:spacing w:line="276" w:lineRule="auto"/>
        <w:rPr>
          <w:rFonts w:eastAsia="Arial Unicode MS"/>
          <w:b/>
          <w:bCs/>
        </w:rPr>
      </w:pPr>
    </w:p>
    <w:p w:rsidR="004F158C" w:rsidRDefault="004F158C">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9"/>
        <w:gridCol w:w="5761"/>
        <w:gridCol w:w="529"/>
        <w:gridCol w:w="529"/>
        <w:gridCol w:w="528"/>
        <w:gridCol w:w="547"/>
      </w:tblGrid>
      <w:tr w:rsidR="00977EB4" w:rsidRPr="00E50D10" w:rsidTr="004F158C">
        <w:trPr>
          <w:cnfStyle w:val="100000000000"/>
        </w:trPr>
        <w:tc>
          <w:tcPr>
            <w:cnfStyle w:val="001000000000"/>
            <w:tcW w:w="134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sz w:val="24"/>
                <w:szCs w:val="24"/>
              </w:rPr>
            </w:pPr>
            <w:r w:rsidRPr="004F158C">
              <w:rPr>
                <w:rFonts w:ascii="Times New Roman" w:hAnsi="Times New Roman" w:cs="Times New Roman"/>
                <w:color w:val="auto"/>
                <w:sz w:val="24"/>
                <w:szCs w:val="24"/>
              </w:rPr>
              <w:t>Semester</w:t>
            </w:r>
          </w:p>
        </w:tc>
        <w:tc>
          <w:tcPr>
            <w:tcW w:w="5761"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4F158C" w:rsidP="00745FAD">
            <w:pPr>
              <w:jc w:val="center"/>
              <w:cnfStyle w:val="100000000000"/>
              <w:rPr>
                <w:rFonts w:ascii="Times New Roman" w:hAnsi="Times New Roman" w:cs="Times New Roman"/>
                <w:color w:val="002060"/>
                <w:sz w:val="24"/>
                <w:szCs w:val="24"/>
                <w:u w:val="single"/>
              </w:rPr>
            </w:pPr>
            <w:r w:rsidRPr="004F158C">
              <w:rPr>
                <w:rFonts w:ascii="Times New Roman" w:hAnsi="Times New Roman" w:cs="Times New Roman"/>
                <w:color w:val="002060"/>
                <w:sz w:val="28"/>
                <w:szCs w:val="24"/>
                <w:u w:val="single"/>
              </w:rPr>
              <w:t>MB 2.4(B) (22): CLINICAL MICROBIOLOGY</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P</w:t>
            </w:r>
          </w:p>
        </w:tc>
        <w:tc>
          <w:tcPr>
            <w:tcW w:w="54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C</w:t>
            </w:r>
          </w:p>
        </w:tc>
      </w:tr>
      <w:tr w:rsidR="00977EB4" w:rsidRPr="00E50D10" w:rsidTr="004F158C">
        <w:trPr>
          <w:cnfStyle w:val="000000100000"/>
        </w:trPr>
        <w:tc>
          <w:tcPr>
            <w:cnfStyle w:val="001000000000"/>
            <w:tcW w:w="1349" w:type="dxa"/>
            <w:tcBorders>
              <w:left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rPr>
            </w:pPr>
            <w:r w:rsidRPr="004F158C">
              <w:rPr>
                <w:color w:val="auto"/>
              </w:rPr>
              <w:t>2</w:t>
            </w:r>
          </w:p>
        </w:tc>
        <w:tc>
          <w:tcPr>
            <w:tcW w:w="5761" w:type="dxa"/>
            <w:vMerge/>
            <w:tcBorders>
              <w:left w:val="none" w:sz="0" w:space="0" w:color="auto"/>
              <w:right w:val="none" w:sz="0" w:space="0" w:color="auto"/>
            </w:tcBorders>
            <w:shd w:val="clear" w:color="auto" w:fill="FFFFFF" w:themeFill="background1"/>
          </w:tcPr>
          <w:p w:rsidR="00977EB4" w:rsidRPr="004F158C" w:rsidRDefault="00977EB4" w:rsidP="00745FAD">
            <w:pPr>
              <w:cnfStyle w:val="000000100000"/>
              <w:rPr>
                <w:b/>
                <w:bCs/>
                <w:color w:val="auto"/>
              </w:rPr>
            </w:pPr>
          </w:p>
        </w:tc>
        <w:tc>
          <w:tcPr>
            <w:tcW w:w="529"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c>
          <w:tcPr>
            <w:tcW w:w="529"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0</w:t>
            </w:r>
          </w:p>
        </w:tc>
        <w:tc>
          <w:tcPr>
            <w:tcW w:w="528"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6</w:t>
            </w:r>
          </w:p>
        </w:tc>
        <w:tc>
          <w:tcPr>
            <w:tcW w:w="547"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AC3E24" w:rsidRDefault="00977EB4" w:rsidP="00745FAD">
            <w:pPr>
              <w:jc w:val="both"/>
              <w:cnfStyle w:val="100000000000"/>
              <w:rPr>
                <w:rFonts w:ascii="Times New Roman" w:hAnsi="Times New Roman" w:cs="Times New Roman"/>
                <w:b w:val="0"/>
                <w:bCs w:val="0"/>
                <w:color w:val="auto"/>
                <w:sz w:val="24"/>
                <w:szCs w:val="24"/>
              </w:rPr>
            </w:pPr>
            <w:r w:rsidRPr="00AC3E24">
              <w:rPr>
                <w:rFonts w:ascii="Times New Roman" w:hAnsi="Times New Roman" w:cs="Times New Roman"/>
                <w:b w:val="0"/>
                <w:bCs w:val="0"/>
                <w:sz w:val="24"/>
                <w:szCs w:val="24"/>
              </w:rPr>
              <w:t xml:space="preserve">Hands on skill in molecular diagnosis of diseases caused by bacteria, viruses, fungi, and parasites,and  awareness  of public health, laboratory quality, safety, management and regulation </w:t>
            </w:r>
          </w:p>
        </w:tc>
      </w:tr>
    </w:tbl>
    <w:p w:rsidR="00977EB4" w:rsidRDefault="00977EB4" w:rsidP="00977EB4">
      <w:pPr>
        <w:jc w:val="center"/>
        <w:rPr>
          <w:b/>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jc w:val="both"/>
              <w:rPr>
                <w:rFonts w:ascii="Times New Roman" w:hAnsi="Times New Roman" w:cs="Times New Roman"/>
                <w:sz w:val="24"/>
                <w:szCs w:val="24"/>
              </w:rPr>
            </w:pPr>
            <w:r>
              <w:rPr>
                <w:rFonts w:ascii="Times New Roman" w:hAnsi="Times New Roman" w:cs="Times New Roman"/>
                <w:sz w:val="24"/>
                <w:szCs w:val="24"/>
              </w:rPr>
              <w:t xml:space="preserve">Acquire hands on skill  bacterial </w:t>
            </w:r>
            <w:r w:rsidRPr="00685C51">
              <w:rPr>
                <w:rFonts w:ascii="Times New Roman" w:hAnsi="Times New Roman" w:cs="Times New Roman"/>
                <w:sz w:val="24"/>
                <w:szCs w:val="24"/>
              </w:rPr>
              <w:t xml:space="preserve">and microbial techniques for isolation of pure cultures of </w:t>
            </w:r>
            <w:r>
              <w:rPr>
                <w:rFonts w:ascii="Times New Roman" w:hAnsi="Times New Roman" w:cs="Times New Roman"/>
                <w:sz w:val="24"/>
                <w:szCs w:val="24"/>
              </w:rPr>
              <w:t>microbes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shd w:val="clear" w:color="auto" w:fill="FAFAFA"/>
              <w:spacing w:after="45"/>
              <w:textAlignment w:val="baseline"/>
              <w:rPr>
                <w:rFonts w:ascii="Times New Roman" w:hAnsi="Times New Roman" w:cs="Times New Roman"/>
                <w:sz w:val="24"/>
                <w:szCs w:val="24"/>
              </w:rPr>
            </w:pPr>
            <w:r w:rsidRPr="007E3865">
              <w:rPr>
                <w:rFonts w:ascii="Times New Roman" w:hAnsi="Times New Roman" w:cs="Times New Roman"/>
                <w:sz w:val="24"/>
                <w:szCs w:val="24"/>
                <w:lang w:eastAsia="en-IN"/>
              </w:rPr>
              <w:t xml:space="preserve">Able to distinguish parasitic infectious bacterial diseases. </w:t>
            </w:r>
            <w:r w:rsidRPr="00685C51">
              <w:rPr>
                <w:rFonts w:ascii="Times New Roman" w:hAnsi="Times New Roman" w:cs="Times New Roman"/>
                <w:sz w:val="24"/>
                <w:szCs w:val="24"/>
              </w:rPr>
              <w:t>.</w:t>
            </w:r>
            <w:r>
              <w:rPr>
                <w:rFonts w:ascii="Times New Roman" w:hAnsi="Times New Roman" w:cs="Times New Roman"/>
                <w:sz w:val="24"/>
                <w:szCs w:val="24"/>
              </w:rPr>
              <w:t>.</w:t>
            </w:r>
          </w:p>
        </w:tc>
      </w:tr>
      <w:tr w:rsidR="00977EB4" w:rsidTr="00745FAD">
        <w:trPr>
          <w:trHeight w:val="56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jc w:val="both"/>
              <w:rPr>
                <w:rFonts w:ascii="Times New Roman" w:hAnsi="Times New Roman" w:cs="Times New Roman"/>
                <w:sz w:val="24"/>
                <w:szCs w:val="24"/>
              </w:rPr>
            </w:pPr>
            <w:r w:rsidRPr="007E3865">
              <w:rPr>
                <w:rFonts w:ascii="Times New Roman" w:hAnsi="Times New Roman" w:cs="Times New Roman"/>
                <w:sz w:val="24"/>
                <w:szCs w:val="24"/>
                <w:shd w:val="clear" w:color="auto" w:fill="FFFFFF"/>
              </w:rPr>
              <w:t>Acquire knowledge on different diagnostic methods related pa</w:t>
            </w:r>
            <w:r>
              <w:rPr>
                <w:rFonts w:ascii="Times New Roman" w:hAnsi="Times New Roman" w:cs="Times New Roman"/>
                <w:sz w:val="24"/>
                <w:szCs w:val="24"/>
                <w:shd w:val="clear" w:color="auto" w:fill="FFFFFF"/>
              </w:rPr>
              <w:t>rasitic infections.</w:t>
            </w:r>
          </w:p>
        </w:tc>
      </w:tr>
      <w:tr w:rsidR="00977EB4" w:rsidTr="00745FAD">
        <w:trPr>
          <w:trHeight w:val="610"/>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rPr>
                <w:rFonts w:ascii="Times New Roman" w:hAnsi="Times New Roman" w:cs="Times New Roman"/>
                <w:sz w:val="24"/>
                <w:szCs w:val="24"/>
              </w:rPr>
            </w:pPr>
            <w:r w:rsidRPr="00685C51">
              <w:rPr>
                <w:rFonts w:ascii="Times New Roman" w:hAnsi="Times New Roman" w:cs="Times New Roman"/>
                <w:sz w:val="24"/>
                <w:szCs w:val="24"/>
              </w:rPr>
              <w:t xml:space="preserve">Gain knowledge </w:t>
            </w:r>
            <w:r>
              <w:rPr>
                <w:rFonts w:ascii="Times New Roman" w:hAnsi="Times New Roman" w:cs="Times New Roman"/>
                <w:sz w:val="24"/>
                <w:szCs w:val="24"/>
                <w:shd w:val="clear" w:color="auto" w:fill="FFFFFF"/>
              </w:rPr>
              <w:t xml:space="preserve">on the clinical significance of fungi, </w:t>
            </w:r>
            <w:r w:rsidRPr="00685C51">
              <w:rPr>
                <w:rFonts w:ascii="Times New Roman" w:hAnsi="Times New Roman" w:cs="Times New Roman"/>
                <w:sz w:val="24"/>
                <w:szCs w:val="24"/>
                <w:shd w:val="clear" w:color="auto" w:fill="FFFFFF"/>
              </w:rPr>
              <w:t>and identification of fungal pathogens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Pr="003E4A08" w:rsidRDefault="00977EB4" w:rsidP="00745FAD">
            <w:pPr>
              <w:jc w:val="both"/>
              <w:rPr>
                <w:rFonts w:ascii="Times New Roman" w:hAnsi="Times New Roman" w:cs="Times New Roman"/>
                <w:sz w:val="24"/>
                <w:szCs w:val="24"/>
              </w:rPr>
            </w:pPr>
            <w:r w:rsidRPr="003E4A08">
              <w:rPr>
                <w:rFonts w:ascii="Times New Roman" w:hAnsi="Times New Roman" w:cs="Times New Roman"/>
                <w:sz w:val="24"/>
                <w:szCs w:val="24"/>
              </w:rPr>
              <w:t>Have knowledge and understanding of pathogenic, diagnostic and therapeutic aspects of clinical virology</w:t>
            </w:r>
          </w:p>
          <w:p w:rsidR="00977EB4" w:rsidRDefault="00977EB4" w:rsidP="00745FAD">
            <w:pPr>
              <w:jc w:val="both"/>
              <w:rPr>
                <w:rFonts w:ascii="Times New Roman" w:hAnsi="Times New Roman" w:cs="Times New Roman"/>
                <w:sz w:val="24"/>
                <w:szCs w:val="24"/>
              </w:rPr>
            </w:pPr>
            <w:r w:rsidRPr="00B82DD6">
              <w:rPr>
                <w:rFonts w:ascii="Times New Roman" w:hAnsi="Times New Roman" w:cs="Times New Roman"/>
                <w:sz w:val="24"/>
                <w:szCs w:val="24"/>
              </w:rPr>
              <w:t xml:space="preserve">. </w:t>
            </w:r>
          </w:p>
        </w:tc>
      </w:tr>
    </w:tbl>
    <w:p w:rsidR="00977EB4" w:rsidRDefault="00977EB4" w:rsidP="00977EB4">
      <w:pPr>
        <w:spacing w:after="160" w:line="259" w:lineRule="auto"/>
        <w:rPr>
          <w:rFonts w:ascii="Times New Roman" w:eastAsia="Arial Unicode MS" w:hAnsi="Times New Roman" w:cs="Times New Roman"/>
          <w:b/>
          <w:bCs/>
          <w:color w:val="000000"/>
          <w:sz w:val="24"/>
          <w:szCs w:val="24"/>
        </w:rPr>
      </w:pPr>
    </w:p>
    <w:p w:rsidR="00977EB4" w:rsidRPr="003E4A08" w:rsidRDefault="00977EB4" w:rsidP="00977EB4">
      <w:pPr>
        <w:spacing w:after="0" w:line="259" w:lineRule="auto"/>
        <w:rPr>
          <w:rFonts w:ascii="Times New Roman" w:hAnsi="Times New Roman" w:cs="Times New Roman"/>
          <w:sz w:val="24"/>
          <w:szCs w:val="24"/>
        </w:rPr>
      </w:pPr>
      <w:r w:rsidRPr="003E4A08">
        <w:rPr>
          <w:rFonts w:ascii="Times New Roman" w:hAnsi="Times New Roman" w:cs="Times New Roman"/>
          <w:b/>
          <w:bCs/>
          <w:sz w:val="24"/>
          <w:szCs w:val="24"/>
        </w:rPr>
        <w:t>UNIT-I</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sz w:val="24"/>
          <w:szCs w:val="24"/>
        </w:rPr>
        <w:t>General Principles in Clinical Microbiology: Safety and specimen management.Approaches to diagnosis of infectious diseases, Role of microscopy, Traditional cultivation and identification, nucleic acid-based analytic methods for microbial identification and characterization, Immunochemical methods used for organism detection, Serologic diagnosis of infectious diseases, Evaluation of antimicrobial activity: Principles of antimicrobial action and resistance, Laboratory methods and strategies for antimicrobial susceptibility testing.</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b/>
          <w:bCs/>
          <w:sz w:val="24"/>
          <w:szCs w:val="24"/>
        </w:rPr>
        <w:t>UNIT-II</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sz w:val="24"/>
          <w:szCs w:val="24"/>
        </w:rPr>
        <w:t xml:space="preserve">Principles of Identification: Overview of bacterial identification methods and strategies, </w:t>
      </w:r>
      <w:r w:rsidRPr="00685C51">
        <w:rPr>
          <w:rFonts w:ascii="Times New Roman" w:hAnsi="Times New Roman" w:cs="Times New Roman"/>
          <w:i/>
          <w:sz w:val="24"/>
          <w:szCs w:val="24"/>
        </w:rPr>
        <w:t>Staphylococcus,Micrococcus</w:t>
      </w:r>
      <w:r w:rsidRPr="00685C51">
        <w:rPr>
          <w:rFonts w:ascii="Times New Roman" w:hAnsi="Times New Roman" w:cs="Times New Roman"/>
          <w:sz w:val="24"/>
          <w:szCs w:val="24"/>
        </w:rPr>
        <w:t xml:space="preserve">, </w:t>
      </w:r>
      <w:r w:rsidRPr="00685C51">
        <w:rPr>
          <w:rFonts w:ascii="Times New Roman" w:hAnsi="Times New Roman" w:cs="Times New Roman"/>
          <w:i/>
          <w:sz w:val="24"/>
          <w:szCs w:val="24"/>
        </w:rPr>
        <w:t>Streptococcus</w:t>
      </w:r>
      <w:r w:rsidRPr="00685C51">
        <w:rPr>
          <w:rFonts w:ascii="Times New Roman" w:hAnsi="Times New Roman" w:cs="Times New Roman"/>
          <w:sz w:val="24"/>
          <w:szCs w:val="24"/>
        </w:rPr>
        <w:t xml:space="preserve">, </w:t>
      </w:r>
      <w:r w:rsidRPr="00685C51">
        <w:rPr>
          <w:rFonts w:ascii="Times New Roman" w:hAnsi="Times New Roman" w:cs="Times New Roman"/>
          <w:i/>
          <w:sz w:val="24"/>
          <w:szCs w:val="24"/>
        </w:rPr>
        <w:t>Enterococcus</w:t>
      </w:r>
      <w:r w:rsidRPr="00685C51">
        <w:rPr>
          <w:rFonts w:ascii="Times New Roman" w:hAnsi="Times New Roman" w:cs="Times New Roman"/>
          <w:sz w:val="24"/>
          <w:szCs w:val="24"/>
        </w:rPr>
        <w:t xml:space="preserve">, </w:t>
      </w:r>
      <w:r w:rsidRPr="00685C51">
        <w:rPr>
          <w:rFonts w:ascii="Times New Roman" w:hAnsi="Times New Roman" w:cs="Times New Roman"/>
          <w:i/>
          <w:sz w:val="24"/>
          <w:szCs w:val="24"/>
        </w:rPr>
        <w:t xml:space="preserve">Bacillus, Listeria, Corynebacterium, Erysipelothrix, Lactobacillus, Nocardia, Streptomyces, Rhodococcus, Enterobacteriaceae, Acinetobacter, Stenotrophomonas, Pseudomonas, Burkholderia, Vibrio, Aeromonas, Bordetella, Moraxella, HACEK, Haemophilus, Campylobacter, Helicobacter, Legionella, Brucella, Bordetella, Francicella, Neisseria, mycobacteria, </w:t>
      </w:r>
      <w:r w:rsidRPr="00685C51">
        <w:rPr>
          <w:rFonts w:ascii="Times New Roman" w:hAnsi="Times New Roman" w:cs="Times New Roman"/>
          <w:sz w:val="24"/>
          <w:szCs w:val="24"/>
        </w:rPr>
        <w:t xml:space="preserve">Anaerobes, Obligate intracellular and non-cultivable bacteria, cell wall-deficient bacteria, spirochetes. </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b/>
          <w:bCs/>
          <w:sz w:val="24"/>
          <w:szCs w:val="24"/>
        </w:rPr>
        <w:t>UNIT-III</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sz w:val="24"/>
          <w:szCs w:val="24"/>
        </w:rPr>
        <w:t xml:space="preserve">Parasitology: Laboratory methods for the diagnosis of parasitic infections, intestinal protozoa, blood and tissue protozoa, other protozoa, Intestinal nematodes, tissue nematodes, blood and tissue nematodes, intestinal cestodes, tissue cestodes, intestinal trematodes, liver and lung trematodes,  blood trematodes. </w:t>
      </w:r>
    </w:p>
    <w:p w:rsidR="004F158C" w:rsidRDefault="004F158C">
      <w:pPr>
        <w:rPr>
          <w:rFonts w:ascii="Times New Roman" w:hAnsi="Times New Roman" w:cs="Times New Roman"/>
          <w:b/>
          <w:bCs/>
          <w:sz w:val="24"/>
          <w:szCs w:val="24"/>
        </w:rPr>
      </w:pPr>
      <w:r>
        <w:rPr>
          <w:rFonts w:ascii="Times New Roman" w:hAnsi="Times New Roman" w:cs="Times New Roman"/>
          <w:b/>
          <w:bCs/>
          <w:sz w:val="24"/>
          <w:szCs w:val="24"/>
        </w:rPr>
        <w:br w:type="page"/>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b/>
          <w:bCs/>
          <w:sz w:val="24"/>
          <w:szCs w:val="24"/>
        </w:rPr>
        <w:t>UNIT-IV</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sz w:val="24"/>
          <w:szCs w:val="24"/>
        </w:rPr>
        <w:t xml:space="preserve">Mycology: Laboratory methods for the diagnosis of fungal infections, Hyaline molds, Mucorales, dermatophytes, opportunistic and systemic mycoses, dematiaceious molds, Pneumocystis , yeasts, antifungal susceptibility testing, therapy, and prevention. </w:t>
      </w:r>
    </w:p>
    <w:p w:rsidR="00977EB4" w:rsidRPr="00685C51"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b/>
          <w:bCs/>
          <w:sz w:val="24"/>
          <w:szCs w:val="24"/>
        </w:rPr>
        <w:t>UNIT-V</w:t>
      </w:r>
    </w:p>
    <w:p w:rsidR="00977EB4" w:rsidRDefault="00977EB4" w:rsidP="00977EB4">
      <w:pPr>
        <w:spacing w:after="0"/>
        <w:jc w:val="both"/>
        <w:rPr>
          <w:rFonts w:ascii="Times New Roman" w:hAnsi="Times New Roman" w:cs="Times New Roman"/>
          <w:sz w:val="24"/>
          <w:szCs w:val="24"/>
        </w:rPr>
      </w:pPr>
      <w:r w:rsidRPr="00685C51">
        <w:rPr>
          <w:rFonts w:ascii="Times New Roman" w:hAnsi="Times New Roman" w:cs="Times New Roman"/>
          <w:sz w:val="24"/>
          <w:szCs w:val="24"/>
        </w:rPr>
        <w:t xml:space="preserve">Virology: Overview of the methods and strategies in virology, viruses in human disease, antiviral therapy, susceptibility testing and prevention. </w:t>
      </w:r>
    </w:p>
    <w:p w:rsidR="004F158C" w:rsidRPr="00685C51" w:rsidRDefault="004F158C" w:rsidP="00977EB4">
      <w:pPr>
        <w:spacing w:after="0"/>
        <w:jc w:val="both"/>
        <w:rPr>
          <w:rFonts w:ascii="Times New Roman" w:hAnsi="Times New Roman" w:cs="Times New Roman"/>
          <w:sz w:val="24"/>
          <w:szCs w:val="24"/>
        </w:rPr>
      </w:pPr>
    </w:p>
    <w:p w:rsidR="00977EB4" w:rsidRPr="00685C51" w:rsidRDefault="00977EB4" w:rsidP="00977EB4">
      <w:pPr>
        <w:spacing w:after="0"/>
        <w:jc w:val="both"/>
        <w:rPr>
          <w:rFonts w:ascii="Times New Roman" w:hAnsi="Times New Roman" w:cs="Times New Roman"/>
          <w:b/>
          <w:sz w:val="24"/>
          <w:szCs w:val="24"/>
        </w:rPr>
      </w:pPr>
      <w:r w:rsidRPr="00685C51">
        <w:rPr>
          <w:rFonts w:ascii="Times New Roman" w:hAnsi="Times New Roman" w:cs="Times New Roman"/>
          <w:b/>
          <w:sz w:val="24"/>
          <w:szCs w:val="24"/>
        </w:rPr>
        <w:t>REFERENCE BOOKS</w:t>
      </w:r>
    </w:p>
    <w:p w:rsidR="00977EB4" w:rsidRPr="00685C51" w:rsidRDefault="00977EB4" w:rsidP="007E264E">
      <w:pPr>
        <w:pStyle w:val="ListParagraph"/>
        <w:numPr>
          <w:ilvl w:val="0"/>
          <w:numId w:val="10"/>
        </w:numPr>
        <w:jc w:val="both"/>
        <w:rPr>
          <w:rFonts w:ascii="Times New Roman" w:hAnsi="Times New Roman" w:cs="Times New Roman"/>
          <w:sz w:val="24"/>
          <w:szCs w:val="24"/>
        </w:rPr>
      </w:pPr>
      <w:r w:rsidRPr="00685C51">
        <w:rPr>
          <w:rFonts w:ascii="Times New Roman" w:hAnsi="Times New Roman" w:cs="Times New Roman"/>
          <w:sz w:val="24"/>
          <w:szCs w:val="24"/>
        </w:rPr>
        <w:t xml:space="preserve">David Greenwood, Richard Slack, John Peutherer, Mike Barer, Medical Microbiology 17th Ed., Churchill Livingstone, 2007. </w:t>
      </w:r>
    </w:p>
    <w:p w:rsidR="00977EB4" w:rsidRPr="00685C51" w:rsidRDefault="00977EB4" w:rsidP="007E264E">
      <w:pPr>
        <w:pStyle w:val="ListParagraph"/>
        <w:numPr>
          <w:ilvl w:val="0"/>
          <w:numId w:val="10"/>
        </w:numPr>
        <w:jc w:val="both"/>
        <w:rPr>
          <w:rFonts w:ascii="Times New Roman" w:hAnsi="Times New Roman" w:cs="Times New Roman"/>
          <w:sz w:val="24"/>
          <w:szCs w:val="24"/>
        </w:rPr>
      </w:pPr>
      <w:r w:rsidRPr="00685C51">
        <w:rPr>
          <w:rFonts w:ascii="Times New Roman" w:hAnsi="Times New Roman" w:cs="Times New Roman"/>
          <w:sz w:val="24"/>
          <w:szCs w:val="24"/>
        </w:rPr>
        <w:t xml:space="preserve">Murray P.R., Pfaller M.A., Tenover F.C., &amp; Yolken R.H. 2007. Clinical Microbiology, ASM Press. </w:t>
      </w:r>
    </w:p>
    <w:p w:rsidR="00977EB4" w:rsidRPr="00685C51" w:rsidRDefault="00977EB4" w:rsidP="007E264E">
      <w:pPr>
        <w:pStyle w:val="ListParagraph"/>
        <w:numPr>
          <w:ilvl w:val="0"/>
          <w:numId w:val="10"/>
        </w:numPr>
        <w:jc w:val="both"/>
        <w:rPr>
          <w:rFonts w:ascii="Times New Roman" w:hAnsi="Times New Roman" w:cs="Times New Roman"/>
          <w:sz w:val="24"/>
          <w:szCs w:val="24"/>
        </w:rPr>
      </w:pPr>
      <w:r w:rsidRPr="00685C51">
        <w:rPr>
          <w:rFonts w:ascii="Times New Roman" w:hAnsi="Times New Roman" w:cs="Times New Roman"/>
          <w:sz w:val="24"/>
          <w:szCs w:val="24"/>
        </w:rPr>
        <w:t xml:space="preserve">Bauman, R.W. 2009. Microbiology: with Diseases by Body System; Benjamin Cummings Sherris, John C, Medical Microbiology: An Introduction to Infectious Diseases, 2nd Edition, Elsevier. </w:t>
      </w:r>
    </w:p>
    <w:p w:rsidR="00977EB4" w:rsidRPr="00685C51" w:rsidRDefault="00977EB4" w:rsidP="007E264E">
      <w:pPr>
        <w:pStyle w:val="ListParagraph"/>
        <w:numPr>
          <w:ilvl w:val="0"/>
          <w:numId w:val="10"/>
        </w:numPr>
        <w:jc w:val="both"/>
        <w:rPr>
          <w:rFonts w:ascii="Times New Roman" w:hAnsi="Times New Roman" w:cs="Times New Roman"/>
          <w:sz w:val="24"/>
          <w:szCs w:val="24"/>
        </w:rPr>
      </w:pPr>
      <w:r w:rsidRPr="00685C51">
        <w:rPr>
          <w:rFonts w:ascii="Times New Roman" w:hAnsi="Times New Roman" w:cs="Times New Roman"/>
          <w:sz w:val="24"/>
          <w:szCs w:val="24"/>
        </w:rPr>
        <w:t>David Wilks, Mark Farrington and David Rubenstein 2010. Infectious Diseases Manual: Blackwell Science.</w:t>
      </w:r>
    </w:p>
    <w:p w:rsidR="00977EB4" w:rsidRPr="00685C51" w:rsidRDefault="00977EB4" w:rsidP="007E264E">
      <w:pPr>
        <w:pStyle w:val="ListParagraph"/>
        <w:numPr>
          <w:ilvl w:val="0"/>
          <w:numId w:val="10"/>
        </w:numPr>
        <w:jc w:val="both"/>
        <w:rPr>
          <w:rFonts w:ascii="Times New Roman" w:hAnsi="Times New Roman" w:cs="Times New Roman"/>
          <w:sz w:val="24"/>
          <w:szCs w:val="24"/>
        </w:rPr>
      </w:pPr>
      <w:r w:rsidRPr="00685C51">
        <w:rPr>
          <w:rFonts w:ascii="Times New Roman" w:hAnsi="Times New Roman" w:cs="Times New Roman"/>
          <w:sz w:val="24"/>
          <w:szCs w:val="24"/>
        </w:rPr>
        <w:t>George F. Brooks, Karen C. Carroll, Janet S.Butel, Stephen A. Morse. 2007. Jawetz, Melnick &amp; Adelberg’s Medical Microbiology. 24th Ed. McGraw-Hill Professional.</w:t>
      </w:r>
    </w:p>
    <w:p w:rsidR="00977EB4" w:rsidRPr="00685C51" w:rsidRDefault="00977EB4" w:rsidP="007E264E">
      <w:pPr>
        <w:pStyle w:val="ListParagraph"/>
        <w:numPr>
          <w:ilvl w:val="0"/>
          <w:numId w:val="10"/>
        </w:numPr>
        <w:jc w:val="both"/>
        <w:rPr>
          <w:rFonts w:ascii="Times New Roman" w:hAnsi="Times New Roman" w:cs="Times New Roman"/>
          <w:sz w:val="24"/>
          <w:szCs w:val="24"/>
        </w:rPr>
      </w:pPr>
      <w:r w:rsidRPr="00685C51">
        <w:rPr>
          <w:rFonts w:ascii="Times New Roman" w:hAnsi="Times New Roman" w:cs="Times New Roman"/>
          <w:sz w:val="24"/>
          <w:szCs w:val="24"/>
        </w:rPr>
        <w:t>Harvey, R.A., Champe, P.C. &amp; Fisher, B.D. 2007. Lippincott’s Illustrated Reviews: Microbiology. Lippincott Williams and Wilkins, New Delhi/New York.</w:t>
      </w: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6A7625" w:rsidTr="00745FAD">
        <w:trPr>
          <w:trHeight w:val="603"/>
        </w:trPr>
        <w:tc>
          <w:tcPr>
            <w:tcW w:w="743" w:type="dxa"/>
            <w:vMerge w:val="restart"/>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4F158C">
            <w:pPr>
              <w:jc w:val="center"/>
              <w:rPr>
                <w:rFonts w:ascii="Times New Roman" w:hAnsi="Times New Roman" w:cs="Times New Roman"/>
                <w:b/>
                <w:bCs/>
              </w:rPr>
            </w:pPr>
          </w:p>
        </w:tc>
        <w:tc>
          <w:tcPr>
            <w:tcW w:w="5573" w:type="dxa"/>
            <w:gridSpan w:val="10"/>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6A7625" w:rsidTr="00745FAD">
        <w:trPr>
          <w:trHeight w:val="603"/>
        </w:trPr>
        <w:tc>
          <w:tcPr>
            <w:tcW w:w="743" w:type="dxa"/>
            <w:vMerge/>
          </w:tcPr>
          <w:p w:rsidR="00977EB4" w:rsidRPr="006A7625" w:rsidRDefault="00977EB4" w:rsidP="004F158C">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5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745FAD">
        <w:trPr>
          <w:trHeight w:val="336"/>
        </w:trPr>
        <w:tc>
          <w:tcPr>
            <w:tcW w:w="743"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685C51" w:rsidRDefault="00977EB4" w:rsidP="00977EB4">
      <w:pPr>
        <w:jc w:val="center"/>
        <w:rPr>
          <w:rFonts w:ascii="Times New Roman" w:hAnsi="Times New Roman" w:cs="Times New Roman"/>
          <w:b/>
          <w:color w:val="FF0000"/>
          <w:sz w:val="24"/>
          <w:szCs w:val="24"/>
        </w:rPr>
      </w:pPr>
    </w:p>
    <w:p w:rsidR="00977EB4" w:rsidRDefault="00977EB4" w:rsidP="00977EB4">
      <w:pPr>
        <w:jc w:val="center"/>
        <w:rPr>
          <w:rFonts w:ascii="Times New Roman" w:hAnsi="Times New Roman" w:cs="Times New Roman"/>
          <w:b/>
          <w:sz w:val="24"/>
          <w:szCs w:val="24"/>
        </w:rPr>
      </w:pPr>
    </w:p>
    <w:p w:rsidR="00977EB4" w:rsidRDefault="00977EB4" w:rsidP="00977EB4">
      <w:pPr>
        <w:jc w:val="center"/>
        <w:rPr>
          <w:rFonts w:ascii="Times New Roman" w:hAnsi="Times New Roman" w:cs="Times New Roman"/>
          <w:b/>
          <w:sz w:val="24"/>
          <w:szCs w:val="24"/>
        </w:rPr>
      </w:pPr>
    </w:p>
    <w:p w:rsidR="00977EB4" w:rsidRPr="00745FAD" w:rsidRDefault="00745FAD" w:rsidP="00745FAD">
      <w:pPr>
        <w:rPr>
          <w:rFonts w:ascii="Times New Roman" w:hAnsi="Times New Roman" w:cs="Times New Roman"/>
          <w:b/>
          <w:sz w:val="24"/>
          <w:szCs w:val="24"/>
        </w:rPr>
      </w:pPr>
      <w:r>
        <w:rPr>
          <w:rFonts w:ascii="Times New Roman" w:hAnsi="Times New Roman" w:cs="Times New Roman"/>
          <w:b/>
          <w:sz w:val="24"/>
          <w:szCs w:val="24"/>
        </w:rPr>
        <w:br w:type="page"/>
      </w:r>
    </w:p>
    <w:p w:rsidR="00977EB4" w:rsidRDefault="00977EB4" w:rsidP="00977EB4">
      <w:pPr>
        <w:pStyle w:val="Default"/>
        <w:spacing w:line="276" w:lineRule="auto"/>
        <w:rPr>
          <w:rFonts w:eastAsia="Arial Unicode MS"/>
          <w:b/>
          <w:bCs/>
        </w:rPr>
      </w:pP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1"/>
        <w:gridCol w:w="5763"/>
        <w:gridCol w:w="528"/>
        <w:gridCol w:w="528"/>
        <w:gridCol w:w="527"/>
        <w:gridCol w:w="546"/>
      </w:tblGrid>
      <w:tr w:rsidR="00977EB4" w:rsidRPr="00E50D10" w:rsidTr="00745FA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sz w:val="24"/>
                <w:szCs w:val="24"/>
              </w:rPr>
            </w:pPr>
            <w:r w:rsidRPr="004F158C">
              <w:rPr>
                <w:rFonts w:ascii="Times New Roman" w:hAnsi="Times New Roman" w:cs="Times New Roman"/>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4F158C" w:rsidP="00745FAD">
            <w:pPr>
              <w:jc w:val="center"/>
              <w:cnfStyle w:val="100000000000"/>
              <w:rPr>
                <w:rFonts w:ascii="Times New Roman" w:hAnsi="Times New Roman" w:cs="Times New Roman"/>
                <w:color w:val="002060"/>
                <w:sz w:val="24"/>
                <w:szCs w:val="24"/>
                <w:u w:val="single"/>
              </w:rPr>
            </w:pPr>
            <w:r w:rsidRPr="004F158C">
              <w:rPr>
                <w:rFonts w:ascii="Times New Roman" w:hAnsi="Times New Roman" w:cs="Times New Roman"/>
                <w:color w:val="002060"/>
                <w:sz w:val="28"/>
                <w:szCs w:val="24"/>
                <w:u w:val="single"/>
              </w:rPr>
              <w:t>2.4 (C) (22):  BIOETHICS AND INTELLECTUAL PROPERTIES</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C</w:t>
            </w:r>
          </w:p>
        </w:tc>
      </w:tr>
      <w:tr w:rsidR="00977EB4" w:rsidRPr="00E50D10" w:rsidTr="00745FAD">
        <w:trPr>
          <w:cnfStyle w:val="000000100000"/>
        </w:trPr>
        <w:tc>
          <w:tcPr>
            <w:cnfStyle w:val="001000000000"/>
            <w:tcW w:w="1368" w:type="dxa"/>
            <w:tcBorders>
              <w:left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rPr>
            </w:pPr>
            <w:r w:rsidRPr="004F158C">
              <w:rPr>
                <w:color w:val="auto"/>
              </w:rPr>
              <w:t>2</w:t>
            </w:r>
          </w:p>
        </w:tc>
        <w:tc>
          <w:tcPr>
            <w:tcW w:w="6030" w:type="dxa"/>
            <w:vMerge/>
            <w:tcBorders>
              <w:left w:val="none" w:sz="0" w:space="0" w:color="auto"/>
              <w:right w:val="none" w:sz="0" w:space="0" w:color="auto"/>
            </w:tcBorders>
            <w:shd w:val="clear" w:color="auto" w:fill="FFFFFF" w:themeFill="background1"/>
          </w:tcPr>
          <w:p w:rsidR="00977EB4" w:rsidRPr="004F158C" w:rsidRDefault="00977EB4" w:rsidP="00745FAD">
            <w:pPr>
              <w:cnfStyle w:val="000000100000"/>
              <w:rPr>
                <w:b/>
                <w:bCs/>
                <w:color w:val="auto"/>
              </w:rPr>
            </w:pPr>
          </w:p>
        </w:tc>
        <w:tc>
          <w:tcPr>
            <w:tcW w:w="540"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c>
          <w:tcPr>
            <w:tcW w:w="540"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0</w:t>
            </w:r>
          </w:p>
        </w:tc>
        <w:tc>
          <w:tcPr>
            <w:tcW w:w="540"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6</w:t>
            </w:r>
          </w:p>
        </w:tc>
        <w:tc>
          <w:tcPr>
            <w:tcW w:w="558"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426"/>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AC3E24" w:rsidRDefault="00977EB4" w:rsidP="00745FAD">
            <w:pPr>
              <w:tabs>
                <w:tab w:val="center" w:pos="4680"/>
              </w:tabs>
              <w:spacing w:after="160" w:line="259" w:lineRule="auto"/>
              <w:contextualSpacing/>
              <w:cnfStyle w:val="100000000000"/>
              <w:rPr>
                <w:rFonts w:ascii="Times New Roman" w:hAnsi="Times New Roman" w:cs="Times New Roman"/>
                <w:b w:val="0"/>
                <w:bCs w:val="0"/>
                <w:sz w:val="24"/>
                <w:szCs w:val="24"/>
              </w:rPr>
            </w:pPr>
            <w:r w:rsidRPr="00AC3E24">
              <w:rPr>
                <w:rFonts w:ascii="Times New Roman" w:eastAsia="Calibri" w:hAnsi="Times New Roman" w:cs="Times New Roman"/>
                <w:b w:val="0"/>
                <w:bCs w:val="0"/>
                <w:sz w:val="24"/>
                <w:szCs w:val="24"/>
              </w:rPr>
              <w:t xml:space="preserve">Focus on the basic concepts of Bioethics and Ethical issues ,concept of Biosafety and Levels of Biosafety  regulations and guidelines and  Intellectual property right . </w:t>
            </w:r>
          </w:p>
        </w:tc>
      </w:tr>
    </w:tbl>
    <w:p w:rsidR="00977EB4" w:rsidRDefault="00977EB4" w:rsidP="00977EB4">
      <w:pPr>
        <w:jc w:val="center"/>
        <w:rPr>
          <w:b/>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977EB4" w:rsidTr="004F158C">
        <w:tc>
          <w:tcPr>
            <w:tcW w:w="820"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423" w:type="dxa"/>
          </w:tcPr>
          <w:p w:rsidR="00977EB4" w:rsidRDefault="00977EB4" w:rsidP="00745FAD">
            <w:pPr>
              <w:spacing w:after="160" w:line="259" w:lineRule="auto"/>
              <w:contextualSpacing/>
              <w:jc w:val="both"/>
              <w:rPr>
                <w:rFonts w:ascii="Times New Roman" w:hAnsi="Times New Roman" w:cs="Times New Roman"/>
                <w:sz w:val="24"/>
                <w:szCs w:val="24"/>
              </w:rPr>
            </w:pPr>
            <w:r w:rsidRPr="003E4A08">
              <w:rPr>
                <w:rFonts w:ascii="Times New Roman" w:eastAsia="Calibri" w:hAnsi="Times New Roman" w:cs="Times New Roman"/>
                <w:sz w:val="24"/>
                <w:szCs w:val="24"/>
              </w:rPr>
              <w:t xml:space="preserve">Understand  the importance of Principles,and Ethical issues,Interpret the significance of biosafety licence and clearance </w:t>
            </w:r>
          </w:p>
        </w:tc>
      </w:tr>
      <w:tr w:rsidR="00977EB4" w:rsidTr="004F158C">
        <w:tc>
          <w:tcPr>
            <w:tcW w:w="820"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423" w:type="dxa"/>
          </w:tcPr>
          <w:p w:rsidR="00977EB4" w:rsidRDefault="00977EB4" w:rsidP="00745FAD">
            <w:pPr>
              <w:shd w:val="clear" w:color="auto" w:fill="FAFAFA"/>
              <w:spacing w:after="45"/>
              <w:textAlignment w:val="baseline"/>
              <w:rPr>
                <w:rFonts w:ascii="Times New Roman" w:hAnsi="Times New Roman" w:cs="Times New Roman"/>
                <w:sz w:val="24"/>
                <w:szCs w:val="24"/>
              </w:rPr>
            </w:pPr>
            <w:r w:rsidRPr="007E3865">
              <w:rPr>
                <w:rFonts w:ascii="Times New Roman" w:hAnsi="Times New Roman" w:cs="Times New Roman"/>
                <w:sz w:val="24"/>
                <w:szCs w:val="24"/>
                <w:lang w:eastAsia="en-IN"/>
              </w:rPr>
              <w:t xml:space="preserve">Able to </w:t>
            </w:r>
            <w:r w:rsidRPr="00685C51">
              <w:rPr>
                <w:rFonts w:ascii="Times New Roman" w:eastAsia="Calibri" w:hAnsi="Times New Roman" w:cs="Times New Roman"/>
                <w:sz w:val="24"/>
                <w:szCs w:val="24"/>
              </w:rPr>
              <w:t>Understand  significance of biosafety regulations &amp; recommendations</w:t>
            </w:r>
          </w:p>
        </w:tc>
      </w:tr>
      <w:tr w:rsidR="00977EB4" w:rsidTr="004F158C">
        <w:trPr>
          <w:trHeight w:val="561"/>
        </w:trPr>
        <w:tc>
          <w:tcPr>
            <w:tcW w:w="820"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423" w:type="dxa"/>
          </w:tcPr>
          <w:p w:rsidR="00977EB4" w:rsidRDefault="00977EB4" w:rsidP="00745FAD">
            <w:pPr>
              <w:spacing w:after="160" w:line="259" w:lineRule="auto"/>
              <w:contextualSpacing/>
              <w:jc w:val="both"/>
              <w:rPr>
                <w:rFonts w:ascii="Times New Roman" w:hAnsi="Times New Roman" w:cs="Times New Roman"/>
                <w:sz w:val="24"/>
                <w:szCs w:val="24"/>
              </w:rPr>
            </w:pPr>
            <w:r w:rsidRPr="007E3865">
              <w:rPr>
                <w:rFonts w:ascii="Times New Roman" w:hAnsi="Times New Roman" w:cs="Times New Roman"/>
                <w:sz w:val="24"/>
                <w:szCs w:val="24"/>
                <w:shd w:val="clear" w:color="auto" w:fill="FFFFFF"/>
              </w:rPr>
              <w:t xml:space="preserve">Acquire knowledge on </w:t>
            </w:r>
            <w:r>
              <w:rPr>
                <w:rFonts w:ascii="Times New Roman" w:hAnsi="Times New Roman" w:cs="Times New Roman"/>
                <w:sz w:val="24"/>
                <w:szCs w:val="24"/>
                <w:shd w:val="clear" w:color="auto" w:fill="FFFFFF"/>
              </w:rPr>
              <w:t>i</w:t>
            </w:r>
            <w:r w:rsidRPr="003E4A08">
              <w:rPr>
                <w:rFonts w:ascii="Times New Roman" w:eastAsia="Calibri" w:hAnsi="Times New Roman" w:cs="Times New Roman"/>
                <w:sz w:val="24"/>
                <w:szCs w:val="24"/>
              </w:rPr>
              <w:t xml:space="preserve">mportance of issues of biosafety and risk management and Understand  policies  of biosafety </w:t>
            </w:r>
          </w:p>
        </w:tc>
      </w:tr>
      <w:tr w:rsidR="00977EB4" w:rsidTr="004F158C">
        <w:trPr>
          <w:trHeight w:val="610"/>
        </w:trPr>
        <w:tc>
          <w:tcPr>
            <w:tcW w:w="820"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423" w:type="dxa"/>
          </w:tcPr>
          <w:p w:rsidR="00977EB4" w:rsidRDefault="00977EB4" w:rsidP="00745FAD">
            <w:pPr>
              <w:spacing w:after="160" w:line="259" w:lineRule="auto"/>
              <w:contextualSpacing/>
              <w:jc w:val="both"/>
              <w:rPr>
                <w:rFonts w:ascii="Times New Roman" w:hAnsi="Times New Roman" w:cs="Times New Roman"/>
                <w:sz w:val="24"/>
                <w:szCs w:val="24"/>
              </w:rPr>
            </w:pPr>
            <w:r w:rsidRPr="003E4A08">
              <w:rPr>
                <w:rFonts w:ascii="Times New Roman" w:eastAsia="Calibri" w:hAnsi="Times New Roman" w:cs="Times New Roman"/>
                <w:sz w:val="24"/>
                <w:szCs w:val="24"/>
              </w:rPr>
              <w:t>Understand  intectual property and their  types,</w:t>
            </w:r>
            <w:r>
              <w:rPr>
                <w:rFonts w:ascii="Times New Roman" w:eastAsia="Calibri" w:hAnsi="Times New Roman" w:cs="Times New Roman"/>
                <w:sz w:val="24"/>
                <w:szCs w:val="24"/>
              </w:rPr>
              <w:t xml:space="preserve"> and </w:t>
            </w:r>
            <w:r w:rsidRPr="003E4A08">
              <w:rPr>
                <w:rFonts w:ascii="Times New Roman" w:eastAsia="Calibri" w:hAnsi="Times New Roman" w:cs="Times New Roman"/>
                <w:sz w:val="24"/>
                <w:szCs w:val="24"/>
              </w:rPr>
              <w:t xml:space="preserve">e importance of issues of biosafety and risk management </w:t>
            </w:r>
          </w:p>
        </w:tc>
      </w:tr>
      <w:tr w:rsidR="00977EB4" w:rsidTr="004F158C">
        <w:tc>
          <w:tcPr>
            <w:tcW w:w="820"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423" w:type="dxa"/>
          </w:tcPr>
          <w:p w:rsidR="00977EB4" w:rsidRDefault="00977EB4" w:rsidP="00745FAD">
            <w:pPr>
              <w:spacing w:after="160" w:line="259" w:lineRule="auto"/>
              <w:contextualSpacing/>
              <w:jc w:val="both"/>
              <w:rPr>
                <w:rFonts w:ascii="Times New Roman" w:hAnsi="Times New Roman" w:cs="Times New Roman"/>
                <w:sz w:val="24"/>
                <w:szCs w:val="24"/>
              </w:rPr>
            </w:pPr>
            <w:r w:rsidRPr="003E4A08">
              <w:rPr>
                <w:rFonts w:ascii="Times New Roman" w:eastAsia="Calibri" w:hAnsi="Times New Roman" w:cs="Times New Roman"/>
                <w:sz w:val="24"/>
                <w:szCs w:val="24"/>
              </w:rPr>
              <w:t>Understand  a PCT application, forms of patents and patentability,Patent databases, Patent infringementand law</w:t>
            </w:r>
            <w:r w:rsidRPr="00B82DD6">
              <w:rPr>
                <w:rFonts w:ascii="Times New Roman" w:hAnsi="Times New Roman" w:cs="Times New Roman"/>
                <w:sz w:val="24"/>
                <w:szCs w:val="24"/>
              </w:rPr>
              <w:t xml:space="preserve">. </w:t>
            </w:r>
          </w:p>
        </w:tc>
      </w:tr>
    </w:tbl>
    <w:p w:rsidR="00977EB4" w:rsidRDefault="00977EB4" w:rsidP="00977EB4">
      <w:pPr>
        <w:spacing w:after="160" w:line="259" w:lineRule="auto"/>
        <w:jc w:val="both"/>
        <w:rPr>
          <w:rFonts w:ascii="Times New Roman" w:eastAsia="Calibri" w:hAnsi="Times New Roman" w:cs="Times New Roman"/>
          <w:b/>
          <w:bCs/>
          <w:sz w:val="24"/>
          <w:szCs w:val="24"/>
          <w:lang w:val="en-IN"/>
        </w:rPr>
      </w:pPr>
    </w:p>
    <w:p w:rsidR="00977EB4" w:rsidRPr="00685C51"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b/>
          <w:bCs/>
          <w:sz w:val="24"/>
          <w:szCs w:val="24"/>
          <w:lang w:val="en-IN"/>
        </w:rPr>
        <w:t>Unit -I</w:t>
      </w:r>
      <w:r w:rsidRPr="00685C51">
        <w:rPr>
          <w:rFonts w:ascii="Times New Roman" w:eastAsia="Calibri" w:hAnsi="Times New Roman" w:cs="Times New Roman"/>
          <w:sz w:val="24"/>
          <w:szCs w:val="24"/>
          <w:lang w:val="en-IN"/>
        </w:rPr>
        <w:t xml:space="preserve">: </w:t>
      </w:r>
    </w:p>
    <w:p w:rsidR="00977EB4" w:rsidRPr="00685C51"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b/>
          <w:bCs/>
          <w:sz w:val="24"/>
          <w:szCs w:val="24"/>
          <w:lang w:val="en-IN"/>
        </w:rPr>
        <w:t>Bioethics:</w:t>
      </w:r>
      <w:r w:rsidRPr="00685C51">
        <w:rPr>
          <w:rFonts w:ascii="Times New Roman" w:eastAsia="Calibri" w:hAnsi="Times New Roman" w:cs="Times New Roman"/>
          <w:sz w:val="24"/>
          <w:szCs w:val="24"/>
          <w:lang w:val="en-IN"/>
        </w:rPr>
        <w:t xml:space="preserve">Introduction ,- Definition – Principles of Bio ethics –General issues related to environmental release of genetically modified microorganisms. Ethical issues related to the use of animal as models for microbial diseases- Animal ethics norms in India - Licensing of animal house - Ethical clearance norms for conducting studies on human subjects. Ethical issues related to research in embryonic stem cell cloning. </w:t>
      </w:r>
    </w:p>
    <w:p w:rsidR="00977EB4" w:rsidRPr="00685C51" w:rsidRDefault="00977EB4" w:rsidP="004F158C">
      <w:pPr>
        <w:spacing w:before="60" w:after="60" w:line="288" w:lineRule="auto"/>
        <w:jc w:val="both"/>
        <w:rPr>
          <w:rFonts w:ascii="Times New Roman" w:eastAsia="Calibri" w:hAnsi="Times New Roman" w:cs="Times New Roman"/>
          <w:b/>
          <w:bCs/>
          <w:sz w:val="24"/>
          <w:szCs w:val="24"/>
          <w:lang w:val="en-IN"/>
        </w:rPr>
      </w:pPr>
      <w:r w:rsidRPr="00685C51">
        <w:rPr>
          <w:rFonts w:ascii="Times New Roman" w:eastAsia="Calibri" w:hAnsi="Times New Roman" w:cs="Times New Roman"/>
          <w:b/>
          <w:bCs/>
          <w:sz w:val="24"/>
          <w:szCs w:val="24"/>
          <w:lang w:val="en-IN"/>
        </w:rPr>
        <w:t>Unit – II</w:t>
      </w:r>
    </w:p>
    <w:p w:rsidR="00977EB4" w:rsidRPr="00685C51"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b/>
          <w:bCs/>
          <w:sz w:val="24"/>
          <w:szCs w:val="24"/>
          <w:lang w:val="en-IN"/>
        </w:rPr>
        <w:t>Biosafety:</w:t>
      </w:r>
      <w:r w:rsidRPr="00685C51">
        <w:rPr>
          <w:rFonts w:ascii="Times New Roman" w:eastAsia="Calibri" w:hAnsi="Times New Roman" w:cs="Times New Roman"/>
          <w:sz w:val="24"/>
          <w:szCs w:val="24"/>
          <w:lang w:val="en-IN"/>
        </w:rPr>
        <w:t xml:space="preserve"> Introduction; Historical Background; Introduction to Biological Safety Cabinets; Primary Containment for Biohazards; Biosafety Levels; Biosafety Levels of Specific Microorganisms; Recommended Biosafety Levels for Infectious Agents and Infected Animals</w:t>
      </w:r>
    </w:p>
    <w:p w:rsidR="00977EB4" w:rsidRPr="00685C51" w:rsidRDefault="00977EB4" w:rsidP="004F158C">
      <w:pPr>
        <w:spacing w:before="60" w:after="60" w:line="288" w:lineRule="auto"/>
        <w:jc w:val="both"/>
        <w:rPr>
          <w:rFonts w:ascii="Times New Roman" w:eastAsia="Calibri" w:hAnsi="Times New Roman" w:cs="Times New Roman"/>
          <w:b/>
          <w:bCs/>
          <w:sz w:val="24"/>
          <w:szCs w:val="24"/>
          <w:lang w:val="en-IN"/>
        </w:rPr>
      </w:pPr>
      <w:r w:rsidRPr="00685C51">
        <w:rPr>
          <w:rFonts w:ascii="Times New Roman" w:eastAsia="Calibri" w:hAnsi="Times New Roman" w:cs="Times New Roman"/>
          <w:b/>
          <w:bCs/>
          <w:sz w:val="24"/>
          <w:szCs w:val="24"/>
          <w:lang w:val="en-IN"/>
        </w:rPr>
        <w:t>Unit - III</w:t>
      </w:r>
    </w:p>
    <w:p w:rsidR="00977EB4" w:rsidRPr="00685C51"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Biosafety of Genetically Modified Organisms – Introduction to biosafety. Biosafety issues in biotechnology – risk assessment and risk management – safety protocols: risk groups – biosafety levels – biosafety guidelines and regulations (National and International) – operation of biosafety guidelines and regulations –types of biosafety containment Ethics in use of animals for scientific research; Ethical clearance norms for conducting studies on human subjects; Definition of GMOs &amp; LMOs; Advanced Information Agreement (AIA) procedure - procedures for GMOs intended for direct use, risk assessment, handling, transport, packaging and identification of GMOs. National Environment Policy.</w:t>
      </w:r>
    </w:p>
    <w:p w:rsidR="00977EB4" w:rsidRPr="00685C51" w:rsidRDefault="00977EB4" w:rsidP="004F158C">
      <w:pPr>
        <w:spacing w:before="60" w:after="60" w:line="288" w:lineRule="auto"/>
        <w:jc w:val="both"/>
        <w:rPr>
          <w:rFonts w:ascii="Times New Roman" w:eastAsia="Calibri" w:hAnsi="Times New Roman" w:cs="Times New Roman"/>
          <w:b/>
          <w:bCs/>
          <w:sz w:val="24"/>
          <w:szCs w:val="24"/>
          <w:lang w:val="en-IN"/>
        </w:rPr>
      </w:pPr>
      <w:r w:rsidRPr="00685C51">
        <w:rPr>
          <w:rFonts w:ascii="Times New Roman" w:eastAsia="Calibri" w:hAnsi="Times New Roman" w:cs="Times New Roman"/>
          <w:b/>
          <w:bCs/>
          <w:sz w:val="24"/>
          <w:szCs w:val="24"/>
          <w:lang w:val="en-IN"/>
        </w:rPr>
        <w:t>Unit –IV</w:t>
      </w:r>
    </w:p>
    <w:p w:rsidR="00977EB4" w:rsidRPr="00685C51"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 xml:space="preserve"> Introduction to intellectual property and intellectual property rights Types, patents, copy rights, trade marks, design rights, geographical indications – importance of IPR – patentable and non-patentable – patenting life – legal protection of biotechnological inventions – world intellectual property rights organization (WIPO). Need for protection of Intellectual Property Types of IP: International Treaties and Conventions on IPRs, TRIPS Agreement, PCT Agreement, Patent Act of India </w:t>
      </w:r>
    </w:p>
    <w:p w:rsidR="00977EB4" w:rsidRPr="00685C51"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b/>
          <w:bCs/>
          <w:sz w:val="24"/>
          <w:szCs w:val="24"/>
          <w:lang w:val="en-IN"/>
        </w:rPr>
        <w:t>Unit -V</w:t>
      </w:r>
    </w:p>
    <w:p w:rsidR="00977EB4" w:rsidRDefault="00977EB4" w:rsidP="004F158C">
      <w:pPr>
        <w:spacing w:before="60" w:after="60" w:line="288" w:lineRule="auto"/>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Procedure for filing a PCT application, forms of patents and patentability, The patentability of microorganisms, process and product patenting, Indian and international agencies involved in IPR &amp; patenting, Patent databases, Patent infringement. Traditional knowledge and Patent law for protection; Geographical Indicators.</w:t>
      </w:r>
    </w:p>
    <w:p w:rsidR="004F158C" w:rsidRPr="00685C51" w:rsidRDefault="004F158C" w:rsidP="004F158C">
      <w:pPr>
        <w:spacing w:before="60" w:after="60" w:line="288" w:lineRule="auto"/>
        <w:jc w:val="both"/>
        <w:rPr>
          <w:rFonts w:ascii="Times New Roman" w:eastAsia="Calibri" w:hAnsi="Times New Roman" w:cs="Times New Roman"/>
          <w:sz w:val="24"/>
          <w:szCs w:val="24"/>
          <w:lang w:val="en-IN"/>
        </w:rPr>
      </w:pPr>
    </w:p>
    <w:p w:rsidR="00977EB4" w:rsidRPr="00685C51" w:rsidRDefault="00977EB4" w:rsidP="00977EB4">
      <w:pPr>
        <w:spacing w:after="160" w:line="259" w:lineRule="auto"/>
        <w:jc w:val="both"/>
        <w:rPr>
          <w:rFonts w:ascii="Times New Roman" w:eastAsia="Calibri" w:hAnsi="Times New Roman" w:cs="Times New Roman"/>
          <w:b/>
          <w:bCs/>
          <w:sz w:val="24"/>
          <w:szCs w:val="24"/>
          <w:lang w:val="en-IN"/>
        </w:rPr>
      </w:pPr>
      <w:r w:rsidRPr="00685C51">
        <w:rPr>
          <w:rFonts w:ascii="Times New Roman" w:eastAsia="Calibri" w:hAnsi="Times New Roman" w:cs="Times New Roman"/>
          <w:b/>
          <w:bCs/>
          <w:sz w:val="24"/>
          <w:szCs w:val="24"/>
          <w:lang w:val="en-IN"/>
        </w:rPr>
        <w:t xml:space="preserve">References: </w:t>
      </w:r>
    </w:p>
    <w:p w:rsidR="00977EB4" w:rsidRPr="00685C51" w:rsidRDefault="00977EB4" w:rsidP="0043394F">
      <w:pPr>
        <w:numPr>
          <w:ilvl w:val="0"/>
          <w:numId w:val="11"/>
        </w:numPr>
        <w:spacing w:after="0" w:line="240" w:lineRule="auto"/>
        <w:contextualSpacing/>
        <w:rPr>
          <w:rFonts w:ascii="Times New Roman" w:hAnsi="Times New Roman" w:cs="Times New Roman"/>
          <w:sz w:val="24"/>
          <w:szCs w:val="24"/>
        </w:rPr>
      </w:pPr>
      <w:r w:rsidRPr="00685C51">
        <w:rPr>
          <w:rFonts w:ascii="Times New Roman" w:hAnsi="Times New Roman" w:cs="Times New Roman"/>
          <w:sz w:val="24"/>
          <w:szCs w:val="24"/>
        </w:rPr>
        <w:t xml:space="preserve">Ahuja, V.K., Law Relating to Intellectual Property Rights, 3 rd Ed. Lexis Nexis </w:t>
      </w:r>
    </w:p>
    <w:p w:rsidR="00977EB4" w:rsidRPr="00685C51" w:rsidRDefault="00977EB4" w:rsidP="0043394F">
      <w:pPr>
        <w:numPr>
          <w:ilvl w:val="0"/>
          <w:numId w:val="11"/>
        </w:numPr>
        <w:spacing w:after="0" w:line="240" w:lineRule="auto"/>
        <w:contextualSpacing/>
        <w:rPr>
          <w:rFonts w:ascii="Times New Roman" w:hAnsi="Times New Roman" w:cs="Times New Roman"/>
          <w:sz w:val="24"/>
          <w:szCs w:val="24"/>
        </w:rPr>
      </w:pPr>
      <w:r w:rsidRPr="00685C51">
        <w:rPr>
          <w:rFonts w:ascii="Times New Roman" w:hAnsi="Times New Roman" w:cs="Times New Roman"/>
          <w:sz w:val="24"/>
          <w:szCs w:val="24"/>
        </w:rPr>
        <w:t xml:space="preserve">Cornish, W. R., Intellectual Property (Latest Edition) </w:t>
      </w:r>
    </w:p>
    <w:p w:rsidR="00977EB4" w:rsidRPr="00685C51" w:rsidRDefault="00977EB4" w:rsidP="0043394F">
      <w:pPr>
        <w:numPr>
          <w:ilvl w:val="0"/>
          <w:numId w:val="11"/>
        </w:numPr>
        <w:spacing w:after="0" w:line="240" w:lineRule="auto"/>
        <w:contextualSpacing/>
        <w:rPr>
          <w:rFonts w:ascii="Times New Roman" w:hAnsi="Times New Roman" w:cs="Times New Roman"/>
          <w:sz w:val="24"/>
          <w:szCs w:val="24"/>
        </w:rPr>
      </w:pPr>
      <w:r w:rsidRPr="00685C51">
        <w:rPr>
          <w:rFonts w:ascii="Times New Roman" w:hAnsi="Times New Roman" w:cs="Times New Roman"/>
          <w:sz w:val="24"/>
          <w:szCs w:val="24"/>
        </w:rPr>
        <w:t>Intellectual Property Rights by Paul Goldstein.</w:t>
      </w:r>
    </w:p>
    <w:p w:rsidR="00977EB4" w:rsidRPr="00685C51" w:rsidRDefault="00977EB4" w:rsidP="0043394F">
      <w:pPr>
        <w:numPr>
          <w:ilvl w:val="0"/>
          <w:numId w:val="11"/>
        </w:numPr>
        <w:spacing w:after="0" w:line="240" w:lineRule="auto"/>
        <w:contextualSpacing/>
        <w:rPr>
          <w:rFonts w:ascii="Times New Roman" w:hAnsi="Times New Roman" w:cs="Times New Roman"/>
          <w:sz w:val="24"/>
          <w:szCs w:val="24"/>
        </w:rPr>
      </w:pPr>
      <w:r w:rsidRPr="00685C51">
        <w:rPr>
          <w:rFonts w:ascii="Times New Roman" w:hAnsi="Times New Roman" w:cs="Times New Roman"/>
          <w:sz w:val="24"/>
          <w:szCs w:val="24"/>
        </w:rPr>
        <w:t xml:space="preserve">Kilner, John, et.al, eds., Cutting-Edge of  Bioethics. Eerdmans 2002. </w:t>
      </w:r>
    </w:p>
    <w:p w:rsidR="00977EB4" w:rsidRPr="00685C51" w:rsidRDefault="00977EB4" w:rsidP="0043394F">
      <w:pPr>
        <w:numPr>
          <w:ilvl w:val="0"/>
          <w:numId w:val="11"/>
        </w:numPr>
        <w:spacing w:after="0" w:line="240" w:lineRule="auto"/>
        <w:contextualSpacing/>
        <w:rPr>
          <w:rFonts w:ascii="Times New Roman" w:hAnsi="Times New Roman" w:cs="Times New Roman"/>
          <w:sz w:val="24"/>
          <w:szCs w:val="24"/>
        </w:rPr>
      </w:pPr>
      <w:r w:rsidRPr="00685C51">
        <w:rPr>
          <w:rFonts w:ascii="Times New Roman" w:hAnsi="Times New Roman" w:cs="Times New Roman"/>
          <w:sz w:val="24"/>
          <w:szCs w:val="24"/>
        </w:rPr>
        <w:t>B.L. Wadera, Patents, Trademarks, Copyright, Designs and Geographical Indications</w:t>
      </w:r>
    </w:p>
    <w:p w:rsidR="00977EB4" w:rsidRPr="00685C51" w:rsidRDefault="00977EB4" w:rsidP="0043394F">
      <w:pPr>
        <w:numPr>
          <w:ilvl w:val="0"/>
          <w:numId w:val="11"/>
        </w:numPr>
        <w:spacing w:after="0" w:line="240" w:lineRule="auto"/>
        <w:contextualSpacing/>
        <w:rPr>
          <w:rFonts w:ascii="Times New Roman" w:hAnsi="Times New Roman" w:cs="Times New Roman"/>
          <w:sz w:val="24"/>
          <w:szCs w:val="24"/>
        </w:rPr>
      </w:pPr>
      <w:r w:rsidRPr="00685C51">
        <w:rPr>
          <w:rFonts w:ascii="Times New Roman" w:hAnsi="Times New Roman" w:cs="Times New Roman"/>
          <w:sz w:val="24"/>
          <w:szCs w:val="24"/>
        </w:rPr>
        <w:t>Kshitij Kumar Singh, Biotechnology and Intellectual Property Rights: Legal and Social Implications Springer (India) (2014)</w:t>
      </w:r>
    </w:p>
    <w:p w:rsidR="00977EB4" w:rsidRPr="00685C51" w:rsidRDefault="00977EB4" w:rsidP="0043394F">
      <w:pPr>
        <w:numPr>
          <w:ilvl w:val="0"/>
          <w:numId w:val="11"/>
        </w:numPr>
        <w:spacing w:after="0" w:line="240" w:lineRule="auto"/>
        <w:contextualSpacing/>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 xml:space="preserve">Bareact, Indian Patent Act 1970 Acts &amp; Rules, Universal Law Publishing Co. Pvt. Ltd., 2007 </w:t>
      </w:r>
    </w:p>
    <w:p w:rsidR="00977EB4" w:rsidRPr="00685C51" w:rsidRDefault="00977EB4" w:rsidP="0043394F">
      <w:pPr>
        <w:numPr>
          <w:ilvl w:val="0"/>
          <w:numId w:val="11"/>
        </w:numPr>
        <w:spacing w:after="0" w:line="240" w:lineRule="auto"/>
        <w:contextualSpacing/>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Kankanala C., Genetic Patent Law &amp; Strategy, 1st Edition</w:t>
      </w:r>
    </w:p>
    <w:p w:rsidR="00977EB4" w:rsidRPr="00685C51" w:rsidRDefault="00977EB4" w:rsidP="0043394F">
      <w:pPr>
        <w:numPr>
          <w:ilvl w:val="0"/>
          <w:numId w:val="11"/>
        </w:numPr>
        <w:spacing w:after="0" w:line="240" w:lineRule="auto"/>
        <w:contextualSpacing/>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Diane O. Fleming. (2006); Biological safety: Principles and Practices, 4th edition. ASM Press</w:t>
      </w:r>
    </w:p>
    <w:p w:rsidR="00977EB4" w:rsidRPr="00685C51" w:rsidRDefault="00977EB4" w:rsidP="0043394F">
      <w:pPr>
        <w:numPr>
          <w:ilvl w:val="0"/>
          <w:numId w:val="11"/>
        </w:numPr>
        <w:spacing w:after="0" w:line="240" w:lineRule="auto"/>
        <w:contextualSpacing/>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Richard Sherlock, John D. , 2002, Morrey,Ethical Issues in BiotechnologyRowman</w:t>
      </w:r>
    </w:p>
    <w:p w:rsidR="00977EB4" w:rsidRPr="00685C51" w:rsidRDefault="00977EB4" w:rsidP="0043394F">
      <w:pPr>
        <w:numPr>
          <w:ilvl w:val="0"/>
          <w:numId w:val="11"/>
        </w:numPr>
        <w:spacing w:after="0" w:line="240" w:lineRule="auto"/>
        <w:contextualSpacing/>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 xml:space="preserve">&amp; Littlefield. 6. Frederic H. Erbisch, Karim M. Maredia (2004). Intellectual Property Rights in Agricultural Biotechnology, CABI Publisher. </w:t>
      </w:r>
    </w:p>
    <w:p w:rsidR="00977EB4" w:rsidRDefault="00977EB4" w:rsidP="0043394F">
      <w:pPr>
        <w:numPr>
          <w:ilvl w:val="0"/>
          <w:numId w:val="11"/>
        </w:numPr>
        <w:spacing w:after="0" w:line="240" w:lineRule="auto"/>
        <w:contextualSpacing/>
        <w:jc w:val="both"/>
        <w:rPr>
          <w:rFonts w:ascii="Times New Roman" w:eastAsia="Calibri" w:hAnsi="Times New Roman" w:cs="Times New Roman"/>
          <w:sz w:val="24"/>
          <w:szCs w:val="24"/>
          <w:lang w:val="en-IN"/>
        </w:rPr>
      </w:pPr>
      <w:r w:rsidRPr="00685C51">
        <w:rPr>
          <w:rFonts w:ascii="Times New Roman" w:eastAsia="Calibri" w:hAnsi="Times New Roman" w:cs="Times New Roman"/>
          <w:sz w:val="24"/>
          <w:szCs w:val="24"/>
          <w:lang w:val="en-IN"/>
        </w:rPr>
        <w:t>Mittal D.P. (1999). Indian Patents Law. Taxmann Allied Services (p) Ltd.</w:t>
      </w:r>
    </w:p>
    <w:p w:rsidR="0043394F" w:rsidRDefault="0043394F" w:rsidP="0043394F">
      <w:pPr>
        <w:spacing w:after="0" w:line="240" w:lineRule="auto"/>
        <w:ind w:left="360"/>
        <w:contextualSpacing/>
        <w:jc w:val="both"/>
        <w:rPr>
          <w:rFonts w:ascii="Times New Roman" w:eastAsia="Calibri" w:hAnsi="Times New Roman" w:cs="Times New Roman"/>
          <w:sz w:val="24"/>
          <w:szCs w:val="24"/>
          <w:lang w:val="en-IN"/>
        </w:rPr>
      </w:pPr>
    </w:p>
    <w:p w:rsidR="0043394F" w:rsidRPr="00685C51" w:rsidRDefault="0043394F" w:rsidP="0043394F">
      <w:pPr>
        <w:spacing w:after="0" w:line="240" w:lineRule="auto"/>
        <w:ind w:left="360"/>
        <w:contextualSpacing/>
        <w:jc w:val="both"/>
        <w:rPr>
          <w:rFonts w:ascii="Times New Roman" w:eastAsia="Calibri" w:hAnsi="Times New Roman" w:cs="Times New Roman"/>
          <w:sz w:val="24"/>
          <w:szCs w:val="24"/>
          <w:lang w:val="en-IN"/>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6A7625" w:rsidTr="0043394F">
        <w:trPr>
          <w:trHeight w:val="603"/>
        </w:trPr>
        <w:tc>
          <w:tcPr>
            <w:tcW w:w="690" w:type="dxa"/>
            <w:vMerge w:val="restart"/>
          </w:tcPr>
          <w:p w:rsidR="00977EB4" w:rsidRPr="006A7625" w:rsidRDefault="00977EB4" w:rsidP="004F158C">
            <w:pPr>
              <w:jc w:val="center"/>
              <w:rPr>
                <w:rFonts w:ascii="Times New Roman" w:hAnsi="Times New Roman" w:cs="Times New Roman"/>
                <w:b/>
                <w:bCs/>
              </w:rPr>
            </w:pPr>
            <w:r w:rsidRPr="00685C51">
              <w:rPr>
                <w:rFonts w:ascii="Times New Roman" w:hAnsi="Times New Roman" w:cs="Times New Roman"/>
                <w:sz w:val="24"/>
                <w:szCs w:val="24"/>
              </w:rPr>
              <w:br w:type="page"/>
            </w:r>
            <w:r w:rsidRPr="006A7625">
              <w:rPr>
                <w:rFonts w:ascii="Times New Roman" w:hAnsi="Times New Roman" w:cs="Times New Roman"/>
                <w:b/>
                <w:bCs/>
              </w:rPr>
              <w:t>Course Out come</w:t>
            </w:r>
          </w:p>
          <w:p w:rsidR="00977EB4" w:rsidRPr="006A7625" w:rsidRDefault="00977EB4" w:rsidP="004F158C">
            <w:pPr>
              <w:jc w:val="center"/>
              <w:rPr>
                <w:rFonts w:ascii="Times New Roman" w:hAnsi="Times New Roman" w:cs="Times New Roman"/>
                <w:b/>
                <w:bCs/>
              </w:rPr>
            </w:pPr>
          </w:p>
        </w:tc>
        <w:tc>
          <w:tcPr>
            <w:tcW w:w="5398" w:type="dxa"/>
            <w:gridSpan w:val="10"/>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Out Come</w:t>
            </w:r>
          </w:p>
        </w:tc>
        <w:tc>
          <w:tcPr>
            <w:tcW w:w="3155" w:type="dxa"/>
            <w:gridSpan w:val="5"/>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6A7625" w:rsidTr="0043394F">
        <w:trPr>
          <w:trHeight w:val="603"/>
        </w:trPr>
        <w:tc>
          <w:tcPr>
            <w:tcW w:w="690" w:type="dxa"/>
            <w:vMerge/>
          </w:tcPr>
          <w:p w:rsidR="00977EB4" w:rsidRPr="006A7625" w:rsidRDefault="00977EB4" w:rsidP="004F158C">
            <w:pPr>
              <w:spacing w:after="160" w:line="259" w:lineRule="auto"/>
              <w:contextualSpacing/>
              <w:jc w:val="center"/>
              <w:rPr>
                <w:rFonts w:ascii="Times New Roman" w:hAnsi="Times New Roman" w:cs="Times New Roman"/>
                <w:b/>
                <w:bCs/>
                <w:sz w:val="24"/>
                <w:szCs w:val="24"/>
              </w:rPr>
            </w:pPr>
          </w:p>
        </w:tc>
        <w:tc>
          <w:tcPr>
            <w:tcW w:w="509"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09"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2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6A7625" w:rsidTr="0043394F">
        <w:trPr>
          <w:trHeight w:val="356"/>
        </w:trPr>
        <w:tc>
          <w:tcPr>
            <w:tcW w:w="690"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CO1</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3394F">
        <w:trPr>
          <w:trHeight w:val="356"/>
        </w:trPr>
        <w:tc>
          <w:tcPr>
            <w:tcW w:w="690"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CO2</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3394F">
        <w:trPr>
          <w:trHeight w:val="356"/>
        </w:trPr>
        <w:tc>
          <w:tcPr>
            <w:tcW w:w="690"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CO3</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2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3394F">
        <w:trPr>
          <w:trHeight w:val="356"/>
        </w:trPr>
        <w:tc>
          <w:tcPr>
            <w:tcW w:w="690"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CO4</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6A7625" w:rsidTr="0043394F">
        <w:trPr>
          <w:trHeight w:val="336"/>
        </w:trPr>
        <w:tc>
          <w:tcPr>
            <w:tcW w:w="690"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CO5</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09"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1"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244E73" w:rsidRPr="00244E73" w:rsidRDefault="00244E73" w:rsidP="00244E73">
      <w:pPr>
        <w:rPr>
          <w:rFonts w:ascii="Times New Roman" w:hAnsi="Times New Roman" w:cs="Times New Roman"/>
          <w:bCs/>
          <w:sz w:val="24"/>
          <w:szCs w:val="24"/>
        </w:rPr>
      </w:pPr>
      <w:r w:rsidRPr="00244E73">
        <w:rPr>
          <w:rFonts w:ascii="Times New Roman" w:hAnsi="Times New Roman" w:cs="Times New Roman"/>
          <w:bCs/>
          <w:sz w:val="24"/>
          <w:szCs w:val="24"/>
        </w:rPr>
        <w:br w:type="page"/>
      </w:r>
    </w:p>
    <w:p w:rsidR="00244E73" w:rsidRDefault="00244E73">
      <w:pPr>
        <w:rPr>
          <w:rFonts w:ascii="Times New Roman" w:hAnsi="Times New Roman" w:cs="Times New Roman"/>
          <w:sz w:val="24"/>
          <w:szCs w:val="24"/>
        </w:rPr>
      </w:pPr>
    </w:p>
    <w:p w:rsidR="00244E73" w:rsidRDefault="00244E73">
      <w:pPr>
        <w:rPr>
          <w:rFonts w:ascii="Times New Roman" w:hAnsi="Times New Roman" w:cs="Times New Roman"/>
          <w:sz w:val="24"/>
          <w:szCs w:val="24"/>
        </w:rPr>
      </w:pPr>
    </w:p>
    <w:p w:rsidR="00F267ED" w:rsidRDefault="00F267ED">
      <w:pPr>
        <w:rPr>
          <w:rFonts w:ascii="Times New Roman" w:hAnsi="Times New Roman" w:cs="Times New Roman"/>
          <w:sz w:val="24"/>
          <w:szCs w:val="24"/>
        </w:rPr>
      </w:pPr>
    </w:p>
    <w:p w:rsidR="00F267ED" w:rsidRDefault="00A10FA7">
      <w:pPr>
        <w:rPr>
          <w:rFonts w:ascii="Times New Roman" w:hAnsi="Times New Roman" w:cs="Times New Roman"/>
          <w:sz w:val="24"/>
          <w:szCs w:val="24"/>
        </w:rPr>
      </w:pPr>
      <w:r w:rsidRPr="00A10FA7">
        <w:rPr>
          <w:rFonts w:ascii="Times New Roman" w:hAnsi="Times New Roman" w:cs="Times New Roman"/>
          <w:sz w:val="24"/>
          <w:szCs w:val="24"/>
        </w:rPr>
      </w:r>
      <w:r>
        <w:rPr>
          <w:rFonts w:ascii="Times New Roman" w:hAnsi="Times New Roman" w:cs="Times New Roman"/>
          <w:sz w:val="24"/>
          <w:szCs w:val="24"/>
        </w:rPr>
        <w:pict>
          <v:group id="_x0000_s1166" style="width:388.3pt;height:549.8pt;mso-position-horizontal-relative:char;mso-position-vertical-relative:line" coordsize="7766,10996">
            <v:shape id="_x0000_s1167"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68"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69"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70"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71"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72" type="#_x0000_t202" style="position:absolute;width:7766;height:10996" filled="f" stroked="f">
              <v:textbox style="mso-next-textbox:#_x0000_s1172" inset="0,0,0,0">
                <w:txbxContent>
                  <w:p w:rsidR="00124FA5" w:rsidRDefault="00124FA5" w:rsidP="00F267ED">
                    <w:pPr>
                      <w:rPr>
                        <w:i/>
                        <w:sz w:val="86"/>
                      </w:rPr>
                    </w:pPr>
                  </w:p>
                  <w:p w:rsidR="00124FA5" w:rsidRDefault="00124FA5" w:rsidP="00F267ED">
                    <w:pPr>
                      <w:rPr>
                        <w:i/>
                        <w:sz w:val="86"/>
                      </w:rPr>
                    </w:pPr>
                  </w:p>
                  <w:p w:rsidR="00124FA5" w:rsidRDefault="00124FA5" w:rsidP="00F267ED">
                    <w:pPr>
                      <w:rPr>
                        <w:i/>
                        <w:sz w:val="86"/>
                      </w:rPr>
                    </w:pPr>
                  </w:p>
                  <w:p w:rsidR="00124FA5" w:rsidRDefault="00124FA5" w:rsidP="00F267ED">
                    <w:pPr>
                      <w:spacing w:line="273" w:lineRule="auto"/>
                      <w:ind w:left="1980" w:right="1014"/>
                      <w:jc w:val="center"/>
                      <w:rPr>
                        <w:rFonts w:ascii="Arial Black"/>
                        <w:sz w:val="62"/>
                      </w:rPr>
                    </w:pPr>
                    <w:r>
                      <w:rPr>
                        <w:rFonts w:ascii="Arial Black"/>
                        <w:color w:val="FFFFFF"/>
                        <w:sz w:val="62"/>
                      </w:rPr>
                      <w:t xml:space="preserve">Third </w:t>
                    </w:r>
                    <w:r>
                      <w:rPr>
                        <w:rFonts w:ascii="Arial Black"/>
                        <w:color w:val="FFFFFF"/>
                        <w:spacing w:val="-1"/>
                        <w:sz w:val="62"/>
                      </w:rPr>
                      <w:t>Semester</w:t>
                    </w:r>
                  </w:p>
                </w:txbxContent>
              </v:textbox>
            </v:shape>
            <w10:wrap type="none"/>
            <w10:anchorlock/>
          </v:group>
        </w:pict>
      </w:r>
      <w:r w:rsidR="00F267ED">
        <w:rPr>
          <w:rFonts w:ascii="Times New Roman" w:hAnsi="Times New Roman" w:cs="Times New Roman"/>
          <w:sz w:val="24"/>
          <w:szCs w:val="24"/>
        </w:rPr>
        <w:br w:type="page"/>
      </w:r>
    </w:p>
    <w:p w:rsidR="00454F0A" w:rsidRPr="00194166" w:rsidRDefault="00454F0A" w:rsidP="00454F0A">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454F0A" w:rsidRDefault="00454F0A" w:rsidP="00454F0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A627F4" w:rsidRDefault="00A627F4" w:rsidP="00A627F4">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454F0A" w:rsidRDefault="000C58F8" w:rsidP="00A627F4">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M.Sc. M</w:t>
      </w:r>
      <w:r w:rsidR="00A627F4">
        <w:rPr>
          <w:rFonts w:ascii="Bookman Old Style" w:eastAsia="Times New Roman" w:hAnsi="Bookman Old Style" w:cs="Times New Roman"/>
          <w:b/>
          <w:bCs/>
          <w:color w:val="7030A0"/>
          <w:sz w:val="32"/>
          <w:szCs w:val="28"/>
          <w:lang w:bidi="te-IN"/>
        </w:rPr>
        <w:t>ICROBIOLOGY</w:t>
      </w:r>
    </w:p>
    <w:p w:rsidR="00454F0A" w:rsidRDefault="00454F0A" w:rsidP="00454F0A">
      <w:pPr>
        <w:spacing w:before="60" w:after="60" w:line="360" w:lineRule="auto"/>
        <w:jc w:val="center"/>
        <w:rPr>
          <w:rFonts w:ascii="Times New Roman" w:hAnsi="Times New Roman" w:cs="Times New Roman"/>
          <w:b/>
          <w:color w:val="002060"/>
          <w:sz w:val="28"/>
          <w:szCs w:val="24"/>
        </w:rPr>
      </w:pPr>
      <w:r>
        <w:rPr>
          <w:rFonts w:ascii="Bookman Old Style" w:eastAsia="Times New Roman" w:hAnsi="Bookman Old Style" w:cs="Times New Roman"/>
          <w:b/>
          <w:bCs/>
          <w:color w:val="7030A0"/>
          <w:sz w:val="32"/>
          <w:szCs w:val="28"/>
          <w:lang w:bidi="te-IN"/>
        </w:rPr>
        <w:t>SEMESTER-III</w:t>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5765"/>
        <w:gridCol w:w="528"/>
        <w:gridCol w:w="528"/>
        <w:gridCol w:w="527"/>
        <w:gridCol w:w="545"/>
      </w:tblGrid>
      <w:tr w:rsidR="00977EB4" w:rsidRPr="004F158C" w:rsidTr="00745FA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sz w:val="24"/>
                <w:szCs w:val="24"/>
              </w:rPr>
            </w:pPr>
            <w:r w:rsidRPr="004F158C">
              <w:rPr>
                <w:rFonts w:ascii="Times New Roman" w:hAnsi="Times New Roman" w:cs="Times New Roman"/>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002060"/>
                <w:sz w:val="24"/>
                <w:szCs w:val="24"/>
                <w:u w:val="single"/>
              </w:rPr>
            </w:pPr>
            <w:r w:rsidRPr="004F158C">
              <w:rPr>
                <w:rFonts w:ascii="Times New Roman" w:eastAsia="Times New Roman" w:hAnsi="Times New Roman" w:cs="Times New Roman"/>
                <w:color w:val="002060"/>
                <w:sz w:val="28"/>
                <w:szCs w:val="24"/>
                <w:u w:val="single"/>
              </w:rPr>
              <w:t>3.1 (22): MEDICAL MICROBIOLOGY</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C</w:t>
            </w:r>
          </w:p>
        </w:tc>
      </w:tr>
      <w:tr w:rsidR="00977EB4" w:rsidRPr="004F158C" w:rsidTr="00745FAD">
        <w:trPr>
          <w:cnfStyle w:val="000000100000"/>
        </w:trPr>
        <w:tc>
          <w:tcPr>
            <w:cnfStyle w:val="001000000000"/>
            <w:tcW w:w="1368" w:type="dxa"/>
            <w:tcBorders>
              <w:left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rPr>
            </w:pPr>
            <w:r w:rsidRPr="004F158C">
              <w:rPr>
                <w:color w:val="auto"/>
              </w:rPr>
              <w:t>3</w:t>
            </w:r>
          </w:p>
        </w:tc>
        <w:tc>
          <w:tcPr>
            <w:tcW w:w="6030" w:type="dxa"/>
            <w:vMerge/>
            <w:tcBorders>
              <w:left w:val="none" w:sz="0" w:space="0" w:color="auto"/>
              <w:right w:val="none" w:sz="0" w:space="0" w:color="auto"/>
            </w:tcBorders>
            <w:shd w:val="clear" w:color="auto" w:fill="FFFFFF" w:themeFill="background1"/>
          </w:tcPr>
          <w:p w:rsidR="00977EB4" w:rsidRPr="004F158C" w:rsidRDefault="00977EB4" w:rsidP="00745FAD">
            <w:pPr>
              <w:cnfStyle w:val="000000100000"/>
              <w:rPr>
                <w:b/>
                <w:bCs/>
                <w:color w:val="auto"/>
              </w:rPr>
            </w:pPr>
          </w:p>
        </w:tc>
        <w:tc>
          <w:tcPr>
            <w:tcW w:w="540"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c>
          <w:tcPr>
            <w:tcW w:w="540"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0</w:t>
            </w:r>
          </w:p>
        </w:tc>
        <w:tc>
          <w:tcPr>
            <w:tcW w:w="540"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6</w:t>
            </w:r>
          </w:p>
        </w:tc>
        <w:tc>
          <w:tcPr>
            <w:tcW w:w="558"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AC3E24" w:rsidRDefault="00977EB4" w:rsidP="00745FAD">
            <w:pPr>
              <w:jc w:val="both"/>
              <w:cnfStyle w:val="100000000000"/>
              <w:rPr>
                <w:rFonts w:ascii="Times New Roman" w:hAnsi="Times New Roman" w:cs="Times New Roman"/>
                <w:b w:val="0"/>
                <w:bCs w:val="0"/>
                <w:sz w:val="24"/>
                <w:szCs w:val="24"/>
              </w:rPr>
            </w:pPr>
            <w:r w:rsidRPr="00AC3E24">
              <w:rPr>
                <w:rFonts w:ascii="Times New Roman" w:hAnsi="Times New Roman" w:cs="Times New Roman"/>
                <w:b w:val="0"/>
                <w:bCs w:val="0"/>
                <w:sz w:val="24"/>
                <w:szCs w:val="24"/>
              </w:rPr>
              <w:t xml:space="preserve">Understand  the basic concepts and medical terms,the host pathogen interaction, etiology, pathogenesis, diagnosis, treatment  and prevention of important microbial diseases </w:t>
            </w:r>
          </w:p>
        </w:tc>
      </w:tr>
    </w:tbl>
    <w:p w:rsidR="00977EB4" w:rsidRDefault="00977EB4" w:rsidP="00977EB4">
      <w:pPr>
        <w:jc w:val="center"/>
        <w:rPr>
          <w:b/>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spacing w:after="160" w:line="259" w:lineRule="auto"/>
              <w:contextualSpacing/>
              <w:jc w:val="both"/>
              <w:rPr>
                <w:rFonts w:ascii="Times New Roman" w:hAnsi="Times New Roman" w:cs="Times New Roman"/>
                <w:sz w:val="24"/>
                <w:szCs w:val="24"/>
              </w:rPr>
            </w:pPr>
            <w:r w:rsidRPr="00953376">
              <w:rPr>
                <w:rFonts w:ascii="Times New Roman" w:hAnsi="Times New Roman" w:cs="Times New Roman"/>
                <w:sz w:val="24"/>
                <w:szCs w:val="24"/>
              </w:rPr>
              <w:t>Able to know hospital acquired infections and the control measures.Categorize epidemic, endemic and pandemic diseases.And methods of transmission and the control of epidemics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shd w:val="clear" w:color="auto" w:fill="FAFAFA"/>
              <w:spacing w:after="45"/>
              <w:textAlignment w:val="baseline"/>
              <w:rPr>
                <w:rFonts w:ascii="Times New Roman" w:hAnsi="Times New Roman" w:cs="Times New Roman"/>
                <w:sz w:val="24"/>
                <w:szCs w:val="24"/>
              </w:rPr>
            </w:pPr>
            <w:r w:rsidRPr="00A3361A">
              <w:rPr>
                <w:rFonts w:ascii="Times New Roman" w:hAnsi="Times New Roman" w:cs="Times New Roman"/>
                <w:sz w:val="24"/>
                <w:szCs w:val="24"/>
              </w:rPr>
              <w:t>Advanced knowledge on medically important bacteria– diasease  pathogenesis, diagnosis and prophylaxis</w:t>
            </w:r>
          </w:p>
        </w:tc>
      </w:tr>
      <w:tr w:rsidR="00977EB4" w:rsidTr="00745FAD">
        <w:trPr>
          <w:trHeight w:val="56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t>A</w:t>
            </w:r>
            <w:r w:rsidRPr="007E3865">
              <w:rPr>
                <w:rFonts w:ascii="Times New Roman" w:hAnsi="Times New Roman" w:cs="Times New Roman"/>
                <w:sz w:val="24"/>
                <w:szCs w:val="24"/>
                <w:shd w:val="clear" w:color="auto" w:fill="FFFFFF"/>
              </w:rPr>
              <w:t xml:space="preserve">quire </w:t>
            </w:r>
            <w:r w:rsidRPr="00953376">
              <w:rPr>
                <w:rFonts w:ascii="Times New Roman" w:hAnsi="Times New Roman" w:cs="Times New Roman"/>
                <w:sz w:val="24"/>
                <w:szCs w:val="24"/>
              </w:rPr>
              <w:t>Advanced knowledge on medically important fungi – diasease  pathogenesis, diagnosis and prophylaxis.Distinguish systemic and opportunistic  fungal infections.</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contextualSpacing/>
              <w:jc w:val="both"/>
              <w:rPr>
                <w:rFonts w:ascii="Times New Roman" w:hAnsi="Times New Roman" w:cs="Times New Roman"/>
                <w:sz w:val="24"/>
                <w:szCs w:val="24"/>
              </w:rPr>
            </w:pPr>
            <w:r w:rsidRPr="003E4A08">
              <w:rPr>
                <w:rFonts w:ascii="Times New Roman" w:eastAsia="Calibri" w:hAnsi="Times New Roman" w:cs="Times New Roman"/>
                <w:sz w:val="24"/>
                <w:szCs w:val="24"/>
              </w:rPr>
              <w:t xml:space="preserve">Understand  </w:t>
            </w:r>
            <w:r w:rsidRPr="00953376">
              <w:rPr>
                <w:rFonts w:ascii="Times New Roman" w:hAnsi="Times New Roman" w:cs="Times New Roman"/>
                <w:sz w:val="24"/>
                <w:szCs w:val="24"/>
              </w:rPr>
              <w:t>Importance of different viral diseases.Detection of different viral diseases.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contextualSpacing/>
              <w:jc w:val="both"/>
              <w:rPr>
                <w:rFonts w:ascii="Times New Roman" w:hAnsi="Times New Roman" w:cs="Times New Roman"/>
                <w:sz w:val="24"/>
                <w:szCs w:val="24"/>
              </w:rPr>
            </w:pPr>
            <w:r w:rsidRPr="00953376">
              <w:rPr>
                <w:rFonts w:ascii="Times New Roman" w:hAnsi="Times New Roman" w:cs="Times New Roman"/>
                <w:sz w:val="24"/>
                <w:szCs w:val="24"/>
              </w:rPr>
              <w:t>Know the different types of antibacterial drugs.Importance of antiviral drugs and their mechanism of action</w:t>
            </w:r>
            <w:r>
              <w:rPr>
                <w:rFonts w:ascii="Times New Roman" w:hAnsi="Times New Roman" w:cs="Times New Roman"/>
                <w:sz w:val="24"/>
                <w:szCs w:val="24"/>
              </w:rPr>
              <w:t xml:space="preserve"> and </w:t>
            </w:r>
            <w:r w:rsidRPr="00953376">
              <w:rPr>
                <w:rFonts w:ascii="Times New Roman" w:hAnsi="Times New Roman" w:cs="Times New Roman"/>
                <w:sz w:val="24"/>
                <w:szCs w:val="24"/>
              </w:rPr>
              <w:t>fungal drugs along with the mode of action.</w:t>
            </w:r>
            <w:r w:rsidRPr="00B82DD6">
              <w:rPr>
                <w:rFonts w:ascii="Times New Roman" w:hAnsi="Times New Roman" w:cs="Times New Roman"/>
                <w:sz w:val="24"/>
                <w:szCs w:val="24"/>
              </w:rPr>
              <w:t>.</w:t>
            </w:r>
          </w:p>
        </w:tc>
      </w:tr>
    </w:tbl>
    <w:p w:rsidR="00977EB4"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Important developments in Medical Microbiology.Normal microbial flora of human body.Nosocomial infections and their control. Epidemiology – Types of epidemics, disease reservoirs, methods of transmission and control of epidemics.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UNIT-II</w:t>
      </w:r>
    </w:p>
    <w:p w:rsidR="00977EB4" w:rsidRPr="00A3361A" w:rsidRDefault="00977EB4" w:rsidP="00977EB4">
      <w:pPr>
        <w:spacing w:after="0" w:line="240" w:lineRule="auto"/>
        <w:jc w:val="both"/>
        <w:rPr>
          <w:rFonts w:ascii="Times New Roman" w:eastAsia="Times New Roman" w:hAnsi="Times New Roman" w:cs="Times New Roman"/>
          <w:sz w:val="24"/>
          <w:szCs w:val="24"/>
          <w:lang w:val="pt-BR"/>
        </w:rPr>
      </w:pPr>
      <w:r w:rsidRPr="00A3361A">
        <w:rPr>
          <w:rFonts w:ascii="Times New Roman" w:eastAsia="Times New Roman" w:hAnsi="Times New Roman" w:cs="Times New Roman"/>
          <w:sz w:val="24"/>
          <w:szCs w:val="24"/>
        </w:rPr>
        <w:t>Detailed study of the pathogen, pathogenesis, symptoms, epidemiology, diagnosis and  control of the diseases caused by the following bacteria:</w:t>
      </w:r>
      <w:r w:rsidRPr="00A3361A">
        <w:rPr>
          <w:rFonts w:ascii="Times New Roman" w:eastAsia="Times New Roman" w:hAnsi="Times New Roman" w:cs="Times New Roman"/>
          <w:i/>
          <w:iCs/>
          <w:sz w:val="24"/>
          <w:szCs w:val="24"/>
          <w:lang w:val="pt-BR"/>
        </w:rPr>
        <w:t>Staphyloccus aureus, Streptococcus pneumoniae, Neisseria meningitidis, Corynebacterium diphtheriae,  Clostridium tetani, Salmonella typhi, Vibrio cholerae, Treponema pallidum</w:t>
      </w:r>
      <w:r w:rsidRPr="00A3361A">
        <w:rPr>
          <w:rFonts w:ascii="Times New Roman" w:eastAsia="Times New Roman" w:hAnsi="Times New Roman" w:cs="Times New Roman"/>
          <w:sz w:val="24"/>
          <w:szCs w:val="24"/>
          <w:lang w:val="pt-BR"/>
        </w:rPr>
        <w:t xml:space="preserve"> and </w:t>
      </w:r>
      <w:r w:rsidRPr="00A3361A">
        <w:rPr>
          <w:rFonts w:ascii="Times New Roman" w:eastAsia="Times New Roman" w:hAnsi="Times New Roman" w:cs="Times New Roman"/>
          <w:i/>
          <w:iCs/>
          <w:sz w:val="24"/>
          <w:szCs w:val="24"/>
          <w:lang w:val="pt-BR"/>
        </w:rPr>
        <w:t>Mycobacterium tuberculosis</w:t>
      </w:r>
      <w:r w:rsidRPr="00A3361A">
        <w:rPr>
          <w:rFonts w:ascii="Times New Roman" w:eastAsia="Times New Roman" w:hAnsi="Times New Roman" w:cs="Times New Roman"/>
          <w:sz w:val="24"/>
          <w:szCs w:val="24"/>
          <w:lang w:val="pt-BR"/>
        </w:rPr>
        <w:t>.</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 III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Detailed study of the pathogen, pathogenesis, symptoms, epidemiology, diagnosis and control of the following fungal infections.Dermatomycoses – tineas; Systemic mycoses – Histoplasmosis and Cryptococcosis; Opportunistic mycoses – Candidiasis and Aspergillosis.</w:t>
      </w:r>
    </w:p>
    <w:p w:rsidR="004F158C" w:rsidRDefault="004F15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Detailed study of the following viral diseases – Poliomyelitis, Influenza, Rabies,Hepatitis, AIDS. Brief note on oncogenic viruses.</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UNIT-V</w:t>
      </w:r>
    </w:p>
    <w:p w:rsidR="00977EB4"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Chemotherapy: Properties of chemotherapeutic drugs, chemical nature, clinical use and mode of action of the following drugs.Antibacterial drugs: Sulpha drugs, Penicillins, Cephalosporins, Streptomycin, Tetracyclines,</w:t>
      </w:r>
      <w:r w:rsidR="0043394F">
        <w:rPr>
          <w:rFonts w:ascii="Times New Roman" w:eastAsia="Times New Roman" w:hAnsi="Times New Roman" w:cs="Times New Roman"/>
          <w:sz w:val="24"/>
          <w:szCs w:val="24"/>
        </w:rPr>
        <w:t xml:space="preserve"> </w:t>
      </w:r>
      <w:r w:rsidRPr="00A3361A">
        <w:rPr>
          <w:rFonts w:ascii="Times New Roman" w:eastAsia="Times New Roman" w:hAnsi="Times New Roman" w:cs="Times New Roman"/>
          <w:sz w:val="24"/>
          <w:szCs w:val="24"/>
        </w:rPr>
        <w:t>Chloramphenicol, Rifamycin, Polymyxin.Antifungal drugs: Imidazoles, Flucytosine, Nystatin, Amphotericin-B. Antiviral drugs:  Amantadine, Azidothymidine, Acyclovir.</w:t>
      </w:r>
    </w:p>
    <w:p w:rsidR="004F158C" w:rsidRPr="00A3361A" w:rsidRDefault="004F158C" w:rsidP="00977EB4">
      <w:pPr>
        <w:spacing w:after="0" w:line="240" w:lineRule="auto"/>
        <w:jc w:val="both"/>
        <w:rPr>
          <w:rFonts w:ascii="Times New Roman" w:eastAsia="Times New Roman" w:hAnsi="Times New Roman" w:cs="Times New Roman"/>
          <w:sz w:val="24"/>
          <w:szCs w:val="24"/>
        </w:rPr>
      </w:pPr>
    </w:p>
    <w:p w:rsidR="00977EB4" w:rsidRPr="00A3361A" w:rsidRDefault="00977EB4" w:rsidP="00977EB4">
      <w:pPr>
        <w:spacing w:after="0" w:line="240" w:lineRule="auto"/>
        <w:jc w:val="both"/>
        <w:rPr>
          <w:rFonts w:ascii="Times New Roman" w:eastAsia="Times New Roman" w:hAnsi="Times New Roman" w:cs="Times New Roman"/>
          <w:b/>
          <w:sz w:val="24"/>
          <w:szCs w:val="24"/>
        </w:rPr>
      </w:pP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REFERENCE BOOKS:</w:t>
      </w:r>
    </w:p>
    <w:p w:rsidR="00977EB4" w:rsidRPr="00A3361A" w:rsidRDefault="00977EB4" w:rsidP="007E264E">
      <w:pPr>
        <w:numPr>
          <w:ilvl w:val="0"/>
          <w:numId w:val="12"/>
        </w:num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Ananthanarayana, R. and Panicker, C.K.J. 2000. Text book of Microbiology,   </w:t>
      </w:r>
    </w:p>
    <w:p w:rsidR="00977EB4" w:rsidRPr="00A3361A" w:rsidRDefault="00977EB4" w:rsidP="00977EB4">
      <w:pPr>
        <w:spacing w:after="0" w:line="240" w:lineRule="auto"/>
        <w:ind w:left="660"/>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Oriental Longman publications</w:t>
      </w:r>
    </w:p>
    <w:p w:rsidR="00977EB4" w:rsidRPr="00A3361A" w:rsidRDefault="00977EB4" w:rsidP="007E264E">
      <w:pPr>
        <w:numPr>
          <w:ilvl w:val="0"/>
          <w:numId w:val="12"/>
        </w:num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Jawetz </w:t>
      </w:r>
      <w:r w:rsidRPr="00A3361A">
        <w:rPr>
          <w:rFonts w:ascii="Times New Roman" w:eastAsia="Times New Roman" w:hAnsi="Times New Roman" w:cs="Times New Roman"/>
          <w:i/>
          <w:sz w:val="24"/>
          <w:szCs w:val="24"/>
        </w:rPr>
        <w:t>et al</w:t>
      </w:r>
      <w:r w:rsidRPr="00A3361A">
        <w:rPr>
          <w:rFonts w:ascii="Times New Roman" w:eastAsia="Times New Roman" w:hAnsi="Times New Roman" w:cs="Times New Roman"/>
          <w:sz w:val="24"/>
          <w:szCs w:val="24"/>
        </w:rPr>
        <w:t>. 1998. Medical Microbiology 21</w:t>
      </w:r>
      <w:r w:rsidRPr="00A3361A">
        <w:rPr>
          <w:rFonts w:ascii="Times New Roman" w:eastAsia="Times New Roman" w:hAnsi="Times New Roman" w:cs="Times New Roman"/>
          <w:sz w:val="24"/>
          <w:szCs w:val="24"/>
          <w:vertAlign w:val="superscript"/>
        </w:rPr>
        <w:t>st</w:t>
      </w:r>
      <w:r w:rsidRPr="00A3361A">
        <w:rPr>
          <w:rFonts w:ascii="Times New Roman" w:eastAsia="Times New Roman" w:hAnsi="Times New Roman" w:cs="Times New Roman"/>
          <w:sz w:val="24"/>
          <w:szCs w:val="24"/>
        </w:rPr>
        <w:t xml:space="preserve"> Edn. Prentice Hall International Inc.</w:t>
      </w:r>
    </w:p>
    <w:p w:rsidR="00977EB4" w:rsidRPr="00A3361A" w:rsidRDefault="00977EB4" w:rsidP="007E264E">
      <w:pPr>
        <w:numPr>
          <w:ilvl w:val="0"/>
          <w:numId w:val="12"/>
        </w:num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White, D.O. and Fenner, F. 1994 Medical Virology, Academic Press, London </w:t>
      </w:r>
    </w:p>
    <w:p w:rsidR="00977EB4" w:rsidRPr="00A3361A" w:rsidRDefault="00977EB4" w:rsidP="007E264E">
      <w:pPr>
        <w:numPr>
          <w:ilvl w:val="0"/>
          <w:numId w:val="12"/>
        </w:num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Bailey and Scott 1998 Diagnostic Microbiology (10</w:t>
      </w:r>
      <w:r w:rsidRPr="00A3361A">
        <w:rPr>
          <w:rFonts w:ascii="Times New Roman" w:eastAsia="Times New Roman" w:hAnsi="Times New Roman" w:cs="Times New Roman"/>
          <w:sz w:val="24"/>
          <w:szCs w:val="24"/>
          <w:vertAlign w:val="superscript"/>
        </w:rPr>
        <w:t>th</w:t>
      </w:r>
      <w:r w:rsidRPr="00A3361A">
        <w:rPr>
          <w:rFonts w:ascii="Times New Roman" w:eastAsia="Times New Roman" w:hAnsi="Times New Roman" w:cs="Times New Roman"/>
          <w:sz w:val="24"/>
          <w:szCs w:val="24"/>
        </w:rPr>
        <w:t xml:space="preserve"> Edn.) Published by Mosby.</w:t>
      </w:r>
    </w:p>
    <w:p w:rsidR="00977EB4" w:rsidRPr="00A3361A" w:rsidRDefault="00977EB4" w:rsidP="007E264E">
      <w:pPr>
        <w:numPr>
          <w:ilvl w:val="0"/>
          <w:numId w:val="12"/>
        </w:num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Madigan </w:t>
      </w:r>
      <w:r w:rsidRPr="00A3361A">
        <w:rPr>
          <w:rFonts w:ascii="Times New Roman" w:eastAsia="Times New Roman" w:hAnsi="Times New Roman" w:cs="Times New Roman"/>
          <w:i/>
          <w:sz w:val="24"/>
          <w:szCs w:val="24"/>
        </w:rPr>
        <w:t>et al</w:t>
      </w:r>
      <w:r w:rsidRPr="00A3361A">
        <w:rPr>
          <w:rFonts w:ascii="Times New Roman" w:eastAsia="Times New Roman" w:hAnsi="Times New Roman" w:cs="Times New Roman"/>
          <w:sz w:val="24"/>
          <w:szCs w:val="24"/>
        </w:rPr>
        <w:t>. 1997. Brock’s Biology of Microorganisms 8</w:t>
      </w:r>
      <w:r w:rsidRPr="00A3361A">
        <w:rPr>
          <w:rFonts w:ascii="Times New Roman" w:eastAsia="Times New Roman" w:hAnsi="Times New Roman" w:cs="Times New Roman"/>
          <w:sz w:val="24"/>
          <w:szCs w:val="24"/>
          <w:vertAlign w:val="superscript"/>
        </w:rPr>
        <w:t>th</w:t>
      </w:r>
      <w:r w:rsidRPr="00A3361A">
        <w:rPr>
          <w:rFonts w:ascii="Times New Roman" w:eastAsia="Times New Roman" w:hAnsi="Times New Roman" w:cs="Times New Roman"/>
          <w:sz w:val="24"/>
          <w:szCs w:val="24"/>
        </w:rPr>
        <w:t xml:space="preserve"> Edn. Prentice Hall International Inc.</w:t>
      </w:r>
    </w:p>
    <w:p w:rsidR="00977EB4" w:rsidRPr="00A3361A" w:rsidRDefault="00977EB4" w:rsidP="007E264E">
      <w:pPr>
        <w:numPr>
          <w:ilvl w:val="0"/>
          <w:numId w:val="12"/>
        </w:numPr>
        <w:spacing w:after="0" w:line="240" w:lineRule="auto"/>
        <w:contextualSpacing/>
        <w:rPr>
          <w:rFonts w:ascii="Times New Roman" w:hAnsi="Times New Roman" w:cs="Times New Roman"/>
          <w:sz w:val="24"/>
          <w:szCs w:val="24"/>
        </w:rPr>
      </w:pPr>
      <w:r w:rsidRPr="00A3361A">
        <w:rPr>
          <w:rFonts w:ascii="Times New Roman" w:hAnsi="Times New Roman" w:cs="Times New Roman"/>
          <w:sz w:val="24"/>
          <w:szCs w:val="24"/>
        </w:rPr>
        <w:t xml:space="preserve">Presscott </w:t>
      </w:r>
      <w:r w:rsidRPr="00A3361A">
        <w:rPr>
          <w:rFonts w:ascii="Times New Roman" w:hAnsi="Times New Roman" w:cs="Times New Roman"/>
          <w:i/>
          <w:sz w:val="24"/>
          <w:szCs w:val="24"/>
        </w:rPr>
        <w:t>et al</w:t>
      </w:r>
      <w:r w:rsidRPr="00A3361A">
        <w:rPr>
          <w:rFonts w:ascii="Times New Roman" w:hAnsi="Times New Roman" w:cs="Times New Roman"/>
          <w:sz w:val="24"/>
          <w:szCs w:val="24"/>
        </w:rPr>
        <w:t>. 2005. Microbiology 3</w:t>
      </w:r>
      <w:r w:rsidRPr="00A3361A">
        <w:rPr>
          <w:rFonts w:ascii="Times New Roman" w:hAnsi="Times New Roman" w:cs="Times New Roman"/>
          <w:sz w:val="24"/>
          <w:szCs w:val="24"/>
          <w:vertAlign w:val="superscript"/>
        </w:rPr>
        <w:t>rd.</w:t>
      </w:r>
      <w:r w:rsidRPr="00A3361A">
        <w:rPr>
          <w:rFonts w:ascii="Times New Roman" w:hAnsi="Times New Roman" w:cs="Times New Roman"/>
          <w:sz w:val="24"/>
          <w:szCs w:val="24"/>
        </w:rPr>
        <w:t xml:space="preserve"> edition.</w:t>
      </w:r>
    </w:p>
    <w:p w:rsidR="00977EB4" w:rsidRPr="00A3361A" w:rsidRDefault="00977EB4" w:rsidP="00977EB4">
      <w:pPr>
        <w:spacing w:after="0" w:line="240" w:lineRule="auto"/>
        <w:jc w:val="center"/>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4F158C">
        <w:trPr>
          <w:trHeight w:val="603"/>
        </w:trPr>
        <w:tc>
          <w:tcPr>
            <w:tcW w:w="682" w:type="dxa"/>
            <w:vMerge w:val="restart"/>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4F158C">
            <w:pPr>
              <w:jc w:val="center"/>
              <w:rPr>
                <w:rFonts w:ascii="Times New Roman" w:hAnsi="Times New Roman" w:cs="Times New Roman"/>
                <w:b/>
                <w:bCs/>
              </w:rPr>
            </w:pPr>
          </w:p>
        </w:tc>
        <w:tc>
          <w:tcPr>
            <w:tcW w:w="5376" w:type="dxa"/>
            <w:gridSpan w:val="10"/>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Out Come</w:t>
            </w:r>
          </w:p>
        </w:tc>
        <w:tc>
          <w:tcPr>
            <w:tcW w:w="3185" w:type="dxa"/>
            <w:gridSpan w:val="5"/>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4F158C">
        <w:trPr>
          <w:trHeight w:val="603"/>
        </w:trPr>
        <w:tc>
          <w:tcPr>
            <w:tcW w:w="682" w:type="dxa"/>
            <w:vMerge/>
          </w:tcPr>
          <w:p w:rsidR="00977EB4" w:rsidRPr="006A7625" w:rsidRDefault="00977EB4" w:rsidP="004F158C">
            <w:pPr>
              <w:spacing w:after="160" w:line="259" w:lineRule="auto"/>
              <w:contextualSpacing/>
              <w:jc w:val="center"/>
              <w:rPr>
                <w:rFonts w:ascii="Times New Roman" w:hAnsi="Times New Roman" w:cs="Times New Roman"/>
                <w:b/>
                <w:bCs/>
                <w:sz w:val="24"/>
                <w:szCs w:val="24"/>
              </w:rPr>
            </w:pPr>
          </w:p>
        </w:tc>
        <w:tc>
          <w:tcPr>
            <w:tcW w:w="495"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495"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CO1</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CO2</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4F158C">
        <w:trPr>
          <w:trHeight w:val="35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CO4</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4F158C">
        <w:trPr>
          <w:trHeight w:val="336"/>
        </w:trPr>
        <w:tc>
          <w:tcPr>
            <w:tcW w:w="682"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CO5</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3</w:t>
            </w:r>
          </w:p>
        </w:tc>
        <w:tc>
          <w:tcPr>
            <w:tcW w:w="495" w:type="dxa"/>
          </w:tcPr>
          <w:p w:rsidR="00977EB4" w:rsidRPr="006A7625" w:rsidRDefault="00977EB4" w:rsidP="004F158C">
            <w:pPr>
              <w:jc w:val="center"/>
              <w:rPr>
                <w:rFonts w:ascii="Times New Roman" w:hAnsi="Times New Roman" w:cs="Times New Roman"/>
                <w:b/>
                <w:bCs/>
              </w:rPr>
            </w:pPr>
            <w:r w:rsidRPr="006A7625">
              <w:rPr>
                <w:rFonts w:ascii="Times New Roman" w:hAnsi="Times New Roman" w:cs="Times New Roman"/>
                <w:b/>
                <w:bCs/>
              </w:rPr>
              <w:t>2</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2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37" w:type="dxa"/>
          </w:tcPr>
          <w:p w:rsidR="00977EB4" w:rsidRPr="006A7625" w:rsidRDefault="00977EB4" w:rsidP="004F158C">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160" w:line="259" w:lineRule="auto"/>
        <w:rPr>
          <w:rFonts w:ascii="Times New Roman" w:eastAsia="Times New Roman" w:hAnsi="Times New Roman" w:cs="Times New Roman"/>
          <w:sz w:val="24"/>
          <w:szCs w:val="24"/>
        </w:rPr>
      </w:pPr>
    </w:p>
    <w:p w:rsidR="00977EB4" w:rsidRDefault="00977EB4" w:rsidP="00977EB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977EB4" w:rsidRDefault="00977EB4" w:rsidP="00977EB4">
      <w:pPr>
        <w:spacing w:after="0" w:line="240" w:lineRule="auto"/>
        <w:jc w:val="center"/>
        <w:rPr>
          <w:rFonts w:ascii="Times New Roman" w:eastAsia="Times New Roman" w:hAnsi="Times New Roman" w:cs="Times New Roman"/>
          <w:b/>
          <w:sz w:val="24"/>
          <w:szCs w:val="24"/>
        </w:rPr>
      </w:pPr>
    </w:p>
    <w:p w:rsidR="00745FAD" w:rsidRDefault="00745FA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77EB4" w:rsidRDefault="00977EB4" w:rsidP="00977EB4">
      <w:pPr>
        <w:spacing w:after="0" w:line="240" w:lineRule="auto"/>
        <w:jc w:val="center"/>
        <w:rPr>
          <w:rFonts w:ascii="Times New Roman" w:eastAsia="Times New Roman" w:hAnsi="Times New Roman" w:cs="Times New Roman"/>
          <w:b/>
          <w:sz w:val="24"/>
          <w:szCs w:val="24"/>
        </w:rPr>
      </w:pP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5760"/>
        <w:gridCol w:w="529"/>
        <w:gridCol w:w="529"/>
        <w:gridCol w:w="528"/>
        <w:gridCol w:w="547"/>
      </w:tblGrid>
      <w:tr w:rsidR="00977EB4" w:rsidRPr="00E50D10" w:rsidTr="004F158C">
        <w:trPr>
          <w:cnfStyle w:val="100000000000"/>
        </w:trPr>
        <w:tc>
          <w:tcPr>
            <w:cnfStyle w:val="001000000000"/>
            <w:tcW w:w="1350"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sz w:val="24"/>
                <w:szCs w:val="24"/>
              </w:rPr>
            </w:pPr>
            <w:r w:rsidRPr="004F158C">
              <w:rPr>
                <w:rFonts w:ascii="Times New Roman" w:hAnsi="Times New Roman" w:cs="Times New Roman"/>
                <w:color w:val="auto"/>
                <w:sz w:val="24"/>
                <w:szCs w:val="24"/>
              </w:rPr>
              <w:t>Semester</w:t>
            </w:r>
          </w:p>
        </w:tc>
        <w:tc>
          <w:tcPr>
            <w:tcW w:w="576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977EB4" w:rsidP="00745FAD">
            <w:pPr>
              <w:jc w:val="center"/>
              <w:cnfStyle w:val="100000000000"/>
              <w:rPr>
                <w:rFonts w:ascii="Times New Roman" w:hAnsi="Times New Roman" w:cs="Times New Roman"/>
                <w:color w:val="002060"/>
                <w:sz w:val="24"/>
                <w:szCs w:val="24"/>
                <w:u w:val="single"/>
              </w:rPr>
            </w:pPr>
            <w:r w:rsidRPr="000455B5">
              <w:rPr>
                <w:rFonts w:ascii="Times New Roman" w:eastAsia="Times New Roman" w:hAnsi="Times New Roman" w:cs="Times New Roman"/>
                <w:color w:val="002060"/>
                <w:sz w:val="28"/>
                <w:szCs w:val="24"/>
                <w:u w:val="single"/>
              </w:rPr>
              <w:t>3.2 (22): RECOMBINANT DNA TECHNOLOGY</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P</w:t>
            </w:r>
          </w:p>
        </w:tc>
        <w:tc>
          <w:tcPr>
            <w:tcW w:w="54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4F158C" w:rsidRDefault="00977EB4" w:rsidP="00745FAD">
            <w:pPr>
              <w:jc w:val="center"/>
              <w:cnfStyle w:val="100000000000"/>
              <w:rPr>
                <w:rFonts w:ascii="Times New Roman" w:hAnsi="Times New Roman" w:cs="Times New Roman"/>
                <w:color w:val="auto"/>
                <w:sz w:val="24"/>
                <w:szCs w:val="24"/>
              </w:rPr>
            </w:pPr>
            <w:r w:rsidRPr="004F158C">
              <w:rPr>
                <w:rFonts w:ascii="Times New Roman" w:hAnsi="Times New Roman" w:cs="Times New Roman"/>
                <w:color w:val="auto"/>
                <w:sz w:val="24"/>
                <w:szCs w:val="24"/>
              </w:rPr>
              <w:t>C</w:t>
            </w:r>
          </w:p>
        </w:tc>
      </w:tr>
      <w:tr w:rsidR="00977EB4" w:rsidRPr="00E50D10" w:rsidTr="004F158C">
        <w:trPr>
          <w:cnfStyle w:val="000000100000"/>
        </w:trPr>
        <w:tc>
          <w:tcPr>
            <w:cnfStyle w:val="001000000000"/>
            <w:tcW w:w="1350" w:type="dxa"/>
            <w:tcBorders>
              <w:left w:val="none" w:sz="0" w:space="0" w:color="auto"/>
              <w:right w:val="none" w:sz="0" w:space="0" w:color="auto"/>
            </w:tcBorders>
            <w:shd w:val="clear" w:color="auto" w:fill="FFFFFF" w:themeFill="background1"/>
          </w:tcPr>
          <w:p w:rsidR="00977EB4" w:rsidRPr="004F158C" w:rsidRDefault="00977EB4" w:rsidP="00745FAD">
            <w:pPr>
              <w:jc w:val="center"/>
              <w:rPr>
                <w:rFonts w:ascii="Times New Roman" w:hAnsi="Times New Roman" w:cs="Times New Roman"/>
                <w:color w:val="auto"/>
              </w:rPr>
            </w:pPr>
            <w:r w:rsidRPr="004F158C">
              <w:rPr>
                <w:color w:val="auto"/>
              </w:rPr>
              <w:t>3</w:t>
            </w:r>
          </w:p>
        </w:tc>
        <w:tc>
          <w:tcPr>
            <w:tcW w:w="5760" w:type="dxa"/>
            <w:vMerge/>
            <w:tcBorders>
              <w:left w:val="none" w:sz="0" w:space="0" w:color="auto"/>
              <w:right w:val="none" w:sz="0" w:space="0" w:color="auto"/>
            </w:tcBorders>
            <w:shd w:val="clear" w:color="auto" w:fill="FFFFFF" w:themeFill="background1"/>
          </w:tcPr>
          <w:p w:rsidR="00977EB4" w:rsidRPr="004F158C" w:rsidRDefault="00977EB4" w:rsidP="00745FAD">
            <w:pPr>
              <w:cnfStyle w:val="000000100000"/>
              <w:rPr>
                <w:b/>
                <w:bCs/>
                <w:color w:val="auto"/>
              </w:rPr>
            </w:pPr>
          </w:p>
        </w:tc>
        <w:tc>
          <w:tcPr>
            <w:tcW w:w="529"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c>
          <w:tcPr>
            <w:tcW w:w="529"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0</w:t>
            </w:r>
          </w:p>
        </w:tc>
        <w:tc>
          <w:tcPr>
            <w:tcW w:w="528"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6</w:t>
            </w:r>
          </w:p>
        </w:tc>
        <w:tc>
          <w:tcPr>
            <w:tcW w:w="547" w:type="dxa"/>
            <w:tcBorders>
              <w:left w:val="none" w:sz="0" w:space="0" w:color="auto"/>
              <w:right w:val="none" w:sz="0" w:space="0" w:color="auto"/>
            </w:tcBorders>
            <w:shd w:val="clear" w:color="auto" w:fill="FFFFFF" w:themeFill="background1"/>
          </w:tcPr>
          <w:p w:rsidR="00977EB4" w:rsidRPr="004F158C" w:rsidRDefault="00977EB4" w:rsidP="00745FAD">
            <w:pPr>
              <w:jc w:val="center"/>
              <w:cnfStyle w:val="000000100000"/>
              <w:rPr>
                <w:b/>
                <w:bCs/>
                <w:color w:val="auto"/>
              </w:rPr>
            </w:pPr>
            <w:r w:rsidRPr="004F158C">
              <w:rPr>
                <w:b/>
                <w:bCs/>
                <w:color w:val="auto"/>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3E4A08" w:rsidRDefault="00977EB4" w:rsidP="00745FAD">
            <w:pPr>
              <w:contextualSpacing/>
              <w:jc w:val="both"/>
              <w:cnfStyle w:val="100000000000"/>
              <w:rPr>
                <w:rFonts w:ascii="Times New Roman" w:hAnsi="Times New Roman" w:cs="Times New Roman"/>
                <w:sz w:val="24"/>
                <w:szCs w:val="24"/>
              </w:rPr>
            </w:pPr>
            <w:r w:rsidRPr="00AC3E24">
              <w:rPr>
                <w:rFonts w:ascii="Times New Roman" w:hAnsi="Times New Roman" w:cs="Times New Roman"/>
                <w:b w:val="0"/>
                <w:bCs w:val="0"/>
                <w:sz w:val="24"/>
                <w:szCs w:val="24"/>
              </w:rPr>
              <w:t>To impart knowledge Students get acquainted with various tools of cloning of genes, gene transfer mechanisms and expression strategies for both prokaryotic and eukaryotic genes</w:t>
            </w:r>
            <w:r>
              <w:rPr>
                <w:rFonts w:ascii="Times New Roman" w:hAnsi="Times New Roman" w:cs="Times New Roman"/>
                <w:sz w:val="24"/>
                <w:szCs w:val="24"/>
              </w:rPr>
              <w:t>.</w:t>
            </w:r>
          </w:p>
        </w:tc>
      </w:tr>
    </w:tbl>
    <w:p w:rsidR="00977EB4" w:rsidRDefault="00977EB4" w:rsidP="00977EB4">
      <w:pPr>
        <w:rPr>
          <w:rFonts w:ascii="Times New Roman" w:hAnsi="Times New Roman" w:cs="Times New Roman"/>
          <w:b/>
          <w:bCs/>
          <w:sz w:val="24"/>
          <w:szCs w:val="24"/>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eastAsia="Times New Roman" w:hAnsi="Times New Roman" w:cs="Times New Roman"/>
                <w:sz w:val="24"/>
                <w:szCs w:val="24"/>
              </w:rPr>
              <w:t>Gain knowledge on hand skills to isolate and purify nucleic acids(DNA &amp;RNA) for routine laboratory procedures, using different types of vectors, enzymes and oligonucleotides.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contextualSpacing/>
              <w:jc w:val="both"/>
              <w:rPr>
                <w:rFonts w:ascii="Times New Roman" w:hAnsi="Times New Roman" w:cs="Times New Roman"/>
                <w:sz w:val="24"/>
                <w:szCs w:val="24"/>
              </w:rPr>
            </w:pPr>
            <w:r w:rsidRPr="00953376">
              <w:rPr>
                <w:rFonts w:ascii="Times New Roman" w:eastAsia="Times New Roman" w:hAnsi="Times New Roman" w:cs="Times New Roman"/>
                <w:sz w:val="24"/>
                <w:szCs w:val="24"/>
              </w:rPr>
              <w:t xml:space="preserve">Gain knowledge and understand different strategies of DNA sequencing methods.and </w:t>
            </w:r>
            <w:r>
              <w:rPr>
                <w:rFonts w:ascii="Times New Roman" w:eastAsia="Times New Roman" w:hAnsi="Times New Roman" w:cs="Times New Roman"/>
                <w:sz w:val="24"/>
                <w:szCs w:val="24"/>
              </w:rPr>
              <w:t>probes of</w:t>
            </w:r>
            <w:r w:rsidRPr="00953376">
              <w:rPr>
                <w:rFonts w:ascii="Times New Roman" w:eastAsia="Times New Roman" w:hAnsi="Times New Roman" w:cs="Times New Roman"/>
                <w:sz w:val="24"/>
                <w:szCs w:val="24"/>
              </w:rPr>
              <w:t xml:space="preserve"> various molecular diagnostic diseases.</w:t>
            </w:r>
          </w:p>
        </w:tc>
      </w:tr>
      <w:tr w:rsidR="00977EB4" w:rsidTr="00745FAD">
        <w:trPr>
          <w:trHeight w:val="56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sidRPr="00FE38DF">
              <w:rPr>
                <w:rFonts w:ascii="Times New Roman" w:eastAsia="Times New Roman" w:hAnsi="Times New Roman" w:cs="Times New Roman"/>
                <w:sz w:val="24"/>
                <w:szCs w:val="24"/>
              </w:rPr>
              <w:t>Gain knowledge the principal of PCR,protein synthesis using site directed mutagenesis and  sequencing of DNA using blotting techniques.</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contextualSpacing/>
              <w:jc w:val="both"/>
              <w:rPr>
                <w:rFonts w:ascii="Times New Roman" w:hAnsi="Times New Roman" w:cs="Times New Roman"/>
                <w:sz w:val="24"/>
                <w:szCs w:val="24"/>
              </w:rPr>
            </w:pPr>
            <w:r w:rsidRPr="00FE38DF">
              <w:rPr>
                <w:rFonts w:ascii="Times New Roman" w:eastAsia="Times New Roman" w:hAnsi="Times New Roman" w:cs="Times New Roman"/>
                <w:sz w:val="24"/>
                <w:szCs w:val="24"/>
              </w:rPr>
              <w:t>Understand the cloning strategies for production of recombinants, basic practical aspects of applying cloning strategies for construction of genomic and cDNA libraries.</w:t>
            </w:r>
            <w:r>
              <w:rPr>
                <w:rFonts w:ascii="Times New Roman" w:eastAsia="Times New Roman" w:hAnsi="Times New Roman" w:cs="Times New Roman"/>
                <w:sz w:val="24"/>
                <w:szCs w:val="24"/>
              </w:rPr>
              <w:t>O</w:t>
            </w:r>
            <w:r w:rsidRPr="00FE38DF">
              <w:rPr>
                <w:rFonts w:ascii="Times New Roman" w:eastAsia="Times New Roman" w:hAnsi="Times New Roman" w:cs="Times New Roman"/>
                <w:sz w:val="24"/>
                <w:szCs w:val="24"/>
              </w:rPr>
              <w:t>ver expression of cloned genes in prokaryotes and Eukaryotes.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contextualSpacing/>
              <w:jc w:val="both"/>
              <w:rPr>
                <w:rFonts w:ascii="Times New Roman" w:hAnsi="Times New Roman" w:cs="Times New Roman"/>
                <w:sz w:val="24"/>
                <w:szCs w:val="24"/>
              </w:rPr>
            </w:pPr>
            <w:r w:rsidRPr="00FE38DF">
              <w:rPr>
                <w:rFonts w:ascii="Times New Roman" w:eastAsia="Times New Roman" w:hAnsi="Times New Roman" w:cs="Times New Roman"/>
                <w:sz w:val="24"/>
                <w:szCs w:val="24"/>
              </w:rPr>
              <w:t>Students gain knowledge and significance of model organisms in recombinant DNA technology and describe recombinant gene expression systems.</w:t>
            </w:r>
          </w:p>
        </w:tc>
      </w:tr>
    </w:tbl>
    <w:p w:rsidR="00977EB4"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Introduction and importance of recombinant DNA technology.Tools in DNA technology: Enzymes: restriction endonucleases, DNA and RNA polymerases, DNA ligases, S1nuclease, polynucleotide kinase, alkaline phosphatases, Oligonucleotides – linkers, adaptors and homopolymer tails. Characteristics of different types of Vectors – plasmids  (pBR322, phagemids, cosmids), Yeast artificial chromosomes, Ti plasmid derivatives, caulimoviruses, constructs of SV40.</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DNA sequencing:  Chemical and enzymatic methods. Automated sequencing.Genome sequencing and physical mapping of genomes.</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Molecular diagnostics:  Preparation of DNA and RNA probes and their application, nucleic acid hybridization, factors influencing hybridization and Microarrays.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 III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PCR - Principles, factors affecting PCR, different types of PCR and their applications.Site-directed mutagenesis– Definition, types – PCR based site-directed mutagenesis, Random mutagenesis and its applications.Blotting techniques: Southern, Northern and Western blotting techniques. </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Cloning strategies: Generation of DNA fragments</w:t>
      </w:r>
      <w:r>
        <w:rPr>
          <w:rFonts w:ascii="Times New Roman" w:eastAsia="Times New Roman" w:hAnsi="Times New Roman" w:cs="Times New Roman"/>
          <w:sz w:val="24"/>
          <w:szCs w:val="24"/>
        </w:rPr>
        <w:t>,</w:t>
      </w:r>
      <w:r w:rsidRPr="00A3361A">
        <w:rPr>
          <w:rFonts w:ascii="Times New Roman" w:eastAsia="Times New Roman" w:hAnsi="Times New Roman" w:cs="Times New Roman"/>
          <w:sz w:val="24"/>
          <w:szCs w:val="24"/>
        </w:rPr>
        <w:t xml:space="preserve"> and construction of cloned gene into</w:t>
      </w:r>
      <w:r>
        <w:rPr>
          <w:rFonts w:ascii="Times New Roman" w:eastAsia="Times New Roman" w:hAnsi="Times New Roman" w:cs="Times New Roman"/>
          <w:sz w:val="24"/>
          <w:szCs w:val="24"/>
        </w:rPr>
        <w:t xml:space="preserve">the </w:t>
      </w:r>
      <w:r w:rsidRPr="00A3361A">
        <w:rPr>
          <w:rFonts w:ascii="Times New Roman" w:eastAsia="Times New Roman" w:hAnsi="Times New Roman" w:cs="Times New Roman"/>
          <w:sz w:val="24"/>
          <w:szCs w:val="24"/>
        </w:rPr>
        <w:t xml:space="preserve"> vector. Methods of transformationof rDNA into host. Screening and identification of recombinants(antibiotic, nucleic acid and protein based methods). Construction of DNA libraries - genomic and cDNA libraries.Strategies for over expression of cloned genes in prokaryotic expression systems - </w:t>
      </w:r>
      <w:r w:rsidRPr="00A3361A">
        <w:rPr>
          <w:rFonts w:ascii="Times New Roman" w:eastAsia="Times New Roman" w:hAnsi="Times New Roman" w:cs="Times New Roman"/>
          <w:i/>
          <w:sz w:val="24"/>
          <w:szCs w:val="24"/>
        </w:rPr>
        <w:t>E.coli</w:t>
      </w:r>
      <w:r w:rsidRPr="00A3361A">
        <w:rPr>
          <w:rFonts w:ascii="Times New Roman" w:eastAsia="Times New Roman" w:hAnsi="Times New Roman" w:cs="Times New Roman"/>
          <w:sz w:val="24"/>
          <w:szCs w:val="24"/>
        </w:rPr>
        <w:t xml:space="preserve"> expression, Yeast expression systems. Strategies for over expression of cloned genes in Eukaryotic expression systems- Baculovirus and mammalian expression systems.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Production of human growth hormone and insulin using recombinant microorganisms.</w:t>
      </w:r>
    </w:p>
    <w:p w:rsidR="00977EB4"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Development of transgenic plants with desired traits – herbicidal, pest and stress resistance and for various economically important plant products –Transgenic plants as bioreactors. Problems associated with expression of foreign DNA in plant cells.Development of transgenic animals with desired traits – construction of expression vectors, transfer of cloned genes, production and use of transgenic animals – mice, cow, sheep, &amp; goat. Problems associated with expression of foreign DNA in animal cells.</w:t>
      </w:r>
    </w:p>
    <w:p w:rsidR="004F158C" w:rsidRPr="00A3361A" w:rsidRDefault="004F158C" w:rsidP="00977EB4">
      <w:pPr>
        <w:spacing w:after="0" w:line="240" w:lineRule="auto"/>
        <w:jc w:val="both"/>
        <w:rPr>
          <w:rFonts w:ascii="Times New Roman" w:eastAsia="Times New Roman" w:hAnsi="Times New Roman" w:cs="Times New Roman"/>
          <w:sz w:val="24"/>
          <w:szCs w:val="24"/>
        </w:rPr>
      </w:pPr>
    </w:p>
    <w:p w:rsidR="00977EB4" w:rsidRPr="00A3361A" w:rsidRDefault="00977EB4" w:rsidP="00977EB4">
      <w:pPr>
        <w:spacing w:after="0" w:line="240" w:lineRule="auto"/>
        <w:contextualSpacing/>
        <w:jc w:val="both"/>
        <w:rPr>
          <w:rFonts w:ascii="Times New Roman" w:eastAsiaTheme="majorEastAsia" w:hAnsi="Times New Roman" w:cs="Times New Roman"/>
          <w:b/>
          <w:bCs/>
          <w:sz w:val="24"/>
          <w:szCs w:val="24"/>
        </w:rPr>
      </w:pPr>
      <w:r w:rsidRPr="00A3361A">
        <w:rPr>
          <w:rFonts w:ascii="Times New Roman" w:eastAsiaTheme="majorEastAsia" w:hAnsi="Times New Roman" w:cs="Times New Roman"/>
          <w:b/>
          <w:bCs/>
          <w:sz w:val="24"/>
          <w:szCs w:val="24"/>
        </w:rPr>
        <w:t>REFERENCE BOOKS</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Old and primrose. 1994. Principles of Gene Manipulation: An introduction to genetic engineering. 5 th ed.  Blackwell Scientific publ.</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Glick and Pasternak 1994, Molecular Biotechnology, panama publ.</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Watson et al 1992 Recombinant DNA. Freeman &amp; co</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Walker and Rapley 2002. Molecular biology and Biotechnology 4</w:t>
      </w:r>
      <w:r w:rsidRPr="00A3361A">
        <w:rPr>
          <w:rFonts w:ascii="Times New Roman" w:eastAsia="Times New Roman" w:hAnsi="Times New Roman" w:cs="Times New Roman"/>
          <w:sz w:val="24"/>
          <w:szCs w:val="24"/>
          <w:vertAlign w:val="superscript"/>
        </w:rPr>
        <w:t>th</w:t>
      </w:r>
      <w:r w:rsidRPr="00A3361A">
        <w:rPr>
          <w:rFonts w:ascii="Times New Roman" w:eastAsia="Times New Roman" w:hAnsi="Times New Roman" w:cs="Times New Roman"/>
          <w:sz w:val="24"/>
          <w:szCs w:val="24"/>
        </w:rPr>
        <w:t xml:space="preserve"> ed. Panima publ</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Ratledge &amp; Kristinsen 2001 Basic Biotechnology, University press</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Higgins and Hames (eds) Protein expression : A practical approach., Oxford University press</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Hunt &amp; Liveey (eds) 2000 Functional Genomics, Oxford University press </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Krenzer &amp; Massey – Recombinant DNA and Biotechnology : A guide for teachers</w:t>
      </w:r>
    </w:p>
    <w:p w:rsidR="00977EB4" w:rsidRPr="00A3361A" w:rsidRDefault="00977EB4" w:rsidP="00977EB4">
      <w:pPr>
        <w:spacing w:after="0" w:line="240" w:lineRule="auto"/>
        <w:ind w:left="720"/>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2</w:t>
      </w:r>
      <w:r w:rsidRPr="00A3361A">
        <w:rPr>
          <w:rFonts w:ascii="Times New Roman" w:eastAsia="Times New Roman" w:hAnsi="Times New Roman" w:cs="Times New Roman"/>
          <w:sz w:val="24"/>
          <w:szCs w:val="24"/>
          <w:vertAlign w:val="superscript"/>
        </w:rPr>
        <w:t>nd</w:t>
      </w:r>
      <w:r w:rsidRPr="00A3361A">
        <w:rPr>
          <w:rFonts w:ascii="Times New Roman" w:eastAsia="Times New Roman" w:hAnsi="Times New Roman" w:cs="Times New Roman"/>
          <w:sz w:val="24"/>
          <w:szCs w:val="24"/>
        </w:rPr>
        <w:t xml:space="preserve"> ed. ASM press.</w:t>
      </w:r>
    </w:p>
    <w:p w:rsidR="00977EB4" w:rsidRPr="00A3361A" w:rsidRDefault="00977EB4" w:rsidP="007E264E">
      <w:pPr>
        <w:numPr>
          <w:ilvl w:val="0"/>
          <w:numId w:val="14"/>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bCs/>
          <w:sz w:val="24"/>
          <w:szCs w:val="24"/>
        </w:rPr>
        <w:t xml:space="preserve">Brown, t.a. (2001). </w:t>
      </w:r>
      <w:r w:rsidRPr="00A3361A">
        <w:rPr>
          <w:rFonts w:ascii="Times New Roman" w:eastAsia="Times New Roman" w:hAnsi="Times New Roman" w:cs="Times New Roman"/>
          <w:bCs/>
          <w:i/>
          <w:sz w:val="24"/>
          <w:szCs w:val="24"/>
        </w:rPr>
        <w:t>Gene cloning and DNA Analysis</w:t>
      </w:r>
      <w:r w:rsidRPr="00A3361A">
        <w:rPr>
          <w:rFonts w:ascii="Times New Roman" w:eastAsia="Times New Roman" w:hAnsi="Times New Roman" w:cs="Times New Roman"/>
          <w:bCs/>
          <w:sz w:val="24"/>
          <w:szCs w:val="24"/>
        </w:rPr>
        <w:t>. 4</w:t>
      </w:r>
      <w:r w:rsidRPr="00A3361A">
        <w:rPr>
          <w:rFonts w:ascii="Times New Roman" w:eastAsia="Times New Roman" w:hAnsi="Times New Roman" w:cs="Times New Roman"/>
          <w:bCs/>
          <w:sz w:val="24"/>
          <w:szCs w:val="24"/>
          <w:vertAlign w:val="superscript"/>
        </w:rPr>
        <w:t>th</w:t>
      </w:r>
      <w:r w:rsidRPr="00A3361A">
        <w:rPr>
          <w:rFonts w:ascii="Times New Roman" w:eastAsia="Times New Roman" w:hAnsi="Times New Roman" w:cs="Times New Roman"/>
          <w:bCs/>
          <w:sz w:val="24"/>
          <w:szCs w:val="24"/>
        </w:rPr>
        <w:t xml:space="preserve"> Edition. Blackwell Publishers</w:t>
      </w:r>
    </w:p>
    <w:p w:rsidR="00977EB4" w:rsidRPr="00A3361A" w:rsidRDefault="00977EB4" w:rsidP="007E264E">
      <w:pPr>
        <w:numPr>
          <w:ilvl w:val="0"/>
          <w:numId w:val="14"/>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Gene biotechnology – S.N. Jogdand.</w:t>
      </w:r>
    </w:p>
    <w:p w:rsidR="00977EB4" w:rsidRDefault="00977EB4" w:rsidP="007E264E">
      <w:pPr>
        <w:widowControl w:val="0"/>
        <w:numPr>
          <w:ilvl w:val="0"/>
          <w:numId w:val="14"/>
        </w:numPr>
        <w:autoSpaceDE w:val="0"/>
        <w:autoSpaceDN w:val="0"/>
        <w:spacing w:after="0" w:line="240" w:lineRule="auto"/>
        <w:contextualSpacing/>
        <w:jc w:val="both"/>
        <w:rPr>
          <w:rFonts w:ascii="Times New Roman" w:hAnsi="Times New Roman" w:cs="Times New Roman"/>
          <w:color w:val="1C1D1E"/>
          <w:sz w:val="24"/>
          <w:szCs w:val="24"/>
        </w:rPr>
      </w:pPr>
      <w:r w:rsidRPr="00A3361A">
        <w:rPr>
          <w:rFonts w:ascii="Times New Roman" w:eastAsia="Times New Roman" w:hAnsi="Times New Roman" w:cs="Times New Roman"/>
          <w:bCs/>
          <w:color w:val="1C1D1E"/>
          <w:sz w:val="24"/>
          <w:szCs w:val="24"/>
        </w:rPr>
        <w:t xml:space="preserve">Principles of Gene Manipulation - </w:t>
      </w:r>
      <w:r w:rsidRPr="00A3361A">
        <w:rPr>
          <w:rFonts w:ascii="Times New Roman" w:hAnsi="Times New Roman" w:cs="Times New Roman"/>
          <w:color w:val="1C1D1E"/>
          <w:sz w:val="24"/>
          <w:szCs w:val="24"/>
        </w:rPr>
        <w:t>An Introduction toGenetic Engineering - R. W. Old and S. B. Primrose.</w:t>
      </w:r>
    </w:p>
    <w:p w:rsidR="00977EB4" w:rsidRDefault="00977EB4" w:rsidP="00977EB4">
      <w:pPr>
        <w:widowControl w:val="0"/>
        <w:autoSpaceDE w:val="0"/>
        <w:autoSpaceDN w:val="0"/>
        <w:spacing w:after="0" w:line="240" w:lineRule="auto"/>
        <w:contextualSpacing/>
        <w:jc w:val="both"/>
        <w:rPr>
          <w:rFonts w:ascii="Times New Roman" w:hAnsi="Times New Roman" w:cs="Times New Roman"/>
          <w:color w:val="1C1D1E"/>
          <w:sz w:val="24"/>
          <w:szCs w:val="24"/>
        </w:rPr>
      </w:pPr>
    </w:p>
    <w:p w:rsidR="00977EB4" w:rsidRPr="00A3361A" w:rsidRDefault="00977EB4" w:rsidP="00977EB4">
      <w:pPr>
        <w:widowControl w:val="0"/>
        <w:autoSpaceDE w:val="0"/>
        <w:autoSpaceDN w:val="0"/>
        <w:spacing w:after="0" w:line="240" w:lineRule="auto"/>
        <w:contextualSpacing/>
        <w:jc w:val="both"/>
        <w:rPr>
          <w:rFonts w:ascii="Times New Roman" w:hAnsi="Times New Roman" w:cs="Times New Roman"/>
          <w:color w:val="1C1D1E"/>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Course Out come</w:t>
            </w:r>
          </w:p>
        </w:tc>
        <w:tc>
          <w:tcPr>
            <w:tcW w:w="5573" w:type="dxa"/>
            <w:gridSpan w:val="10"/>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6A7625">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160" w:line="259" w:lineRule="auto"/>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6"/>
        <w:gridCol w:w="528"/>
        <w:gridCol w:w="528"/>
        <w:gridCol w:w="527"/>
        <w:gridCol w:w="546"/>
      </w:tblGrid>
      <w:tr w:rsidR="00977EB4" w:rsidRPr="000455B5" w:rsidTr="004F158C">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977EB4" w:rsidP="00745FAD">
            <w:pPr>
              <w:jc w:val="center"/>
              <w:rPr>
                <w:rFonts w:ascii="Times New Roman" w:hAnsi="Times New Roman" w:cs="Times New Roman"/>
                <w:color w:val="auto"/>
                <w:sz w:val="24"/>
                <w:szCs w:val="24"/>
              </w:rPr>
            </w:pPr>
            <w:r w:rsidRPr="000455B5">
              <w:rPr>
                <w:rFonts w:ascii="Times New Roman" w:hAnsi="Times New Roman" w:cs="Times New Roman"/>
                <w:color w:val="auto"/>
                <w:sz w:val="24"/>
                <w:szCs w:val="24"/>
              </w:rPr>
              <w:t>Semester</w:t>
            </w:r>
          </w:p>
        </w:tc>
        <w:tc>
          <w:tcPr>
            <w:tcW w:w="5766"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4F158C" w:rsidP="00745FAD">
            <w:pPr>
              <w:jc w:val="center"/>
              <w:cnfStyle w:val="100000000000"/>
              <w:rPr>
                <w:rFonts w:ascii="Times New Roman" w:hAnsi="Times New Roman" w:cs="Times New Roman"/>
                <w:color w:val="002060"/>
                <w:sz w:val="24"/>
                <w:szCs w:val="24"/>
                <w:u w:val="single"/>
              </w:rPr>
            </w:pPr>
            <w:r w:rsidRPr="000455B5">
              <w:rPr>
                <w:rFonts w:ascii="Times New Roman" w:eastAsia="Times New Roman" w:hAnsi="Times New Roman" w:cs="Times New Roman"/>
                <w:color w:val="002060"/>
                <w:sz w:val="28"/>
                <w:szCs w:val="24"/>
                <w:u w:val="single"/>
              </w:rPr>
              <w:t>3.3 (A) (22): CELLULAR MICROBIOLOGY AND BIOINFORMATICS</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977EB4" w:rsidP="00745FAD">
            <w:pPr>
              <w:jc w:val="center"/>
              <w:cnfStyle w:val="100000000000"/>
              <w:rPr>
                <w:rFonts w:ascii="Times New Roman" w:hAnsi="Times New Roman" w:cs="Times New Roman"/>
                <w:color w:val="auto"/>
                <w:sz w:val="24"/>
                <w:szCs w:val="24"/>
              </w:rPr>
            </w:pPr>
            <w:r w:rsidRPr="000455B5">
              <w:rPr>
                <w:rFonts w:ascii="Times New Roman" w:hAnsi="Times New Roman" w:cs="Times New Roman"/>
                <w:color w:val="auto"/>
                <w:sz w:val="24"/>
                <w:szCs w:val="24"/>
              </w:rPr>
              <w:t>L</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977EB4" w:rsidP="00745FAD">
            <w:pPr>
              <w:jc w:val="center"/>
              <w:cnfStyle w:val="100000000000"/>
              <w:rPr>
                <w:rFonts w:ascii="Times New Roman" w:hAnsi="Times New Roman" w:cs="Times New Roman"/>
                <w:color w:val="auto"/>
                <w:sz w:val="24"/>
                <w:szCs w:val="24"/>
              </w:rPr>
            </w:pPr>
            <w:r w:rsidRPr="000455B5">
              <w:rPr>
                <w:rFonts w:ascii="Times New Roman" w:hAnsi="Times New Roman" w:cs="Times New Roman"/>
                <w:color w:val="auto"/>
                <w:sz w:val="24"/>
                <w:szCs w:val="24"/>
              </w:rPr>
              <w:t>T</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977EB4" w:rsidP="00745FAD">
            <w:pPr>
              <w:jc w:val="center"/>
              <w:cnfStyle w:val="100000000000"/>
              <w:rPr>
                <w:rFonts w:ascii="Times New Roman" w:hAnsi="Times New Roman" w:cs="Times New Roman"/>
                <w:color w:val="auto"/>
                <w:sz w:val="24"/>
                <w:szCs w:val="24"/>
              </w:rPr>
            </w:pPr>
            <w:r w:rsidRPr="000455B5">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977EB4" w:rsidP="00745FAD">
            <w:pPr>
              <w:jc w:val="center"/>
              <w:cnfStyle w:val="100000000000"/>
              <w:rPr>
                <w:rFonts w:ascii="Times New Roman" w:hAnsi="Times New Roman" w:cs="Times New Roman"/>
                <w:color w:val="auto"/>
                <w:sz w:val="24"/>
                <w:szCs w:val="24"/>
              </w:rPr>
            </w:pPr>
            <w:r w:rsidRPr="000455B5">
              <w:rPr>
                <w:rFonts w:ascii="Times New Roman" w:hAnsi="Times New Roman" w:cs="Times New Roman"/>
                <w:color w:val="auto"/>
                <w:sz w:val="24"/>
                <w:szCs w:val="24"/>
              </w:rPr>
              <w:t>C</w:t>
            </w:r>
          </w:p>
        </w:tc>
      </w:tr>
      <w:tr w:rsidR="00977EB4" w:rsidRPr="000455B5" w:rsidTr="004F158C">
        <w:trPr>
          <w:cnfStyle w:val="000000100000"/>
        </w:trPr>
        <w:tc>
          <w:tcPr>
            <w:cnfStyle w:val="001000000000"/>
            <w:tcW w:w="1348" w:type="dxa"/>
            <w:tcBorders>
              <w:left w:val="none" w:sz="0" w:space="0" w:color="auto"/>
              <w:right w:val="none" w:sz="0" w:space="0" w:color="auto"/>
            </w:tcBorders>
            <w:shd w:val="clear" w:color="auto" w:fill="FFFFFF" w:themeFill="background1"/>
          </w:tcPr>
          <w:p w:rsidR="00977EB4" w:rsidRPr="000455B5" w:rsidRDefault="00977EB4" w:rsidP="00745FAD">
            <w:pPr>
              <w:jc w:val="center"/>
              <w:rPr>
                <w:rFonts w:ascii="Times New Roman" w:hAnsi="Times New Roman" w:cs="Times New Roman"/>
                <w:color w:val="auto"/>
              </w:rPr>
            </w:pPr>
            <w:r w:rsidRPr="000455B5">
              <w:rPr>
                <w:rFonts w:ascii="Times New Roman" w:hAnsi="Times New Roman" w:cs="Times New Roman"/>
                <w:color w:val="auto"/>
              </w:rPr>
              <w:t>3</w:t>
            </w:r>
          </w:p>
        </w:tc>
        <w:tc>
          <w:tcPr>
            <w:tcW w:w="5766" w:type="dxa"/>
            <w:vMerge/>
            <w:tcBorders>
              <w:left w:val="none" w:sz="0" w:space="0" w:color="auto"/>
              <w:right w:val="none" w:sz="0" w:space="0" w:color="auto"/>
            </w:tcBorders>
            <w:shd w:val="clear" w:color="auto" w:fill="FFFFFF" w:themeFill="background1"/>
          </w:tcPr>
          <w:p w:rsidR="00977EB4" w:rsidRPr="000455B5" w:rsidRDefault="00977EB4" w:rsidP="00745FAD">
            <w:pPr>
              <w:cnfStyle w:val="000000100000"/>
              <w:rPr>
                <w:rFonts w:ascii="Times New Roman" w:hAnsi="Times New Roman" w:cs="Times New Roman"/>
                <w:b/>
                <w:bCs/>
                <w:color w:val="auto"/>
              </w:rPr>
            </w:pPr>
          </w:p>
        </w:tc>
        <w:tc>
          <w:tcPr>
            <w:tcW w:w="528" w:type="dxa"/>
            <w:tcBorders>
              <w:left w:val="none" w:sz="0" w:space="0" w:color="auto"/>
              <w:right w:val="none" w:sz="0" w:space="0" w:color="auto"/>
            </w:tcBorders>
            <w:shd w:val="clear" w:color="auto" w:fill="FFFFFF" w:themeFill="background1"/>
          </w:tcPr>
          <w:p w:rsidR="00977EB4" w:rsidRPr="000455B5" w:rsidRDefault="00977EB4" w:rsidP="00745FAD">
            <w:pPr>
              <w:jc w:val="center"/>
              <w:cnfStyle w:val="000000100000"/>
              <w:rPr>
                <w:rFonts w:ascii="Times New Roman" w:hAnsi="Times New Roman" w:cs="Times New Roman"/>
                <w:b/>
                <w:bCs/>
                <w:color w:val="auto"/>
              </w:rPr>
            </w:pPr>
            <w:r w:rsidRPr="000455B5">
              <w:rPr>
                <w:rFonts w:ascii="Times New Roman" w:hAnsi="Times New Roman" w:cs="Times New Roman"/>
                <w:b/>
                <w:bCs/>
                <w:color w:val="auto"/>
              </w:rPr>
              <w:t>4</w:t>
            </w:r>
          </w:p>
        </w:tc>
        <w:tc>
          <w:tcPr>
            <w:tcW w:w="528" w:type="dxa"/>
            <w:tcBorders>
              <w:left w:val="none" w:sz="0" w:space="0" w:color="auto"/>
              <w:right w:val="none" w:sz="0" w:space="0" w:color="auto"/>
            </w:tcBorders>
            <w:shd w:val="clear" w:color="auto" w:fill="FFFFFF" w:themeFill="background1"/>
          </w:tcPr>
          <w:p w:rsidR="00977EB4" w:rsidRPr="000455B5" w:rsidRDefault="00977EB4" w:rsidP="00745FAD">
            <w:pPr>
              <w:jc w:val="center"/>
              <w:cnfStyle w:val="000000100000"/>
              <w:rPr>
                <w:rFonts w:ascii="Times New Roman" w:hAnsi="Times New Roman" w:cs="Times New Roman"/>
                <w:b/>
                <w:bCs/>
                <w:color w:val="auto"/>
              </w:rPr>
            </w:pPr>
            <w:r w:rsidRPr="000455B5">
              <w:rPr>
                <w:rFonts w:ascii="Times New Roman" w:hAnsi="Times New Roman" w:cs="Times New Roman"/>
                <w:b/>
                <w:bCs/>
                <w:color w:val="auto"/>
              </w:rPr>
              <w:t>0</w:t>
            </w:r>
          </w:p>
        </w:tc>
        <w:tc>
          <w:tcPr>
            <w:tcW w:w="527" w:type="dxa"/>
            <w:tcBorders>
              <w:left w:val="none" w:sz="0" w:space="0" w:color="auto"/>
              <w:right w:val="none" w:sz="0" w:space="0" w:color="auto"/>
            </w:tcBorders>
            <w:shd w:val="clear" w:color="auto" w:fill="FFFFFF" w:themeFill="background1"/>
          </w:tcPr>
          <w:p w:rsidR="00977EB4" w:rsidRPr="000455B5" w:rsidRDefault="00977EB4" w:rsidP="00745FAD">
            <w:pPr>
              <w:jc w:val="center"/>
              <w:cnfStyle w:val="000000100000"/>
              <w:rPr>
                <w:rFonts w:ascii="Times New Roman" w:hAnsi="Times New Roman" w:cs="Times New Roman"/>
                <w:b/>
                <w:bCs/>
                <w:color w:val="auto"/>
              </w:rPr>
            </w:pPr>
            <w:r w:rsidRPr="000455B5">
              <w:rPr>
                <w:rFonts w:ascii="Times New Roman" w:hAnsi="Times New Roman" w:cs="Times New Roman"/>
                <w:b/>
                <w:bCs/>
                <w:color w:val="auto"/>
              </w:rPr>
              <w:t>6</w:t>
            </w:r>
          </w:p>
        </w:tc>
        <w:tc>
          <w:tcPr>
            <w:tcW w:w="546" w:type="dxa"/>
            <w:tcBorders>
              <w:left w:val="none" w:sz="0" w:space="0" w:color="auto"/>
              <w:right w:val="none" w:sz="0" w:space="0" w:color="auto"/>
            </w:tcBorders>
            <w:shd w:val="clear" w:color="auto" w:fill="FFFFFF" w:themeFill="background1"/>
          </w:tcPr>
          <w:p w:rsidR="00977EB4" w:rsidRPr="000455B5" w:rsidRDefault="00977EB4" w:rsidP="00745FAD">
            <w:pPr>
              <w:jc w:val="center"/>
              <w:cnfStyle w:val="000000100000"/>
              <w:rPr>
                <w:rFonts w:ascii="Times New Roman" w:hAnsi="Times New Roman" w:cs="Times New Roman"/>
                <w:b/>
                <w:bCs/>
                <w:color w:val="auto"/>
              </w:rPr>
            </w:pPr>
            <w:r w:rsidRPr="000455B5">
              <w:rPr>
                <w:rFonts w:ascii="Times New Roman" w:hAnsi="Times New Roman" w:cs="Times New Roman"/>
                <w:b/>
                <w:bCs/>
                <w:color w:val="auto"/>
              </w:rPr>
              <w:t>4</w:t>
            </w:r>
          </w:p>
        </w:tc>
      </w:tr>
    </w:tbl>
    <w:p w:rsidR="00977EB4" w:rsidRPr="004F158C"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745FAD">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3E4A08" w:rsidRDefault="00977EB4" w:rsidP="00745FAD">
            <w:pPr>
              <w:contextualSpacing/>
              <w:jc w:val="both"/>
              <w:cnfStyle w:val="100000000000"/>
              <w:rPr>
                <w:rFonts w:ascii="Times New Roman" w:hAnsi="Times New Roman" w:cs="Times New Roman"/>
                <w:sz w:val="24"/>
                <w:szCs w:val="24"/>
              </w:rPr>
            </w:pPr>
            <w:r w:rsidRPr="00AC3E24">
              <w:rPr>
                <w:rFonts w:ascii="Times New Roman" w:hAnsi="Times New Roman" w:cs="Times New Roman"/>
                <w:b w:val="0"/>
                <w:bCs w:val="0"/>
                <w:sz w:val="24"/>
                <w:szCs w:val="24"/>
              </w:rPr>
              <w:t>To provide the students a clear picture of pathogen interactions with its host. bacterial toxins and their mode of action, cell signalling in prokaryotes and eukaryotes, the basic concepts and applications of Bioinformaticss and their applications for sequence alignment</w:t>
            </w:r>
            <w:r w:rsidRPr="00FE38DF">
              <w:rPr>
                <w:rFonts w:ascii="Times New Roman" w:hAnsi="Times New Roman" w:cs="Times New Roman"/>
                <w:b w:val="0"/>
                <w:bCs w:val="0"/>
                <w:sz w:val="24"/>
                <w:szCs w:val="24"/>
              </w:rPr>
              <w:t>.</w:t>
            </w:r>
          </w:p>
        </w:tc>
      </w:tr>
    </w:tbl>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sidR="004F158C">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contextualSpacing/>
              <w:rPr>
                <w:rFonts w:ascii="Times New Roman" w:hAnsi="Times New Roman" w:cs="Times New Roman"/>
                <w:sz w:val="24"/>
                <w:szCs w:val="24"/>
              </w:rPr>
            </w:pPr>
            <w:r w:rsidRPr="00A3361A">
              <w:rPr>
                <w:rFonts w:ascii="Times New Roman" w:hAnsi="Times New Roman" w:cs="Times New Roman"/>
                <w:sz w:val="24"/>
                <w:szCs w:val="24"/>
              </w:rPr>
              <w:t xml:space="preserve">Know the different </w:t>
            </w:r>
            <w:r w:rsidR="00BD5994" w:rsidRPr="00A3361A">
              <w:rPr>
                <w:rFonts w:ascii="Times New Roman" w:hAnsi="Times New Roman" w:cs="Times New Roman"/>
                <w:sz w:val="24"/>
                <w:szCs w:val="24"/>
              </w:rPr>
              <w:t>adhesions</w:t>
            </w:r>
            <w:r w:rsidRPr="00A3361A">
              <w:rPr>
                <w:rFonts w:ascii="Times New Roman" w:hAnsi="Times New Roman" w:cs="Times New Roman"/>
                <w:sz w:val="24"/>
                <w:szCs w:val="24"/>
              </w:rPr>
              <w:t xml:space="preserve"> of pathogen and host, and</w:t>
            </w:r>
            <w:r w:rsidR="00BD5994">
              <w:rPr>
                <w:rFonts w:ascii="Times New Roman" w:hAnsi="Times New Roman" w:cs="Times New Roman"/>
                <w:sz w:val="24"/>
                <w:szCs w:val="24"/>
              </w:rPr>
              <w:t xml:space="preserve"> the important mechanisms of  </w:t>
            </w:r>
            <w:r w:rsidRPr="00A3361A">
              <w:rPr>
                <w:rFonts w:ascii="Times New Roman" w:eastAsia="Times New Roman" w:hAnsi="Times New Roman" w:cs="Times New Roman"/>
                <w:sz w:val="24"/>
                <w:szCs w:val="24"/>
              </w:rPr>
              <w:t>bacterial adhesion</w:t>
            </w:r>
            <w:r w:rsidR="00BD5994">
              <w:rPr>
                <w:rFonts w:ascii="Times New Roman" w:eastAsia="Times New Roman" w:hAnsi="Times New Roman" w:cs="Times New Roman"/>
                <w:sz w:val="24"/>
                <w:szCs w:val="24"/>
              </w:rPr>
              <w:t xml:space="preserve"> and </w:t>
            </w:r>
            <w:r w:rsidRPr="00A3361A">
              <w:rPr>
                <w:rFonts w:ascii="Times New Roman" w:hAnsi="Times New Roman" w:cs="Times New Roman"/>
                <w:sz w:val="24"/>
                <w:szCs w:val="24"/>
              </w:rPr>
              <w:t>Aware of the consequential effects of adhesion and invasion.</w:t>
            </w:r>
            <w:r w:rsidRPr="00A3361A">
              <w:rPr>
                <w:rFonts w:ascii="Times New Roman" w:eastAsia="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contextualSpacing/>
              <w:rPr>
                <w:rFonts w:ascii="Times New Roman" w:hAnsi="Times New Roman" w:cs="Times New Roman"/>
                <w:sz w:val="24"/>
                <w:szCs w:val="24"/>
              </w:rPr>
            </w:pPr>
            <w:r w:rsidRPr="00A3361A">
              <w:rPr>
                <w:rFonts w:ascii="Times New Roman" w:hAnsi="Times New Roman" w:cs="Times New Roman"/>
                <w:sz w:val="24"/>
                <w:szCs w:val="24"/>
              </w:rPr>
              <w:t>Distinguish the nature of different secretion systems of bacteria that interact with animal as well as plant hosts. Differentiate the bacterial toxins into different broad categories basing on their mode of action and target molecules.</w:t>
            </w:r>
          </w:p>
        </w:tc>
      </w:tr>
      <w:tr w:rsidR="00977EB4" w:rsidTr="00745FAD">
        <w:trPr>
          <w:trHeight w:val="289"/>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 xml:space="preserve">know the different pathways of cell-signalling mechanisms and their </w:t>
            </w:r>
            <w:r>
              <w:rPr>
                <w:rFonts w:ascii="Times New Roman" w:hAnsi="Times New Roman" w:cs="Times New Roman"/>
                <w:sz w:val="24"/>
                <w:szCs w:val="24"/>
              </w:rPr>
              <w:t>c</w:t>
            </w:r>
            <w:r w:rsidRPr="00A3361A">
              <w:rPr>
                <w:rFonts w:ascii="Times New Roman" w:hAnsi="Times New Roman" w:cs="Times New Roman"/>
                <w:sz w:val="24"/>
                <w:szCs w:val="24"/>
              </w:rPr>
              <w:t>omponents</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 xml:space="preserve">Recognize the importance of cell-to-cell and </w:t>
            </w:r>
            <w:r w:rsidR="004A6B21" w:rsidRPr="00A3361A">
              <w:rPr>
                <w:rFonts w:ascii="Times New Roman" w:hAnsi="Times New Roman" w:cs="Times New Roman"/>
                <w:sz w:val="24"/>
                <w:szCs w:val="24"/>
              </w:rPr>
              <w:t>intracellular</w:t>
            </w:r>
            <w:r w:rsidRPr="00A3361A">
              <w:rPr>
                <w:rFonts w:ascii="Times New Roman" w:hAnsi="Times New Roman" w:cs="Times New Roman"/>
                <w:sz w:val="24"/>
                <w:szCs w:val="24"/>
              </w:rPr>
              <w:t xml:space="preserve"> communications for the </w:t>
            </w:r>
            <w:r w:rsidRPr="00A3361A">
              <w:rPr>
                <w:rFonts w:ascii="Times New Roman" w:eastAsia="Times New Roman" w:hAnsi="Times New Roman" w:cs="Times New Roman"/>
                <w:sz w:val="24"/>
                <w:szCs w:val="24"/>
              </w:rPr>
              <w:t xml:space="preserve">            survivality of cell or organism.</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rPr>
                <w:rFonts w:ascii="Times New Roman" w:hAnsi="Times New Roman" w:cs="Times New Roman"/>
                <w:sz w:val="24"/>
                <w:szCs w:val="24"/>
              </w:rPr>
            </w:pPr>
            <w:r>
              <w:rPr>
                <w:rFonts w:ascii="Times New Roman" w:eastAsia="Times New Roman" w:hAnsi="Times New Roman" w:cs="Times New Roman"/>
                <w:sz w:val="24"/>
                <w:szCs w:val="24"/>
              </w:rPr>
              <w:t>A</w:t>
            </w:r>
            <w:r w:rsidRPr="00A3361A">
              <w:rPr>
                <w:rFonts w:ascii="Times New Roman" w:eastAsia="Times New Roman" w:hAnsi="Times New Roman" w:cs="Times New Roman"/>
                <w:sz w:val="24"/>
                <w:szCs w:val="24"/>
              </w:rPr>
              <w:t>ble to</w:t>
            </w:r>
            <w:r>
              <w:rPr>
                <w:rFonts w:ascii="Times New Roman" w:eastAsia="Times New Roman" w:hAnsi="Times New Roman" w:cs="Times New Roman"/>
                <w:sz w:val="24"/>
                <w:szCs w:val="24"/>
              </w:rPr>
              <w:t xml:space="preserve"> r</w:t>
            </w:r>
            <w:r w:rsidRPr="00A3361A">
              <w:rPr>
                <w:rFonts w:ascii="Times New Roman" w:hAnsi="Times New Roman" w:cs="Times New Roman"/>
                <w:sz w:val="24"/>
                <w:szCs w:val="24"/>
              </w:rPr>
              <w:t>etrieve the data from biological data baseshe gene and protein sequences information with structures.</w:t>
            </w:r>
            <w:r w:rsidR="004A6B21">
              <w:rPr>
                <w:rFonts w:ascii="Times New Roman" w:hAnsi="Times New Roman" w:cs="Times New Roman"/>
                <w:sz w:val="24"/>
                <w:szCs w:val="24"/>
              </w:rPr>
              <w:t xml:space="preserve"> </w:t>
            </w:r>
            <w:r w:rsidRPr="00A3361A">
              <w:rPr>
                <w:rFonts w:ascii="Times New Roman" w:hAnsi="Times New Roman" w:cs="Times New Roman"/>
                <w:sz w:val="24"/>
                <w:szCs w:val="24"/>
              </w:rPr>
              <w:t xml:space="preserve">Transform the given data into FASTA format and to use it in BLAST search. </w:t>
            </w:r>
          </w:p>
        </w:tc>
      </w:tr>
    </w:tbl>
    <w:p w:rsidR="00977EB4" w:rsidRPr="00A3361A" w:rsidRDefault="00977EB4" w:rsidP="00977EB4">
      <w:pPr>
        <w:spacing w:after="0" w:line="240" w:lineRule="auto"/>
        <w:jc w:val="both"/>
        <w:rPr>
          <w:rFonts w:ascii="Times New Roman" w:eastAsia="Times New Roman" w:hAnsi="Times New Roman" w:cs="Times New Roman"/>
          <w:b/>
          <w:sz w:val="24"/>
          <w:szCs w:val="24"/>
        </w:rPr>
      </w:pP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UNIT-I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Bacterial adhesion to Host Cells: Basic principles of microbial adhesion – pre adhesion events, molecular mechanisms of adhesion, bacterial adhesins.Consequences of bacterial adhesion.</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Bacterial Invasion – Routes of invasion (phagocytosis, induced endocytosis, active invasion).</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Intracellular niches for pathogens (intralysosomes, isolated vacuoles, cytosol).Mechanisms of bacterial invasion (Zipper mechanism and trigger mechanism); Consequences of invasion.</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Intracellular motility and intercellular spread of pathogenic bacteria.</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UNIT-II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Types of Secretion systems in Animal-and plant- interacting bacteria.Bacterial toxins – Toxins acting on cell surface (super antigens, toxins cleaving cell surface molecules, pore forming toxins).Soluble toxins with an Intracellular target (toxins acting on protein synthesis and G-Proteins; cAMP generating toxin).Toxins directly delivered by bacteria into eukaryotic cell cytoplasm (EPEC Tir; </w:t>
      </w:r>
      <w:r w:rsidRPr="00A3361A">
        <w:rPr>
          <w:rFonts w:ascii="Times New Roman" w:eastAsia="Times New Roman" w:hAnsi="Times New Roman" w:cs="Times New Roman"/>
          <w:i/>
          <w:sz w:val="24"/>
          <w:szCs w:val="24"/>
        </w:rPr>
        <w:t>P.aeruginosa</w:t>
      </w:r>
      <w:r w:rsidRPr="00A3361A">
        <w:rPr>
          <w:rFonts w:ascii="Times New Roman" w:eastAsia="Times New Roman" w:hAnsi="Times New Roman" w:cs="Times New Roman"/>
          <w:sz w:val="24"/>
          <w:szCs w:val="24"/>
        </w:rPr>
        <w:t xml:space="preserve"> exoenzyme </w:t>
      </w:r>
      <w:r w:rsidRPr="00A3361A">
        <w:rPr>
          <w:rFonts w:ascii="Times New Roman" w:eastAsia="Times New Roman" w:hAnsi="Times New Roman" w:cs="Times New Roman"/>
          <w:i/>
          <w:sz w:val="24"/>
          <w:szCs w:val="24"/>
        </w:rPr>
        <w:t xml:space="preserve">S; C.botulinum </w:t>
      </w:r>
      <w:r w:rsidRPr="00A3361A">
        <w:rPr>
          <w:rFonts w:ascii="Times New Roman" w:eastAsia="Times New Roman" w:hAnsi="Times New Roman" w:cs="Times New Roman"/>
          <w:sz w:val="24"/>
          <w:szCs w:val="24"/>
        </w:rPr>
        <w:t>exoenzyme 3). Biological effects of toxin action (cell death, nerve transmission, interactions with cytokines, signal transduction).</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UNIT-III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Basic characteristics of cell signalling systems. Extracellular first messengers in signalling.Intracellular second messengers (cAMP, IP3, DAG, Calcium ions) in signalling.Eukaryotic cell-to-cell signalling–GPC receptor, RTK receptor, endocrine hormone signaling, cytokine signaling.</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UNIT-IV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Prokaryotic cell-to-cell signalling (quorum sensing and bacterial pheromones, signals controlling conjugation in </w:t>
      </w:r>
      <w:r w:rsidRPr="00A3361A">
        <w:rPr>
          <w:rFonts w:ascii="Times New Roman" w:eastAsia="Times New Roman" w:hAnsi="Times New Roman" w:cs="Times New Roman"/>
          <w:i/>
          <w:sz w:val="24"/>
          <w:szCs w:val="24"/>
        </w:rPr>
        <w:t>Enterococcus faecalis</w:t>
      </w:r>
      <w:r w:rsidRPr="00A3361A">
        <w:rPr>
          <w:rFonts w:ascii="Times New Roman" w:eastAsia="Times New Roman" w:hAnsi="Times New Roman" w:cs="Times New Roman"/>
          <w:sz w:val="24"/>
          <w:szCs w:val="24"/>
        </w:rPr>
        <w:t xml:space="preserve">, signals controlling sporulation in </w:t>
      </w:r>
      <w:r w:rsidRPr="00A3361A">
        <w:rPr>
          <w:rFonts w:ascii="Times New Roman" w:eastAsia="Times New Roman" w:hAnsi="Times New Roman" w:cs="Times New Roman"/>
          <w:i/>
          <w:sz w:val="24"/>
          <w:szCs w:val="24"/>
        </w:rPr>
        <w:t>Myxococcus xanthus</w:t>
      </w:r>
      <w:r w:rsidRPr="00A3361A">
        <w:rPr>
          <w:rFonts w:ascii="Times New Roman" w:eastAsia="Times New Roman" w:hAnsi="Times New Roman" w:cs="Times New Roman"/>
          <w:sz w:val="24"/>
          <w:szCs w:val="24"/>
        </w:rPr>
        <w:t>).</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Intracellular signalling mechanisms in prokaryotes.</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Apoptosis – triggering of apoptosis, effector molecules of apoptosis, induction of apoptosis by microbes, activation of host cell receptors that signal apoptosis.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Bioinformatics – introduction, scope and applications. Data bases – CBI Genebank, PDB, OMIM, EMBL. Literature Data Bases- Pub Med, Agricola, Med line.Types of Biological data bases; Sequence databases, Structural databases, Protein secondary structure prediction.Tools for sequence alignment – BLAST, FASTA. Visualization of protein structures using Rasmol or SPDB Viewer. Proteomics: Basics of proteomics; proteome analysis – two dimensional separation of total cellular proteins, isolation and sequence analysis of individual protein spots by mass spectroscopy. Applications of proteomics.</w:t>
      </w:r>
    </w:p>
    <w:p w:rsidR="00977EB4" w:rsidRPr="00A3361A" w:rsidRDefault="00977EB4" w:rsidP="00977EB4">
      <w:pPr>
        <w:spacing w:after="0" w:line="240" w:lineRule="auto"/>
        <w:rPr>
          <w:rFonts w:ascii="Times New Roman" w:eastAsia="Times New Roman" w:hAnsi="Times New Roman" w:cs="Times New Roman"/>
          <w:b/>
          <w:sz w:val="24"/>
          <w:szCs w:val="24"/>
        </w:rPr>
      </w:pP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REFERENCE BOOKS</w:t>
      </w:r>
      <w:r w:rsidR="004F158C">
        <w:rPr>
          <w:rFonts w:ascii="Times New Roman" w:eastAsia="Times New Roman" w:hAnsi="Times New Roman" w:cs="Times New Roman"/>
          <w:b/>
          <w:sz w:val="24"/>
          <w:szCs w:val="24"/>
        </w:rPr>
        <w:t>:</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Cellular Microbiology – Henderson et. al. (1999).</w:t>
      </w:r>
    </w:p>
    <w:p w:rsidR="00977EB4" w:rsidRPr="004F158C" w:rsidRDefault="00977EB4" w:rsidP="004F158C">
      <w:pPr>
        <w:pStyle w:val="ListParagraph"/>
        <w:numPr>
          <w:ilvl w:val="0"/>
          <w:numId w:val="26"/>
        </w:numPr>
        <w:spacing w:after="0" w:line="240" w:lineRule="auto"/>
        <w:jc w:val="both"/>
        <w:rPr>
          <w:rFonts w:ascii="Times New Roman" w:hAnsi="Times New Roman" w:cs="Times New Roman"/>
          <w:sz w:val="24"/>
          <w:szCs w:val="24"/>
        </w:rPr>
      </w:pPr>
      <w:r w:rsidRPr="004F158C">
        <w:rPr>
          <w:rFonts w:ascii="Times New Roman" w:hAnsi="Times New Roman" w:cs="Times New Roman"/>
          <w:sz w:val="24"/>
          <w:szCs w:val="24"/>
        </w:rPr>
        <w:t>Cellular Microbiology – Cossart et. al.  (2000).</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Genomes – T.A. Brown (2002).</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Principles of Genetics – Snustad et. al. (1997).</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Genes VII – Lewin (2000).</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 xml:space="preserve">Bioinformatics: Methods and Applications (Genomics, Proteomics and Drug Discovery) - S.C. Rastogi et al., Kindle Edition. </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 xml:space="preserve">Bioinformatics: A Practical Guide to the Analysis of Genes and Proteins - Edited by Andreas D. Baxevanis and B.F. Francis Ouellette (1998,  </w:t>
      </w:r>
      <w:r w:rsidRPr="00A3361A">
        <w:rPr>
          <w:rFonts w:ascii="Times New Roman" w:hAnsi="Times New Roman" w:cs="Times New Roman"/>
          <w:color w:val="111111"/>
          <w:sz w:val="24"/>
          <w:szCs w:val="24"/>
          <w:shd w:val="clear" w:color="auto" w:fill="FFFFFF"/>
        </w:rPr>
        <w:t>ISBN-13: 978-0471383918)</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eastAsia="Arial Unicode MS" w:hAnsi="Times New Roman" w:cs="Times New Roman"/>
          <w:bCs/>
          <w:sz w:val="24"/>
          <w:szCs w:val="24"/>
        </w:rPr>
        <w:t>Biological sequence analysis - Durbin, Eddy, Krogh, Mithison.</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eastAsia="Arial Unicode MS" w:hAnsi="Times New Roman" w:cs="Times New Roman"/>
          <w:bCs/>
          <w:sz w:val="24"/>
          <w:szCs w:val="24"/>
        </w:rPr>
        <w:t>Introduction of Bioinformatics - T.A. Attwood - D.J. parry – smith (2001).</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 xml:space="preserve">Bioinformatics a Practical Approach - K. Mani &amp; N. Vijayaraj, Aparna Publications, Coimbatore. </w:t>
      </w:r>
    </w:p>
    <w:p w:rsidR="00977EB4" w:rsidRPr="00A3361A" w:rsidRDefault="00977EB4" w:rsidP="004F158C">
      <w:pPr>
        <w:numPr>
          <w:ilvl w:val="0"/>
          <w:numId w:val="26"/>
        </w:numPr>
        <w:spacing w:after="0" w:line="240" w:lineRule="auto"/>
        <w:contextualSpacing/>
        <w:jc w:val="both"/>
        <w:rPr>
          <w:rFonts w:ascii="Times New Roman" w:hAnsi="Times New Roman" w:cs="Times New Roman"/>
          <w:sz w:val="24"/>
          <w:szCs w:val="24"/>
        </w:rPr>
      </w:pPr>
      <w:r w:rsidRPr="00A3361A">
        <w:rPr>
          <w:rFonts w:ascii="Times New Roman" w:hAnsi="Times New Roman" w:cs="Times New Roman"/>
          <w:sz w:val="24"/>
          <w:szCs w:val="24"/>
        </w:rPr>
        <w:t>Proteomics – Pennington, S.R. and Dunn M.J. (2002)</w:t>
      </w:r>
    </w:p>
    <w:p w:rsidR="00977EB4" w:rsidRPr="00A3361A" w:rsidRDefault="00977EB4" w:rsidP="00977EB4">
      <w:pPr>
        <w:spacing w:after="160" w:line="259" w:lineRule="auto"/>
        <w:jc w:val="center"/>
        <w:rPr>
          <w:rFonts w:ascii="Times New Roman" w:eastAsia="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6A7625">
            <w:pPr>
              <w:jc w:val="center"/>
              <w:rPr>
                <w:rFonts w:ascii="Times New Roman" w:hAnsi="Times New Roman" w:cs="Times New Roman"/>
                <w:b/>
                <w:bCs/>
              </w:rPr>
            </w:pPr>
          </w:p>
        </w:tc>
        <w:tc>
          <w:tcPr>
            <w:tcW w:w="5573" w:type="dxa"/>
            <w:gridSpan w:val="10"/>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6A7625">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160" w:line="259" w:lineRule="auto"/>
        <w:jc w:val="center"/>
        <w:rPr>
          <w:rFonts w:ascii="Times New Roman" w:eastAsia="Times New Roman" w:hAnsi="Times New Roman" w:cs="Times New Roman"/>
          <w:sz w:val="24"/>
          <w:szCs w:val="24"/>
        </w:rPr>
      </w:pPr>
    </w:p>
    <w:p w:rsidR="009852AB" w:rsidRDefault="009852AB">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3"/>
        <w:gridCol w:w="529"/>
        <w:gridCol w:w="529"/>
        <w:gridCol w:w="528"/>
        <w:gridCol w:w="546"/>
      </w:tblGrid>
      <w:tr w:rsidR="00977EB4" w:rsidRPr="0052318F" w:rsidTr="004F158C">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Semester</w:t>
            </w:r>
          </w:p>
        </w:tc>
        <w:tc>
          <w:tcPr>
            <w:tcW w:w="5763"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0455B5" w:rsidRDefault="004F158C" w:rsidP="00745FAD">
            <w:pPr>
              <w:jc w:val="center"/>
              <w:cnfStyle w:val="100000000000"/>
              <w:rPr>
                <w:rFonts w:ascii="Times New Roman" w:hAnsi="Times New Roman" w:cs="Times New Roman"/>
                <w:color w:val="002060"/>
                <w:sz w:val="24"/>
                <w:szCs w:val="24"/>
                <w:u w:val="single"/>
              </w:rPr>
            </w:pPr>
            <w:r w:rsidRPr="000455B5">
              <w:rPr>
                <w:rFonts w:ascii="Times New Roman" w:eastAsia="Times New Roman" w:hAnsi="Times New Roman" w:cs="Times New Roman"/>
                <w:color w:val="002060"/>
                <w:sz w:val="28"/>
                <w:szCs w:val="24"/>
                <w:u w:val="single"/>
              </w:rPr>
              <w:t>3.3 (B) (22): VETERNARY MICROBIOLOGY</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977EB4" w:rsidRPr="0052318F" w:rsidTr="004F158C">
        <w:trPr>
          <w:cnfStyle w:val="000000100000"/>
        </w:trPr>
        <w:tc>
          <w:tcPr>
            <w:cnfStyle w:val="001000000000"/>
            <w:tcW w:w="1348" w:type="dxa"/>
            <w:tcBorders>
              <w:left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color w:val="auto"/>
              </w:rPr>
            </w:pPr>
            <w:r w:rsidRPr="0052318F">
              <w:rPr>
                <w:rFonts w:ascii="Times New Roman" w:hAnsi="Times New Roman" w:cs="Times New Roman"/>
                <w:color w:val="auto"/>
              </w:rPr>
              <w:t>3</w:t>
            </w:r>
          </w:p>
        </w:tc>
        <w:tc>
          <w:tcPr>
            <w:tcW w:w="5763" w:type="dxa"/>
            <w:vMerge/>
            <w:tcBorders>
              <w:left w:val="none" w:sz="0" w:space="0" w:color="auto"/>
              <w:right w:val="none" w:sz="0" w:space="0" w:color="auto"/>
            </w:tcBorders>
            <w:shd w:val="clear" w:color="auto" w:fill="FFFFFF" w:themeFill="background1"/>
          </w:tcPr>
          <w:p w:rsidR="00977EB4" w:rsidRPr="0052318F" w:rsidRDefault="00977EB4" w:rsidP="00745FAD">
            <w:pPr>
              <w:cnfStyle w:val="000000100000"/>
              <w:rPr>
                <w:rFonts w:ascii="Times New Roman" w:hAnsi="Times New Roman" w:cs="Times New Roman"/>
                <w:b/>
                <w:bCs/>
                <w:color w:val="auto"/>
              </w:rPr>
            </w:pPr>
          </w:p>
        </w:tc>
        <w:tc>
          <w:tcPr>
            <w:tcW w:w="529"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rPr>
            </w:pPr>
            <w:r w:rsidRPr="0052318F">
              <w:rPr>
                <w:rFonts w:ascii="Times New Roman" w:hAnsi="Times New Roman" w:cs="Times New Roman"/>
                <w:b/>
                <w:bCs/>
                <w:color w:val="auto"/>
              </w:rPr>
              <w:t>4</w:t>
            </w:r>
          </w:p>
        </w:tc>
        <w:tc>
          <w:tcPr>
            <w:tcW w:w="529"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rPr>
            </w:pPr>
            <w:r w:rsidRPr="0052318F">
              <w:rPr>
                <w:rFonts w:ascii="Times New Roman" w:hAnsi="Times New Roman" w:cs="Times New Roman"/>
                <w:b/>
                <w:bCs/>
                <w:color w:val="auto"/>
              </w:rPr>
              <w:t>0</w:t>
            </w:r>
          </w:p>
        </w:tc>
        <w:tc>
          <w:tcPr>
            <w:tcW w:w="528"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rPr>
            </w:pPr>
            <w:r w:rsidRPr="0052318F">
              <w:rPr>
                <w:rFonts w:ascii="Times New Roman" w:hAnsi="Times New Roman" w:cs="Times New Roman"/>
                <w:b/>
                <w:bCs/>
                <w:color w:val="auto"/>
              </w:rPr>
              <w:t>6</w:t>
            </w:r>
          </w:p>
        </w:tc>
        <w:tc>
          <w:tcPr>
            <w:tcW w:w="546"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rPr>
            </w:pPr>
            <w:r w:rsidRPr="0052318F">
              <w:rPr>
                <w:rFonts w:ascii="Times New Roman" w:hAnsi="Times New Roman" w:cs="Times New Roman"/>
                <w:b/>
                <w:bCs/>
                <w:color w:val="auto"/>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9852AB">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4320F1" w:rsidRDefault="00977EB4" w:rsidP="00745FAD">
            <w:pPr>
              <w:spacing w:after="160" w:line="259" w:lineRule="auto"/>
              <w:jc w:val="both"/>
              <w:cnfStyle w:val="100000000000"/>
              <w:rPr>
                <w:rFonts w:ascii="Times New Roman" w:hAnsi="Times New Roman" w:cs="Times New Roman"/>
                <w:b w:val="0"/>
                <w:bCs w:val="0"/>
                <w:sz w:val="24"/>
                <w:szCs w:val="24"/>
              </w:rPr>
            </w:pPr>
            <w:r w:rsidRPr="004320F1">
              <w:rPr>
                <w:rFonts w:ascii="Times New Roman" w:eastAsia="Calibri" w:hAnsi="Times New Roman" w:cs="Times New Roman"/>
                <w:b w:val="0"/>
                <w:bCs w:val="0"/>
                <w:kern w:val="2"/>
                <w:sz w:val="24"/>
                <w:szCs w:val="24"/>
              </w:rPr>
              <w:t>Able to diagnose various dreadful and contagious diseases caused by viruses and bacteria. Veterinary Microbiology course is basically for those students who want to enhance their understanding of the role of microbes in animal health and diseases.</w:t>
            </w:r>
          </w:p>
        </w:tc>
      </w:tr>
    </w:tbl>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spacing w:after="160" w:line="259" w:lineRule="auto"/>
              <w:jc w:val="both"/>
              <w:rPr>
                <w:rFonts w:ascii="Times New Roman" w:hAnsi="Times New Roman" w:cs="Times New Roman"/>
                <w:sz w:val="24"/>
                <w:szCs w:val="24"/>
              </w:rPr>
            </w:pPr>
            <w:r>
              <w:rPr>
                <w:rFonts w:ascii="Times New Roman" w:eastAsia="Calibri" w:hAnsi="Times New Roman" w:cs="Times New Roman"/>
                <w:kern w:val="2"/>
                <w:sz w:val="24"/>
                <w:szCs w:val="24"/>
              </w:rPr>
              <w:t>G</w:t>
            </w:r>
            <w:r w:rsidRPr="004320F1">
              <w:rPr>
                <w:rFonts w:ascii="Times New Roman" w:eastAsia="Calibri" w:hAnsi="Times New Roman" w:cs="Times New Roman"/>
                <w:kern w:val="2"/>
                <w:sz w:val="24"/>
                <w:szCs w:val="24"/>
              </w:rPr>
              <w:t>ain knowledge of specific bacterial infections and mode of transfer in cattle, sheep and goat and in poultry.</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spacing w:after="160" w:line="259" w:lineRule="auto"/>
              <w:jc w:val="both"/>
              <w:rPr>
                <w:rFonts w:ascii="Times New Roman" w:hAnsi="Times New Roman" w:cs="Times New Roman"/>
                <w:sz w:val="24"/>
                <w:szCs w:val="24"/>
              </w:rPr>
            </w:pPr>
            <w:r w:rsidRPr="004320F1">
              <w:rPr>
                <w:rFonts w:ascii="Times New Roman" w:eastAsia="Calibri" w:hAnsi="Times New Roman" w:cs="Times New Roman"/>
                <w:kern w:val="2"/>
                <w:sz w:val="24"/>
                <w:szCs w:val="24"/>
              </w:rPr>
              <w:t>knowledge of specific viral infections and mode of transfer and prevention in cattle, sheep and goat and in poultry</w:t>
            </w:r>
          </w:p>
        </w:tc>
      </w:tr>
      <w:tr w:rsidR="00977EB4" w:rsidTr="00745FAD">
        <w:trPr>
          <w:trHeight w:val="289"/>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spacing w:after="160" w:line="259" w:lineRule="auto"/>
              <w:jc w:val="both"/>
              <w:rPr>
                <w:rFonts w:ascii="Times New Roman" w:hAnsi="Times New Roman" w:cs="Times New Roman"/>
                <w:sz w:val="24"/>
                <w:szCs w:val="24"/>
              </w:rPr>
            </w:pPr>
            <w:r w:rsidRPr="004320F1">
              <w:rPr>
                <w:rFonts w:ascii="Times New Roman" w:eastAsia="Calibri" w:hAnsi="Times New Roman" w:cs="Times New Roman"/>
                <w:kern w:val="2"/>
                <w:sz w:val="24"/>
                <w:szCs w:val="24"/>
              </w:rPr>
              <w:t>knowledge of specific fungal l infections and mode of transfer treatment  and prevention in cattle, sheep and goat and in poultry</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contextualSpacing/>
              <w:jc w:val="both"/>
              <w:rPr>
                <w:rFonts w:ascii="Times New Roman" w:hAnsi="Times New Roman" w:cs="Times New Roman"/>
                <w:sz w:val="24"/>
                <w:szCs w:val="24"/>
              </w:rPr>
            </w:pPr>
            <w:r>
              <w:rPr>
                <w:rFonts w:ascii="Times New Roman" w:eastAsia="Calibri" w:hAnsi="Times New Roman" w:cs="Times New Roman"/>
                <w:kern w:val="2"/>
                <w:sz w:val="24"/>
                <w:szCs w:val="24"/>
              </w:rPr>
              <w:t>G</w:t>
            </w:r>
            <w:r w:rsidRPr="004320F1">
              <w:rPr>
                <w:rFonts w:ascii="Times New Roman" w:eastAsia="Calibri" w:hAnsi="Times New Roman" w:cs="Times New Roman"/>
                <w:kern w:val="2"/>
                <w:sz w:val="24"/>
                <w:szCs w:val="24"/>
              </w:rPr>
              <w:t>ain knowledge of specific fungal infections and mode of transfer treatment and prevention in cattle, sheep and goat and in poultry</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52318F">
            <w:pPr>
              <w:spacing w:after="160" w:line="259" w:lineRule="auto"/>
              <w:jc w:val="both"/>
              <w:rPr>
                <w:rFonts w:ascii="Times New Roman" w:hAnsi="Times New Roman" w:cs="Times New Roman"/>
                <w:sz w:val="24"/>
                <w:szCs w:val="24"/>
              </w:rPr>
            </w:pPr>
            <w:r>
              <w:rPr>
                <w:rFonts w:ascii="Times New Roman" w:eastAsia="Times New Roman" w:hAnsi="Times New Roman" w:cs="Times New Roman"/>
                <w:sz w:val="24"/>
                <w:szCs w:val="24"/>
              </w:rPr>
              <w:t>A</w:t>
            </w:r>
            <w:r w:rsidRPr="00A3361A">
              <w:rPr>
                <w:rFonts w:ascii="Times New Roman" w:eastAsia="Times New Roman" w:hAnsi="Times New Roman" w:cs="Times New Roman"/>
                <w:sz w:val="24"/>
                <w:szCs w:val="24"/>
              </w:rPr>
              <w:t>ble to</w:t>
            </w:r>
            <w:r>
              <w:rPr>
                <w:rFonts w:ascii="Times New Roman" w:eastAsia="Times New Roman" w:hAnsi="Times New Roman" w:cs="Times New Roman"/>
                <w:sz w:val="24"/>
                <w:szCs w:val="24"/>
              </w:rPr>
              <w:t>gain k</w:t>
            </w:r>
            <w:r w:rsidRPr="004320F1">
              <w:rPr>
                <w:rFonts w:ascii="Times New Roman" w:eastAsia="Calibri" w:hAnsi="Times New Roman" w:cs="Times New Roman"/>
                <w:kern w:val="2"/>
                <w:sz w:val="24"/>
                <w:szCs w:val="24"/>
              </w:rPr>
              <w:t>nowledge in therapeutic control of various infections using synthetic antibiotics and they may know the effect of environment by extensive use of antibiotics.</w:t>
            </w:r>
          </w:p>
        </w:tc>
      </w:tr>
    </w:tbl>
    <w:p w:rsidR="0052318F" w:rsidRDefault="0052318F" w:rsidP="00977EB4">
      <w:pPr>
        <w:spacing w:after="160" w:line="259" w:lineRule="auto"/>
        <w:jc w:val="both"/>
        <w:rPr>
          <w:rFonts w:ascii="Times New Roman" w:eastAsia="Calibri" w:hAnsi="Times New Roman" w:cs="Times New Roman"/>
          <w:b/>
          <w:bCs/>
          <w:kern w:val="2"/>
          <w:sz w:val="24"/>
          <w:szCs w:val="24"/>
          <w:lang w:val="en-IN"/>
        </w:rPr>
      </w:pPr>
    </w:p>
    <w:p w:rsidR="00977EB4" w:rsidRPr="004320F1"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4320F1">
        <w:rPr>
          <w:rFonts w:ascii="Times New Roman" w:eastAsia="Calibri" w:hAnsi="Times New Roman" w:cs="Times New Roman"/>
          <w:b/>
          <w:bCs/>
          <w:kern w:val="2"/>
          <w:sz w:val="24"/>
          <w:szCs w:val="24"/>
          <w:lang w:val="en-IN"/>
        </w:rPr>
        <w:t>Unit – 1</w:t>
      </w:r>
    </w:p>
    <w:p w:rsidR="00977EB4" w:rsidRPr="004320F1" w:rsidRDefault="00977EB4" w:rsidP="0052318F">
      <w:pPr>
        <w:spacing w:before="40" w:after="40" w:line="288" w:lineRule="auto"/>
        <w:jc w:val="both"/>
        <w:rPr>
          <w:rFonts w:ascii="Times New Roman" w:eastAsia="Calibri" w:hAnsi="Times New Roman" w:cs="Times New Roman"/>
          <w:kern w:val="2"/>
          <w:sz w:val="24"/>
          <w:szCs w:val="24"/>
          <w:lang w:val="en-IN"/>
        </w:rPr>
      </w:pPr>
      <w:r w:rsidRPr="004320F1">
        <w:rPr>
          <w:rFonts w:ascii="Times New Roman" w:eastAsia="Calibri" w:hAnsi="Times New Roman" w:cs="Times New Roman"/>
          <w:kern w:val="2"/>
          <w:sz w:val="24"/>
          <w:szCs w:val="24"/>
          <w:lang w:val="en-IN"/>
        </w:rPr>
        <w:t>Bacterial diseases inCattle: Johne’s Disease, Pink Eye, Brucellosis, Leptospirosis, Anthrax, Plague. Sheep and goat: blue tongue, Peste-des-Petits Ruminants (PPR), Sheep pox.</w:t>
      </w:r>
    </w:p>
    <w:p w:rsidR="00977EB4" w:rsidRPr="004320F1" w:rsidRDefault="00977EB4" w:rsidP="0052318F">
      <w:pPr>
        <w:spacing w:before="40" w:after="40" w:line="288" w:lineRule="auto"/>
        <w:jc w:val="both"/>
        <w:rPr>
          <w:rFonts w:ascii="Times New Roman" w:eastAsia="Calibri" w:hAnsi="Times New Roman" w:cs="Times New Roman"/>
          <w:kern w:val="2"/>
          <w:sz w:val="24"/>
          <w:szCs w:val="24"/>
          <w:lang w:val="en-IN"/>
        </w:rPr>
      </w:pPr>
      <w:r w:rsidRPr="004320F1">
        <w:rPr>
          <w:rFonts w:ascii="Times New Roman" w:eastAsia="Calibri" w:hAnsi="Times New Roman" w:cs="Times New Roman"/>
          <w:kern w:val="2"/>
          <w:sz w:val="24"/>
          <w:szCs w:val="24"/>
          <w:lang w:val="en-IN"/>
        </w:rPr>
        <w:t>Poultry: Fowl Typhoid, Fowl Cholera, Avian Tuberculosis, Fowl Coryza, Omphalitis, Coliform Infection. Clostridium Infections.</w:t>
      </w:r>
    </w:p>
    <w:p w:rsidR="00977EB4" w:rsidRPr="004320F1"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4320F1">
        <w:rPr>
          <w:rFonts w:ascii="Times New Roman" w:eastAsia="Calibri" w:hAnsi="Times New Roman" w:cs="Times New Roman"/>
          <w:b/>
          <w:bCs/>
          <w:kern w:val="2"/>
          <w:sz w:val="24"/>
          <w:szCs w:val="24"/>
          <w:lang w:val="en-IN"/>
        </w:rPr>
        <w:t xml:space="preserve">Unit - 2 </w:t>
      </w:r>
    </w:p>
    <w:p w:rsidR="00977EB4" w:rsidRPr="004320F1" w:rsidRDefault="00977EB4" w:rsidP="0052318F">
      <w:pPr>
        <w:spacing w:before="40" w:after="40" w:line="288" w:lineRule="auto"/>
        <w:jc w:val="both"/>
        <w:rPr>
          <w:rFonts w:ascii="Times New Roman" w:eastAsia="Calibri" w:hAnsi="Times New Roman" w:cs="Times New Roman"/>
          <w:kern w:val="2"/>
          <w:sz w:val="24"/>
          <w:szCs w:val="24"/>
          <w:lang w:val="en-IN"/>
        </w:rPr>
      </w:pPr>
      <w:r w:rsidRPr="004320F1">
        <w:rPr>
          <w:rFonts w:ascii="Times New Roman" w:eastAsia="Calibri" w:hAnsi="Times New Roman" w:cs="Times New Roman"/>
          <w:kern w:val="2"/>
          <w:sz w:val="24"/>
          <w:szCs w:val="24"/>
          <w:lang w:val="en-IN"/>
        </w:rPr>
        <w:t>Viral disease in cattle: Rabies, Japanese encephalitis,Vira diseases in sheep &amp; Goat:  Rabies, Contagious Ecthyma (Soremouth), Ringworm (Dermatophytosis), Chlamydiosis, Campylobacteriosis.  Listeriosis. Salmonella &amp; Q Fever (Query Fever, Coxiellosis)</w:t>
      </w:r>
      <w:r>
        <w:rPr>
          <w:rFonts w:ascii="Times New Roman" w:eastAsia="Calibri" w:hAnsi="Times New Roman" w:cs="Times New Roman"/>
          <w:kern w:val="2"/>
          <w:sz w:val="24"/>
          <w:szCs w:val="24"/>
          <w:lang w:val="en-IN"/>
        </w:rPr>
        <w:t>.</w:t>
      </w:r>
      <w:r w:rsidRPr="004320F1">
        <w:rPr>
          <w:rFonts w:ascii="Times New Roman" w:eastAsia="Calibri" w:hAnsi="Times New Roman" w:cs="Times New Roman"/>
          <w:kern w:val="2"/>
          <w:sz w:val="24"/>
          <w:szCs w:val="24"/>
          <w:lang w:val="en-IN"/>
        </w:rPr>
        <w:t>Viral diseases in Poultry: Egg drop syndrome, Markers’ disease  Infectious bursal disease, fowl pox, Inclusion body hepatitis.</w:t>
      </w:r>
    </w:p>
    <w:p w:rsidR="00977EB4" w:rsidRPr="004320F1"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4320F1">
        <w:rPr>
          <w:rFonts w:ascii="Times New Roman" w:eastAsia="Calibri" w:hAnsi="Times New Roman" w:cs="Times New Roman"/>
          <w:b/>
          <w:bCs/>
          <w:kern w:val="2"/>
          <w:sz w:val="24"/>
          <w:szCs w:val="24"/>
          <w:lang w:val="en-IN"/>
        </w:rPr>
        <w:t>Unit – 3</w:t>
      </w:r>
    </w:p>
    <w:p w:rsidR="00977EB4" w:rsidRPr="004320F1" w:rsidRDefault="00977EB4" w:rsidP="0052318F">
      <w:pPr>
        <w:spacing w:before="40" w:after="40" w:line="288" w:lineRule="auto"/>
        <w:jc w:val="both"/>
        <w:rPr>
          <w:rFonts w:ascii="Times New Roman" w:eastAsia="Calibri" w:hAnsi="Times New Roman" w:cs="Times New Roman"/>
          <w:kern w:val="2"/>
          <w:sz w:val="24"/>
          <w:szCs w:val="24"/>
          <w:lang w:val="en-IN"/>
        </w:rPr>
      </w:pPr>
      <w:r w:rsidRPr="004320F1">
        <w:rPr>
          <w:rFonts w:ascii="Times New Roman" w:eastAsia="Calibri" w:hAnsi="Times New Roman" w:cs="Times New Roman"/>
          <w:kern w:val="2"/>
          <w:sz w:val="24"/>
          <w:szCs w:val="24"/>
          <w:lang w:val="en-IN"/>
        </w:rPr>
        <w:t>Fungal disease in cattle: Histoplasma capsulatum (causes histoplasmosis), Blastomyces dermatitidis (causes blastomycosis), and Coccidioides immitis (causes coccidioidomycosis).Fungal diseases in goat and sheep: candidiasis, cryptococcosis facial eczema.fungal placentitis sporotrichosis &amp; zygomycosis</w:t>
      </w:r>
      <w:r>
        <w:rPr>
          <w:rFonts w:ascii="Times New Roman" w:eastAsia="Calibri" w:hAnsi="Times New Roman" w:cs="Times New Roman"/>
          <w:kern w:val="2"/>
          <w:sz w:val="24"/>
          <w:szCs w:val="24"/>
          <w:lang w:val="en-IN"/>
        </w:rPr>
        <w:t>.</w:t>
      </w:r>
      <w:r w:rsidRPr="004320F1">
        <w:rPr>
          <w:rFonts w:ascii="Times New Roman" w:eastAsia="Calibri" w:hAnsi="Times New Roman" w:cs="Times New Roman"/>
          <w:kern w:val="2"/>
          <w:sz w:val="24"/>
          <w:szCs w:val="24"/>
          <w:lang w:val="en-IN"/>
        </w:rPr>
        <w:t>Fungal diseases in poultry: Aspergillosis or Brooder Pnumonia, Aflatoxicosis</w:t>
      </w:r>
    </w:p>
    <w:p w:rsidR="00463D56" w:rsidRDefault="00463D56" w:rsidP="0052318F">
      <w:pPr>
        <w:spacing w:before="40" w:after="40" w:line="288" w:lineRule="auto"/>
        <w:jc w:val="both"/>
        <w:rPr>
          <w:rFonts w:ascii="Times New Roman" w:eastAsia="Calibri" w:hAnsi="Times New Roman" w:cs="Times New Roman"/>
          <w:b/>
          <w:bCs/>
          <w:kern w:val="2"/>
          <w:sz w:val="24"/>
          <w:szCs w:val="24"/>
          <w:lang w:val="en-IN"/>
        </w:rPr>
      </w:pPr>
    </w:p>
    <w:p w:rsidR="00977EB4" w:rsidRPr="004320F1"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4320F1">
        <w:rPr>
          <w:rFonts w:ascii="Times New Roman" w:eastAsia="Calibri" w:hAnsi="Times New Roman" w:cs="Times New Roman"/>
          <w:b/>
          <w:bCs/>
          <w:kern w:val="2"/>
          <w:sz w:val="24"/>
          <w:szCs w:val="24"/>
          <w:lang w:val="en-IN"/>
        </w:rPr>
        <w:t>Unit - 4</w:t>
      </w:r>
    </w:p>
    <w:p w:rsidR="00977EB4" w:rsidRPr="004320F1" w:rsidRDefault="00977EB4" w:rsidP="0052318F">
      <w:pPr>
        <w:spacing w:before="40" w:after="40" w:line="288" w:lineRule="auto"/>
        <w:jc w:val="both"/>
        <w:rPr>
          <w:rFonts w:ascii="Times New Roman" w:eastAsia="Calibri" w:hAnsi="Times New Roman" w:cs="Times New Roman"/>
          <w:kern w:val="2"/>
          <w:sz w:val="24"/>
          <w:szCs w:val="24"/>
          <w:lang w:val="en-IN"/>
        </w:rPr>
      </w:pPr>
      <w:r w:rsidRPr="004320F1">
        <w:rPr>
          <w:rFonts w:ascii="Times New Roman" w:eastAsia="Calibri" w:hAnsi="Times New Roman" w:cs="Times New Roman"/>
          <w:kern w:val="2"/>
          <w:sz w:val="24"/>
          <w:szCs w:val="24"/>
          <w:lang w:val="en-IN"/>
        </w:rPr>
        <w:t>protozoan and nematode parasites in Veterinary:Parasitic infections in cattle: Babesiosis, Theileriosis, Sarcocystosis, Neosporosis, Coccidiosis, Cryptosporidiosis, Giardiasis, Besnoitiosis, Toxoplasmosis, Tryponosomosis</w:t>
      </w:r>
      <w:r>
        <w:rPr>
          <w:rFonts w:ascii="Times New Roman" w:eastAsia="Calibri" w:hAnsi="Times New Roman" w:cs="Times New Roman"/>
          <w:kern w:val="2"/>
          <w:sz w:val="24"/>
          <w:szCs w:val="24"/>
          <w:lang w:val="en-IN"/>
        </w:rPr>
        <w:t>.</w:t>
      </w:r>
      <w:r w:rsidRPr="004320F1">
        <w:rPr>
          <w:rFonts w:ascii="Times New Roman" w:eastAsia="Calibri" w:hAnsi="Times New Roman" w:cs="Times New Roman"/>
          <w:kern w:val="2"/>
          <w:sz w:val="24"/>
          <w:szCs w:val="24"/>
          <w:lang w:val="en-IN"/>
        </w:rPr>
        <w:t>Parasitic infections in sheep and Goat:Internal Parasites: Nematodes (roundworms), Cestodes (Tape worms), Trematodes (Flukes).External parasites: Ticks, Keds, Biting Lice, Sucking Lice, Mites, Nasal bots.Parasitic infections in poultry:Internal parasites: round worms, Tapeworms, gape warms, Spirochaetosis.External parasites: Lice, mites, bugs, fleas.</w:t>
      </w:r>
    </w:p>
    <w:p w:rsidR="00977EB4" w:rsidRPr="004320F1"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4320F1">
        <w:rPr>
          <w:rFonts w:ascii="Times New Roman" w:eastAsia="Calibri" w:hAnsi="Times New Roman" w:cs="Times New Roman"/>
          <w:b/>
          <w:bCs/>
          <w:kern w:val="2"/>
          <w:sz w:val="24"/>
          <w:szCs w:val="24"/>
          <w:lang w:val="en-IN"/>
        </w:rPr>
        <w:t xml:space="preserve">Unit – 5 </w:t>
      </w:r>
    </w:p>
    <w:p w:rsidR="00977EB4" w:rsidRDefault="00977EB4" w:rsidP="0052318F">
      <w:pPr>
        <w:spacing w:before="40" w:after="40" w:line="288" w:lineRule="auto"/>
        <w:jc w:val="both"/>
        <w:rPr>
          <w:rFonts w:ascii="Times New Roman" w:eastAsia="Calibri" w:hAnsi="Times New Roman" w:cs="Times New Roman"/>
          <w:kern w:val="2"/>
          <w:sz w:val="24"/>
          <w:szCs w:val="24"/>
          <w:lang w:val="en-IN"/>
        </w:rPr>
      </w:pPr>
      <w:r w:rsidRPr="004320F1">
        <w:rPr>
          <w:rFonts w:ascii="Times New Roman" w:eastAsia="Calibri" w:hAnsi="Times New Roman" w:cs="Times New Roman"/>
          <w:kern w:val="2"/>
          <w:sz w:val="24"/>
          <w:szCs w:val="24"/>
          <w:lang w:val="en-IN"/>
        </w:rPr>
        <w:t>Therapeutic control of Veterinary diseases and important antibiotics: The use of antibiotics in veterinary medicine, Characteristics and environmental contamination,Detection and quantification of antibiotics in to the environment.Aminoglycosides, ß-Lactam Antibiotics, Chloramphenicol, Fluoroquinolones</w:t>
      </w:r>
      <w:r>
        <w:rPr>
          <w:rFonts w:ascii="Times New Roman" w:eastAsia="Calibri" w:hAnsi="Times New Roman" w:cs="Times New Roman"/>
          <w:kern w:val="2"/>
          <w:sz w:val="24"/>
          <w:szCs w:val="24"/>
          <w:lang w:val="en-IN"/>
        </w:rPr>
        <w:t>.</w:t>
      </w:r>
      <w:r w:rsidRPr="004320F1">
        <w:rPr>
          <w:rFonts w:ascii="Times New Roman" w:eastAsia="Calibri" w:hAnsi="Times New Roman" w:cs="Times New Roman"/>
          <w:kern w:val="2"/>
          <w:sz w:val="24"/>
          <w:szCs w:val="24"/>
          <w:lang w:val="en-IN"/>
        </w:rPr>
        <w:t>Glycopeptides, Lincosamides, Macrolides, Polymixins, Rifamycins,Streptogramins, Tetracyclines &amp; Diaminopyrimidines (Trimethoprim)</w:t>
      </w:r>
    </w:p>
    <w:p w:rsidR="0052318F" w:rsidRPr="004320F1" w:rsidRDefault="0052318F" w:rsidP="0052318F">
      <w:pPr>
        <w:spacing w:before="40" w:after="40" w:line="288" w:lineRule="auto"/>
        <w:jc w:val="both"/>
        <w:rPr>
          <w:rFonts w:ascii="Times New Roman" w:eastAsia="Calibri" w:hAnsi="Times New Roman" w:cs="Times New Roman"/>
          <w:kern w:val="2"/>
          <w:sz w:val="24"/>
          <w:szCs w:val="24"/>
          <w:lang w:val="en-IN"/>
        </w:rPr>
      </w:pPr>
    </w:p>
    <w:p w:rsidR="00977EB4" w:rsidRPr="004320F1"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4320F1">
        <w:rPr>
          <w:rFonts w:ascii="Times New Roman" w:eastAsia="Calibri" w:hAnsi="Times New Roman" w:cs="Times New Roman"/>
          <w:b/>
          <w:bCs/>
          <w:kern w:val="2"/>
          <w:sz w:val="24"/>
          <w:szCs w:val="24"/>
          <w:lang w:val="en-IN"/>
        </w:rPr>
        <w:t xml:space="preserve">Suggested Readings: </w:t>
      </w:r>
    </w:p>
    <w:p w:rsidR="00977EB4" w:rsidRPr="0052318F" w:rsidRDefault="00977EB4" w:rsidP="0052318F">
      <w:pPr>
        <w:pStyle w:val="ListParagraph"/>
        <w:numPr>
          <w:ilvl w:val="0"/>
          <w:numId w:val="27"/>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kern w:val="2"/>
          <w:sz w:val="24"/>
          <w:szCs w:val="24"/>
          <w:lang w:val="en-IN"/>
        </w:rPr>
        <w:t>Clinical Veterinary Microbiology, 2e 2nd Edition by Markey MVB PhD DipStat MRCVS, Bryan, Leonard MVB PhD MRC (2013)</w:t>
      </w:r>
    </w:p>
    <w:p w:rsidR="00977EB4" w:rsidRPr="0052318F" w:rsidRDefault="00977EB4" w:rsidP="0052318F">
      <w:pPr>
        <w:pStyle w:val="ListParagraph"/>
        <w:numPr>
          <w:ilvl w:val="0"/>
          <w:numId w:val="27"/>
        </w:numPr>
        <w:spacing w:before="40" w:after="40" w:line="288" w:lineRule="auto"/>
        <w:jc w:val="both"/>
        <w:rPr>
          <w:rFonts w:ascii="Times New Roman" w:eastAsia="Calibri" w:hAnsi="Times New Roman" w:cs="Times New Roman"/>
          <w:color w:val="000000" w:themeColor="text1"/>
          <w:kern w:val="2"/>
          <w:sz w:val="24"/>
          <w:szCs w:val="24"/>
          <w:lang w:val="en-IN"/>
        </w:rPr>
      </w:pPr>
      <w:r w:rsidRPr="0052318F">
        <w:rPr>
          <w:rFonts w:ascii="Times New Roman" w:eastAsia="Calibri" w:hAnsi="Times New Roman" w:cs="Times New Roman"/>
          <w:kern w:val="2"/>
          <w:sz w:val="24"/>
          <w:szCs w:val="24"/>
          <w:lang w:val="en-IN"/>
        </w:rPr>
        <w:t>Veterinary Immunology 10th Edition by </w:t>
      </w:r>
      <w:hyperlink r:id="rId13" w:history="1">
        <w:r w:rsidRPr="0052318F">
          <w:rPr>
            <w:rFonts w:ascii="Times New Roman" w:eastAsia="Calibri" w:hAnsi="Times New Roman" w:cs="Times New Roman"/>
            <w:color w:val="000000" w:themeColor="text1"/>
            <w:kern w:val="2"/>
            <w:sz w:val="24"/>
            <w:szCs w:val="24"/>
            <w:u w:val="single"/>
            <w:lang w:val="en-IN"/>
          </w:rPr>
          <w:t xml:space="preserve">Ian R Tizard </w:t>
        </w:r>
      </w:hyperlink>
    </w:p>
    <w:p w:rsidR="00977EB4" w:rsidRPr="0052318F" w:rsidRDefault="00977EB4" w:rsidP="0052318F">
      <w:pPr>
        <w:pStyle w:val="ListParagraph"/>
        <w:numPr>
          <w:ilvl w:val="0"/>
          <w:numId w:val="27"/>
        </w:numPr>
        <w:spacing w:before="40" w:after="40" w:line="288" w:lineRule="auto"/>
        <w:jc w:val="both"/>
        <w:rPr>
          <w:rFonts w:ascii="Times New Roman" w:eastAsia="Calibri" w:hAnsi="Times New Roman" w:cs="Times New Roman"/>
          <w:color w:val="000000" w:themeColor="text1"/>
          <w:kern w:val="2"/>
          <w:sz w:val="24"/>
          <w:szCs w:val="24"/>
          <w:lang w:val="en-IN"/>
        </w:rPr>
      </w:pPr>
      <w:r w:rsidRPr="0052318F">
        <w:rPr>
          <w:rFonts w:ascii="Times New Roman" w:eastAsia="Calibri" w:hAnsi="Times New Roman" w:cs="Times New Roman"/>
          <w:kern w:val="2"/>
          <w:sz w:val="24"/>
          <w:szCs w:val="24"/>
          <w:lang w:val="en-IN"/>
        </w:rPr>
        <w:t xml:space="preserve">Veterinary Microbiology and Microbial Disease  October 2011 </w:t>
      </w:r>
      <w:hyperlink r:id="rId14" w:history="1">
        <w:r w:rsidRPr="0052318F">
          <w:rPr>
            <w:rFonts w:ascii="Times New Roman" w:eastAsia="Calibri" w:hAnsi="Times New Roman" w:cs="Times New Roman"/>
            <w:color w:val="000000" w:themeColor="text1"/>
            <w:kern w:val="2"/>
            <w:sz w:val="24"/>
            <w:szCs w:val="24"/>
            <w:u w:val="single"/>
            <w:lang w:val="en-IN"/>
          </w:rPr>
          <w:t>P. J. Quinn</w:t>
        </w:r>
      </w:hyperlink>
      <w:r w:rsidRPr="0052318F">
        <w:rPr>
          <w:rFonts w:ascii="Times New Roman" w:eastAsia="Calibri" w:hAnsi="Times New Roman" w:cs="Times New Roman"/>
          <w:color w:val="000000" w:themeColor="text1"/>
          <w:kern w:val="2"/>
          <w:sz w:val="24"/>
          <w:szCs w:val="24"/>
          <w:lang w:val="en-IN"/>
        </w:rPr>
        <w:t>, </w:t>
      </w:r>
      <w:hyperlink r:id="rId15" w:history="1">
        <w:r w:rsidRPr="0052318F">
          <w:rPr>
            <w:rFonts w:ascii="Times New Roman" w:eastAsia="Calibri" w:hAnsi="Times New Roman" w:cs="Times New Roman"/>
            <w:color w:val="000000" w:themeColor="text1"/>
            <w:kern w:val="2"/>
            <w:sz w:val="24"/>
            <w:szCs w:val="24"/>
            <w:u w:val="single"/>
            <w:lang w:val="en-IN"/>
          </w:rPr>
          <w:t>B. K. Markey</w:t>
        </w:r>
      </w:hyperlink>
      <w:r w:rsidRPr="0052318F">
        <w:rPr>
          <w:rFonts w:ascii="Times New Roman" w:eastAsia="Calibri" w:hAnsi="Times New Roman" w:cs="Times New Roman"/>
          <w:color w:val="000000" w:themeColor="text1"/>
          <w:kern w:val="2"/>
          <w:sz w:val="24"/>
          <w:szCs w:val="24"/>
          <w:lang w:val="en-IN"/>
        </w:rPr>
        <w:t>  </w:t>
      </w:r>
      <w:hyperlink r:id="rId16" w:history="1">
        <w:r w:rsidRPr="0052318F">
          <w:rPr>
            <w:rFonts w:ascii="Times New Roman" w:eastAsia="Calibri" w:hAnsi="Times New Roman" w:cs="Times New Roman"/>
            <w:color w:val="000000" w:themeColor="text1"/>
            <w:kern w:val="2"/>
            <w:sz w:val="24"/>
            <w:szCs w:val="24"/>
            <w:u w:val="single"/>
            <w:lang w:val="en-IN"/>
          </w:rPr>
          <w:t>F. C. Leonard</w:t>
        </w:r>
      </w:hyperlink>
      <w:r w:rsidRPr="0052318F">
        <w:rPr>
          <w:rFonts w:ascii="Times New Roman" w:eastAsia="Calibri" w:hAnsi="Times New Roman" w:cs="Times New Roman"/>
          <w:color w:val="000000" w:themeColor="text1"/>
          <w:kern w:val="2"/>
          <w:sz w:val="24"/>
          <w:szCs w:val="24"/>
          <w:lang w:val="en-IN"/>
        </w:rPr>
        <w:t> </w:t>
      </w:r>
    </w:p>
    <w:p w:rsidR="00977EB4" w:rsidRPr="0052318F" w:rsidRDefault="00977EB4" w:rsidP="0052318F">
      <w:pPr>
        <w:pStyle w:val="ListParagraph"/>
        <w:numPr>
          <w:ilvl w:val="0"/>
          <w:numId w:val="27"/>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kern w:val="2"/>
          <w:sz w:val="24"/>
          <w:szCs w:val="24"/>
          <w:lang w:val="en-IN"/>
        </w:rPr>
        <w:t xml:space="preserve">Textbook of veterinary microbiology </w:t>
      </w:r>
      <w:hyperlink r:id="rId17" w:tooltip=" S N SHARMA" w:history="1">
        <w:r w:rsidRPr="0052318F">
          <w:rPr>
            <w:rFonts w:ascii="Times New Roman" w:eastAsia="Calibri" w:hAnsi="Times New Roman" w:cs="Times New Roman"/>
            <w:color w:val="000000" w:themeColor="text1"/>
            <w:kern w:val="2"/>
            <w:sz w:val="24"/>
            <w:szCs w:val="24"/>
            <w:u w:val="single"/>
            <w:lang w:val="en-IN"/>
          </w:rPr>
          <w:t>S N Sharma</w:t>
        </w:r>
      </w:hyperlink>
      <w:r w:rsidRPr="0052318F">
        <w:rPr>
          <w:rFonts w:ascii="Times New Roman" w:eastAsia="Calibri" w:hAnsi="Times New Roman" w:cs="Times New Roman"/>
          <w:kern w:val="2"/>
          <w:sz w:val="24"/>
          <w:szCs w:val="24"/>
          <w:lang w:val="en-IN"/>
        </w:rPr>
        <w:t> &amp; </w:t>
      </w:r>
      <w:hyperlink r:id="rId18" w:tooltip=" S C ADLAKHA" w:history="1">
        <w:r w:rsidRPr="0052318F">
          <w:rPr>
            <w:rFonts w:ascii="Times New Roman" w:eastAsia="Calibri" w:hAnsi="Times New Roman" w:cs="Times New Roman"/>
            <w:color w:val="000000" w:themeColor="text1"/>
            <w:kern w:val="2"/>
            <w:sz w:val="24"/>
            <w:szCs w:val="24"/>
            <w:u w:val="single"/>
            <w:lang w:val="en-IN"/>
          </w:rPr>
          <w:t>S C Adlakha</w:t>
        </w:r>
      </w:hyperlink>
    </w:p>
    <w:p w:rsidR="00977EB4" w:rsidRPr="0052318F" w:rsidRDefault="00977EB4" w:rsidP="0052318F">
      <w:pPr>
        <w:pStyle w:val="ListParagraph"/>
        <w:numPr>
          <w:ilvl w:val="0"/>
          <w:numId w:val="27"/>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kern w:val="2"/>
          <w:sz w:val="24"/>
          <w:szCs w:val="24"/>
          <w:lang w:val="en-IN"/>
        </w:rPr>
        <w:t>Veterinary Microbiology D. Scott McVey, Melissa Kennedy, M. M. Chengappa,              John Wiley &amp; Sons, 30-May-2013 </w:t>
      </w:r>
    </w:p>
    <w:p w:rsidR="00977EB4" w:rsidRPr="004320F1" w:rsidRDefault="00977EB4" w:rsidP="00977EB4">
      <w:pPr>
        <w:spacing w:after="0"/>
        <w:rPr>
          <w:rFonts w:ascii="Times New Roman" w:eastAsia="Calibri" w:hAnsi="Times New Roman" w:cs="Times New Roman"/>
          <w:kern w:val="2"/>
          <w:sz w:val="24"/>
          <w:szCs w:val="24"/>
          <w:lang w:val="en-IN"/>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6A7625">
            <w:pPr>
              <w:jc w:val="center"/>
              <w:rPr>
                <w:rFonts w:ascii="Times New Roman" w:hAnsi="Times New Roman" w:cs="Times New Roman"/>
                <w:b/>
                <w:bCs/>
              </w:rPr>
            </w:pPr>
          </w:p>
        </w:tc>
        <w:tc>
          <w:tcPr>
            <w:tcW w:w="5573" w:type="dxa"/>
            <w:gridSpan w:val="10"/>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6A7625">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4320F1" w:rsidRDefault="00977EB4" w:rsidP="00977EB4">
      <w:pPr>
        <w:spacing w:after="0"/>
        <w:rPr>
          <w:rFonts w:ascii="Times New Roman" w:eastAsia="Calibri" w:hAnsi="Times New Roman" w:cs="Times New Roman"/>
          <w:kern w:val="2"/>
          <w:sz w:val="24"/>
          <w:szCs w:val="24"/>
          <w:lang w:val="en-IN"/>
        </w:rPr>
      </w:pPr>
    </w:p>
    <w:p w:rsidR="009852AB" w:rsidRDefault="009852AB">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4"/>
        <w:gridCol w:w="5778"/>
        <w:gridCol w:w="526"/>
        <w:gridCol w:w="526"/>
        <w:gridCol w:w="525"/>
        <w:gridCol w:w="544"/>
      </w:tblGrid>
      <w:tr w:rsidR="00977EB4" w:rsidRPr="00E50D10" w:rsidTr="0052318F">
        <w:trPr>
          <w:cnfStyle w:val="100000000000"/>
        </w:trPr>
        <w:tc>
          <w:tcPr>
            <w:cnfStyle w:val="001000000000"/>
            <w:tcW w:w="1344"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Semester</w:t>
            </w:r>
          </w:p>
        </w:tc>
        <w:tc>
          <w:tcPr>
            <w:tcW w:w="5778"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52318F" w:rsidP="00745FAD">
            <w:pPr>
              <w:jc w:val="center"/>
              <w:cnfStyle w:val="100000000000"/>
              <w:rPr>
                <w:rFonts w:ascii="Times New Roman" w:eastAsia="Times New Roman" w:hAnsi="Times New Roman" w:cs="Times New Roman"/>
                <w:color w:val="002060"/>
                <w:sz w:val="28"/>
                <w:szCs w:val="24"/>
                <w:u w:val="single"/>
              </w:rPr>
            </w:pPr>
            <w:r w:rsidRPr="0052318F">
              <w:rPr>
                <w:rFonts w:ascii="Times New Roman" w:eastAsia="Times New Roman" w:hAnsi="Times New Roman" w:cs="Times New Roman"/>
                <w:color w:val="002060"/>
                <w:sz w:val="28"/>
                <w:szCs w:val="24"/>
                <w:u w:val="single"/>
              </w:rPr>
              <w:t>3.3 (C) (22): NANOBIOTECHNOLOGY</w:t>
            </w:r>
          </w:p>
          <w:p w:rsidR="00977EB4" w:rsidRPr="0052318F" w:rsidRDefault="00977EB4" w:rsidP="00745FAD">
            <w:pPr>
              <w:jc w:val="center"/>
              <w:cnfStyle w:val="100000000000"/>
              <w:rPr>
                <w:rFonts w:ascii="Times New Roman" w:hAnsi="Times New Roman" w:cs="Times New Roman"/>
                <w:color w:val="auto"/>
                <w:sz w:val="24"/>
                <w:szCs w:val="24"/>
              </w:rPr>
            </w:pPr>
          </w:p>
        </w:tc>
        <w:tc>
          <w:tcPr>
            <w:tcW w:w="52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2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25"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44"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977EB4" w:rsidRPr="00E50D10" w:rsidTr="0052318F">
        <w:trPr>
          <w:cnfStyle w:val="000000100000"/>
        </w:trPr>
        <w:tc>
          <w:tcPr>
            <w:cnfStyle w:val="001000000000"/>
            <w:tcW w:w="1344" w:type="dxa"/>
            <w:tcBorders>
              <w:left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3</w:t>
            </w:r>
          </w:p>
        </w:tc>
        <w:tc>
          <w:tcPr>
            <w:tcW w:w="5778" w:type="dxa"/>
            <w:vMerge/>
            <w:tcBorders>
              <w:left w:val="none" w:sz="0" w:space="0" w:color="auto"/>
              <w:right w:val="none" w:sz="0" w:space="0" w:color="auto"/>
            </w:tcBorders>
            <w:shd w:val="clear" w:color="auto" w:fill="FFFFFF" w:themeFill="background1"/>
          </w:tcPr>
          <w:p w:rsidR="00977EB4" w:rsidRPr="0052318F" w:rsidRDefault="00977EB4" w:rsidP="00745FAD">
            <w:pPr>
              <w:cnfStyle w:val="000000100000"/>
              <w:rPr>
                <w:rFonts w:ascii="Times New Roman" w:hAnsi="Times New Roman" w:cs="Times New Roman"/>
                <w:b/>
                <w:bCs/>
                <w:color w:val="auto"/>
                <w:sz w:val="24"/>
                <w:szCs w:val="24"/>
              </w:rPr>
            </w:pPr>
          </w:p>
        </w:tc>
        <w:tc>
          <w:tcPr>
            <w:tcW w:w="526"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4</w:t>
            </w:r>
          </w:p>
        </w:tc>
        <w:tc>
          <w:tcPr>
            <w:tcW w:w="526"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0</w:t>
            </w:r>
          </w:p>
        </w:tc>
        <w:tc>
          <w:tcPr>
            <w:tcW w:w="525"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6</w:t>
            </w:r>
          </w:p>
        </w:tc>
        <w:tc>
          <w:tcPr>
            <w:tcW w:w="544"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9852AB">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3E4A08" w:rsidRDefault="00977EB4" w:rsidP="00745FAD">
            <w:pPr>
              <w:contextualSpacing/>
              <w:jc w:val="both"/>
              <w:cnfStyle w:val="100000000000"/>
              <w:rPr>
                <w:rFonts w:ascii="Times New Roman" w:hAnsi="Times New Roman" w:cs="Times New Roman"/>
                <w:sz w:val="24"/>
                <w:szCs w:val="24"/>
              </w:rPr>
            </w:pPr>
            <w:r w:rsidRPr="00AC3E24">
              <w:rPr>
                <w:rFonts w:ascii="Times New Roman" w:hAnsi="Times New Roman" w:cs="Times New Roman"/>
                <w:b w:val="0"/>
                <w:bCs w:val="0"/>
                <w:sz w:val="24"/>
                <w:szCs w:val="24"/>
              </w:rPr>
              <w:t>Would enlighten the students to understand basic concepts of  synthesis and application of nanotechnology</w:t>
            </w:r>
            <w:r>
              <w:rPr>
                <w:rFonts w:ascii="Times New Roman" w:hAnsi="Times New Roman" w:cs="Times New Roman"/>
                <w:b w:val="0"/>
                <w:bCs w:val="0"/>
                <w:sz w:val="24"/>
                <w:szCs w:val="24"/>
              </w:rPr>
              <w:t xml:space="preserve">. </w:t>
            </w:r>
          </w:p>
        </w:tc>
      </w:tr>
    </w:tbl>
    <w:p w:rsidR="00977EB4" w:rsidRDefault="00977EB4" w:rsidP="00977EB4">
      <w:pPr>
        <w:jc w:val="center"/>
        <w:rPr>
          <w:b/>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Understand and apply principles of physics, chemistry and engineering for understanding the scientific phenomenon in nano science.</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color w:val="2E2E2E"/>
                <w:sz w:val="24"/>
                <w:szCs w:val="24"/>
              </w:rPr>
              <w:t>Biosynthesis of nanomaterials by using different microorganisms is cost-effective and eco-friendly</w:t>
            </w:r>
          </w:p>
        </w:tc>
      </w:tr>
      <w:tr w:rsidR="00977EB4" w:rsidTr="00745FAD">
        <w:trPr>
          <w:trHeight w:val="704"/>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Gain the knowledge on nano biometerials and types of Natural biomaterial products. Understand properties of most nano particles used in biology research.</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Understand the importance of nanoparticles in biology and medicine as micro and nano fluidics and significance of nano particles in drug delivery system</w:t>
            </w:r>
            <w:r w:rsidRPr="00A3361A">
              <w:rPr>
                <w:rFonts w:ascii="Times New Roman" w:hAnsi="Times New Roman" w:cs="Times New Roman"/>
                <w:b/>
                <w:bCs/>
                <w:sz w:val="24"/>
                <w:szCs w:val="24"/>
              </w:rPr>
              <w:t>.</w:t>
            </w:r>
            <w:r w:rsidRPr="00953376">
              <w:rPr>
                <w:rFonts w:ascii="Times New Roman" w:hAnsi="Times New Roman" w:cs="Times New Roman"/>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Pr="00A3361A"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shd w:val="clear" w:color="auto" w:fill="FFFFFF"/>
              </w:rPr>
              <w:t>Understand the influence of </w:t>
            </w:r>
            <w:r w:rsidRPr="00A3361A">
              <w:rPr>
                <w:rFonts w:ascii="Times New Roman" w:eastAsiaTheme="majorEastAsia" w:hAnsi="Times New Roman" w:cs="Times New Roman"/>
                <w:iCs/>
                <w:sz w:val="24"/>
                <w:szCs w:val="24"/>
                <w:shd w:val="clear" w:color="auto" w:fill="FFFFFF"/>
              </w:rPr>
              <w:t>nanoparticles</w:t>
            </w:r>
            <w:r w:rsidRPr="00A3361A">
              <w:rPr>
                <w:rFonts w:ascii="Times New Roman" w:hAnsi="Times New Roman" w:cs="Times New Roman"/>
                <w:i/>
                <w:sz w:val="24"/>
                <w:szCs w:val="24"/>
                <w:shd w:val="clear" w:color="auto" w:fill="FFFFFF"/>
              </w:rPr>
              <w:t> </w:t>
            </w:r>
            <w:r w:rsidRPr="00A3361A">
              <w:rPr>
                <w:rFonts w:ascii="Times New Roman" w:hAnsi="Times New Roman" w:cs="Times New Roman"/>
                <w:sz w:val="24"/>
                <w:szCs w:val="24"/>
                <w:shd w:val="clear" w:color="auto" w:fill="FFFFFF"/>
              </w:rPr>
              <w:t>on the </w:t>
            </w:r>
            <w:r w:rsidRPr="00A3361A">
              <w:rPr>
                <w:rFonts w:ascii="Times New Roman" w:eastAsiaTheme="majorEastAsia" w:hAnsi="Times New Roman" w:cs="Times New Roman"/>
                <w:iCs/>
                <w:sz w:val="24"/>
                <w:szCs w:val="24"/>
                <w:shd w:val="clear" w:color="auto" w:fill="FFFFFF"/>
              </w:rPr>
              <w:t>environment</w:t>
            </w:r>
            <w:r w:rsidRPr="00A3361A">
              <w:rPr>
                <w:rFonts w:ascii="Times New Roman" w:hAnsi="Times New Roman" w:cs="Times New Roman"/>
                <w:i/>
                <w:sz w:val="24"/>
                <w:szCs w:val="24"/>
                <w:shd w:val="clear" w:color="auto" w:fill="FFFFFF"/>
              </w:rPr>
              <w:t> </w:t>
            </w:r>
            <w:r w:rsidRPr="00A3361A">
              <w:rPr>
                <w:rFonts w:ascii="Times New Roman" w:hAnsi="Times New Roman" w:cs="Times New Roman"/>
                <w:sz w:val="24"/>
                <w:szCs w:val="24"/>
                <w:shd w:val="clear" w:color="auto" w:fill="FFFFFF"/>
              </w:rPr>
              <w:t>and the relevant safety </w:t>
            </w:r>
            <w:r w:rsidRPr="00A3361A">
              <w:rPr>
                <w:rFonts w:ascii="Times New Roman" w:eastAsiaTheme="majorEastAsia" w:hAnsi="Times New Roman" w:cs="Times New Roman"/>
                <w:iCs/>
                <w:sz w:val="24"/>
                <w:szCs w:val="24"/>
                <w:shd w:val="clear" w:color="auto" w:fill="FFFFFF"/>
              </w:rPr>
              <w:t>issues</w:t>
            </w:r>
            <w:r w:rsidRPr="00A3361A">
              <w:rPr>
                <w:rFonts w:ascii="Times New Roman" w:hAnsi="Times New Roman" w:cs="Times New Roman"/>
                <w:i/>
                <w:sz w:val="24"/>
                <w:szCs w:val="24"/>
                <w:shd w:val="clear" w:color="auto" w:fill="FFFFFF"/>
              </w:rPr>
              <w:t>.</w:t>
            </w:r>
            <w:r w:rsidRPr="00A3361A">
              <w:rPr>
                <w:rFonts w:ascii="Times New Roman" w:eastAsiaTheme="majorEastAsia" w:hAnsi="Times New Roman" w:cs="Times New Roman"/>
                <w:iCs/>
                <w:sz w:val="24"/>
                <w:szCs w:val="24"/>
                <w:shd w:val="clear" w:color="auto" w:fill="FFFFFF"/>
              </w:rPr>
              <w:t xml:space="preserve"> Intellectual property</w:t>
            </w:r>
            <w:r w:rsidRPr="00A3361A">
              <w:rPr>
                <w:rFonts w:ascii="Times New Roman" w:hAnsi="Times New Roman" w:cs="Times New Roman"/>
                <w:i/>
                <w:sz w:val="24"/>
                <w:szCs w:val="24"/>
                <w:shd w:val="clear" w:color="auto" w:fill="FFFFFF"/>
              </w:rPr>
              <w:t> (</w:t>
            </w:r>
            <w:r w:rsidRPr="00A3361A">
              <w:rPr>
                <w:rFonts w:ascii="Times New Roman" w:eastAsiaTheme="majorEastAsia" w:hAnsi="Times New Roman" w:cs="Times New Roman"/>
                <w:iCs/>
                <w:sz w:val="24"/>
                <w:szCs w:val="24"/>
                <w:shd w:val="clear" w:color="auto" w:fill="FFFFFF"/>
              </w:rPr>
              <w:t>IP</w:t>
            </w:r>
            <w:r w:rsidRPr="00A3361A">
              <w:rPr>
                <w:rFonts w:ascii="Times New Roman" w:hAnsi="Times New Roman" w:cs="Times New Roman"/>
                <w:i/>
                <w:sz w:val="24"/>
                <w:szCs w:val="24"/>
                <w:shd w:val="clear" w:color="auto" w:fill="FFFFFF"/>
              </w:rPr>
              <w:t>) </w:t>
            </w:r>
            <w:r w:rsidRPr="00A3361A">
              <w:rPr>
                <w:rFonts w:ascii="Times New Roman" w:eastAsiaTheme="majorEastAsia" w:hAnsi="Times New Roman" w:cs="Times New Roman"/>
                <w:iCs/>
                <w:sz w:val="24"/>
                <w:szCs w:val="24"/>
                <w:shd w:val="clear" w:color="auto" w:fill="FFFFFF"/>
              </w:rPr>
              <w:t>rights</w:t>
            </w:r>
            <w:r w:rsidRPr="00A3361A">
              <w:rPr>
                <w:rFonts w:ascii="Times New Roman" w:hAnsi="Times New Roman" w:cs="Times New Roman"/>
                <w:sz w:val="24"/>
                <w:szCs w:val="24"/>
                <w:shd w:val="clear" w:color="auto" w:fill="FFFFFF"/>
              </w:rPr>
              <w:t> are essential in today's </w:t>
            </w:r>
            <w:r w:rsidRPr="00A3361A">
              <w:rPr>
                <w:rFonts w:ascii="Times New Roman" w:eastAsiaTheme="majorEastAsia" w:hAnsi="Times New Roman" w:cs="Times New Roman"/>
                <w:iCs/>
                <w:sz w:val="24"/>
                <w:szCs w:val="24"/>
                <w:shd w:val="clear" w:color="auto" w:fill="FFFFFF"/>
              </w:rPr>
              <w:t>technology</w:t>
            </w:r>
            <w:r w:rsidRPr="00A3361A">
              <w:rPr>
                <w:rFonts w:ascii="Times New Roman" w:hAnsi="Times New Roman" w:cs="Times New Roman"/>
                <w:sz w:val="24"/>
                <w:szCs w:val="24"/>
                <w:shd w:val="clear" w:color="auto" w:fill="FFFFFF"/>
              </w:rPr>
              <w:t>-driven age. Building a strategic </w:t>
            </w:r>
            <w:r w:rsidRPr="00A3361A">
              <w:rPr>
                <w:rFonts w:ascii="Times New Roman" w:eastAsiaTheme="majorEastAsia" w:hAnsi="Times New Roman" w:cs="Times New Roman"/>
                <w:iCs/>
                <w:sz w:val="24"/>
                <w:szCs w:val="24"/>
                <w:shd w:val="clear" w:color="auto" w:fill="FFFFFF"/>
              </w:rPr>
              <w:t>IP</w:t>
            </w:r>
            <w:r w:rsidRPr="00A3361A">
              <w:rPr>
                <w:rFonts w:ascii="Times New Roman" w:hAnsi="Times New Roman" w:cs="Times New Roman"/>
                <w:sz w:val="24"/>
                <w:szCs w:val="24"/>
                <w:shd w:val="clear" w:color="auto" w:fill="FFFFFF"/>
              </w:rPr>
              <w:t> portfolio is economically</w:t>
            </w:r>
          </w:p>
          <w:p w:rsidR="00977EB4" w:rsidRDefault="00977EB4" w:rsidP="00745FAD">
            <w:pPr>
              <w:contextualSpacing/>
              <w:jc w:val="both"/>
              <w:rPr>
                <w:rFonts w:ascii="Times New Roman" w:hAnsi="Times New Roman" w:cs="Times New Roman"/>
                <w:sz w:val="24"/>
                <w:szCs w:val="24"/>
              </w:rPr>
            </w:pPr>
          </w:p>
        </w:tc>
      </w:tr>
    </w:tbl>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bCs/>
          <w:sz w:val="24"/>
          <w:szCs w:val="24"/>
        </w:rPr>
        <w:t>UNIT-I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Introduction to Nanotechnology: Characteristic scale for quantum phenomena, nanoparticles, nano-clusters, nanocomposite, nanotubes, nanowires and Characterization of nanoparticles – UV-VIS IR spectroscopy,  TEM, SEM, AFM, EDS, XRD. Emergence of bionanotechnology.</w:t>
      </w:r>
    </w:p>
    <w:p w:rsidR="00977EB4" w:rsidRPr="00A3361A" w:rsidRDefault="00977EB4" w:rsidP="00977EB4">
      <w:pPr>
        <w:spacing w:after="0" w:line="240" w:lineRule="auto"/>
        <w:jc w:val="both"/>
        <w:rPr>
          <w:rFonts w:ascii="Times New Roman" w:eastAsia="Times New Roman" w:hAnsi="Times New Roman" w:cs="Times New Roman"/>
          <w:b/>
          <w:bCs/>
          <w:sz w:val="24"/>
          <w:szCs w:val="24"/>
        </w:rPr>
      </w:pPr>
      <w:r w:rsidRPr="00A3361A">
        <w:rPr>
          <w:rFonts w:ascii="Times New Roman" w:eastAsia="Times New Roman" w:hAnsi="Times New Roman" w:cs="Times New Roman"/>
          <w:b/>
          <w:bCs/>
          <w:sz w:val="24"/>
          <w:szCs w:val="24"/>
        </w:rPr>
        <w:t>UNIT-II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Microbial nanotechnology – Microbial synthesis of Nanoparticles.Synthesis of nanodrugs – metal nanoparticles and drug delivery vehicles – Nanoshells – Tectodentrimers Nanoparticle drug systems – Diagnostic applications of nanotechnology.</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bCs/>
          <w:sz w:val="24"/>
          <w:szCs w:val="24"/>
        </w:rPr>
        <w:t>UNIT-III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Preparation of nano biomaterials – Polymeric scaffolds collagen, Elastins: Mucopolysaccharides, proteoglycans, cellulose and derivates, Dextrans, Alginates, Pectins and Chitin. Nanoparticles – types (Silver, Gold and Titanium). Physical and chemical properties and functions.</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bCs/>
          <w:sz w:val="24"/>
          <w:szCs w:val="24"/>
        </w:rPr>
        <w:t>UNIT-IV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Applications in biology and medicine: Nanotechnologies for biology and medicine - Micro- and nano- fluidics - Scanning probe microscopy in biology and medicine – Self-assembly of biological molecules. Drug delivery – protein mediated and nanoparticle mediated. Hybrid conjugates of gold nanoparticles – DNA oligomers in nano mechanics and Computing. Nanoparticles as carrier for genetic material.Genetically Modified Organisms (GMO) and applications.</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bCs/>
          <w:sz w:val="24"/>
          <w:szCs w:val="24"/>
        </w:rPr>
        <w:t>UNIT-V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Health and safety implications: Health issues – Environmental issues – regulation guidelines. Societal implications- Possible military applications – Potential benefits and risks to developing countries – Intellectual property issues – Criticism of Nanotechnology </w:t>
      </w:r>
    </w:p>
    <w:p w:rsidR="00977EB4" w:rsidRPr="00A3361A" w:rsidRDefault="00977EB4" w:rsidP="00977EB4">
      <w:pPr>
        <w:spacing w:after="0" w:line="240" w:lineRule="auto"/>
        <w:jc w:val="both"/>
        <w:rPr>
          <w:rFonts w:ascii="Times New Roman" w:eastAsia="Times New Roman" w:hAnsi="Times New Roman" w:cs="Times New Roman"/>
          <w:b/>
          <w:bCs/>
          <w:sz w:val="24"/>
          <w:szCs w:val="24"/>
        </w:rPr>
      </w:pPr>
    </w:p>
    <w:p w:rsidR="0052318F" w:rsidRDefault="005231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bCs/>
          <w:sz w:val="24"/>
          <w:szCs w:val="24"/>
        </w:rPr>
        <w:t>REFERENCE BOOKS</w:t>
      </w:r>
      <w:r w:rsidR="0052318F">
        <w:rPr>
          <w:rFonts w:ascii="Times New Roman" w:eastAsia="Times New Roman" w:hAnsi="Times New Roman" w:cs="Times New Roman"/>
          <w:b/>
          <w:bCs/>
          <w:sz w:val="24"/>
          <w:szCs w:val="24"/>
        </w:rPr>
        <w:t>:</w:t>
      </w:r>
    </w:p>
    <w:p w:rsidR="00977EB4" w:rsidRPr="0052318F" w:rsidRDefault="00977EB4" w:rsidP="0052318F">
      <w:pPr>
        <w:pStyle w:val="ListParagraph"/>
        <w:numPr>
          <w:ilvl w:val="0"/>
          <w:numId w:val="28"/>
        </w:numPr>
        <w:spacing w:after="0" w:line="24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Parthasarathy, B.K. (2007). Introduction to Nanotechnology, Isha Publication.</w:t>
      </w:r>
    </w:p>
    <w:p w:rsidR="00977EB4" w:rsidRPr="0052318F" w:rsidRDefault="00977EB4" w:rsidP="0052318F">
      <w:pPr>
        <w:pStyle w:val="ListParagraph"/>
        <w:numPr>
          <w:ilvl w:val="0"/>
          <w:numId w:val="28"/>
        </w:numPr>
        <w:spacing w:after="0" w:line="24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Elisabeth Papazoglou and Aravind Parthasarathy (2007).Bionanotechnology. Morgan</w:t>
      </w:r>
      <w:r w:rsidR="0052318F" w:rsidRPr="0052318F">
        <w:rPr>
          <w:rFonts w:ascii="Times New Roman" w:eastAsia="Times New Roman" w:hAnsi="Times New Roman" w:cs="Times New Roman"/>
          <w:sz w:val="24"/>
          <w:szCs w:val="24"/>
        </w:rPr>
        <w:t xml:space="preserve"> </w:t>
      </w:r>
      <w:r w:rsidRPr="0052318F">
        <w:rPr>
          <w:rFonts w:ascii="Times New Roman" w:eastAsia="Times New Roman" w:hAnsi="Times New Roman" w:cs="Times New Roman"/>
          <w:sz w:val="24"/>
          <w:szCs w:val="24"/>
        </w:rPr>
        <w:t>&amp; Claypool Publishers.</w:t>
      </w:r>
    </w:p>
    <w:p w:rsidR="0052318F" w:rsidRPr="0052318F" w:rsidRDefault="00977EB4" w:rsidP="0052318F">
      <w:pPr>
        <w:pStyle w:val="ListParagraph"/>
        <w:numPr>
          <w:ilvl w:val="0"/>
          <w:numId w:val="28"/>
        </w:numPr>
        <w:spacing w:after="0" w:line="24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Bernd Rehm (2006). Microbial Bionanotechnology: Biological Self-assembly Systems and Biopolymer-based Nanostructures. Horizon Scientific Press.</w:t>
      </w:r>
    </w:p>
    <w:p w:rsidR="00977EB4" w:rsidRPr="0052318F" w:rsidRDefault="00977EB4" w:rsidP="0052318F">
      <w:pPr>
        <w:pStyle w:val="ListParagraph"/>
        <w:numPr>
          <w:ilvl w:val="0"/>
          <w:numId w:val="28"/>
        </w:numPr>
        <w:spacing w:after="0" w:line="24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David E. Reisner, Joseph D. Bronzino (2008). Bionanotechnology: Glo</w:t>
      </w:r>
    </w:p>
    <w:p w:rsidR="00977EB4" w:rsidRPr="0052318F" w:rsidRDefault="00977EB4" w:rsidP="0052318F">
      <w:pPr>
        <w:pStyle w:val="ListParagraph"/>
        <w:numPr>
          <w:ilvl w:val="0"/>
          <w:numId w:val="28"/>
        </w:numPr>
        <w:spacing w:after="0" w:line="240" w:lineRule="auto"/>
        <w:jc w:val="both"/>
        <w:rPr>
          <w:rFonts w:ascii="Times New Roman" w:eastAsia="Times New Roman" w:hAnsi="Times New Roman" w:cs="Times New Roman"/>
          <w:sz w:val="24"/>
          <w:szCs w:val="24"/>
          <w:lang w:val="en-IN" w:eastAsia="en-IN"/>
        </w:rPr>
      </w:pPr>
      <w:r w:rsidRPr="0052318F">
        <w:rPr>
          <w:rFonts w:ascii="Times New Roman" w:eastAsia="Times New Roman" w:hAnsi="Times New Roman" w:cs="Times New Roman"/>
          <w:sz w:val="24"/>
          <w:szCs w:val="24"/>
          <w:shd w:val="clear" w:color="auto" w:fill="FFFFFF"/>
        </w:rPr>
        <w:t>Chaudhery Hussain (</w:t>
      </w:r>
      <w:r w:rsidRPr="0052318F">
        <w:rPr>
          <w:rFonts w:ascii="Times New Roman" w:eastAsia="Times New Roman" w:hAnsi="Times New Roman" w:cs="Times New Roman"/>
          <w:sz w:val="24"/>
          <w:szCs w:val="24"/>
          <w:lang w:val="en-IN" w:eastAsia="en-IN"/>
        </w:rPr>
        <w:t>2022)</w:t>
      </w:r>
      <w:r w:rsidRPr="0052318F">
        <w:rPr>
          <w:rFonts w:ascii="Times New Roman" w:eastAsia="Times New Roman" w:hAnsi="Times New Roman" w:cs="Times New Roman"/>
          <w:sz w:val="24"/>
          <w:szCs w:val="24"/>
        </w:rPr>
        <w:t>Handbook of Microbial Nanotechnology,</w:t>
      </w:r>
      <w:r w:rsidRPr="0052318F">
        <w:rPr>
          <w:rFonts w:ascii="Times New Roman" w:eastAsia="Times New Roman" w:hAnsi="Times New Roman" w:cs="Times New Roman"/>
          <w:sz w:val="24"/>
          <w:szCs w:val="24"/>
          <w:lang w:val="en-IN" w:eastAsia="en-IN"/>
        </w:rPr>
        <w:t>1st Edition.</w:t>
      </w:r>
    </w:p>
    <w:p w:rsidR="00977EB4" w:rsidRPr="00A3361A" w:rsidRDefault="00977EB4" w:rsidP="00977EB4">
      <w:pPr>
        <w:spacing w:after="0" w:line="240" w:lineRule="auto"/>
        <w:jc w:val="both"/>
        <w:rPr>
          <w:rFonts w:ascii="Times New Roman" w:eastAsia="Times New Roman" w:hAnsi="Times New Roman" w:cs="Times New Roman"/>
          <w:sz w:val="24"/>
          <w:szCs w:val="24"/>
        </w:rPr>
      </w:pPr>
    </w:p>
    <w:p w:rsidR="00977EB4" w:rsidRPr="00A3361A" w:rsidRDefault="00977EB4" w:rsidP="00977EB4">
      <w:pPr>
        <w:spacing w:after="0" w:line="240" w:lineRule="auto"/>
        <w:jc w:val="center"/>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52318F">
            <w:pPr>
              <w:jc w:val="center"/>
              <w:rPr>
                <w:rFonts w:ascii="Times New Roman" w:hAnsi="Times New Roman" w:cs="Times New Roman"/>
                <w:b/>
                <w:bCs/>
              </w:rPr>
            </w:pPr>
          </w:p>
        </w:tc>
        <w:tc>
          <w:tcPr>
            <w:tcW w:w="5573" w:type="dxa"/>
            <w:gridSpan w:val="10"/>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52318F">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977EB4" w:rsidRDefault="00977EB4" w:rsidP="00977EB4">
      <w:pPr>
        <w:pStyle w:val="Default"/>
        <w:spacing w:line="276" w:lineRule="auto"/>
        <w:rPr>
          <w:rFonts w:eastAsia="Arial Unicode MS"/>
          <w:b/>
          <w:bCs/>
        </w:rPr>
      </w:pPr>
    </w:p>
    <w:p w:rsidR="00977EB4" w:rsidRDefault="00977EB4" w:rsidP="00977EB4">
      <w:pPr>
        <w:pStyle w:val="Default"/>
        <w:spacing w:line="276" w:lineRule="auto"/>
        <w:rPr>
          <w:rFonts w:eastAsia="Arial Unicode MS"/>
          <w:b/>
          <w:bCs/>
        </w:rPr>
      </w:pPr>
    </w:p>
    <w:p w:rsidR="009852AB" w:rsidRDefault="009852AB">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3"/>
        <w:gridCol w:w="529"/>
        <w:gridCol w:w="529"/>
        <w:gridCol w:w="528"/>
        <w:gridCol w:w="546"/>
      </w:tblGrid>
      <w:tr w:rsidR="00977EB4" w:rsidRPr="0052318F" w:rsidTr="0052318F">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b w:val="0"/>
                <w:bCs w:val="0"/>
                <w:color w:val="auto"/>
                <w:sz w:val="24"/>
                <w:szCs w:val="24"/>
              </w:rPr>
            </w:pPr>
            <w:r w:rsidRPr="0052318F">
              <w:rPr>
                <w:rFonts w:ascii="Times New Roman" w:hAnsi="Times New Roman" w:cs="Times New Roman"/>
                <w:b w:val="0"/>
                <w:bCs w:val="0"/>
                <w:color w:val="auto"/>
                <w:sz w:val="24"/>
                <w:szCs w:val="24"/>
              </w:rPr>
              <w:t>Semester</w:t>
            </w:r>
          </w:p>
        </w:tc>
        <w:tc>
          <w:tcPr>
            <w:tcW w:w="5763"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52318F" w:rsidP="00745FAD">
            <w:pPr>
              <w:jc w:val="center"/>
              <w:cnfStyle w:val="100000000000"/>
              <w:rPr>
                <w:rFonts w:ascii="Times New Roman" w:hAnsi="Times New Roman" w:cs="Times New Roman"/>
                <w:bCs w:val="0"/>
                <w:color w:val="002060"/>
                <w:sz w:val="24"/>
                <w:szCs w:val="24"/>
                <w:u w:val="single"/>
              </w:rPr>
            </w:pPr>
            <w:r w:rsidRPr="0052318F">
              <w:rPr>
                <w:rFonts w:ascii="Times New Roman" w:eastAsia="Times New Roman" w:hAnsi="Times New Roman" w:cs="Times New Roman"/>
                <w:bCs w:val="0"/>
                <w:color w:val="002060"/>
                <w:sz w:val="28"/>
                <w:szCs w:val="24"/>
                <w:u w:val="single"/>
              </w:rPr>
              <w:t xml:space="preserve"> 3.4 (A) (22): FERMENTATION TECHNOLOGY</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977EB4" w:rsidRPr="0052318F" w:rsidTr="0052318F">
        <w:trPr>
          <w:cnfStyle w:val="000000100000"/>
        </w:trPr>
        <w:tc>
          <w:tcPr>
            <w:cnfStyle w:val="001000000000"/>
            <w:tcW w:w="1348" w:type="dxa"/>
            <w:tcBorders>
              <w:left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b w:val="0"/>
                <w:bCs w:val="0"/>
                <w:color w:val="auto"/>
                <w:sz w:val="24"/>
                <w:szCs w:val="24"/>
              </w:rPr>
            </w:pPr>
            <w:r w:rsidRPr="0052318F">
              <w:rPr>
                <w:rFonts w:ascii="Times New Roman" w:hAnsi="Times New Roman" w:cs="Times New Roman"/>
                <w:b w:val="0"/>
                <w:bCs w:val="0"/>
                <w:color w:val="auto"/>
                <w:sz w:val="24"/>
                <w:szCs w:val="24"/>
              </w:rPr>
              <w:t>3</w:t>
            </w:r>
          </w:p>
        </w:tc>
        <w:tc>
          <w:tcPr>
            <w:tcW w:w="5763" w:type="dxa"/>
            <w:vMerge/>
            <w:tcBorders>
              <w:left w:val="none" w:sz="0" w:space="0" w:color="auto"/>
              <w:right w:val="none" w:sz="0" w:space="0" w:color="auto"/>
            </w:tcBorders>
            <w:shd w:val="clear" w:color="auto" w:fill="FFFFFF" w:themeFill="background1"/>
          </w:tcPr>
          <w:p w:rsidR="00977EB4" w:rsidRPr="0052318F" w:rsidRDefault="00977EB4" w:rsidP="00745FAD">
            <w:pPr>
              <w:cnfStyle w:val="000000100000"/>
              <w:rPr>
                <w:rFonts w:ascii="Times New Roman" w:hAnsi="Times New Roman" w:cs="Times New Roman"/>
                <w:color w:val="auto"/>
                <w:sz w:val="24"/>
                <w:szCs w:val="24"/>
              </w:rPr>
            </w:pPr>
          </w:p>
        </w:tc>
        <w:tc>
          <w:tcPr>
            <w:tcW w:w="529"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4</w:t>
            </w:r>
          </w:p>
        </w:tc>
        <w:tc>
          <w:tcPr>
            <w:tcW w:w="529"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0</w:t>
            </w:r>
          </w:p>
        </w:tc>
        <w:tc>
          <w:tcPr>
            <w:tcW w:w="528"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6</w:t>
            </w:r>
          </w:p>
        </w:tc>
        <w:tc>
          <w:tcPr>
            <w:tcW w:w="546"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5"/>
        <w:gridCol w:w="8428"/>
      </w:tblGrid>
      <w:tr w:rsidR="00977EB4" w:rsidRPr="00E50D10" w:rsidTr="009852AB">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AC3E24" w:rsidRDefault="00977EB4" w:rsidP="00745FAD">
            <w:pPr>
              <w:jc w:val="both"/>
              <w:cnfStyle w:val="100000000000"/>
              <w:rPr>
                <w:rFonts w:ascii="Times New Roman" w:hAnsi="Times New Roman" w:cs="Times New Roman"/>
                <w:b w:val="0"/>
                <w:bCs w:val="0"/>
                <w:sz w:val="24"/>
                <w:szCs w:val="24"/>
              </w:rPr>
            </w:pPr>
            <w:r w:rsidRPr="00AC3E24">
              <w:rPr>
                <w:rFonts w:ascii="Times New Roman" w:eastAsia="Times New Roman" w:hAnsi="Times New Roman" w:cs="Times New Roman"/>
                <w:b w:val="0"/>
                <w:bCs w:val="0"/>
                <w:sz w:val="24"/>
                <w:szCs w:val="24"/>
              </w:rPr>
              <w:t xml:space="preserve">To gain knowledge and hands on skill on fermentation technology on Screening of microorganisms with commercially valuable products, differences between submerged and solid state fermentations their advantages , downstream processing ,construction and design of different types of fermenters and effluent disposal technique, commercialization of product through its economics. </w:t>
            </w:r>
          </w:p>
        </w:tc>
      </w:tr>
    </w:tbl>
    <w:p w:rsidR="00977EB4" w:rsidRPr="0052318F" w:rsidRDefault="00977EB4" w:rsidP="00977EB4">
      <w:pPr>
        <w:rPr>
          <w:rFonts w:ascii="Times New Roman" w:hAnsi="Times New Roman" w:cs="Times New Roman"/>
          <w:b/>
          <w:bCs/>
          <w:sz w:val="18"/>
          <w:szCs w:val="24"/>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jc w:val="both"/>
              <w:rPr>
                <w:rFonts w:ascii="Times New Roman" w:hAnsi="Times New Roman" w:cs="Times New Roman"/>
                <w:sz w:val="24"/>
                <w:szCs w:val="24"/>
              </w:rPr>
            </w:pPr>
            <w:r w:rsidRPr="009F182F">
              <w:rPr>
                <w:rFonts w:ascii="Times New Roman" w:eastAsia="Times New Roman" w:hAnsi="Times New Roman" w:cs="Times New Roman"/>
                <w:sz w:val="24"/>
                <w:szCs w:val="24"/>
              </w:rPr>
              <w:t>Understand the basic principle of fermentation process and its application in industry</w:t>
            </w:r>
            <w:r>
              <w:rPr>
                <w:rFonts w:ascii="Times New Roman" w:eastAsia="Times New Roman" w:hAnsi="Times New Roman" w:cs="Times New Roman"/>
                <w:sz w:val="24"/>
                <w:szCs w:val="24"/>
              </w:rPr>
              <w:t>,</w:t>
            </w:r>
            <w:r w:rsidR="0034118D">
              <w:rPr>
                <w:rFonts w:ascii="Times New Roman" w:eastAsia="Times New Roman" w:hAnsi="Times New Roman" w:cs="Times New Roman"/>
                <w:sz w:val="24"/>
                <w:szCs w:val="24"/>
              </w:rPr>
              <w:t xml:space="preserve"> </w:t>
            </w:r>
            <w:r w:rsidRPr="009F182F">
              <w:rPr>
                <w:rFonts w:ascii="Times New Roman" w:eastAsia="Times New Roman" w:hAnsi="Times New Roman" w:cs="Times New Roman"/>
                <w:sz w:val="24"/>
                <w:szCs w:val="24"/>
              </w:rPr>
              <w:t xml:space="preserve">components  required for fermentation process.  </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contextualSpacing/>
              <w:jc w:val="both"/>
              <w:rPr>
                <w:rFonts w:ascii="Times New Roman" w:hAnsi="Times New Roman" w:cs="Times New Roman"/>
                <w:sz w:val="24"/>
                <w:szCs w:val="24"/>
              </w:rPr>
            </w:pPr>
            <w:r w:rsidRPr="009F182F">
              <w:rPr>
                <w:rFonts w:ascii="Times New Roman" w:eastAsia="Times New Roman" w:hAnsi="Times New Roman" w:cs="Times New Roman"/>
                <w:sz w:val="24"/>
                <w:szCs w:val="24"/>
              </w:rPr>
              <w:t>Evaluation   commercially valuable microbial strains and application of genetic engineering tools to improve the potential of strain.</w:t>
            </w:r>
            <w:r w:rsidR="0034118D">
              <w:rPr>
                <w:rFonts w:ascii="Times New Roman" w:eastAsia="Times New Roman" w:hAnsi="Times New Roman" w:cs="Times New Roman"/>
                <w:sz w:val="24"/>
                <w:szCs w:val="24"/>
              </w:rPr>
              <w:t xml:space="preserve"> </w:t>
            </w:r>
            <w:r w:rsidRPr="009F182F">
              <w:rPr>
                <w:rFonts w:ascii="Times New Roman" w:eastAsia="Times New Roman" w:hAnsi="Times New Roman" w:cs="Times New Roman"/>
                <w:sz w:val="24"/>
                <w:szCs w:val="24"/>
              </w:rPr>
              <w:t>Preservation of valuable strains Analysis of physical and chemical factors to formulate culture medium and  designing the medium</w:t>
            </w:r>
          </w:p>
        </w:tc>
      </w:tr>
      <w:tr w:rsidR="00977EB4" w:rsidTr="00745FAD">
        <w:trPr>
          <w:trHeight w:val="704"/>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jc w:val="both"/>
              <w:rPr>
                <w:rFonts w:ascii="Times New Roman" w:hAnsi="Times New Roman" w:cs="Times New Roman"/>
                <w:sz w:val="24"/>
                <w:szCs w:val="24"/>
              </w:rPr>
            </w:pPr>
            <w:r w:rsidRPr="009F182F">
              <w:rPr>
                <w:rFonts w:ascii="Times New Roman" w:eastAsia="Times New Roman" w:hAnsi="Times New Roman" w:cs="Times New Roman"/>
                <w:sz w:val="24"/>
                <w:szCs w:val="24"/>
              </w:rPr>
              <w:t>Acquire the skill of construction of Fermentor</w:t>
            </w:r>
            <w:r>
              <w:rPr>
                <w:rFonts w:ascii="Times New Roman" w:eastAsia="Times New Roman" w:hAnsi="Times New Roman" w:cs="Times New Roman"/>
                <w:sz w:val="24"/>
                <w:szCs w:val="24"/>
              </w:rPr>
              <w:t>,</w:t>
            </w:r>
            <w:r w:rsidRPr="009F182F">
              <w:rPr>
                <w:rFonts w:ascii="Times New Roman" w:eastAsia="Times New Roman" w:hAnsi="Times New Roman" w:cs="Times New Roman"/>
                <w:sz w:val="24"/>
                <w:szCs w:val="24"/>
              </w:rPr>
              <w:t xml:space="preserve">different types of fermentation processes. </w:t>
            </w:r>
            <w:r>
              <w:rPr>
                <w:rFonts w:ascii="Times New Roman" w:eastAsia="Times New Roman" w:hAnsi="Times New Roman" w:cs="Times New Roman"/>
                <w:sz w:val="24"/>
                <w:szCs w:val="24"/>
              </w:rPr>
              <w:t>w</w:t>
            </w:r>
            <w:r w:rsidRPr="009F182F">
              <w:rPr>
                <w:rFonts w:ascii="Times New Roman" w:eastAsia="Times New Roman" w:hAnsi="Times New Roman" w:cs="Times New Roman"/>
                <w:sz w:val="24"/>
                <w:szCs w:val="24"/>
              </w:rPr>
              <w:t xml:space="preserve">hich will helps to gain easy employment. </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jc w:val="both"/>
              <w:rPr>
                <w:rFonts w:ascii="Times New Roman" w:hAnsi="Times New Roman" w:cs="Times New Roman"/>
                <w:sz w:val="24"/>
                <w:szCs w:val="24"/>
              </w:rPr>
            </w:pPr>
            <w:r w:rsidRPr="009F182F">
              <w:rPr>
                <w:rFonts w:ascii="Times New Roman" w:eastAsia="Times New Roman" w:hAnsi="Times New Roman" w:cs="Times New Roman"/>
                <w:sz w:val="24"/>
                <w:szCs w:val="24"/>
              </w:rPr>
              <w:t>Acquire the knowledge in construction of solid state fermenters,</w:t>
            </w:r>
            <w:r w:rsidR="0052318F">
              <w:rPr>
                <w:rFonts w:ascii="Times New Roman" w:eastAsia="Times New Roman" w:hAnsi="Times New Roman" w:cs="Times New Roman"/>
                <w:sz w:val="24"/>
                <w:szCs w:val="24"/>
              </w:rPr>
              <w:t xml:space="preserve"> </w:t>
            </w:r>
            <w:r w:rsidRPr="009F182F">
              <w:rPr>
                <w:rFonts w:ascii="Times New Roman" w:eastAsia="Times New Roman" w:hAnsi="Times New Roman" w:cs="Times New Roman"/>
                <w:sz w:val="24"/>
                <w:szCs w:val="24"/>
              </w:rPr>
              <w:t xml:space="preserve">different types of industrial effluents and their disposal.  </w:t>
            </w:r>
            <w:r>
              <w:rPr>
                <w:rFonts w:ascii="Times New Roman" w:eastAsia="Times New Roman" w:hAnsi="Times New Roman" w:cs="Times New Roman"/>
                <w:sz w:val="24"/>
                <w:szCs w:val="24"/>
              </w:rPr>
              <w:t>And c</w:t>
            </w:r>
            <w:r w:rsidRPr="009F182F">
              <w:rPr>
                <w:rFonts w:ascii="Times New Roman" w:eastAsia="Times New Roman" w:hAnsi="Times New Roman" w:cs="Times New Roman"/>
                <w:sz w:val="24"/>
                <w:szCs w:val="24"/>
              </w:rPr>
              <w:t xml:space="preserve">ost effective production of products with low input and economics of product and productivity.  </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52318F">
            <w:pPr>
              <w:contextualSpacing/>
              <w:jc w:val="both"/>
              <w:rPr>
                <w:rFonts w:ascii="Times New Roman" w:hAnsi="Times New Roman" w:cs="Times New Roman"/>
                <w:sz w:val="24"/>
                <w:szCs w:val="24"/>
              </w:rPr>
            </w:pPr>
            <w:r w:rsidRPr="00A3361A">
              <w:rPr>
                <w:rFonts w:ascii="Times New Roman" w:eastAsia="Times New Roman" w:hAnsi="Times New Roman" w:cs="Times New Roman"/>
                <w:sz w:val="24"/>
                <w:szCs w:val="24"/>
              </w:rPr>
              <w:t xml:space="preserve">Acquire the skill of down streaming process of valuable products from valuable  microorganisms. different types of industrial effluents and their disposal.  </w:t>
            </w:r>
          </w:p>
        </w:tc>
      </w:tr>
    </w:tbl>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Introduction to fermentation processes: The range of fermentation processes, chronological development of fermentation industry, component parts of fermentation process. Primary and secondary metaboloites.Screening of commercially valuable microorganisms: Primary and secondary screening procedures.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Strain improvement of industrially important microorganisms: Conventional and modern genetic engineering approaches.Preservation of commercially useful microbial cultures: Storage at reduced temperatures, storage in dehydrated form.Design of culture media for industrial fermentations: Sources of energy, carbon and nitrogen, minerals, growth factors, buffers, addition of precursors and metabolic growth regulators, oxygen requirements, antifoams.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UNIT-III</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Fermentors: Basic functions, body construction, aeration and agitation systems, maintenance of aseptic conditions, valves and steam traps, types of fermentors.Fermentation processes: Batch, fed-batch, semi-continuous and continuous fermentation systems, dual and multiple fermentations.</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UNIT-IV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Recovery and purification of fermentation products (Downstream process): Separation of microbial cells from liquid fraction (filtration, centrifugation, and flocculation), cell disruption, solvent extraction, chromatography, membrane processes, drying of the product.</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Solid-state fermentations: Characteristics, microbial growth, production of enzymes and other metabolites, processes: Criteria used for scale-up, physical, chemical and process factors.</w:t>
      </w:r>
    </w:p>
    <w:p w:rsidR="00977EB4" w:rsidRPr="00A3361A" w:rsidRDefault="00977EB4" w:rsidP="00977EB4">
      <w:pPr>
        <w:spacing w:after="0" w:line="240"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-V</w:t>
      </w:r>
    </w:p>
    <w:p w:rsidR="00977EB4" w:rsidRPr="00A3361A" w:rsidRDefault="00977EB4" w:rsidP="00977EB4">
      <w:pPr>
        <w:spacing w:after="0" w:line="240"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Microbial production of commercially important metabolites. Treatment of industrial effluents: Physical, chemical and biological (aerobic and anaerobic) treatments, disposal of effluents.Economics of the fermentation process.</w:t>
      </w:r>
    </w:p>
    <w:p w:rsidR="0052318F" w:rsidRDefault="0052318F" w:rsidP="00977EB4">
      <w:pPr>
        <w:keepNext/>
        <w:spacing w:after="0" w:line="240" w:lineRule="auto"/>
        <w:jc w:val="both"/>
        <w:outlineLvl w:val="2"/>
        <w:rPr>
          <w:rFonts w:ascii="Times New Roman" w:eastAsia="Times New Roman" w:hAnsi="Times New Roman" w:cs="Times New Roman"/>
          <w:b/>
          <w:bCs/>
          <w:sz w:val="24"/>
          <w:szCs w:val="24"/>
        </w:rPr>
      </w:pPr>
    </w:p>
    <w:p w:rsidR="00977EB4" w:rsidRDefault="00977EB4" w:rsidP="00977EB4">
      <w:pPr>
        <w:keepNext/>
        <w:spacing w:after="0" w:line="240" w:lineRule="auto"/>
        <w:jc w:val="both"/>
        <w:outlineLvl w:val="2"/>
        <w:rPr>
          <w:rFonts w:ascii="Times New Roman" w:eastAsia="Times New Roman" w:hAnsi="Times New Roman" w:cs="Times New Roman"/>
          <w:b/>
          <w:bCs/>
          <w:sz w:val="24"/>
          <w:szCs w:val="24"/>
        </w:rPr>
      </w:pPr>
      <w:r w:rsidRPr="00A3361A">
        <w:rPr>
          <w:rFonts w:ascii="Times New Roman" w:eastAsia="Times New Roman" w:hAnsi="Times New Roman" w:cs="Times New Roman"/>
          <w:b/>
          <w:bCs/>
          <w:sz w:val="24"/>
          <w:szCs w:val="24"/>
        </w:rPr>
        <w:t>REFERENCES BOOKS</w:t>
      </w:r>
      <w:r w:rsidR="0052318F">
        <w:rPr>
          <w:rFonts w:ascii="Times New Roman" w:eastAsia="Times New Roman" w:hAnsi="Times New Roman" w:cs="Times New Roman"/>
          <w:b/>
          <w:bCs/>
          <w:sz w:val="24"/>
          <w:szCs w:val="24"/>
        </w:rPr>
        <w:t>:</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Biotechnology- A text book of Industrial Microbiology. W.Crueger and A.Cruegar, 2000.</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Manual of Industrial Microbiology and Biotechnology, Biochemistry and Technology.  Joshi and Pandey (Eds.), 2 vols. 1999.</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Priniciples of fermentation technology. P.F.Stanbury, A.Whitaker and S.J.Hall, 1997.</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Molecular Biotechnolgy. B.R.Glick and J.J.Paternak, 1996.</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Concepts in Biotechnology. D.Balasubramanian, C.F.A.Bryce, K.Dharmalingam, J.Green, Kunthala Jayaraman, 1996.</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Microbial Biotechnology. A.N.Glazer and H.Nikaido, 1995.</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Comprehensive Biotechnology-The principles, applications and regulations of Biotechnology in Industry, agriculture and Medicine. Murray Moo-Young (Editor-in-Chief), 1989.</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A Revolution in Biotechnology. J.L. Marx (Ed.), 1989.</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Biotechnology- A comprehensive treatise in 8 vols.  H.J.Rehm and G.Reed (Eds.), 1985.</w:t>
      </w:r>
    </w:p>
    <w:p w:rsidR="00977EB4" w:rsidRPr="00A3361A" w:rsidRDefault="00977EB4" w:rsidP="007E264E">
      <w:pPr>
        <w:numPr>
          <w:ilvl w:val="0"/>
          <w:numId w:val="15"/>
        </w:numPr>
        <w:spacing w:after="0" w:line="240" w:lineRule="auto"/>
        <w:contextualSpacing/>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Microbial Technology. H.J.Peppler and D.Perlman1980.</w:t>
      </w:r>
    </w:p>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977EB4">
      <w:pPr>
        <w:spacing w:after="0" w:line="240" w:lineRule="auto"/>
        <w:jc w:val="center"/>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6A7625">
            <w:pPr>
              <w:jc w:val="center"/>
              <w:rPr>
                <w:rFonts w:ascii="Times New Roman" w:hAnsi="Times New Roman" w:cs="Times New Roman"/>
                <w:b/>
                <w:bCs/>
              </w:rPr>
            </w:pPr>
          </w:p>
        </w:tc>
        <w:tc>
          <w:tcPr>
            <w:tcW w:w="5573" w:type="dxa"/>
            <w:gridSpan w:val="10"/>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6A7625">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6A7625">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6A7625">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977EB4" w:rsidRDefault="00977EB4" w:rsidP="00977EB4">
      <w:pPr>
        <w:pStyle w:val="Default"/>
        <w:spacing w:line="276" w:lineRule="auto"/>
        <w:rPr>
          <w:rFonts w:eastAsia="Arial Unicode MS"/>
          <w:b/>
          <w:bCs/>
        </w:rPr>
      </w:pPr>
    </w:p>
    <w:p w:rsidR="009852AB" w:rsidRDefault="009852AB">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1"/>
        <w:gridCol w:w="5756"/>
        <w:gridCol w:w="530"/>
        <w:gridCol w:w="530"/>
        <w:gridCol w:w="529"/>
        <w:gridCol w:w="547"/>
      </w:tblGrid>
      <w:tr w:rsidR="00977EB4" w:rsidRPr="00E50D10" w:rsidTr="0052318F">
        <w:trPr>
          <w:cnfStyle w:val="100000000000"/>
        </w:trPr>
        <w:tc>
          <w:tcPr>
            <w:cnfStyle w:val="001000000000"/>
            <w:tcW w:w="1351" w:type="dxa"/>
            <w:tcBorders>
              <w:top w:val="none" w:sz="0" w:space="0" w:color="auto"/>
              <w:left w:val="none" w:sz="0" w:space="0" w:color="auto"/>
              <w:bottom w:val="none" w:sz="0" w:space="0" w:color="auto"/>
              <w:right w:val="none" w:sz="0" w:space="0" w:color="auto"/>
            </w:tcBorders>
          </w:tcPr>
          <w:p w:rsidR="00977EB4" w:rsidRPr="0052318F" w:rsidRDefault="00977EB4" w:rsidP="009852AB">
            <w:pPr>
              <w:shd w:val="clear" w:color="auto" w:fill="FFFFFF" w:themeFill="background1"/>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Semester</w:t>
            </w:r>
          </w:p>
        </w:tc>
        <w:tc>
          <w:tcPr>
            <w:tcW w:w="5756" w:type="dxa"/>
            <w:vMerge w:val="restart"/>
            <w:tcBorders>
              <w:top w:val="none" w:sz="0" w:space="0" w:color="auto"/>
              <w:left w:val="none" w:sz="0" w:space="0" w:color="auto"/>
              <w:bottom w:val="none" w:sz="0" w:space="0" w:color="auto"/>
              <w:right w:val="none" w:sz="0" w:space="0" w:color="auto"/>
            </w:tcBorders>
          </w:tcPr>
          <w:p w:rsidR="00977EB4" w:rsidRPr="0052318F" w:rsidRDefault="0052318F" w:rsidP="009852AB">
            <w:pPr>
              <w:shd w:val="clear" w:color="auto" w:fill="FFFFFF" w:themeFill="background1"/>
              <w:jc w:val="center"/>
              <w:cnfStyle w:val="100000000000"/>
              <w:rPr>
                <w:rFonts w:ascii="Times New Roman" w:hAnsi="Times New Roman" w:cs="Times New Roman"/>
                <w:color w:val="002060"/>
                <w:sz w:val="28"/>
                <w:szCs w:val="28"/>
                <w:u w:val="single"/>
              </w:rPr>
            </w:pPr>
            <w:r w:rsidRPr="0052318F">
              <w:rPr>
                <w:rFonts w:ascii="Times New Roman" w:eastAsia="Times New Roman" w:hAnsi="Times New Roman" w:cs="Times New Roman"/>
                <w:color w:val="002060"/>
                <w:sz w:val="28"/>
                <w:szCs w:val="28"/>
                <w:u w:val="single"/>
              </w:rPr>
              <w:t xml:space="preserve"> 3.4 (B) (22): MICROBIAL ENZYMES</w:t>
            </w:r>
          </w:p>
        </w:tc>
        <w:tc>
          <w:tcPr>
            <w:tcW w:w="530" w:type="dxa"/>
            <w:tcBorders>
              <w:top w:val="none" w:sz="0" w:space="0" w:color="auto"/>
              <w:left w:val="none" w:sz="0" w:space="0" w:color="auto"/>
              <w:bottom w:val="none" w:sz="0" w:space="0" w:color="auto"/>
              <w:right w:val="none" w:sz="0" w:space="0" w:color="auto"/>
            </w:tcBorders>
          </w:tcPr>
          <w:p w:rsidR="00977EB4" w:rsidRPr="0052318F" w:rsidRDefault="00977EB4" w:rsidP="009852AB">
            <w:pPr>
              <w:shd w:val="clear" w:color="auto" w:fill="FFFFFF" w:themeFill="background1"/>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30" w:type="dxa"/>
            <w:tcBorders>
              <w:top w:val="none" w:sz="0" w:space="0" w:color="auto"/>
              <w:left w:val="none" w:sz="0" w:space="0" w:color="auto"/>
              <w:bottom w:val="none" w:sz="0" w:space="0" w:color="auto"/>
              <w:right w:val="none" w:sz="0" w:space="0" w:color="auto"/>
            </w:tcBorders>
          </w:tcPr>
          <w:p w:rsidR="00977EB4" w:rsidRPr="0052318F" w:rsidRDefault="00977EB4" w:rsidP="009852AB">
            <w:pPr>
              <w:shd w:val="clear" w:color="auto" w:fill="FFFFFF" w:themeFill="background1"/>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29" w:type="dxa"/>
            <w:tcBorders>
              <w:top w:val="none" w:sz="0" w:space="0" w:color="auto"/>
              <w:left w:val="none" w:sz="0" w:space="0" w:color="auto"/>
              <w:bottom w:val="none" w:sz="0" w:space="0" w:color="auto"/>
              <w:right w:val="none" w:sz="0" w:space="0" w:color="auto"/>
            </w:tcBorders>
          </w:tcPr>
          <w:p w:rsidR="00977EB4" w:rsidRPr="0052318F" w:rsidRDefault="00977EB4" w:rsidP="009852AB">
            <w:pPr>
              <w:shd w:val="clear" w:color="auto" w:fill="FFFFFF" w:themeFill="background1"/>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47" w:type="dxa"/>
            <w:tcBorders>
              <w:top w:val="none" w:sz="0" w:space="0" w:color="auto"/>
              <w:left w:val="none" w:sz="0" w:space="0" w:color="auto"/>
              <w:bottom w:val="none" w:sz="0" w:space="0" w:color="auto"/>
              <w:right w:val="none" w:sz="0" w:space="0" w:color="auto"/>
            </w:tcBorders>
          </w:tcPr>
          <w:p w:rsidR="00977EB4" w:rsidRPr="0052318F" w:rsidRDefault="00977EB4" w:rsidP="009852AB">
            <w:pPr>
              <w:shd w:val="clear" w:color="auto" w:fill="FFFFFF" w:themeFill="background1"/>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977EB4" w:rsidRPr="00E50D10" w:rsidTr="0052318F">
        <w:trPr>
          <w:cnfStyle w:val="000000100000"/>
        </w:trPr>
        <w:tc>
          <w:tcPr>
            <w:cnfStyle w:val="001000000000"/>
            <w:tcW w:w="1351" w:type="dxa"/>
            <w:tcBorders>
              <w:left w:val="none" w:sz="0" w:space="0" w:color="auto"/>
              <w:right w:val="none" w:sz="0" w:space="0" w:color="auto"/>
            </w:tcBorders>
          </w:tcPr>
          <w:p w:rsidR="00977EB4" w:rsidRPr="0052318F" w:rsidRDefault="00977EB4" w:rsidP="009852AB">
            <w:pPr>
              <w:shd w:val="clear" w:color="auto" w:fill="FFFFFF" w:themeFill="background1"/>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3</w:t>
            </w:r>
          </w:p>
        </w:tc>
        <w:tc>
          <w:tcPr>
            <w:tcW w:w="5756" w:type="dxa"/>
            <w:vMerge/>
            <w:tcBorders>
              <w:left w:val="none" w:sz="0" w:space="0" w:color="auto"/>
              <w:right w:val="none" w:sz="0" w:space="0" w:color="auto"/>
            </w:tcBorders>
          </w:tcPr>
          <w:p w:rsidR="00977EB4" w:rsidRPr="0052318F" w:rsidRDefault="00977EB4" w:rsidP="009852AB">
            <w:pPr>
              <w:shd w:val="clear" w:color="auto" w:fill="FFFFFF" w:themeFill="background1"/>
              <w:cnfStyle w:val="000000100000"/>
              <w:rPr>
                <w:rFonts w:ascii="Times New Roman" w:hAnsi="Times New Roman" w:cs="Times New Roman"/>
                <w:b/>
                <w:bCs/>
                <w:color w:val="auto"/>
                <w:sz w:val="24"/>
                <w:szCs w:val="24"/>
              </w:rPr>
            </w:pPr>
          </w:p>
        </w:tc>
        <w:tc>
          <w:tcPr>
            <w:tcW w:w="530" w:type="dxa"/>
            <w:tcBorders>
              <w:left w:val="none" w:sz="0" w:space="0" w:color="auto"/>
              <w:right w:val="none" w:sz="0" w:space="0" w:color="auto"/>
            </w:tcBorders>
          </w:tcPr>
          <w:p w:rsidR="00977EB4" w:rsidRPr="0052318F" w:rsidRDefault="00977EB4" w:rsidP="009852AB">
            <w:pPr>
              <w:shd w:val="clear" w:color="auto" w:fill="FFFFFF" w:themeFill="background1"/>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4</w:t>
            </w:r>
          </w:p>
        </w:tc>
        <w:tc>
          <w:tcPr>
            <w:tcW w:w="530" w:type="dxa"/>
            <w:tcBorders>
              <w:left w:val="none" w:sz="0" w:space="0" w:color="auto"/>
              <w:right w:val="none" w:sz="0" w:space="0" w:color="auto"/>
            </w:tcBorders>
          </w:tcPr>
          <w:p w:rsidR="00977EB4" w:rsidRPr="0052318F" w:rsidRDefault="00977EB4" w:rsidP="009852AB">
            <w:pPr>
              <w:shd w:val="clear" w:color="auto" w:fill="FFFFFF" w:themeFill="background1"/>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0</w:t>
            </w:r>
          </w:p>
        </w:tc>
        <w:tc>
          <w:tcPr>
            <w:tcW w:w="529" w:type="dxa"/>
            <w:tcBorders>
              <w:left w:val="none" w:sz="0" w:space="0" w:color="auto"/>
              <w:right w:val="none" w:sz="0" w:space="0" w:color="auto"/>
            </w:tcBorders>
          </w:tcPr>
          <w:p w:rsidR="00977EB4" w:rsidRPr="0052318F" w:rsidRDefault="00977EB4" w:rsidP="009852AB">
            <w:pPr>
              <w:shd w:val="clear" w:color="auto" w:fill="FFFFFF" w:themeFill="background1"/>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6</w:t>
            </w:r>
          </w:p>
        </w:tc>
        <w:tc>
          <w:tcPr>
            <w:tcW w:w="547" w:type="dxa"/>
            <w:tcBorders>
              <w:left w:val="none" w:sz="0" w:space="0" w:color="auto"/>
              <w:right w:val="none" w:sz="0" w:space="0" w:color="auto"/>
            </w:tcBorders>
          </w:tcPr>
          <w:p w:rsidR="00977EB4" w:rsidRPr="0052318F" w:rsidRDefault="00977EB4" w:rsidP="009852AB">
            <w:pPr>
              <w:shd w:val="clear" w:color="auto" w:fill="FFFFFF" w:themeFill="background1"/>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4</w:t>
            </w:r>
          </w:p>
        </w:tc>
      </w:tr>
    </w:tbl>
    <w:p w:rsidR="00977EB4" w:rsidRDefault="00977EB4" w:rsidP="009852AB">
      <w:pPr>
        <w:pStyle w:val="Default"/>
        <w:shd w:val="clear" w:color="auto" w:fill="FFFFFF" w:themeFill="background1"/>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9852AB">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3E4A08" w:rsidRDefault="00977EB4" w:rsidP="00745FAD">
            <w:pPr>
              <w:jc w:val="both"/>
              <w:cnfStyle w:val="100000000000"/>
              <w:rPr>
                <w:rFonts w:ascii="Times New Roman" w:hAnsi="Times New Roman" w:cs="Times New Roman"/>
                <w:sz w:val="24"/>
                <w:szCs w:val="24"/>
              </w:rPr>
            </w:pPr>
            <w:r w:rsidRPr="00AC3E24">
              <w:rPr>
                <w:rFonts w:ascii="Times New Roman" w:eastAsia="Times New Roman" w:hAnsi="Times New Roman" w:cs="Times New Roman"/>
                <w:b w:val="0"/>
                <w:bCs w:val="0"/>
                <w:sz w:val="24"/>
                <w:szCs w:val="24"/>
              </w:rPr>
              <w:t>Give knowledge about nomenclatures, characteristics and mechanism of enzymes, their biochemical calculation for enzyme kinetics, various applications of enzymes that can benefit food industry</w:t>
            </w:r>
            <w:r>
              <w:rPr>
                <w:rFonts w:ascii="Times New Roman" w:eastAsia="Times New Roman" w:hAnsi="Times New Roman" w:cs="Times New Roman"/>
                <w:sz w:val="24"/>
                <w:szCs w:val="24"/>
              </w:rPr>
              <w:t xml:space="preserve">. </w:t>
            </w:r>
          </w:p>
        </w:tc>
      </w:tr>
    </w:tbl>
    <w:p w:rsidR="00977EB4" w:rsidRDefault="00977EB4" w:rsidP="00977EB4">
      <w:pPr>
        <w:rPr>
          <w:rFonts w:ascii="Times New Roman" w:hAnsi="Times New Roman" w:cs="Times New Roman"/>
          <w:b/>
          <w:bCs/>
          <w:sz w:val="24"/>
          <w:szCs w:val="24"/>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bCs/>
                <w:sz w:val="24"/>
                <w:szCs w:val="24"/>
              </w:rPr>
              <w:t>Get knowledge in the basic concepts  of enzymes and  understand the isolation and purification of enzymes from various sources</w:t>
            </w:r>
            <w:r w:rsidRPr="00A3361A">
              <w:rPr>
                <w:rFonts w:ascii="Times New Roman" w:hAnsi="Times New Roman" w:cs="Times New Roman"/>
                <w:b/>
                <w:sz w:val="24"/>
                <w:szCs w:val="24"/>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Understand the enzyme kinetics theories of enzyme kinetics, and the mechanisms of enzyme regulation</w:t>
            </w:r>
          </w:p>
        </w:tc>
      </w:tr>
      <w:tr w:rsidR="00977EB4" w:rsidTr="00745FAD">
        <w:trPr>
          <w:trHeight w:val="704"/>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hAnsi="Times New Roman" w:cs="Times New Roman"/>
                <w:sz w:val="24"/>
                <w:szCs w:val="24"/>
              </w:rPr>
              <w:t>Able to understand Enzyme inhibition. Types of inhibition, clinical applications of competitive inhibition .</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contextualSpacing/>
              <w:jc w:val="both"/>
              <w:rPr>
                <w:rFonts w:ascii="Times New Roman" w:hAnsi="Times New Roman" w:cs="Times New Roman"/>
                <w:sz w:val="24"/>
                <w:szCs w:val="24"/>
              </w:rPr>
            </w:pPr>
            <w:r w:rsidRPr="009F182F">
              <w:rPr>
                <w:rFonts w:ascii="Times New Roman" w:eastAsia="Times New Roman" w:hAnsi="Times New Roman" w:cs="Times New Roman"/>
                <w:sz w:val="24"/>
                <w:szCs w:val="24"/>
              </w:rPr>
              <w:t xml:space="preserve">Acquire the knowledge in </w:t>
            </w:r>
            <w:r>
              <w:rPr>
                <w:rFonts w:ascii="Times New Roman" w:eastAsia="Times New Roman" w:hAnsi="Times New Roman" w:cs="Times New Roman"/>
                <w:sz w:val="24"/>
                <w:szCs w:val="24"/>
              </w:rPr>
              <w:t>u</w:t>
            </w:r>
            <w:r w:rsidRPr="00A3361A">
              <w:rPr>
                <w:rFonts w:ascii="Times New Roman" w:hAnsi="Times New Roman" w:cs="Times New Roman"/>
                <w:sz w:val="24"/>
                <w:szCs w:val="24"/>
              </w:rPr>
              <w:t>nderstand</w:t>
            </w:r>
            <w:r>
              <w:rPr>
                <w:rFonts w:ascii="Times New Roman" w:hAnsi="Times New Roman" w:cs="Times New Roman"/>
                <w:sz w:val="24"/>
                <w:szCs w:val="24"/>
              </w:rPr>
              <w:t>ing</w:t>
            </w:r>
            <w:r w:rsidRPr="00A3361A">
              <w:rPr>
                <w:rFonts w:ascii="Times New Roman" w:hAnsi="Times New Roman" w:cs="Times New Roman"/>
                <w:sz w:val="24"/>
                <w:szCs w:val="24"/>
                <w:shd w:val="clear" w:color="auto" w:fill="FFFFFF"/>
              </w:rPr>
              <w:t xml:space="preserve"> the importance of </w:t>
            </w:r>
            <w:r w:rsidRPr="00A3361A">
              <w:rPr>
                <w:rFonts w:ascii="Times New Roman" w:hAnsi="Times New Roman" w:cs="Times New Roman"/>
                <w:b/>
                <w:bCs/>
                <w:i/>
                <w:iCs/>
                <w:sz w:val="24"/>
                <w:szCs w:val="24"/>
                <w:shd w:val="clear" w:color="auto" w:fill="FFFFFF"/>
              </w:rPr>
              <w:t>coenzymes</w:t>
            </w:r>
            <w:r w:rsidRPr="00A3361A">
              <w:rPr>
                <w:rFonts w:ascii="Times New Roman" w:hAnsi="Times New Roman" w:cs="Times New Roman"/>
                <w:sz w:val="24"/>
                <w:szCs w:val="24"/>
                <w:shd w:val="clear" w:color="auto" w:fill="FFFFFF"/>
              </w:rPr>
              <w:t> in metabolic activities, gain knowledge on allosteric enzymes.</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contextualSpacing/>
              <w:jc w:val="both"/>
              <w:rPr>
                <w:rFonts w:ascii="Times New Roman" w:hAnsi="Times New Roman" w:cs="Times New Roman"/>
                <w:sz w:val="24"/>
                <w:szCs w:val="24"/>
              </w:rPr>
            </w:pPr>
            <w:r w:rsidRPr="00A3361A">
              <w:rPr>
                <w:rFonts w:ascii="Times New Roman" w:eastAsia="Times New Roman" w:hAnsi="Times New Roman" w:cs="Times New Roman"/>
                <w:sz w:val="24"/>
                <w:szCs w:val="24"/>
              </w:rPr>
              <w:t xml:space="preserve">Acquire the skill of  </w:t>
            </w:r>
            <w:r w:rsidRPr="00A3361A">
              <w:rPr>
                <w:rFonts w:ascii="Times New Roman" w:hAnsi="Times New Roman" w:cs="Times New Roman"/>
                <w:sz w:val="24"/>
                <w:szCs w:val="24"/>
                <w:shd w:val="clear" w:color="auto" w:fill="FFFFFF"/>
              </w:rPr>
              <w:t>of </w:t>
            </w:r>
            <w:r w:rsidRPr="00A3361A">
              <w:rPr>
                <w:rFonts w:ascii="Times New Roman" w:hAnsi="Times New Roman" w:cs="Times New Roman"/>
                <w:bCs/>
                <w:i/>
                <w:iCs/>
                <w:sz w:val="24"/>
                <w:szCs w:val="24"/>
                <w:shd w:val="clear" w:color="auto" w:fill="FFFFFF"/>
              </w:rPr>
              <w:t>Immobilized enzyme</w:t>
            </w:r>
            <w:r w:rsidRPr="00A3361A">
              <w:rPr>
                <w:rFonts w:ascii="Times New Roman" w:hAnsi="Times New Roman" w:cs="Times New Roman"/>
                <w:sz w:val="24"/>
                <w:szCs w:val="24"/>
                <w:shd w:val="clear" w:color="auto" w:fill="FFFFFF"/>
              </w:rPr>
              <w:t xml:space="preserve"> and understand the detrimental </w:t>
            </w:r>
            <w:r w:rsidRPr="00A3361A">
              <w:rPr>
                <w:rFonts w:ascii="Times New Roman" w:hAnsi="Times New Roman" w:cs="Times New Roman"/>
                <w:bCs/>
                <w:i/>
                <w:iCs/>
                <w:sz w:val="24"/>
                <w:szCs w:val="24"/>
                <w:shd w:val="clear" w:color="auto" w:fill="FFFFFF"/>
              </w:rPr>
              <w:t>effects</w:t>
            </w:r>
            <w:r w:rsidRPr="00A3361A">
              <w:rPr>
                <w:rFonts w:ascii="Times New Roman" w:hAnsi="Times New Roman" w:cs="Times New Roman"/>
                <w:sz w:val="24"/>
                <w:szCs w:val="24"/>
                <w:shd w:val="clear" w:color="auto" w:fill="FFFFFF"/>
              </w:rPr>
              <w:t> of low and high temperatures and their importance in industrial usage.</w:t>
            </w:r>
          </w:p>
        </w:tc>
      </w:tr>
    </w:tbl>
    <w:p w:rsidR="00977EB4"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-I</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 xml:space="preserve">Enzymes - </w:t>
      </w:r>
      <w:r w:rsidRPr="00A3361A">
        <w:rPr>
          <w:rFonts w:ascii="Times New Roman" w:eastAsia="Times New Roman" w:hAnsi="Times New Roman" w:cs="Times New Roman"/>
          <w:sz w:val="24"/>
          <w:szCs w:val="24"/>
        </w:rPr>
        <w:t xml:space="preserve">General characteristics, classification and nomenclature Enzyme units, specific activities and turnover number. Structure of  Active site.  Non protein enzymes –  Ribozymes. </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Methods of enzyme isolation  and Enzyme purification. Methods of enzyme assay,</w:t>
      </w: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 xml:space="preserve">UNIT -II </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Enzyme Kinetics</w:t>
      </w:r>
      <w:r>
        <w:rPr>
          <w:rFonts w:ascii="Times New Roman" w:eastAsia="Times New Roman" w:hAnsi="Times New Roman" w:cs="Times New Roman"/>
          <w:b/>
          <w:sz w:val="24"/>
          <w:szCs w:val="24"/>
        </w:rPr>
        <w:t>:</w:t>
      </w:r>
      <w:r w:rsidRPr="00A3361A">
        <w:rPr>
          <w:rFonts w:ascii="Times New Roman" w:eastAsia="Times New Roman" w:hAnsi="Times New Roman" w:cs="Times New Roman"/>
          <w:sz w:val="24"/>
          <w:szCs w:val="24"/>
        </w:rPr>
        <w:t xml:space="preserve"> Pre steady state and steady state kinetics.  Fast kinetics  -Flow and relaxation methods. Factors influencing enzyme kinetics: Effect of pH, temperature, enzyme and substrate concentration.  Michaels – Menten  constant , linear transformation - Lineweaver - Burk plot.</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 Eadie - Hofstee plot,  Hanes - Wolf equation,  Significance of Km and Vmax,  Kinetics of allosteric enzymes, MWC and KNF models. Hill's equation and coefficient, Bisubstrate reactions.</w:t>
      </w: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–III</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 xml:space="preserve">Enzyme Inhibition: </w:t>
      </w:r>
      <w:r w:rsidRPr="00A3361A">
        <w:rPr>
          <w:rFonts w:ascii="Times New Roman" w:eastAsia="Times New Roman" w:hAnsi="Times New Roman" w:cs="Times New Roman"/>
          <w:sz w:val="24"/>
          <w:szCs w:val="24"/>
        </w:rPr>
        <w:t>Irreversible and reversible, competitive, non competitive, uncompetitive, mixed inhibition, Suicidal inhibition (Kinetic differentiate and graphical methods). Clinical applications of competitive inhibition: PABA, methotrexate, methanol poisoning and insecticides poisoning.</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Mechanism of enzyme action</w:t>
      </w:r>
      <w:r w:rsidRPr="00A3361A">
        <w:rPr>
          <w:rFonts w:ascii="Times New Roman" w:eastAsia="Times New Roman" w:hAnsi="Times New Roman" w:cs="Times New Roman"/>
          <w:sz w:val="24"/>
          <w:szCs w:val="24"/>
        </w:rPr>
        <w:t>: Acid base catalysis, covalent catalysis, strain proximity and orientation effects. Mechanism of action of lysozyme, chymotrypsin, ribonuclease  and carboxypeptidase.</w:t>
      </w: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–IV</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b/>
          <w:sz w:val="24"/>
          <w:szCs w:val="24"/>
        </w:rPr>
        <w:t xml:space="preserve">Coenzymes: </w:t>
      </w:r>
      <w:r w:rsidRPr="00A3361A">
        <w:rPr>
          <w:rFonts w:ascii="Times New Roman" w:eastAsia="Times New Roman" w:hAnsi="Times New Roman" w:cs="Times New Roman"/>
          <w:sz w:val="24"/>
          <w:szCs w:val="24"/>
        </w:rPr>
        <w:t>Multienzyme complexes -   PDH, FADH2, Coenzyme A.  Metal dependent enzymes  and metalloenzymes, Zymogen.</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Allosteric regulation of Aspartate transcarboamylase.</w:t>
      </w: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UNIT –V</w:t>
      </w: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Immobilization of Enzymes</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Methods of immobilization, application of immobilized enzymes. Enzyme Engineering- Modification in the structure and active site of enzymes. </w:t>
      </w:r>
    </w:p>
    <w:p w:rsidR="00977EB4" w:rsidRPr="00A3361A" w:rsidRDefault="00977EB4" w:rsidP="0052318F">
      <w:pPr>
        <w:spacing w:before="60" w:after="60" w:line="288" w:lineRule="auto"/>
        <w:jc w:val="both"/>
        <w:rPr>
          <w:rFonts w:ascii="Times New Roman" w:eastAsia="Times New Roman" w:hAnsi="Times New Roman" w:cs="Times New Roman"/>
          <w:sz w:val="24"/>
          <w:szCs w:val="24"/>
        </w:rPr>
      </w:pPr>
      <w:r w:rsidRPr="00A3361A">
        <w:rPr>
          <w:rFonts w:ascii="Times New Roman" w:eastAsia="Times New Roman" w:hAnsi="Times New Roman" w:cs="Times New Roman"/>
          <w:sz w:val="24"/>
          <w:szCs w:val="24"/>
        </w:rPr>
        <w:t xml:space="preserve"> Industrial Enzymology: Amylases, glucose isomerases, cellulose degrading enzymes, pectic enzymes, lipases, proteolytic enzymes in meat and leather industry, detergents and cheese production. </w:t>
      </w: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p>
    <w:p w:rsidR="00977EB4" w:rsidRPr="00A3361A" w:rsidRDefault="00977EB4" w:rsidP="0052318F">
      <w:pPr>
        <w:spacing w:before="60" w:after="60" w:line="288" w:lineRule="auto"/>
        <w:jc w:val="both"/>
        <w:rPr>
          <w:rFonts w:ascii="Times New Roman" w:eastAsia="Times New Roman" w:hAnsi="Times New Roman" w:cs="Times New Roman"/>
          <w:b/>
          <w:sz w:val="24"/>
          <w:szCs w:val="24"/>
        </w:rPr>
      </w:pPr>
      <w:r w:rsidRPr="00A3361A">
        <w:rPr>
          <w:rFonts w:ascii="Times New Roman" w:eastAsia="Times New Roman" w:hAnsi="Times New Roman" w:cs="Times New Roman"/>
          <w:b/>
          <w:sz w:val="24"/>
          <w:szCs w:val="24"/>
        </w:rPr>
        <w:t>REFRENCE BOOKS</w:t>
      </w:r>
      <w:r w:rsidR="0052318F">
        <w:rPr>
          <w:rFonts w:ascii="Times New Roman" w:eastAsia="Times New Roman" w:hAnsi="Times New Roman" w:cs="Times New Roman"/>
          <w:b/>
          <w:sz w:val="24"/>
          <w:szCs w:val="24"/>
        </w:rPr>
        <w:t>:</w:t>
      </w:r>
    </w:p>
    <w:p w:rsidR="00977EB4" w:rsidRPr="0052318F" w:rsidRDefault="00977EB4" w:rsidP="0052318F">
      <w:pPr>
        <w:pStyle w:val="ListParagraph"/>
        <w:numPr>
          <w:ilvl w:val="0"/>
          <w:numId w:val="29"/>
        </w:numPr>
        <w:spacing w:before="60" w:after="60" w:line="288" w:lineRule="auto"/>
        <w:jc w:val="both"/>
        <w:rPr>
          <w:rFonts w:ascii="Times New Roman" w:eastAsia="Times New Roman" w:hAnsi="Times New Roman" w:cs="Times New Roman"/>
          <w:sz w:val="24"/>
          <w:szCs w:val="24"/>
          <w:shd w:val="clear" w:color="auto" w:fill="FFFFFF"/>
        </w:rPr>
      </w:pPr>
      <w:r w:rsidRPr="0052318F">
        <w:rPr>
          <w:rFonts w:ascii="Times New Roman" w:eastAsia="Times New Roman" w:hAnsi="Times New Roman" w:cs="Times New Roman"/>
          <w:sz w:val="24"/>
          <w:szCs w:val="24"/>
          <w:shd w:val="clear" w:color="auto" w:fill="FFFFFF"/>
        </w:rPr>
        <w:t>“Enzymology and Enzyme Technology” by Bhatt S M.</w:t>
      </w:r>
    </w:p>
    <w:p w:rsidR="00977EB4" w:rsidRPr="0052318F" w:rsidRDefault="00977EB4" w:rsidP="0052318F">
      <w:pPr>
        <w:pStyle w:val="ListParagraph"/>
        <w:numPr>
          <w:ilvl w:val="0"/>
          <w:numId w:val="29"/>
        </w:numPr>
        <w:spacing w:before="60" w:after="60" w:line="288" w:lineRule="auto"/>
        <w:jc w:val="both"/>
        <w:rPr>
          <w:rFonts w:ascii="Times New Roman" w:eastAsia="Times New Roman" w:hAnsi="Times New Roman" w:cs="Times New Roman"/>
          <w:sz w:val="24"/>
          <w:szCs w:val="24"/>
          <w:shd w:val="clear" w:color="auto" w:fill="FFFFFF"/>
        </w:rPr>
      </w:pPr>
      <w:r w:rsidRPr="0052318F">
        <w:rPr>
          <w:rFonts w:ascii="Times New Roman" w:eastAsia="Times New Roman" w:hAnsi="Times New Roman" w:cs="Times New Roman"/>
          <w:sz w:val="24"/>
          <w:szCs w:val="24"/>
          <w:shd w:val="clear" w:color="auto" w:fill="FFFFFF"/>
        </w:rPr>
        <w:t>“Enzymes: Biochemistry, Biotechnology, Clinical Chemistry” by Palmer T and P L   Bonner.</w:t>
      </w:r>
    </w:p>
    <w:p w:rsidR="00977EB4" w:rsidRPr="0052318F" w:rsidRDefault="00977EB4" w:rsidP="0052318F">
      <w:pPr>
        <w:pStyle w:val="ListParagraph"/>
        <w:numPr>
          <w:ilvl w:val="0"/>
          <w:numId w:val="29"/>
        </w:numPr>
        <w:spacing w:before="60" w:after="60" w:line="288" w:lineRule="auto"/>
        <w:jc w:val="both"/>
        <w:rPr>
          <w:rFonts w:ascii="Times New Roman" w:eastAsia="Times New Roman" w:hAnsi="Times New Roman" w:cs="Times New Roman"/>
          <w:sz w:val="24"/>
          <w:szCs w:val="24"/>
          <w:shd w:val="clear" w:color="auto" w:fill="FFFFFF"/>
        </w:rPr>
      </w:pPr>
      <w:r w:rsidRPr="0052318F">
        <w:rPr>
          <w:rFonts w:ascii="Times New Roman" w:eastAsia="Times New Roman" w:hAnsi="Times New Roman" w:cs="Times New Roman"/>
          <w:sz w:val="24"/>
          <w:szCs w:val="24"/>
          <w:shd w:val="clear" w:color="auto" w:fill="FFFFFF"/>
        </w:rPr>
        <w:t>“Enzyme Technology” by S Shanmugam and T Sathishkumar.</w:t>
      </w:r>
    </w:p>
    <w:p w:rsidR="00977EB4" w:rsidRPr="0052318F" w:rsidRDefault="00977EB4" w:rsidP="0052318F">
      <w:pPr>
        <w:pStyle w:val="ListParagraph"/>
        <w:numPr>
          <w:ilvl w:val="0"/>
          <w:numId w:val="29"/>
        </w:numPr>
        <w:spacing w:before="60" w:after="60" w:line="288" w:lineRule="auto"/>
        <w:jc w:val="both"/>
        <w:rPr>
          <w:rFonts w:ascii="Times New Roman" w:eastAsia="Times New Roman" w:hAnsi="Times New Roman" w:cs="Times New Roman"/>
          <w:sz w:val="24"/>
          <w:szCs w:val="24"/>
          <w:shd w:val="clear" w:color="auto" w:fill="FFFFFF"/>
        </w:rPr>
      </w:pPr>
      <w:r w:rsidRPr="0052318F">
        <w:rPr>
          <w:rFonts w:ascii="Times New Roman" w:eastAsia="Times New Roman" w:hAnsi="Times New Roman" w:cs="Times New Roman"/>
          <w:sz w:val="24"/>
          <w:szCs w:val="24"/>
          <w:shd w:val="clear" w:color="auto" w:fill="FFFFFF"/>
        </w:rPr>
        <w:t>“Microbial Enzymes in Bioconversions of Biomass (Biofuel and Biorefinery   Technologies)” by Vijai Kumar Gupta</w:t>
      </w:r>
    </w:p>
    <w:p w:rsidR="0052318F" w:rsidRPr="0052318F" w:rsidRDefault="00977EB4" w:rsidP="0052318F">
      <w:pPr>
        <w:pStyle w:val="ListParagraph"/>
        <w:numPr>
          <w:ilvl w:val="0"/>
          <w:numId w:val="29"/>
        </w:numPr>
        <w:spacing w:before="60" w:after="60" w:line="288" w:lineRule="auto"/>
        <w:jc w:val="both"/>
        <w:rPr>
          <w:rFonts w:ascii="Times New Roman" w:eastAsia="Times New Roman" w:hAnsi="Times New Roman" w:cs="Times New Roman"/>
          <w:sz w:val="24"/>
          <w:szCs w:val="24"/>
          <w:shd w:val="clear" w:color="auto" w:fill="FFFFFF"/>
        </w:rPr>
      </w:pPr>
      <w:r w:rsidRPr="0052318F">
        <w:rPr>
          <w:rFonts w:ascii="Times New Roman" w:eastAsia="Times New Roman" w:hAnsi="Times New Roman" w:cs="Times New Roman"/>
          <w:sz w:val="24"/>
          <w:szCs w:val="24"/>
          <w:shd w:val="clear" w:color="auto" w:fill="FFFFFF"/>
        </w:rPr>
        <w:t xml:space="preserve">5. “Metabolism and Enzymology of Nucleic Acids: Including Gene Manipulations” by   </w:t>
      </w:r>
      <w:r w:rsidR="0052318F" w:rsidRPr="0052318F">
        <w:rPr>
          <w:rFonts w:ascii="Times New Roman" w:eastAsia="Times New Roman" w:hAnsi="Times New Roman" w:cs="Times New Roman"/>
          <w:sz w:val="24"/>
          <w:szCs w:val="24"/>
          <w:shd w:val="clear" w:color="auto" w:fill="FFFFFF"/>
        </w:rPr>
        <w:t xml:space="preserve"> </w:t>
      </w:r>
      <w:r w:rsidRPr="0052318F">
        <w:rPr>
          <w:rFonts w:ascii="Times New Roman" w:eastAsia="Times New Roman" w:hAnsi="Times New Roman" w:cs="Times New Roman"/>
          <w:sz w:val="24"/>
          <w:szCs w:val="24"/>
          <w:shd w:val="clear" w:color="auto" w:fill="FFFFFF"/>
        </w:rPr>
        <w:t>Jan Zelinka and Jozef Balan.</w:t>
      </w:r>
    </w:p>
    <w:p w:rsidR="00977EB4" w:rsidRPr="0052318F" w:rsidRDefault="00977EB4" w:rsidP="0052318F">
      <w:pPr>
        <w:pStyle w:val="ListParagraph"/>
        <w:numPr>
          <w:ilvl w:val="0"/>
          <w:numId w:val="29"/>
        </w:numPr>
        <w:spacing w:before="60" w:after="60" w:line="288" w:lineRule="auto"/>
        <w:jc w:val="both"/>
        <w:rPr>
          <w:rFonts w:ascii="Times New Roman" w:eastAsia="Times New Roman" w:hAnsi="Times New Roman" w:cs="Times New Roman"/>
          <w:sz w:val="24"/>
          <w:szCs w:val="24"/>
          <w:shd w:val="clear" w:color="auto" w:fill="FFFFFF"/>
        </w:rPr>
      </w:pPr>
      <w:r w:rsidRPr="0052318F">
        <w:rPr>
          <w:rFonts w:ascii="Times New Roman" w:eastAsia="Times New Roman" w:hAnsi="Times New Roman" w:cs="Times New Roman"/>
          <w:sz w:val="24"/>
          <w:szCs w:val="24"/>
          <w:shd w:val="clear" w:color="auto" w:fill="FFFFFF"/>
        </w:rPr>
        <w:t>“Enzyme Technology: Pacemaker of Biotechnology” by Prasad N K.</w:t>
      </w:r>
    </w:p>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52318F">
            <w:pPr>
              <w:jc w:val="center"/>
              <w:rPr>
                <w:rFonts w:ascii="Times New Roman" w:hAnsi="Times New Roman" w:cs="Times New Roman"/>
                <w:b/>
                <w:bCs/>
              </w:rPr>
            </w:pPr>
          </w:p>
        </w:tc>
        <w:tc>
          <w:tcPr>
            <w:tcW w:w="5573" w:type="dxa"/>
            <w:gridSpan w:val="10"/>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52318F">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77EB4" w:rsidRPr="00A3361A" w:rsidRDefault="00977EB4" w:rsidP="00977EB4">
      <w:pPr>
        <w:spacing w:after="0" w:line="240" w:lineRule="auto"/>
        <w:jc w:val="center"/>
        <w:rPr>
          <w:rFonts w:ascii="Times New Roman" w:eastAsia="Times New Roman" w:hAnsi="Times New Roman" w:cs="Times New Roman"/>
          <w:b/>
          <w:color w:val="FF0000"/>
          <w:sz w:val="24"/>
          <w:szCs w:val="24"/>
        </w:rPr>
      </w:pPr>
    </w:p>
    <w:p w:rsidR="009852AB" w:rsidRDefault="009852AB">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6"/>
        <w:gridCol w:w="528"/>
        <w:gridCol w:w="528"/>
        <w:gridCol w:w="527"/>
        <w:gridCol w:w="546"/>
      </w:tblGrid>
      <w:tr w:rsidR="00977EB4" w:rsidRPr="00E50D10" w:rsidTr="0052318F">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Semester</w:t>
            </w:r>
          </w:p>
        </w:tc>
        <w:tc>
          <w:tcPr>
            <w:tcW w:w="5766"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52318F" w:rsidP="00745FAD">
            <w:pPr>
              <w:jc w:val="center"/>
              <w:cnfStyle w:val="100000000000"/>
              <w:rPr>
                <w:rFonts w:ascii="Times New Roman" w:hAnsi="Times New Roman" w:cs="Times New Roman"/>
                <w:color w:val="002060"/>
                <w:sz w:val="24"/>
                <w:szCs w:val="24"/>
                <w:u w:val="single"/>
              </w:rPr>
            </w:pPr>
            <w:r w:rsidRPr="0052318F">
              <w:rPr>
                <w:rFonts w:ascii="Times New Roman" w:eastAsia="Times New Roman" w:hAnsi="Times New Roman" w:cs="Times New Roman"/>
                <w:color w:val="002060"/>
                <w:sz w:val="28"/>
                <w:szCs w:val="24"/>
                <w:u w:val="single"/>
              </w:rPr>
              <w:t xml:space="preserve"> 3.4 (C) (22): PHARMACEUTICAL MICROBIOLOGY</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977EB4" w:rsidRPr="0052318F" w:rsidRDefault="00977EB4"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977EB4" w:rsidRPr="00E50D10" w:rsidTr="0052318F">
        <w:trPr>
          <w:cnfStyle w:val="000000100000"/>
        </w:trPr>
        <w:tc>
          <w:tcPr>
            <w:cnfStyle w:val="001000000000"/>
            <w:tcW w:w="1348" w:type="dxa"/>
            <w:tcBorders>
              <w:left w:val="none" w:sz="0" w:space="0" w:color="auto"/>
              <w:right w:val="none" w:sz="0" w:space="0" w:color="auto"/>
            </w:tcBorders>
            <w:shd w:val="clear" w:color="auto" w:fill="FFFFFF" w:themeFill="background1"/>
          </w:tcPr>
          <w:p w:rsidR="00977EB4" w:rsidRPr="0052318F" w:rsidRDefault="00977EB4" w:rsidP="00745FAD">
            <w:pPr>
              <w:jc w:val="center"/>
              <w:rPr>
                <w:rFonts w:ascii="Times New Roman" w:hAnsi="Times New Roman" w:cs="Times New Roman"/>
                <w:color w:val="auto"/>
              </w:rPr>
            </w:pPr>
            <w:r w:rsidRPr="0052318F">
              <w:rPr>
                <w:color w:val="auto"/>
              </w:rPr>
              <w:t>3</w:t>
            </w:r>
          </w:p>
        </w:tc>
        <w:tc>
          <w:tcPr>
            <w:tcW w:w="5766" w:type="dxa"/>
            <w:vMerge/>
            <w:tcBorders>
              <w:left w:val="none" w:sz="0" w:space="0" w:color="auto"/>
              <w:right w:val="none" w:sz="0" w:space="0" w:color="auto"/>
            </w:tcBorders>
            <w:shd w:val="clear" w:color="auto" w:fill="FFFFFF" w:themeFill="background1"/>
          </w:tcPr>
          <w:p w:rsidR="00977EB4" w:rsidRPr="0052318F" w:rsidRDefault="00977EB4" w:rsidP="00745FAD">
            <w:pPr>
              <w:cnfStyle w:val="000000100000"/>
              <w:rPr>
                <w:b/>
                <w:bCs/>
                <w:color w:val="auto"/>
              </w:rPr>
            </w:pPr>
          </w:p>
        </w:tc>
        <w:tc>
          <w:tcPr>
            <w:tcW w:w="528"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b/>
                <w:bCs/>
                <w:color w:val="auto"/>
              </w:rPr>
            </w:pPr>
            <w:r w:rsidRPr="0052318F">
              <w:rPr>
                <w:b/>
                <w:bCs/>
                <w:color w:val="auto"/>
              </w:rPr>
              <w:t>4</w:t>
            </w:r>
          </w:p>
        </w:tc>
        <w:tc>
          <w:tcPr>
            <w:tcW w:w="528"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b/>
                <w:bCs/>
                <w:color w:val="auto"/>
              </w:rPr>
            </w:pPr>
            <w:r w:rsidRPr="0052318F">
              <w:rPr>
                <w:b/>
                <w:bCs/>
                <w:color w:val="auto"/>
              </w:rPr>
              <w:t>0</w:t>
            </w:r>
          </w:p>
        </w:tc>
        <w:tc>
          <w:tcPr>
            <w:tcW w:w="527"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b/>
                <w:bCs/>
                <w:color w:val="auto"/>
              </w:rPr>
            </w:pPr>
            <w:r w:rsidRPr="0052318F">
              <w:rPr>
                <w:b/>
                <w:bCs/>
                <w:color w:val="auto"/>
              </w:rPr>
              <w:t>6</w:t>
            </w:r>
          </w:p>
        </w:tc>
        <w:tc>
          <w:tcPr>
            <w:tcW w:w="546" w:type="dxa"/>
            <w:tcBorders>
              <w:left w:val="none" w:sz="0" w:space="0" w:color="auto"/>
              <w:right w:val="none" w:sz="0" w:space="0" w:color="auto"/>
            </w:tcBorders>
            <w:shd w:val="clear" w:color="auto" w:fill="FFFFFF" w:themeFill="background1"/>
          </w:tcPr>
          <w:p w:rsidR="00977EB4" w:rsidRPr="0052318F" w:rsidRDefault="00977EB4" w:rsidP="00745FAD">
            <w:pPr>
              <w:jc w:val="center"/>
              <w:cnfStyle w:val="000000100000"/>
              <w:rPr>
                <w:b/>
                <w:bCs/>
                <w:color w:val="auto"/>
              </w:rPr>
            </w:pPr>
            <w:r w:rsidRPr="0052318F">
              <w:rPr>
                <w:b/>
                <w:bCs/>
                <w:color w:val="auto"/>
              </w:rPr>
              <w:t>4</w:t>
            </w:r>
          </w:p>
        </w:tc>
      </w:tr>
    </w:tbl>
    <w:p w:rsidR="00977EB4" w:rsidRDefault="00977EB4" w:rsidP="00977EB4">
      <w:pPr>
        <w:pStyle w:val="Default"/>
        <w:spacing w:line="276" w:lineRule="auto"/>
        <w:rPr>
          <w:rFonts w:eastAsia="Arial Unicode MS"/>
          <w:b/>
          <w:bCs/>
        </w:rPr>
      </w:pPr>
    </w:p>
    <w:p w:rsidR="00977EB4" w:rsidRDefault="00977EB4" w:rsidP="00977EB4">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977EB4" w:rsidRDefault="00977EB4" w:rsidP="00977EB4">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977EB4" w:rsidRPr="00E50D10" w:rsidTr="009852AB">
        <w:trPr>
          <w:cnfStyle w:val="100000000000"/>
        </w:trPr>
        <w:tc>
          <w:tcPr>
            <w:cnfStyle w:val="001000000000"/>
            <w:tcW w:w="828" w:type="dxa"/>
            <w:shd w:val="clear" w:color="auto" w:fill="FFFFFF" w:themeFill="background1"/>
          </w:tcPr>
          <w:p w:rsidR="00977EB4" w:rsidRPr="00E50D10" w:rsidRDefault="00977EB4"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977EB4" w:rsidRPr="00AC3E24" w:rsidRDefault="00977EB4" w:rsidP="00745FAD">
            <w:pPr>
              <w:jc w:val="both"/>
              <w:cnfStyle w:val="100000000000"/>
              <w:rPr>
                <w:rFonts w:ascii="Times New Roman" w:hAnsi="Times New Roman" w:cs="Times New Roman"/>
                <w:b w:val="0"/>
                <w:bCs w:val="0"/>
                <w:sz w:val="24"/>
                <w:szCs w:val="24"/>
              </w:rPr>
            </w:pPr>
            <w:r w:rsidRPr="00AC3E24">
              <w:rPr>
                <w:rFonts w:ascii="Times New Roman" w:eastAsia="Times New Roman" w:hAnsi="Times New Roman" w:cs="Times New Roman"/>
                <w:b w:val="0"/>
                <w:bCs w:val="0"/>
                <w:sz w:val="24"/>
                <w:szCs w:val="24"/>
              </w:rPr>
              <w:t xml:space="preserve">Able to understand methods of identification, cultivation and preservation of various micro organisams, pharmaceutical processing and industry 3.To learn sterility testing of pharmaceutical products and t microbiological standardization of Pharmaceuticals and e cell culture technology and its applications in pharmaceutical industries. </w:t>
            </w:r>
          </w:p>
        </w:tc>
      </w:tr>
    </w:tbl>
    <w:p w:rsidR="00977EB4" w:rsidRDefault="00977EB4" w:rsidP="00977EB4">
      <w:pPr>
        <w:rPr>
          <w:rFonts w:ascii="Times New Roman" w:hAnsi="Times New Roman" w:cs="Times New Roman"/>
          <w:b/>
          <w:bCs/>
          <w:sz w:val="24"/>
          <w:szCs w:val="24"/>
        </w:rPr>
      </w:pPr>
    </w:p>
    <w:p w:rsidR="00977EB4" w:rsidRDefault="00977EB4" w:rsidP="00977EB4">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977EB4" w:rsidRDefault="00977EB4" w:rsidP="00745FAD">
            <w:pPr>
              <w:spacing w:after="160" w:line="276" w:lineRule="auto"/>
              <w:jc w:val="both"/>
              <w:rPr>
                <w:rFonts w:ascii="Times New Roman" w:hAnsi="Times New Roman" w:cs="Times New Roman"/>
                <w:sz w:val="24"/>
                <w:szCs w:val="24"/>
              </w:rPr>
            </w:pPr>
            <w:r w:rsidRPr="006877CE">
              <w:rPr>
                <w:rFonts w:ascii="Times New Roman" w:eastAsia="Calibri" w:hAnsi="Times New Roman" w:cs="Times New Roman"/>
                <w:kern w:val="2"/>
                <w:sz w:val="24"/>
                <w:szCs w:val="24"/>
              </w:rPr>
              <w:t>Gain knowledge in the accept of chemothereutic agents of synthetic and semi synthetic antibiotics with their mode of action.</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977EB4" w:rsidRDefault="00977EB4" w:rsidP="00745FAD">
            <w:pPr>
              <w:spacing w:after="160" w:line="276" w:lineRule="auto"/>
              <w:jc w:val="both"/>
              <w:rPr>
                <w:rFonts w:ascii="Times New Roman" w:hAnsi="Times New Roman" w:cs="Times New Roman"/>
                <w:sz w:val="24"/>
                <w:szCs w:val="24"/>
              </w:rPr>
            </w:pPr>
            <w:r w:rsidRPr="006877CE">
              <w:rPr>
                <w:rFonts w:ascii="Times New Roman" w:eastAsia="Calibri" w:hAnsi="Times New Roman" w:cs="Times New Roman"/>
                <w:kern w:val="2"/>
                <w:sz w:val="24"/>
                <w:szCs w:val="24"/>
              </w:rPr>
              <w:t>Gain knowledge in development of new therapeutics against antibiotic resistant agents and phages involved in phage  therapy.</w:t>
            </w:r>
          </w:p>
        </w:tc>
      </w:tr>
      <w:tr w:rsidR="00977EB4" w:rsidTr="00745FAD">
        <w:trPr>
          <w:trHeight w:val="704"/>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977EB4" w:rsidRDefault="00977EB4" w:rsidP="00745FAD">
            <w:pPr>
              <w:spacing w:after="160" w:line="276" w:lineRule="auto"/>
              <w:jc w:val="both"/>
              <w:rPr>
                <w:rFonts w:ascii="Times New Roman" w:hAnsi="Times New Roman" w:cs="Times New Roman"/>
                <w:sz w:val="24"/>
                <w:szCs w:val="24"/>
              </w:rPr>
            </w:pPr>
            <w:r w:rsidRPr="006877CE">
              <w:rPr>
                <w:rFonts w:ascii="Times New Roman" w:eastAsia="Calibri" w:hAnsi="Times New Roman" w:cs="Times New Roman"/>
                <w:color w:val="000000"/>
                <w:kern w:val="2"/>
                <w:sz w:val="24"/>
                <w:szCs w:val="24"/>
                <w:shd w:val="clear" w:color="auto" w:fill="FFFFFF"/>
              </w:rPr>
              <w:t>Understand various disinfection and sterilization techniques ,evaluate the sterility testing,microbial assays, pharmacopoeial standards of sterilization process</w:t>
            </w:r>
          </w:p>
        </w:tc>
      </w:tr>
      <w:tr w:rsidR="00977EB4" w:rsidTr="00745FAD">
        <w:trPr>
          <w:trHeight w:val="391"/>
        </w:trPr>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977EB4" w:rsidRDefault="00977EB4" w:rsidP="00745FAD">
            <w:pPr>
              <w:spacing w:after="160" w:line="276" w:lineRule="auto"/>
              <w:jc w:val="both"/>
              <w:rPr>
                <w:rFonts w:ascii="Times New Roman" w:hAnsi="Times New Roman" w:cs="Times New Roman"/>
                <w:sz w:val="24"/>
                <w:szCs w:val="24"/>
              </w:rPr>
            </w:pPr>
            <w:r w:rsidRPr="006877CE">
              <w:rPr>
                <w:rFonts w:ascii="Times New Roman" w:eastAsia="Calibri" w:hAnsi="Times New Roman" w:cs="Times New Roman"/>
                <w:color w:val="202124"/>
                <w:kern w:val="2"/>
                <w:sz w:val="24"/>
                <w:szCs w:val="24"/>
                <w:shd w:val="clear" w:color="auto" w:fill="FFFFFF"/>
              </w:rPr>
              <w:t xml:space="preserve">Gain </w:t>
            </w:r>
            <w:r>
              <w:rPr>
                <w:rFonts w:ascii="Times New Roman" w:eastAsia="Calibri" w:hAnsi="Times New Roman" w:cs="Times New Roman"/>
                <w:color w:val="202124"/>
                <w:kern w:val="2"/>
                <w:sz w:val="24"/>
                <w:szCs w:val="24"/>
                <w:shd w:val="clear" w:color="auto" w:fill="FFFFFF"/>
              </w:rPr>
              <w:t xml:space="preserve">hand on skill on </w:t>
            </w:r>
            <w:r w:rsidRPr="006877CE">
              <w:rPr>
                <w:rFonts w:ascii="Times New Roman" w:eastAsia="Calibri" w:hAnsi="Times New Roman" w:cs="Times New Roman"/>
                <w:color w:val="202124"/>
                <w:kern w:val="2"/>
                <w:sz w:val="24"/>
                <w:szCs w:val="24"/>
                <w:shd w:val="clear" w:color="auto" w:fill="FFFFFF"/>
              </w:rPr>
              <w:t>microbial spoilage,  of pharmaceutical products  and deterioration. Due to this, products must be preserved during storage and multidose use in order </w:t>
            </w:r>
            <w:r w:rsidRPr="006877CE">
              <w:rPr>
                <w:rFonts w:ascii="Times New Roman" w:eastAsia="Calibri" w:hAnsi="Times New Roman" w:cs="Times New Roman"/>
                <w:b/>
                <w:bCs/>
                <w:color w:val="202124"/>
                <w:kern w:val="2"/>
                <w:sz w:val="24"/>
                <w:szCs w:val="24"/>
                <w:shd w:val="clear" w:color="auto" w:fill="FFFFFF"/>
              </w:rPr>
              <w:t>to reduce or eliminate spoilage caused by microbial contamination</w:t>
            </w:r>
            <w:r w:rsidRPr="006877CE">
              <w:rPr>
                <w:rFonts w:ascii="Times New Roman" w:eastAsia="Calibri" w:hAnsi="Times New Roman" w:cs="Times New Roman"/>
                <w:color w:val="202124"/>
                <w:kern w:val="2"/>
                <w:sz w:val="24"/>
                <w:szCs w:val="24"/>
                <w:shd w:val="clear" w:color="auto" w:fill="FFFFFF"/>
              </w:rPr>
              <w:t>.</w:t>
            </w:r>
          </w:p>
        </w:tc>
      </w:tr>
      <w:tr w:rsidR="00977EB4" w:rsidTr="00745FAD">
        <w:tc>
          <w:tcPr>
            <w:tcW w:w="828" w:type="dxa"/>
          </w:tcPr>
          <w:p w:rsidR="00977EB4" w:rsidRDefault="00977EB4"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977EB4" w:rsidRDefault="00977EB4" w:rsidP="00745FAD">
            <w:pPr>
              <w:contextualSpacing/>
              <w:jc w:val="both"/>
              <w:rPr>
                <w:rFonts w:ascii="Times New Roman" w:hAnsi="Times New Roman" w:cs="Times New Roman"/>
                <w:sz w:val="24"/>
                <w:szCs w:val="24"/>
              </w:rPr>
            </w:pPr>
            <w:r w:rsidRPr="006877CE">
              <w:rPr>
                <w:rFonts w:ascii="Times New Roman" w:eastAsia="Times New Roman" w:hAnsi="Times New Roman" w:cs="Times New Roman"/>
                <w:color w:val="000000"/>
                <w:sz w:val="24"/>
                <w:szCs w:val="24"/>
                <w:lang w:eastAsia="en-IN"/>
              </w:rPr>
              <w:t>Understand and define quality and its concept and cost involved and gain knowledge in     L strategic planning and implementation of quality systems. Learn important ICH guidelines on pharmaceutical product development and testing. Learn the concept of   bench marking in quality</w:t>
            </w:r>
          </w:p>
        </w:tc>
      </w:tr>
    </w:tbl>
    <w:p w:rsidR="00977EB4" w:rsidRPr="006877CE" w:rsidRDefault="00977EB4" w:rsidP="00977EB4">
      <w:pPr>
        <w:spacing w:after="0"/>
        <w:jc w:val="both"/>
        <w:rPr>
          <w:rFonts w:ascii="Times New Roman" w:eastAsia="Times New Roman" w:hAnsi="Times New Roman" w:cs="Times New Roman"/>
          <w:b/>
          <w:sz w:val="24"/>
          <w:szCs w:val="24"/>
        </w:rPr>
      </w:pPr>
    </w:p>
    <w:p w:rsidR="00977EB4" w:rsidRPr="006877CE"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6877CE">
        <w:rPr>
          <w:rFonts w:ascii="Times New Roman" w:eastAsia="Calibri" w:hAnsi="Times New Roman" w:cs="Times New Roman"/>
          <w:b/>
          <w:bCs/>
          <w:kern w:val="2"/>
          <w:sz w:val="24"/>
          <w:szCs w:val="24"/>
          <w:lang w:val="en-IN"/>
        </w:rPr>
        <w:t>Unit I</w:t>
      </w:r>
    </w:p>
    <w:p w:rsidR="00977EB4" w:rsidRPr="006877CE" w:rsidRDefault="00977EB4" w:rsidP="0052318F">
      <w:pPr>
        <w:spacing w:before="40" w:after="40" w:line="288" w:lineRule="auto"/>
        <w:jc w:val="both"/>
        <w:rPr>
          <w:rFonts w:ascii="Times New Roman" w:eastAsia="Calibri" w:hAnsi="Times New Roman" w:cs="Times New Roman"/>
          <w:kern w:val="2"/>
          <w:sz w:val="24"/>
          <w:szCs w:val="24"/>
          <w:lang w:val="en-IN"/>
        </w:rPr>
      </w:pPr>
      <w:r w:rsidRPr="006877CE">
        <w:rPr>
          <w:rFonts w:ascii="Times New Roman" w:eastAsia="Calibri" w:hAnsi="Times New Roman" w:cs="Times New Roman"/>
          <w:kern w:val="2"/>
          <w:sz w:val="24"/>
          <w:szCs w:val="24"/>
          <w:lang w:val="en-IN"/>
        </w:rPr>
        <w:t>Introduction to chemotherapeutic agents: History and development of chemotherapeutic agent, Properties of antimicrobial agents; Types of chemotherapeutic agents – Synthetic, Semisynthetic, Natural. Antibiotics: Types of antibiotics with their mode of action; antibacterial, antifungal, antiviral, antiprotozoal.</w:t>
      </w:r>
    </w:p>
    <w:p w:rsidR="00977EB4" w:rsidRPr="006877CE"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6877CE">
        <w:rPr>
          <w:rFonts w:ascii="Times New Roman" w:eastAsia="Calibri" w:hAnsi="Times New Roman" w:cs="Times New Roman"/>
          <w:b/>
          <w:bCs/>
          <w:kern w:val="2"/>
          <w:sz w:val="24"/>
          <w:szCs w:val="24"/>
          <w:lang w:val="en-IN"/>
        </w:rPr>
        <w:t xml:space="preserve">Unit II </w:t>
      </w:r>
    </w:p>
    <w:p w:rsidR="00977EB4" w:rsidRPr="006877CE" w:rsidRDefault="00977EB4" w:rsidP="0052318F">
      <w:pPr>
        <w:spacing w:before="40" w:after="40" w:line="288" w:lineRule="auto"/>
        <w:jc w:val="both"/>
        <w:rPr>
          <w:rFonts w:ascii="Times New Roman" w:eastAsia="Calibri" w:hAnsi="Times New Roman" w:cs="Times New Roman"/>
          <w:kern w:val="2"/>
          <w:sz w:val="24"/>
          <w:szCs w:val="24"/>
          <w:lang w:val="en-IN"/>
        </w:rPr>
      </w:pPr>
      <w:r w:rsidRPr="006877CE">
        <w:rPr>
          <w:rFonts w:ascii="Times New Roman" w:eastAsia="Calibri" w:hAnsi="Times New Roman" w:cs="Times New Roman"/>
          <w:kern w:val="2"/>
          <w:sz w:val="24"/>
          <w:szCs w:val="24"/>
          <w:lang w:val="en-IN"/>
        </w:rPr>
        <w:t xml:space="preserve">Antibiotic resistance and development of new therapeutics: Development of antibiotic resistance, Mechanism of antibiotic resistance, Antimicrobial Peptides: History, properties, sources, mode of action, application. Phage therapy: introduction to phages, lytic cycle, types of phages involved in phage therapy Plant based therapeutic agents.  </w:t>
      </w:r>
    </w:p>
    <w:p w:rsidR="00977EB4" w:rsidRPr="006877CE"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6877CE">
        <w:rPr>
          <w:rFonts w:ascii="Times New Roman" w:eastAsia="Calibri" w:hAnsi="Times New Roman" w:cs="Times New Roman"/>
          <w:b/>
          <w:bCs/>
          <w:kern w:val="2"/>
          <w:sz w:val="24"/>
          <w:szCs w:val="24"/>
          <w:lang w:val="en-IN"/>
        </w:rPr>
        <w:t xml:space="preserve">Unit III </w:t>
      </w:r>
    </w:p>
    <w:p w:rsidR="00977EB4" w:rsidRPr="006877CE" w:rsidRDefault="00977EB4" w:rsidP="0052318F">
      <w:pPr>
        <w:spacing w:before="40" w:after="40" w:line="288" w:lineRule="auto"/>
        <w:jc w:val="both"/>
        <w:rPr>
          <w:rFonts w:ascii="Times New Roman" w:eastAsia="Calibri" w:hAnsi="Times New Roman" w:cs="Times New Roman"/>
          <w:kern w:val="2"/>
          <w:sz w:val="24"/>
          <w:szCs w:val="24"/>
          <w:lang w:val="en-IN"/>
        </w:rPr>
      </w:pPr>
      <w:r w:rsidRPr="006877CE">
        <w:rPr>
          <w:rFonts w:ascii="Times New Roman" w:eastAsia="Calibri" w:hAnsi="Times New Roman" w:cs="Times New Roman"/>
          <w:kern w:val="2"/>
          <w:sz w:val="24"/>
          <w:szCs w:val="24"/>
          <w:lang w:val="en-IN"/>
        </w:rPr>
        <w:t>Sterilization and Microbial spoilage of pharma products: Microbial contamination spoilage and hazard: Sources of contamination, factors affecting survival and growth, breakdown of active ingredient and general formulations. Principles of sterilizations with respect to pharmaceutical industries. Methods of sterilizations: Steam, dry heat, Radiation, Gaseous and Filtration.</w:t>
      </w:r>
    </w:p>
    <w:p w:rsidR="00977EB4" w:rsidRPr="006877CE"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6877CE">
        <w:rPr>
          <w:rFonts w:ascii="Times New Roman" w:eastAsia="Calibri" w:hAnsi="Times New Roman" w:cs="Times New Roman"/>
          <w:b/>
          <w:bCs/>
          <w:kern w:val="2"/>
          <w:sz w:val="24"/>
          <w:szCs w:val="24"/>
          <w:lang w:val="en-IN"/>
        </w:rPr>
        <w:t xml:space="preserve">Unit IV </w:t>
      </w:r>
    </w:p>
    <w:p w:rsidR="00977EB4" w:rsidRPr="006877CE" w:rsidRDefault="00977EB4" w:rsidP="0052318F">
      <w:pPr>
        <w:spacing w:before="40" w:after="40" w:line="288" w:lineRule="auto"/>
        <w:jc w:val="both"/>
        <w:rPr>
          <w:rFonts w:ascii="Times New Roman" w:eastAsia="Calibri" w:hAnsi="Times New Roman" w:cs="Times New Roman"/>
          <w:kern w:val="2"/>
          <w:sz w:val="24"/>
          <w:szCs w:val="24"/>
          <w:lang w:val="en-IN"/>
        </w:rPr>
      </w:pPr>
      <w:r w:rsidRPr="006877CE">
        <w:rPr>
          <w:rFonts w:ascii="Times New Roman" w:eastAsia="Calibri" w:hAnsi="Times New Roman" w:cs="Times New Roman"/>
          <w:kern w:val="2"/>
          <w:sz w:val="24"/>
          <w:szCs w:val="24"/>
          <w:lang w:val="en-IN"/>
        </w:rPr>
        <w:t>Preservation of Pharma Products: Principles of preservation: objectives of preservation, the ideal preservative, rational development of a product preservative system etc. Antimicrobial preservatives and their properties: antimicrobial activity, factors affecting antimicrobial activity, preservative monographs. Preservative stability and efficacy.methods of Preservative evaluation and testing.</w:t>
      </w:r>
    </w:p>
    <w:p w:rsidR="00977EB4" w:rsidRPr="006877CE"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6877CE">
        <w:rPr>
          <w:rFonts w:ascii="Times New Roman" w:eastAsia="Calibri" w:hAnsi="Times New Roman" w:cs="Times New Roman"/>
          <w:b/>
          <w:bCs/>
          <w:kern w:val="2"/>
          <w:sz w:val="24"/>
          <w:szCs w:val="24"/>
          <w:lang w:val="en-IN"/>
        </w:rPr>
        <w:t xml:space="preserve"> Unit </w:t>
      </w:r>
      <w:r w:rsidR="0052318F" w:rsidRPr="006877CE">
        <w:rPr>
          <w:rFonts w:ascii="Times New Roman" w:eastAsia="Calibri" w:hAnsi="Times New Roman" w:cs="Times New Roman"/>
          <w:b/>
          <w:bCs/>
          <w:kern w:val="2"/>
          <w:sz w:val="24"/>
          <w:szCs w:val="24"/>
          <w:lang w:val="en-IN"/>
        </w:rPr>
        <w:t>V</w:t>
      </w:r>
    </w:p>
    <w:p w:rsidR="00977EB4" w:rsidRDefault="00977EB4" w:rsidP="0052318F">
      <w:pPr>
        <w:spacing w:before="40" w:after="40" w:line="288" w:lineRule="auto"/>
        <w:jc w:val="both"/>
        <w:rPr>
          <w:rFonts w:ascii="Times New Roman" w:eastAsia="Calibri" w:hAnsi="Times New Roman" w:cs="Times New Roman"/>
          <w:kern w:val="2"/>
          <w:sz w:val="24"/>
          <w:szCs w:val="24"/>
          <w:lang w:val="en-IN"/>
        </w:rPr>
      </w:pPr>
      <w:r w:rsidRPr="006877CE">
        <w:rPr>
          <w:rFonts w:ascii="Times New Roman" w:eastAsia="Calibri" w:hAnsi="Times New Roman" w:cs="Times New Roman"/>
          <w:kern w:val="2"/>
          <w:sz w:val="24"/>
          <w:szCs w:val="24"/>
          <w:lang w:val="en-IN"/>
        </w:rPr>
        <w:t>Quality Management in pharmaceutical: Production Management and Documentation: ICH, ISO 9000 series, total quality management, validation for tablets and parenterals, practice of WHO GMP. Industrial Safety: Industrial hazards and their prevention, fire, accidents, mechanical and electrical equipment, industrial effluent testing. Drug stability: Solution stability, solid stability, parameters for physical stability testing, protocol for physical stability testing program, accelerated studies and shelf life assignment.</w:t>
      </w:r>
    </w:p>
    <w:p w:rsidR="0052318F" w:rsidRPr="006877CE" w:rsidRDefault="0052318F" w:rsidP="0052318F">
      <w:pPr>
        <w:spacing w:before="40" w:after="40" w:line="288" w:lineRule="auto"/>
        <w:jc w:val="both"/>
        <w:rPr>
          <w:rFonts w:ascii="Times New Roman" w:eastAsia="Calibri" w:hAnsi="Times New Roman" w:cs="Times New Roman"/>
          <w:kern w:val="2"/>
          <w:sz w:val="24"/>
          <w:szCs w:val="24"/>
          <w:lang w:val="en-IN"/>
        </w:rPr>
      </w:pPr>
    </w:p>
    <w:p w:rsidR="00977EB4" w:rsidRDefault="00977EB4" w:rsidP="0052318F">
      <w:pPr>
        <w:spacing w:before="40" w:after="40" w:line="288" w:lineRule="auto"/>
        <w:jc w:val="both"/>
        <w:rPr>
          <w:rFonts w:ascii="Times New Roman" w:eastAsia="Calibri" w:hAnsi="Times New Roman" w:cs="Times New Roman"/>
          <w:b/>
          <w:bCs/>
          <w:kern w:val="2"/>
          <w:sz w:val="24"/>
          <w:szCs w:val="24"/>
          <w:lang w:val="en-IN"/>
        </w:rPr>
      </w:pPr>
      <w:r w:rsidRPr="006877CE">
        <w:rPr>
          <w:rFonts w:ascii="Times New Roman" w:eastAsia="Times New Roman" w:hAnsi="Times New Roman" w:cs="Times New Roman"/>
          <w:color w:val="000000"/>
          <w:sz w:val="24"/>
          <w:szCs w:val="24"/>
          <w:lang w:val="en-IN" w:eastAsia="en-IN"/>
        </w:rPr>
        <w:t> </w:t>
      </w:r>
      <w:r w:rsidRPr="006877CE">
        <w:rPr>
          <w:rFonts w:ascii="Times New Roman" w:eastAsia="Calibri" w:hAnsi="Times New Roman" w:cs="Times New Roman"/>
          <w:b/>
          <w:bCs/>
          <w:kern w:val="2"/>
          <w:sz w:val="24"/>
          <w:szCs w:val="24"/>
          <w:lang w:val="en-IN"/>
        </w:rPr>
        <w:t xml:space="preserve">Suggested Readings </w:t>
      </w:r>
    </w:p>
    <w:p w:rsidR="00977EB4" w:rsidRPr="0052318F" w:rsidRDefault="00977EB4" w:rsidP="0052318F">
      <w:pPr>
        <w:pStyle w:val="ListParagraph"/>
        <w:numPr>
          <w:ilvl w:val="0"/>
          <w:numId w:val="31"/>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kern w:val="2"/>
          <w:sz w:val="24"/>
          <w:szCs w:val="24"/>
          <w:lang w:val="en-IN"/>
        </w:rPr>
        <w:t xml:space="preserve">Pharmaceutical Microbiology – Edt. by W.B.Hugo &amp; A.D.Russell Sixth edition. Blackwell scientific Publications </w:t>
      </w:r>
    </w:p>
    <w:p w:rsidR="0052318F" w:rsidRPr="0052318F" w:rsidRDefault="00977EB4" w:rsidP="0052318F">
      <w:pPr>
        <w:pStyle w:val="ListParagraph"/>
        <w:numPr>
          <w:ilvl w:val="0"/>
          <w:numId w:val="31"/>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kern w:val="2"/>
          <w:sz w:val="24"/>
          <w:szCs w:val="24"/>
          <w:lang w:val="en-IN"/>
        </w:rPr>
        <w:t xml:space="preserve">Prescott's Microbiology 8th Edition by Willey, Joanne, Sherwood, Linda, Woolverton, Chris </w:t>
      </w:r>
    </w:p>
    <w:p w:rsidR="00977EB4" w:rsidRPr="0052318F" w:rsidRDefault="00977EB4" w:rsidP="0052318F">
      <w:pPr>
        <w:pStyle w:val="ListParagraph"/>
        <w:numPr>
          <w:ilvl w:val="0"/>
          <w:numId w:val="31"/>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kern w:val="2"/>
          <w:sz w:val="24"/>
          <w:szCs w:val="24"/>
          <w:lang w:val="en-IN"/>
        </w:rPr>
        <w:t>Pharmaceutical Microbiology by Ashutosh Kar.</w:t>
      </w:r>
    </w:p>
    <w:p w:rsidR="00977EB4" w:rsidRPr="0052318F" w:rsidRDefault="00977EB4" w:rsidP="0052318F">
      <w:pPr>
        <w:pStyle w:val="ListParagraph"/>
        <w:numPr>
          <w:ilvl w:val="0"/>
          <w:numId w:val="31"/>
        </w:numPr>
        <w:spacing w:before="40" w:after="40" w:line="288" w:lineRule="auto"/>
        <w:jc w:val="both"/>
        <w:rPr>
          <w:rFonts w:ascii="Times New Roman" w:eastAsia="Calibri" w:hAnsi="Times New Roman" w:cs="Times New Roman"/>
          <w:kern w:val="2"/>
          <w:sz w:val="24"/>
          <w:szCs w:val="24"/>
          <w:lang w:val="en-IN"/>
        </w:rPr>
      </w:pPr>
      <w:r w:rsidRPr="0052318F">
        <w:rPr>
          <w:rFonts w:ascii="Times New Roman" w:eastAsia="Calibri" w:hAnsi="Times New Roman" w:cs="Times New Roman"/>
          <w:color w:val="333333"/>
          <w:kern w:val="2"/>
          <w:sz w:val="24"/>
          <w:szCs w:val="24"/>
          <w:shd w:val="clear" w:color="auto" w:fill="FFFFFF"/>
          <w:lang w:val="en-IN"/>
        </w:rPr>
        <w:t>A text book of Pharmaceutical Microbiology, First edition Dr. Rohit Shankar  Mane</w:t>
      </w:r>
    </w:p>
    <w:p w:rsidR="00977EB4" w:rsidRPr="00A3361A" w:rsidRDefault="00977EB4" w:rsidP="00977EB4">
      <w:pPr>
        <w:spacing w:after="0" w:line="240" w:lineRule="auto"/>
        <w:jc w:val="center"/>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977EB4" w:rsidRPr="0042463E" w:rsidTr="00745FAD">
        <w:trPr>
          <w:trHeight w:val="603"/>
        </w:trPr>
        <w:tc>
          <w:tcPr>
            <w:tcW w:w="743" w:type="dxa"/>
            <w:vMerge w:val="restart"/>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Course Out come</w:t>
            </w:r>
          </w:p>
          <w:p w:rsidR="00977EB4" w:rsidRPr="006A7625" w:rsidRDefault="00977EB4" w:rsidP="0052318F">
            <w:pPr>
              <w:jc w:val="center"/>
              <w:rPr>
                <w:rFonts w:ascii="Times New Roman" w:hAnsi="Times New Roman" w:cs="Times New Roman"/>
                <w:b/>
                <w:bCs/>
              </w:rPr>
            </w:pPr>
          </w:p>
        </w:tc>
        <w:tc>
          <w:tcPr>
            <w:tcW w:w="5573" w:type="dxa"/>
            <w:gridSpan w:val="10"/>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977EB4" w:rsidRPr="0042463E" w:rsidTr="00745FAD">
        <w:trPr>
          <w:trHeight w:val="603"/>
        </w:trPr>
        <w:tc>
          <w:tcPr>
            <w:tcW w:w="743" w:type="dxa"/>
            <w:vMerge/>
          </w:tcPr>
          <w:p w:rsidR="00977EB4" w:rsidRPr="006A7625" w:rsidRDefault="00977EB4" w:rsidP="0052318F">
            <w:pPr>
              <w:spacing w:after="160" w:line="259" w:lineRule="auto"/>
              <w:contextualSpacing/>
              <w:jc w:val="center"/>
              <w:rPr>
                <w:rFonts w:ascii="Times New Roman" w:hAnsi="Times New Roman" w:cs="Times New Roman"/>
                <w:b/>
                <w:bCs/>
                <w:sz w:val="24"/>
                <w:szCs w:val="24"/>
              </w:rPr>
            </w:pP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5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977EB4" w:rsidRPr="0042463E" w:rsidTr="00745FAD">
        <w:trPr>
          <w:trHeight w:val="336"/>
        </w:trPr>
        <w:tc>
          <w:tcPr>
            <w:tcW w:w="743"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977EB4" w:rsidRPr="006A7625" w:rsidRDefault="00977EB4"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977EB4" w:rsidRPr="006A7625" w:rsidRDefault="00977EB4"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977EB4" w:rsidRPr="00A3361A" w:rsidRDefault="00977EB4" w:rsidP="00977EB4">
      <w:pPr>
        <w:spacing w:after="0" w:line="240" w:lineRule="auto"/>
        <w:jc w:val="center"/>
        <w:rPr>
          <w:rFonts w:ascii="Times New Roman" w:eastAsia="Times New Roman" w:hAnsi="Times New Roman" w:cs="Times New Roman"/>
          <w:b/>
          <w:sz w:val="24"/>
          <w:szCs w:val="24"/>
        </w:rPr>
      </w:pPr>
    </w:p>
    <w:p w:rsidR="00244E73" w:rsidRPr="00244E73" w:rsidRDefault="00244E73" w:rsidP="00244E73">
      <w:pPr>
        <w:rPr>
          <w:rFonts w:ascii="Times New Roman" w:hAnsi="Times New Roman" w:cs="Times New Roman"/>
          <w:bCs/>
          <w:sz w:val="24"/>
          <w:szCs w:val="24"/>
        </w:rPr>
      </w:pPr>
      <w:r w:rsidRPr="00244E73">
        <w:rPr>
          <w:rFonts w:ascii="Times New Roman" w:hAnsi="Times New Roman" w:cs="Times New Roman"/>
          <w:bCs/>
          <w:sz w:val="24"/>
          <w:szCs w:val="24"/>
        </w:rPr>
        <w:br w:type="page"/>
      </w:r>
    </w:p>
    <w:p w:rsidR="00CF4550" w:rsidRDefault="00CF4550" w:rsidP="00881ACC">
      <w:pPr>
        <w:spacing w:before="60" w:after="60" w:line="288" w:lineRule="auto"/>
        <w:rPr>
          <w:rFonts w:ascii="Times New Roman" w:hAnsi="Times New Roman" w:cs="Times New Roman"/>
          <w:sz w:val="24"/>
          <w:szCs w:val="24"/>
        </w:rPr>
      </w:pPr>
    </w:p>
    <w:p w:rsidR="00CF4550" w:rsidRDefault="00A10FA7" w:rsidP="00881ACC">
      <w:pPr>
        <w:spacing w:before="60" w:after="60" w:line="288" w:lineRule="auto"/>
        <w:rPr>
          <w:rFonts w:ascii="Times New Roman" w:hAnsi="Times New Roman" w:cs="Times New Roman"/>
          <w:sz w:val="24"/>
          <w:szCs w:val="24"/>
        </w:rPr>
      </w:pPr>
      <w:r w:rsidRPr="00A10FA7">
        <w:rPr>
          <w:rFonts w:ascii="Times New Roman" w:hAnsi="Times New Roman" w:cs="Times New Roman"/>
          <w:sz w:val="24"/>
          <w:szCs w:val="24"/>
        </w:rPr>
      </w:r>
      <w:r>
        <w:rPr>
          <w:rFonts w:ascii="Times New Roman" w:hAnsi="Times New Roman" w:cs="Times New Roman"/>
          <w:sz w:val="24"/>
          <w:szCs w:val="24"/>
        </w:rPr>
        <w:pict>
          <v:group id="_x0000_s1173" style="width:388.3pt;height:549.8pt;mso-position-horizontal-relative:char;mso-position-vertical-relative:line" coordsize="7766,10996">
            <v:shape id="_x0000_s1174" style="position:absolute;left:20;top:55;width:7746;height:10940" coordorigin="20,55" coordsize="7746,10940" o:spt="100" adj="0,,0" path="m452,10015r-119,l289,10035r-43,40l207,10095r-36,40l138,10175r-30,40l82,10255r-21,40l44,10335r-13,60l23,10435r-3,60l23,10555r8,40l43,10635r17,60l81,10735r25,40l136,10815r33,40l205,10895r39,20l286,10935r45,20l377,10975r49,20l6397,10995r48,-20l452,10975r-73,-20l310,10915r-63,-40l191,10835r-48,-60l104,10715r-30,-60l56,10575r-6,-80l56,10415r18,-80l104,10275r39,-60l191,10155r56,-40l310,10075r69,-40l452,10015xm7407,95r-6068,l1270,135r-63,40l1151,215r-48,60l1064,335r-29,80l1017,475r-6,80l1011,10015r-559,l379,10035r-69,40l247,10115r-56,40l143,10215r-39,60l74,10335r-18,80l50,10495r6,80l74,10655r30,60l143,10775r48,60l247,10875r63,40l379,10955r73,20l6373,10975r74,-20l532,10955r-46,-20l398,10935r-41,-20l317,10895r-37,-20l245,10835r-32,-20l184,10775r-26,-20l135,10715r-19,-40l101,10635r-11,-40l82,10535r-2,-40l82,10455r7,-40l100,10355r15,-40l134,10275r22,-40l182,10215r29,-40l243,10155r35,-40l315,10095r39,-20l395,10055r88,l530,10035r509,l1041,10015r,-9460l1043,515r7,-40l1061,435r15,-40l1095,355r22,-40l1143,275r29,-40l1204,215r34,-20l1276,155r39,l1356,135r43,-20l7442,115,7407,95xm7409,75r-153,l7334,95r73,l7476,135r63,40l7595,215r48,60l7682,335r30,80l7730,475r6,80l7730,635r-18,80l7682,775r-39,60l7595,895r-56,60l7476,995r-69,20l7334,1035r-559,l6775,10495r-6,80l6751,10655r-29,60l6683,10775r-48,60l6579,10875r-63,40l6447,10955r-74,20l6493,10975r44,-40l6579,10915r40,-20l6655,10855r33,-40l6718,10775r25,-40l6765,10695r17,-40l6795,10595r8,-40l6805,10495r,-9420l7306,1075r51,-20l7406,1055r48,-20l7498,1015r42,-40l7579,955r37,-40l7649,895r30,-40l7704,795r22,-40l7743,715r13,-60l7763,615r3,-60l7764,515r-8,-60l7744,415r-18,-60l7705,315r-25,-40l7651,235r-33,-40l7582,175r-40,-40l7500,115,7456,95,7409,75xm6295,10935r-5809,l532,10955r5763,-20xm6775,1035r-30,l6746,10495r-2,40l6737,10575r-11,60l6711,10675r-19,40l6669,10755r-25,20l6615,10815r-32,20l6548,10875r-37,20l6472,10915r-42,l6387,10935r-5855,20l6447,10955r69,-40l6579,10875r56,-40l6683,10775r39,-60l6751,10655r18,-80l6775,10495r,-9460xm7345,115r-5946,l1356,135r-41,20l1276,155r-38,40l1204,215r-32,20l1143,275r-26,40l1095,355r-19,40l1061,435r-11,40l1043,515r-2,40l1041,10015r-2,20l530,10035r-47,20l395,10055r-41,20l315,10095r-37,20l243,10155r-32,20l182,10215r-26,20l134,10275r-19,40l100,10355r-11,60l82,10455r-2,40l82,10535r8,60l101,10635r15,40l135,10715r23,40l184,10775r29,40l245,10835r35,40l317,10895r40,20l398,10935r5989,l6430,10915r42,l6511,10895r37,-20l6583,10835r32,-20l6644,10775r25,-20l6692,10715r19,-40l6726,10635r11,-60l6744,10535r2,-40l6745,1035r3,l6754,1015r550,l7348,995r43,l7433,975r39,-20l7509,935r35,-20l7575,875r30,-20l7630,815r23,-40l7671,735r16,-40l7698,655r6,-40l7706,555r-2,-40l7697,475r-11,-40l7670,375r-19,-40l7629,315r-26,-40l7574,235r-33,-20l7506,195r-37,-40l7430,135r-42,l7345,115xm7360,55r-5970,l1294,95r-44,20l1208,135r-40,40l1132,195r-33,40l1069,275r-26,40l1022,355r-17,60l992,455r-8,60l981,555r,9420l530,9975r-50,20l429,9995r-49,20l1011,10015r,-9460l1017,475r18,-60l1064,335r39,-60l1151,215r56,-40l1270,135r69,-40l1413,95r78,-20l7409,75,7360,55xm7442,115r-97,l7388,135r42,l7469,155r37,40l7541,215r33,20l7603,275r26,40l7651,335r19,40l7686,435r11,40l7704,515r2,40l7704,615r-6,40l7687,695r-16,40l7653,775r-23,40l7605,855r-30,20l7544,915r-35,20l7472,955r-39,20l7391,995r-43,l7304,1015r-550,l6748,1035r586,l7407,1015r69,-20l7539,955r56,-60l7643,835r39,-60l7712,715r18,-80l7736,555r-6,-80l7712,415r-30,-80l7643,275r-48,-60l7539,175r-63,-40l7442,115xm7256,75r-5765,l1413,95r5921,l7256,75xe" fillcolor="#3e3051" stroked="f">
              <v:fill opacity="32899f"/>
              <v:stroke joinstyle="round"/>
              <v:formulas/>
              <v:path arrowok="t" o:connecttype="segments"/>
            </v:shape>
            <v:shape id="_x0000_s1175" style="position:absolute;left:530;top:70;width:6245;height:10895" coordorigin="530,70" coordsize="6245,10895" o:spt="100" adj="0,,0" path="m1491,70r78,6l1643,94r69,30l1775,163r56,48l1879,267r39,63l1947,399r18,73l1971,550r-6,78l1947,702r-29,69l1879,834r-48,56l1775,938r-63,39l1643,1006r-74,19l1491,1031r-76,-12l1349,984r-52,-52l1263,866r-12,-75l1263,715r34,-66l1349,597r66,-34l1491,550r480,m1491,1031r5284,m530,10965r78,-6l682,10941r69,-30l814,10872r56,-48l918,10768r39,-63l986,10636r19,-73l1011,10485r,-481m530,10004r76,12l672,10051r52,52l758,10169r13,75l758,10320r-34,66l672,10438r-66,34l530,10485r481,e" filled="f" strokecolor="#3e3051" strokeweight="3pt">
              <v:stroke joinstyle="round"/>
              <v:formulas/>
              <v:path arrowok="t" o:connecttype="segments"/>
            </v:shape>
            <v:shape id="_x0000_s1176" style="position:absolute;left:30;top:30;width:7686;height:10895" coordorigin="30,30" coordsize="7686,10895" path="m7236,30r-5765,l1393,36r-74,18l1250,84r-63,39l1131,171r-48,56l1044,290r-29,69l997,432r-6,78l991,9964r-481,l432,9970r-73,19l290,10018r-63,39l171,10105r-48,56l84,10224r-30,69l36,10367r-6,78l36,10523r18,73l84,10665r39,63l171,10784r56,48l290,10871r69,30l432,10919r78,6l6275,10925r78,-6l6427,10901r69,-30l6559,10832r56,-48l6663,10728r39,-63l6731,10596r18,-73l6755,10445r,-9454l7236,991r78,-6l7387,966r69,-29l7519,898r56,-48l7623,794r39,-63l7692,662r18,-74l7716,510r-6,-78l7692,359r-30,-69l7623,227r-48,-56l7519,123,7456,84,7387,54,7314,36r-78,-6xe" fillcolor="#8063a1" stroked="f">
              <v:path arrowok="t"/>
            </v:shape>
            <v:shape id="_x0000_s1177" style="position:absolute;left:30;top:510;width:1922;height:10415" coordorigin="30,510" coordsize="1922,10415" o:spt="100" adj="0,,0" path="m991,10445r-481,l586,10432r66,-34l704,10346r34,-66l751,10204r-13,-75l704,10063r-52,-52l586,9976r-76,-12l432,9970r-73,19l290,10018r-63,39l171,10105r-48,56l84,10224r-30,69l36,10367r-6,78l36,10523r18,73l84,10665r39,63l171,10784r56,48l290,10871r69,30l432,10919r78,6l588,10919r74,-18l731,10871r63,-39l850,10784r48,-56l937,10665r29,-69l985,10523r6,-78xm1951,510r-480,l1395,523r-66,34l1277,609r-34,66l1231,751r12,75l1277,892r52,52l1395,979r76,12l1549,985r74,-19l1692,937r63,-39l1811,850r48,-56l1898,731r29,-69l1945,588r6,-78xe" fillcolor="#675082" stroked="f">
              <v:stroke joinstyle="round"/>
              <v:formulas/>
              <v:path arrowok="t" o:connecttype="segments"/>
            </v:shape>
            <v:shape id="_x0000_s1178" style="position:absolute;left:30;top:30;width:7686;height:10895" coordorigin="30,30" coordsize="7686,10895" o:spt="100" adj="0,,0" path="m1471,30r-78,6l1319,54r-69,30l1187,123r-56,48l1083,227r-39,63l1015,359r-18,73l991,510r,9454l510,9964r-78,6l359,9989r-69,29l227,10057r-56,48l123,10161r-39,63l54,10293r-18,74l30,10445r6,78l54,10596r30,69l123,10728r48,56l227,10832r63,39l359,10901r73,18l510,10925r5765,l6353,10919r74,-18l6496,10871r63,-39l6615,10784r48,-56l6702,10665r29,-69l6749,10523r6,-78l6755,991r481,l7314,985r73,-19l7456,937r63,-39l7575,850r48,-56l7662,731r30,-69l7710,588r6,-78l7710,432r-18,-73l7662,290r-39,-63l7575,171r-56,-48l7456,84,7387,54,7314,36r-78,-6l1471,30xm1471,30r78,6l1623,54r69,30l1755,123r56,48l1859,227r39,63l1927,359r18,73l1951,510r-6,78l1927,662r-29,69l1859,794r-48,56l1755,898r-63,39l1623,966r-74,19l1471,991r-76,-12l1329,944r-52,-52l1243,826r-12,-75l1243,675r34,-66l1329,557r66,-34l1471,510r480,m1471,991r5284,m510,10925r78,-6l662,10901r69,-30l794,10832r56,-48l898,10728r39,-63l966,10596r19,-73l991,10445r,-481m510,9964r76,12l652,10011r52,52l738,10129r13,75l738,10280r-34,66l652,10398r-66,34l510,10445r481,e" filled="f" strokecolor="#f1f1f1" strokeweight="3pt">
              <v:stroke joinstyle="round"/>
              <v:formulas/>
              <v:path arrowok="t" o:connecttype="segments"/>
            </v:shape>
            <v:shape id="_x0000_s1179" type="#_x0000_t202" style="position:absolute;width:7766;height:10996" filled="f" stroked="f">
              <v:textbox style="mso-next-textbox:#_x0000_s1179" inset="0,0,0,0">
                <w:txbxContent>
                  <w:p w:rsidR="00124FA5" w:rsidRDefault="00124FA5" w:rsidP="00CF4550">
                    <w:pPr>
                      <w:rPr>
                        <w:i/>
                        <w:sz w:val="86"/>
                      </w:rPr>
                    </w:pPr>
                  </w:p>
                  <w:p w:rsidR="00124FA5" w:rsidRDefault="00124FA5" w:rsidP="00CF4550">
                    <w:pPr>
                      <w:rPr>
                        <w:i/>
                        <w:sz w:val="86"/>
                      </w:rPr>
                    </w:pPr>
                  </w:p>
                  <w:p w:rsidR="00124FA5" w:rsidRDefault="00124FA5" w:rsidP="00CF4550">
                    <w:pPr>
                      <w:rPr>
                        <w:i/>
                        <w:sz w:val="86"/>
                      </w:rPr>
                    </w:pPr>
                  </w:p>
                  <w:p w:rsidR="00124FA5" w:rsidRDefault="00124FA5" w:rsidP="00CF4550">
                    <w:pPr>
                      <w:spacing w:line="273" w:lineRule="auto"/>
                      <w:ind w:left="1980" w:right="1014"/>
                      <w:jc w:val="center"/>
                      <w:rPr>
                        <w:rFonts w:ascii="Arial Black"/>
                        <w:sz w:val="62"/>
                      </w:rPr>
                    </w:pPr>
                    <w:r>
                      <w:rPr>
                        <w:rFonts w:ascii="Arial Black"/>
                        <w:color w:val="FFFFFF"/>
                        <w:sz w:val="62"/>
                      </w:rPr>
                      <w:t xml:space="preserve">Fourth </w:t>
                    </w:r>
                    <w:r>
                      <w:rPr>
                        <w:rFonts w:ascii="Arial Black"/>
                        <w:color w:val="FFFFFF"/>
                        <w:spacing w:val="-1"/>
                        <w:sz w:val="62"/>
                      </w:rPr>
                      <w:t>Semester</w:t>
                    </w:r>
                  </w:p>
                </w:txbxContent>
              </v:textbox>
            </v:shape>
            <w10:wrap type="none"/>
            <w10:anchorlock/>
          </v:group>
        </w:pict>
      </w:r>
    </w:p>
    <w:p w:rsidR="00454F0A" w:rsidRDefault="00CF4550" w:rsidP="00244E73">
      <w:pPr>
        <w:spacing w:before="120" w:after="120" w:line="300" w:lineRule="auto"/>
        <w:rPr>
          <w:rFonts w:ascii="Times New Roman" w:hAnsi="Times New Roman" w:cs="Times New Roman"/>
          <w:sz w:val="24"/>
          <w:szCs w:val="24"/>
        </w:rPr>
      </w:pPr>
      <w:r>
        <w:rPr>
          <w:rFonts w:ascii="Times New Roman" w:hAnsi="Times New Roman" w:cs="Times New Roman"/>
          <w:sz w:val="24"/>
          <w:szCs w:val="24"/>
        </w:rPr>
        <w:br w:type="page"/>
      </w:r>
    </w:p>
    <w:p w:rsidR="00454F0A" w:rsidRPr="00194166" w:rsidRDefault="00454F0A" w:rsidP="00454F0A">
      <w:pPr>
        <w:spacing w:before="60" w:after="60" w:line="360" w:lineRule="auto"/>
        <w:jc w:val="center"/>
        <w:rPr>
          <w:rFonts w:ascii="Bookman Old Style" w:eastAsia="Times New Roman" w:hAnsi="Bookman Old Style" w:cs="Times New Roman"/>
          <w:b/>
          <w:bCs/>
          <w:color w:val="7030A0"/>
          <w:sz w:val="32"/>
          <w:szCs w:val="28"/>
          <w:lang w:bidi="te-IN"/>
        </w:rPr>
      </w:pPr>
      <w:r w:rsidRPr="00194166">
        <w:rPr>
          <w:rFonts w:ascii="Bookman Old Style" w:eastAsia="Times New Roman" w:hAnsi="Bookman Old Style" w:cs="Times New Roman"/>
          <w:b/>
          <w:bCs/>
          <w:color w:val="7030A0"/>
          <w:sz w:val="32"/>
          <w:szCs w:val="28"/>
          <w:lang w:bidi="te-IN"/>
        </w:rPr>
        <w:t>ACHARYA NAGARJUNA UNIVERSITY</w:t>
      </w:r>
    </w:p>
    <w:p w:rsidR="00454F0A" w:rsidRDefault="00454F0A" w:rsidP="00454F0A">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 xml:space="preserve">UNIVERSITY </w:t>
      </w:r>
      <w:r w:rsidRPr="00194166">
        <w:rPr>
          <w:rFonts w:ascii="Bookman Old Style" w:eastAsia="Times New Roman" w:hAnsi="Bookman Old Style" w:cs="Times New Roman"/>
          <w:b/>
          <w:bCs/>
          <w:color w:val="7030A0"/>
          <w:sz w:val="32"/>
          <w:szCs w:val="28"/>
          <w:lang w:bidi="te-IN"/>
        </w:rPr>
        <w:t xml:space="preserve">COLLEGE OF </w:t>
      </w:r>
      <w:r>
        <w:rPr>
          <w:rFonts w:ascii="Bookman Old Style" w:eastAsia="Times New Roman" w:hAnsi="Bookman Old Style" w:cs="Times New Roman"/>
          <w:b/>
          <w:bCs/>
          <w:color w:val="7030A0"/>
          <w:sz w:val="32"/>
          <w:szCs w:val="28"/>
          <w:lang w:bidi="te-IN"/>
        </w:rPr>
        <w:t>SCIENCES</w:t>
      </w:r>
    </w:p>
    <w:p w:rsidR="00A627F4" w:rsidRDefault="00A627F4" w:rsidP="00A627F4">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DEPARTMENT OF BOTANY &amp; MICROBIOLOGY</w:t>
      </w:r>
    </w:p>
    <w:p w:rsidR="00454F0A" w:rsidRDefault="000C58F8" w:rsidP="00A627F4">
      <w:pPr>
        <w:spacing w:before="60" w:after="60" w:line="360" w:lineRule="auto"/>
        <w:jc w:val="center"/>
        <w:rPr>
          <w:rFonts w:ascii="Bookman Old Style" w:eastAsia="Times New Roman" w:hAnsi="Bookman Old Style" w:cs="Times New Roman"/>
          <w:b/>
          <w:bCs/>
          <w:color w:val="7030A0"/>
          <w:sz w:val="32"/>
          <w:szCs w:val="28"/>
          <w:lang w:bidi="te-IN"/>
        </w:rPr>
      </w:pPr>
      <w:r>
        <w:rPr>
          <w:rFonts w:ascii="Bookman Old Style" w:eastAsia="Times New Roman" w:hAnsi="Bookman Old Style" w:cs="Times New Roman"/>
          <w:b/>
          <w:bCs/>
          <w:color w:val="7030A0"/>
          <w:sz w:val="32"/>
          <w:szCs w:val="28"/>
          <w:lang w:bidi="te-IN"/>
        </w:rPr>
        <w:t>M.Sc. M</w:t>
      </w:r>
      <w:r w:rsidR="00A627F4">
        <w:rPr>
          <w:rFonts w:ascii="Bookman Old Style" w:eastAsia="Times New Roman" w:hAnsi="Bookman Old Style" w:cs="Times New Roman"/>
          <w:b/>
          <w:bCs/>
          <w:color w:val="7030A0"/>
          <w:sz w:val="32"/>
          <w:szCs w:val="28"/>
          <w:lang w:bidi="te-IN"/>
        </w:rPr>
        <w:t>ICROBIOLOGY</w:t>
      </w:r>
    </w:p>
    <w:p w:rsidR="00454F0A" w:rsidRDefault="00454F0A" w:rsidP="00454F0A">
      <w:pPr>
        <w:spacing w:before="60" w:after="60" w:line="360" w:lineRule="auto"/>
        <w:jc w:val="center"/>
        <w:rPr>
          <w:rFonts w:ascii="Times New Roman" w:hAnsi="Times New Roman" w:cs="Times New Roman"/>
          <w:b/>
          <w:color w:val="002060"/>
          <w:sz w:val="28"/>
          <w:szCs w:val="24"/>
        </w:rPr>
      </w:pPr>
      <w:r>
        <w:rPr>
          <w:rFonts w:ascii="Bookman Old Style" w:eastAsia="Times New Roman" w:hAnsi="Bookman Old Style" w:cs="Times New Roman"/>
          <w:b/>
          <w:bCs/>
          <w:color w:val="7030A0"/>
          <w:sz w:val="32"/>
          <w:szCs w:val="28"/>
          <w:lang w:bidi="te-IN"/>
        </w:rPr>
        <w:t>SEMESTER-IV</w:t>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6"/>
        <w:gridCol w:w="5772"/>
        <w:gridCol w:w="527"/>
        <w:gridCol w:w="527"/>
        <w:gridCol w:w="526"/>
        <w:gridCol w:w="545"/>
      </w:tblGrid>
      <w:tr w:rsidR="0065790A" w:rsidRPr="009852AB" w:rsidTr="009852AB">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9852AB" w:rsidRDefault="0065790A" w:rsidP="00745FAD">
            <w:pPr>
              <w:jc w:val="center"/>
              <w:rPr>
                <w:rFonts w:ascii="Times New Roman" w:hAnsi="Times New Roman" w:cs="Times New Roman"/>
                <w:b w:val="0"/>
                <w:bCs w:val="0"/>
                <w:color w:val="auto"/>
                <w:sz w:val="24"/>
                <w:szCs w:val="24"/>
              </w:rPr>
            </w:pPr>
            <w:r w:rsidRPr="009852AB">
              <w:rPr>
                <w:rFonts w:ascii="Times New Roman" w:hAnsi="Times New Roman" w:cs="Times New Roman"/>
                <w:b w:val="0"/>
                <w:bCs w:val="0"/>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bCs w:val="0"/>
                <w:color w:val="002060"/>
                <w:sz w:val="24"/>
                <w:szCs w:val="24"/>
                <w:u w:val="single"/>
              </w:rPr>
            </w:pPr>
            <w:r w:rsidRPr="0052318F">
              <w:rPr>
                <w:rFonts w:ascii="Times New Roman" w:eastAsia="Times New Roman" w:hAnsi="Times New Roman" w:cs="Times New Roman"/>
                <w:bCs w:val="0"/>
                <w:color w:val="002060"/>
                <w:sz w:val="28"/>
                <w:szCs w:val="24"/>
                <w:u w:val="single"/>
              </w:rPr>
              <w:t>4.1 (22):  ENVIRONMENTAL MICROBIOLOGY</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9852AB" w:rsidRDefault="0065790A" w:rsidP="00745FAD">
            <w:pPr>
              <w:jc w:val="center"/>
              <w:cnfStyle w:val="100000000000"/>
              <w:rPr>
                <w:rFonts w:ascii="Times New Roman" w:hAnsi="Times New Roman" w:cs="Times New Roman"/>
                <w:color w:val="auto"/>
                <w:sz w:val="24"/>
                <w:szCs w:val="24"/>
              </w:rPr>
            </w:pPr>
            <w:r w:rsidRPr="009852AB">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9852AB" w:rsidRDefault="0065790A" w:rsidP="00745FAD">
            <w:pPr>
              <w:jc w:val="center"/>
              <w:cnfStyle w:val="100000000000"/>
              <w:rPr>
                <w:rFonts w:ascii="Times New Roman" w:hAnsi="Times New Roman" w:cs="Times New Roman"/>
                <w:color w:val="auto"/>
                <w:sz w:val="24"/>
                <w:szCs w:val="24"/>
              </w:rPr>
            </w:pPr>
            <w:r w:rsidRPr="009852AB">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9852AB" w:rsidRDefault="0065790A" w:rsidP="00745FAD">
            <w:pPr>
              <w:jc w:val="center"/>
              <w:cnfStyle w:val="100000000000"/>
              <w:rPr>
                <w:rFonts w:ascii="Times New Roman" w:hAnsi="Times New Roman" w:cs="Times New Roman"/>
                <w:color w:val="auto"/>
                <w:sz w:val="24"/>
                <w:szCs w:val="24"/>
              </w:rPr>
            </w:pPr>
            <w:r w:rsidRPr="009852AB">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9852AB" w:rsidRDefault="0065790A" w:rsidP="00745FAD">
            <w:pPr>
              <w:jc w:val="center"/>
              <w:cnfStyle w:val="100000000000"/>
              <w:rPr>
                <w:rFonts w:ascii="Times New Roman" w:hAnsi="Times New Roman" w:cs="Times New Roman"/>
                <w:color w:val="auto"/>
                <w:sz w:val="24"/>
                <w:szCs w:val="24"/>
              </w:rPr>
            </w:pPr>
            <w:r w:rsidRPr="009852AB">
              <w:rPr>
                <w:rFonts w:ascii="Times New Roman" w:hAnsi="Times New Roman" w:cs="Times New Roman"/>
                <w:color w:val="auto"/>
                <w:sz w:val="24"/>
                <w:szCs w:val="24"/>
              </w:rPr>
              <w:t>C</w:t>
            </w:r>
          </w:p>
        </w:tc>
      </w:tr>
      <w:tr w:rsidR="0065790A" w:rsidRPr="009852AB" w:rsidTr="009852AB">
        <w:trPr>
          <w:cnfStyle w:val="000000100000"/>
        </w:trPr>
        <w:tc>
          <w:tcPr>
            <w:cnfStyle w:val="001000000000"/>
            <w:tcW w:w="1368" w:type="dxa"/>
            <w:tcBorders>
              <w:left w:val="none" w:sz="0" w:space="0" w:color="auto"/>
              <w:right w:val="none" w:sz="0" w:space="0" w:color="auto"/>
            </w:tcBorders>
            <w:shd w:val="clear" w:color="auto" w:fill="FFFFFF" w:themeFill="background1"/>
          </w:tcPr>
          <w:p w:rsidR="0065790A" w:rsidRPr="009852AB" w:rsidRDefault="0065790A" w:rsidP="00745FAD">
            <w:pPr>
              <w:jc w:val="center"/>
              <w:rPr>
                <w:rFonts w:ascii="Times New Roman" w:hAnsi="Times New Roman" w:cs="Times New Roman"/>
                <w:b w:val="0"/>
                <w:bCs w:val="0"/>
                <w:color w:val="auto"/>
              </w:rPr>
            </w:pPr>
            <w:r w:rsidRPr="009852AB">
              <w:rPr>
                <w:b w:val="0"/>
                <w:bCs w:val="0"/>
                <w:color w:val="auto"/>
              </w:rPr>
              <w:t>4</w:t>
            </w:r>
          </w:p>
        </w:tc>
        <w:tc>
          <w:tcPr>
            <w:tcW w:w="6030" w:type="dxa"/>
            <w:vMerge/>
            <w:tcBorders>
              <w:left w:val="none" w:sz="0" w:space="0" w:color="auto"/>
              <w:right w:val="none" w:sz="0" w:space="0" w:color="auto"/>
            </w:tcBorders>
            <w:shd w:val="clear" w:color="auto" w:fill="FFFFFF" w:themeFill="background1"/>
          </w:tcPr>
          <w:p w:rsidR="0065790A" w:rsidRPr="009852AB" w:rsidRDefault="0065790A" w:rsidP="00745FAD">
            <w:pPr>
              <w:cnfStyle w:val="000000100000"/>
              <w:rPr>
                <w:color w:val="auto"/>
              </w:rPr>
            </w:pPr>
          </w:p>
        </w:tc>
        <w:tc>
          <w:tcPr>
            <w:tcW w:w="540" w:type="dxa"/>
            <w:tcBorders>
              <w:left w:val="none" w:sz="0" w:space="0" w:color="auto"/>
              <w:right w:val="none" w:sz="0" w:space="0" w:color="auto"/>
            </w:tcBorders>
            <w:shd w:val="clear" w:color="auto" w:fill="FFFFFF" w:themeFill="background1"/>
          </w:tcPr>
          <w:p w:rsidR="0065790A" w:rsidRPr="009852AB" w:rsidRDefault="0065790A" w:rsidP="00745FAD">
            <w:pPr>
              <w:jc w:val="center"/>
              <w:cnfStyle w:val="000000100000"/>
              <w:rPr>
                <w:color w:val="auto"/>
              </w:rPr>
            </w:pPr>
            <w:r w:rsidRPr="009852AB">
              <w:rPr>
                <w:color w:val="auto"/>
              </w:rPr>
              <w:t>4</w:t>
            </w:r>
          </w:p>
        </w:tc>
        <w:tc>
          <w:tcPr>
            <w:tcW w:w="540" w:type="dxa"/>
            <w:tcBorders>
              <w:left w:val="none" w:sz="0" w:space="0" w:color="auto"/>
              <w:right w:val="none" w:sz="0" w:space="0" w:color="auto"/>
            </w:tcBorders>
            <w:shd w:val="clear" w:color="auto" w:fill="FFFFFF" w:themeFill="background1"/>
          </w:tcPr>
          <w:p w:rsidR="0065790A" w:rsidRPr="009852AB" w:rsidRDefault="0065790A" w:rsidP="00745FAD">
            <w:pPr>
              <w:jc w:val="center"/>
              <w:cnfStyle w:val="000000100000"/>
              <w:rPr>
                <w:color w:val="auto"/>
              </w:rPr>
            </w:pPr>
            <w:r w:rsidRPr="009852AB">
              <w:rPr>
                <w:color w:val="auto"/>
              </w:rPr>
              <w:t>0</w:t>
            </w:r>
          </w:p>
        </w:tc>
        <w:tc>
          <w:tcPr>
            <w:tcW w:w="540" w:type="dxa"/>
            <w:tcBorders>
              <w:left w:val="none" w:sz="0" w:space="0" w:color="auto"/>
              <w:right w:val="none" w:sz="0" w:space="0" w:color="auto"/>
            </w:tcBorders>
            <w:shd w:val="clear" w:color="auto" w:fill="FFFFFF" w:themeFill="background1"/>
          </w:tcPr>
          <w:p w:rsidR="0065790A" w:rsidRPr="009852AB" w:rsidRDefault="0065790A" w:rsidP="00745FAD">
            <w:pPr>
              <w:jc w:val="center"/>
              <w:cnfStyle w:val="000000100000"/>
              <w:rPr>
                <w:color w:val="auto"/>
              </w:rPr>
            </w:pPr>
            <w:r w:rsidRPr="009852AB">
              <w:rPr>
                <w:color w:val="auto"/>
              </w:rPr>
              <w:t>6</w:t>
            </w:r>
          </w:p>
        </w:tc>
        <w:tc>
          <w:tcPr>
            <w:tcW w:w="558" w:type="dxa"/>
            <w:tcBorders>
              <w:left w:val="none" w:sz="0" w:space="0" w:color="auto"/>
              <w:right w:val="none" w:sz="0" w:space="0" w:color="auto"/>
            </w:tcBorders>
            <w:shd w:val="clear" w:color="auto" w:fill="FFFFFF" w:themeFill="background1"/>
          </w:tcPr>
          <w:p w:rsidR="0065790A" w:rsidRPr="009852AB" w:rsidRDefault="0065790A" w:rsidP="00745FAD">
            <w:pPr>
              <w:jc w:val="center"/>
              <w:cnfStyle w:val="000000100000"/>
              <w:rPr>
                <w:color w:val="auto"/>
              </w:rPr>
            </w:pPr>
            <w:r w:rsidRPr="009852AB">
              <w:rPr>
                <w:color w:val="auto"/>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5"/>
        <w:gridCol w:w="8428"/>
      </w:tblGrid>
      <w:tr w:rsidR="0065790A" w:rsidRPr="00E50D10" w:rsidTr="009852AB">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8C18A1" w:rsidRDefault="0065790A" w:rsidP="00745FAD">
            <w:pPr>
              <w:jc w:val="both"/>
              <w:cnfStyle w:val="100000000000"/>
              <w:rPr>
                <w:rFonts w:ascii="Times New Roman" w:eastAsia="Times New Roman" w:hAnsi="Times New Roman" w:cs="Times New Roman"/>
                <w:b w:val="0"/>
                <w:bCs w:val="0"/>
                <w:sz w:val="24"/>
                <w:szCs w:val="24"/>
              </w:rPr>
            </w:pPr>
            <w:r w:rsidRPr="008C18A1">
              <w:rPr>
                <w:rFonts w:ascii="Times New Roman" w:eastAsia="Times New Roman" w:hAnsi="Times New Roman" w:cs="Times New Roman"/>
                <w:b w:val="0"/>
                <w:bCs w:val="0"/>
                <w:sz w:val="24"/>
                <w:szCs w:val="24"/>
              </w:rPr>
              <w:t>To understand the significant role of microorganisms in the environment and  knowledge l to  conserve the health of environment. aerospora, aerallegins and their  and their impact on environment.Types of aquatic microorganisms, water pollution through coliforms, water purification strategies and sewage treatment techniques. diversity of soil microorganisms their role in bio geo chemical equilibrium  and their benefits and harms to soil environment.  Bio exploitation of microorganisms  for Nitrogen fertilizer, bioremediation, bioleaching and Bioenergy aspects.</w:t>
            </w:r>
          </w:p>
          <w:p w:rsidR="0065790A" w:rsidRPr="003E4A08" w:rsidRDefault="0065790A" w:rsidP="00745FAD">
            <w:pPr>
              <w:ind w:left="360"/>
              <w:jc w:val="both"/>
              <w:cnfStyle w:val="100000000000"/>
              <w:rPr>
                <w:rFonts w:ascii="Times New Roman" w:hAnsi="Times New Roman" w:cs="Times New Roman"/>
                <w:sz w:val="24"/>
                <w:szCs w:val="24"/>
              </w:rPr>
            </w:pPr>
          </w:p>
        </w:tc>
      </w:tr>
    </w:tbl>
    <w:p w:rsidR="0065790A" w:rsidRDefault="0065790A" w:rsidP="0065790A">
      <w:pPr>
        <w:rPr>
          <w:rFonts w:ascii="Times New Roman" w:hAnsi="Times New Roman" w:cs="Times New Roman"/>
          <w:b/>
          <w:bCs/>
          <w:sz w:val="24"/>
          <w:szCs w:val="24"/>
        </w:rPr>
      </w:pPr>
    </w:p>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jc w:val="both"/>
              <w:rPr>
                <w:rFonts w:ascii="Times New Roman" w:hAnsi="Times New Roman" w:cs="Times New Roman"/>
                <w:sz w:val="24"/>
                <w:szCs w:val="24"/>
              </w:rPr>
            </w:pPr>
            <w:r w:rsidRPr="008C18A1">
              <w:rPr>
                <w:rFonts w:ascii="Times New Roman" w:eastAsia="Times New Roman" w:hAnsi="Times New Roman" w:cs="Times New Roman"/>
                <w:sz w:val="24"/>
                <w:szCs w:val="24"/>
              </w:rPr>
              <w:t>Understand the aerial microorganisms and their mode of adaptations in air.Acquire the knowledge of impact of seasons and day and night conditions on airspora.Understand the technology to detect aerospora  of indoor and outdoor environment. Acquire the skill of screening of aeroallergins and allergic substances.</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Pr="008C18A1" w:rsidRDefault="0065790A" w:rsidP="00745FAD">
            <w:pPr>
              <w:jc w:val="both"/>
              <w:rPr>
                <w:rFonts w:ascii="Times New Roman" w:eastAsia="Times New Roman" w:hAnsi="Times New Roman" w:cs="Times New Roman"/>
                <w:sz w:val="24"/>
                <w:szCs w:val="24"/>
              </w:rPr>
            </w:pPr>
            <w:r w:rsidRPr="008C18A1">
              <w:rPr>
                <w:rFonts w:ascii="Times New Roman" w:eastAsia="Times New Roman" w:hAnsi="Times New Roman" w:cs="Times New Roman"/>
                <w:sz w:val="24"/>
                <w:szCs w:val="24"/>
              </w:rPr>
              <w:t xml:space="preserve">Acquire the knowledge of detection and enumeration of coliforms and kill to analyse water quality.  Analysis of physical and chemical factors that influence potable water.                                                                      </w:t>
            </w:r>
          </w:p>
          <w:p w:rsidR="0065790A" w:rsidRDefault="0065790A" w:rsidP="00745FAD">
            <w:pPr>
              <w:jc w:val="both"/>
              <w:rPr>
                <w:rFonts w:ascii="Times New Roman" w:hAnsi="Times New Roman" w:cs="Times New Roman"/>
                <w:sz w:val="24"/>
                <w:szCs w:val="24"/>
              </w:rPr>
            </w:pPr>
            <w:r w:rsidRPr="006877CE">
              <w:rPr>
                <w:rFonts w:ascii="Times New Roman" w:eastAsia="Times New Roman" w:hAnsi="Times New Roman" w:cs="Times New Roman"/>
                <w:sz w:val="24"/>
                <w:szCs w:val="24"/>
              </w:rPr>
              <w:t>Acquire the skill of  sewage water treatment technique.</w:t>
            </w:r>
          </w:p>
        </w:tc>
      </w:tr>
      <w:tr w:rsidR="0065790A" w:rsidTr="00745FAD">
        <w:trPr>
          <w:trHeight w:val="704"/>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jc w:val="both"/>
              <w:rPr>
                <w:rFonts w:ascii="Times New Roman" w:hAnsi="Times New Roman" w:cs="Times New Roman"/>
                <w:sz w:val="24"/>
                <w:szCs w:val="24"/>
              </w:rPr>
            </w:pPr>
            <w:r w:rsidRPr="008C18A1">
              <w:rPr>
                <w:rFonts w:ascii="Times New Roman" w:eastAsia="Times New Roman" w:hAnsi="Times New Roman" w:cs="Times New Roman"/>
                <w:sz w:val="24"/>
                <w:szCs w:val="24"/>
              </w:rPr>
              <w:t>Acquire the knowledge on soil  microflora  and their diversity. Evaluation of microbial populations of soil environment and their role as beneficiary or antagonistic organisms    in  soil ecosystems.</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jc w:val="both"/>
              <w:rPr>
                <w:rFonts w:ascii="Times New Roman" w:hAnsi="Times New Roman" w:cs="Times New Roman"/>
                <w:sz w:val="24"/>
                <w:szCs w:val="24"/>
              </w:rPr>
            </w:pPr>
            <w:r w:rsidRPr="008C18A1">
              <w:rPr>
                <w:rFonts w:ascii="Times New Roman" w:eastAsia="Times New Roman" w:hAnsi="Times New Roman" w:cs="Times New Roman"/>
                <w:sz w:val="24"/>
                <w:szCs w:val="24"/>
              </w:rPr>
              <w:t>Acquire the knowledge on nature, mechanism and importance of microorganisms in C, S,&amp; P  transformations.</w:t>
            </w:r>
            <w:r>
              <w:rPr>
                <w:rFonts w:ascii="Times New Roman" w:eastAsia="Times New Roman" w:hAnsi="Times New Roman" w:cs="Times New Roman"/>
                <w:sz w:val="24"/>
                <w:szCs w:val="24"/>
              </w:rPr>
              <w:t xml:space="preserve">and </w:t>
            </w:r>
            <w:r w:rsidRPr="008C18A1">
              <w:rPr>
                <w:rFonts w:ascii="Times New Roman" w:eastAsia="Times New Roman" w:hAnsi="Times New Roman" w:cs="Times New Roman"/>
                <w:sz w:val="24"/>
                <w:szCs w:val="24"/>
              </w:rPr>
              <w:t>, mechanisms and ecological significance of transformations of nitrogenous  compounds.</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745FAD">
            <w:pPr>
              <w:jc w:val="both"/>
              <w:rPr>
                <w:rFonts w:ascii="Times New Roman" w:hAnsi="Times New Roman" w:cs="Times New Roman"/>
                <w:sz w:val="24"/>
                <w:szCs w:val="24"/>
              </w:rPr>
            </w:pPr>
            <w:r w:rsidRPr="006877CE">
              <w:rPr>
                <w:rFonts w:ascii="Times New Roman" w:eastAsia="Times New Roman" w:hAnsi="Times New Roman" w:cs="Times New Roman"/>
                <w:sz w:val="24"/>
                <w:szCs w:val="24"/>
              </w:rPr>
              <w:t xml:space="preserve">Gain the knowledge of different types of environmental conservation benefits of microorganisms such as Bioremediation of polluted soils Bioleaching of minerals and Bioenergy.  </w:t>
            </w:r>
          </w:p>
        </w:tc>
      </w:tr>
    </w:tbl>
    <w:p w:rsidR="0065790A" w:rsidRPr="006877CE" w:rsidRDefault="0065790A" w:rsidP="0065790A">
      <w:pPr>
        <w:spacing w:after="0"/>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sz w:val="24"/>
          <w:szCs w:val="24"/>
        </w:rPr>
      </w:pPr>
    </w:p>
    <w:p w:rsidR="00463D56" w:rsidRDefault="00463D56" w:rsidP="0065790A">
      <w:pPr>
        <w:spacing w:after="0" w:line="240" w:lineRule="auto"/>
        <w:jc w:val="both"/>
        <w:rPr>
          <w:rFonts w:ascii="Times New Roman" w:eastAsia="Times New Roman" w:hAnsi="Times New Roman" w:cs="Times New Roman"/>
          <w:b/>
          <w:sz w:val="24"/>
          <w:szCs w:val="24"/>
        </w:rPr>
      </w:pPr>
    </w:p>
    <w:p w:rsidR="00463D56" w:rsidRDefault="00463D56" w:rsidP="0065790A">
      <w:pPr>
        <w:spacing w:after="0" w:line="240" w:lineRule="auto"/>
        <w:jc w:val="both"/>
        <w:rPr>
          <w:rFonts w:ascii="Times New Roman" w:eastAsia="Times New Roman" w:hAnsi="Times New Roman" w:cs="Times New Roman"/>
          <w:b/>
          <w:sz w:val="24"/>
          <w:szCs w:val="24"/>
        </w:rPr>
      </w:pPr>
    </w:p>
    <w:p w:rsidR="00463D56" w:rsidRDefault="00463D56" w:rsidP="0065790A">
      <w:pPr>
        <w:spacing w:after="0" w:line="240" w:lineRule="auto"/>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Aerial environment; kinds of micropropagules in air; adaptations of airspora to aerial environs.</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Seasonal and diurnal periodicities of airspora; importance of aerobiological studies.Methods of detecting the micropropagules in extramural and intramural environs- air sampling techniques.General account on aeroallergens and allergic reactions.</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Aquatic environment, microorganisms in water bodies- phytoplankton populations and importance.Sampling of water samples, detection and enumeration of microorganisms in water, coliform test for water quality. Treatment of waters for drinking purpose.BOD determination.Sewage water treatment.</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Soil environment: components of soil, diversity and abundance of dominant soil microorganisms, methods of isolation and estimation of soil microflora.Soil organic matter- nature, synthesis and decomposition.Beneficial and antagonistic interaction among soil microorganisms.</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Transformation of carbon, sulphur, phosphorus and iron (nature of microorganisms, mechanism and importance) in soil.Organisms, mechanisms and ecological significance of transformations of nitrogenous compounds in soil – Dinitrogen fixation, ammonification, nitrification and denitrification.</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Bioremediation of polluted soils: Microbial degradation of xenobiotics – recalcitrance of pesticides in soil, microbial degradation of pesticides. Microbial degradation of petroleum products (hydrocarbons) in oil spills. Bioleaching of minerals- factors affecting leaching, microbial leaching processes of copper, uranium and gold.Bioenergy – role of microorganisms in production of biogas, hydrogen and bioethanol.</w:t>
      </w:r>
    </w:p>
    <w:p w:rsidR="0065790A" w:rsidRPr="006877CE" w:rsidRDefault="0065790A" w:rsidP="0065790A">
      <w:pPr>
        <w:spacing w:after="0" w:line="240" w:lineRule="auto"/>
        <w:ind w:left="360"/>
        <w:jc w:val="both"/>
        <w:rPr>
          <w:rFonts w:ascii="Times New Roman" w:eastAsia="Times New Roman" w:hAnsi="Times New Roman" w:cs="Times New Roman"/>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REFFERENCE BOOKS</w:t>
      </w:r>
      <w:r w:rsidR="0052318F">
        <w:rPr>
          <w:rFonts w:ascii="Times New Roman" w:eastAsia="Times New Roman" w:hAnsi="Times New Roman" w:cs="Times New Roman"/>
          <w:b/>
          <w:sz w:val="24"/>
          <w:szCs w:val="24"/>
        </w:rPr>
        <w:t>:</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 RAPLH MITCHELL</w:t>
      </w:r>
      <w:r w:rsidRPr="0052318F">
        <w:rPr>
          <w:rFonts w:ascii="Times New Roman" w:eastAsia="Times New Roman" w:hAnsi="Times New Roman" w:cs="Times New Roman"/>
          <w:sz w:val="24"/>
          <w:szCs w:val="24"/>
        </w:rPr>
        <w:tab/>
        <w:t xml:space="preserve">            - Environmental Microbiology (1978)</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LYNCH &amp; POOLE</w:t>
      </w:r>
      <w:r w:rsidRPr="0052318F">
        <w:rPr>
          <w:rFonts w:ascii="Times New Roman" w:eastAsia="Times New Roman" w:hAnsi="Times New Roman" w:cs="Times New Roman"/>
          <w:sz w:val="24"/>
          <w:szCs w:val="24"/>
        </w:rPr>
        <w:tab/>
        <w:t xml:space="preserve">            - Microbial Ecology : A conceptual approach (1979)</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PAUL &amp; CLARK</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Soil Microbiology &amp; Biochemistry (1989)</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GREGORY</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The Microbiology of atmosphere (1973)</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RHEINHEIMER</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xml:space="preserve">            - Aquatic Microbiology (1974)</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TILAK</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Aerobiology (1997)</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SUBBA RAO</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Soil Microorganisms and Plant Growth (1995)</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SUBBA RAO </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Soil Microbiology (1999)</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SUBBA RAO </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Biofertilizers in Agriculture and Forestry (1995)</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 ATLAS &amp; BARTHA</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Microbial Ecology (1997)</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MAIER, PEPER &amp; GERBA  </w:t>
      </w:r>
      <w:r w:rsidRPr="0052318F">
        <w:rPr>
          <w:rFonts w:ascii="Times New Roman" w:eastAsia="Times New Roman" w:hAnsi="Times New Roman" w:cs="Times New Roman"/>
          <w:sz w:val="24"/>
          <w:szCs w:val="24"/>
        </w:rPr>
        <w:tab/>
        <w:t>- Environmental Microbiology (2000)</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COYNE </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Soil Microbiology (2000)</w:t>
      </w:r>
    </w:p>
    <w:p w:rsidR="0065790A" w:rsidRPr="0052318F" w:rsidRDefault="0065790A" w:rsidP="0052318F">
      <w:pPr>
        <w:pStyle w:val="ListParagraph"/>
        <w:numPr>
          <w:ilvl w:val="0"/>
          <w:numId w:val="33"/>
        </w:numPr>
        <w:spacing w:after="0" w:line="36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RATLEDGE C                             - Biochemistry of Microbial degradation </w:t>
      </w:r>
    </w:p>
    <w:p w:rsidR="0065790A" w:rsidRDefault="0065790A" w:rsidP="0065790A">
      <w:pPr>
        <w:spacing w:after="0" w:line="240" w:lineRule="auto"/>
        <w:jc w:val="both"/>
        <w:rPr>
          <w:rFonts w:ascii="Times New Roman" w:eastAsia="Times New Roman" w:hAnsi="Times New Roman" w:cs="Times New Roman"/>
          <w:sz w:val="24"/>
          <w:szCs w:val="24"/>
        </w:rPr>
      </w:pPr>
    </w:p>
    <w:p w:rsidR="0065790A" w:rsidRPr="006877CE" w:rsidRDefault="0065790A" w:rsidP="0065790A">
      <w:pPr>
        <w:spacing w:after="0" w:line="240" w:lineRule="auto"/>
        <w:jc w:val="both"/>
        <w:rPr>
          <w:rFonts w:ascii="Times New Roman" w:eastAsia="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2463E" w:rsidTr="00745FAD">
        <w:trPr>
          <w:trHeight w:val="603"/>
        </w:trPr>
        <w:tc>
          <w:tcPr>
            <w:tcW w:w="743" w:type="dxa"/>
            <w:vMerge w:val="restart"/>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Course Out come</w:t>
            </w:r>
          </w:p>
          <w:p w:rsidR="0065790A" w:rsidRPr="006A7625" w:rsidRDefault="0065790A" w:rsidP="0052318F">
            <w:pPr>
              <w:jc w:val="center"/>
              <w:rPr>
                <w:rFonts w:ascii="Times New Roman" w:hAnsi="Times New Roman" w:cs="Times New Roman"/>
                <w:b/>
                <w:bCs/>
              </w:rPr>
            </w:pPr>
          </w:p>
        </w:tc>
        <w:tc>
          <w:tcPr>
            <w:tcW w:w="5573" w:type="dxa"/>
            <w:gridSpan w:val="10"/>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65790A" w:rsidRPr="0042463E" w:rsidTr="00745FAD">
        <w:trPr>
          <w:trHeight w:val="603"/>
        </w:trPr>
        <w:tc>
          <w:tcPr>
            <w:tcW w:w="743" w:type="dxa"/>
            <w:vMerge/>
          </w:tcPr>
          <w:p w:rsidR="0065790A" w:rsidRPr="006A7625" w:rsidRDefault="0065790A" w:rsidP="0052318F">
            <w:pPr>
              <w:spacing w:after="160" w:line="259" w:lineRule="auto"/>
              <w:contextualSpacing/>
              <w:jc w:val="center"/>
              <w:rPr>
                <w:rFonts w:ascii="Times New Roman" w:hAnsi="Times New Roman" w:cs="Times New Roman"/>
                <w:b/>
                <w:bCs/>
                <w:sz w:val="24"/>
                <w:szCs w:val="24"/>
              </w:rPr>
            </w:pP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3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65790A" w:rsidRDefault="0065790A" w:rsidP="0065790A">
      <w:pPr>
        <w:pStyle w:val="Default"/>
        <w:spacing w:line="276" w:lineRule="auto"/>
        <w:rPr>
          <w:rFonts w:eastAsia="Arial Unicode MS"/>
          <w:b/>
          <w:bCs/>
        </w:rPr>
      </w:pPr>
    </w:p>
    <w:p w:rsidR="0065790A" w:rsidRDefault="0065790A" w:rsidP="0065790A">
      <w:pPr>
        <w:pStyle w:val="Default"/>
        <w:spacing w:line="276" w:lineRule="auto"/>
        <w:rPr>
          <w:rFonts w:eastAsia="Arial Unicode MS"/>
          <w:b/>
          <w:bCs/>
        </w:rPr>
      </w:pPr>
    </w:p>
    <w:p w:rsidR="009852AB" w:rsidRDefault="009852AB">
      <w:pPr>
        <w:rPr>
          <w:rFonts w:ascii="Times New Roman" w:eastAsia="Arial Unicode MS" w:hAnsi="Times New Roman" w:cs="Times New Roman"/>
          <w:b/>
          <w:bCs/>
          <w:color w:val="000000"/>
          <w:sz w:val="24"/>
          <w:szCs w:val="24"/>
        </w:rPr>
      </w:pPr>
      <w:r>
        <w:rPr>
          <w:rFonts w:eastAsia="Arial Unicode MS"/>
          <w:b/>
          <w:bCs/>
        </w:rPr>
        <w:br w:type="page"/>
      </w:r>
    </w:p>
    <w:p w:rsidR="0065790A" w:rsidRDefault="0065790A" w:rsidP="0065790A">
      <w:pPr>
        <w:pStyle w:val="Default"/>
        <w:spacing w:line="276" w:lineRule="auto"/>
        <w:rPr>
          <w:rFonts w:eastAsia="Arial Unicode MS"/>
          <w:b/>
          <w:bCs/>
        </w:rPr>
      </w:pP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7"/>
        <w:gridCol w:w="5768"/>
        <w:gridCol w:w="528"/>
        <w:gridCol w:w="528"/>
        <w:gridCol w:w="527"/>
        <w:gridCol w:w="545"/>
      </w:tblGrid>
      <w:tr w:rsidR="0065790A" w:rsidRPr="00E50D10" w:rsidTr="009852AB">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rPr>
                <w:rFonts w:ascii="Times New Roman" w:hAnsi="Times New Roman" w:cs="Times New Roman"/>
                <w:b w:val="0"/>
                <w:bCs w:val="0"/>
                <w:color w:val="auto"/>
                <w:sz w:val="24"/>
                <w:szCs w:val="24"/>
              </w:rPr>
            </w:pPr>
            <w:r w:rsidRPr="0052318F">
              <w:rPr>
                <w:rFonts w:ascii="Times New Roman" w:hAnsi="Times New Roman" w:cs="Times New Roman"/>
                <w:b w:val="0"/>
                <w:bCs w:val="0"/>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bCs w:val="0"/>
                <w:color w:val="002060"/>
                <w:sz w:val="28"/>
                <w:szCs w:val="28"/>
                <w:u w:val="single"/>
              </w:rPr>
            </w:pPr>
            <w:r w:rsidRPr="0052318F">
              <w:rPr>
                <w:rFonts w:ascii="Times New Roman" w:eastAsia="Times New Roman" w:hAnsi="Times New Roman" w:cs="Times New Roman"/>
                <w:bCs w:val="0"/>
                <w:color w:val="002060"/>
                <w:sz w:val="28"/>
                <w:szCs w:val="28"/>
                <w:u w:val="single"/>
              </w:rPr>
              <w:t>4.2 (22): FOOD MICROBIOLOGY</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65790A" w:rsidRPr="00E50D10" w:rsidTr="009852AB">
        <w:trPr>
          <w:cnfStyle w:val="000000100000"/>
        </w:trPr>
        <w:tc>
          <w:tcPr>
            <w:cnfStyle w:val="001000000000"/>
            <w:tcW w:w="1368" w:type="dxa"/>
            <w:tcBorders>
              <w:left w:val="none" w:sz="0" w:space="0" w:color="auto"/>
              <w:right w:val="none" w:sz="0" w:space="0" w:color="auto"/>
            </w:tcBorders>
            <w:shd w:val="clear" w:color="auto" w:fill="FFFFFF" w:themeFill="background1"/>
          </w:tcPr>
          <w:p w:rsidR="0065790A" w:rsidRPr="0052318F" w:rsidRDefault="0065790A" w:rsidP="00745FAD">
            <w:pPr>
              <w:jc w:val="center"/>
              <w:rPr>
                <w:rFonts w:ascii="Times New Roman" w:hAnsi="Times New Roman" w:cs="Times New Roman"/>
                <w:b w:val="0"/>
                <w:bCs w:val="0"/>
                <w:color w:val="auto"/>
                <w:sz w:val="24"/>
                <w:szCs w:val="24"/>
              </w:rPr>
            </w:pPr>
            <w:r w:rsidRPr="0052318F">
              <w:rPr>
                <w:rFonts w:ascii="Times New Roman" w:hAnsi="Times New Roman" w:cs="Times New Roman"/>
                <w:b w:val="0"/>
                <w:bCs w:val="0"/>
                <w:color w:val="auto"/>
                <w:sz w:val="24"/>
                <w:szCs w:val="24"/>
              </w:rPr>
              <w:t>4</w:t>
            </w:r>
          </w:p>
        </w:tc>
        <w:tc>
          <w:tcPr>
            <w:tcW w:w="6030" w:type="dxa"/>
            <w:vMerge/>
            <w:tcBorders>
              <w:left w:val="none" w:sz="0" w:space="0" w:color="auto"/>
              <w:right w:val="none" w:sz="0" w:space="0" w:color="auto"/>
            </w:tcBorders>
            <w:shd w:val="clear" w:color="auto" w:fill="FFFFFF" w:themeFill="background1"/>
          </w:tcPr>
          <w:p w:rsidR="0065790A" w:rsidRPr="0052318F" w:rsidRDefault="0065790A" w:rsidP="00745FAD">
            <w:pPr>
              <w:cnfStyle w:val="000000100000"/>
              <w:rPr>
                <w:rFonts w:ascii="Times New Roman" w:hAnsi="Times New Roman" w:cs="Times New Roman"/>
                <w:color w:val="auto"/>
                <w:sz w:val="24"/>
                <w:szCs w:val="24"/>
              </w:rPr>
            </w:pPr>
          </w:p>
        </w:tc>
        <w:tc>
          <w:tcPr>
            <w:tcW w:w="540"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4</w:t>
            </w:r>
          </w:p>
        </w:tc>
        <w:tc>
          <w:tcPr>
            <w:tcW w:w="540"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0</w:t>
            </w:r>
          </w:p>
        </w:tc>
        <w:tc>
          <w:tcPr>
            <w:tcW w:w="540"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6</w:t>
            </w:r>
          </w:p>
        </w:tc>
        <w:tc>
          <w:tcPr>
            <w:tcW w:w="558"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color w:val="auto"/>
                <w:sz w:val="24"/>
                <w:szCs w:val="24"/>
              </w:rPr>
            </w:pPr>
            <w:r w:rsidRPr="0052318F">
              <w:rPr>
                <w:rFonts w:ascii="Times New Roman" w:hAnsi="Times New Roman" w:cs="Times New Roman"/>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4"/>
        <w:gridCol w:w="8429"/>
      </w:tblGrid>
      <w:tr w:rsidR="0065790A" w:rsidRPr="00E50D10" w:rsidTr="009852AB">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8C18A1" w:rsidRDefault="0065790A" w:rsidP="00745FAD">
            <w:pPr>
              <w:ind w:left="720"/>
              <w:contextualSpacing/>
              <w:jc w:val="both"/>
              <w:cnfStyle w:val="100000000000"/>
              <w:rPr>
                <w:rFonts w:ascii="Times New Roman" w:hAnsi="Times New Roman" w:cs="Times New Roman"/>
                <w:b w:val="0"/>
                <w:bCs w:val="0"/>
                <w:sz w:val="24"/>
                <w:szCs w:val="24"/>
              </w:rPr>
            </w:pPr>
            <w:r w:rsidRPr="008C18A1">
              <w:rPr>
                <w:rFonts w:ascii="Times New Roman" w:hAnsi="Times New Roman" w:cs="Times New Roman"/>
                <w:b w:val="0"/>
                <w:bCs w:val="0"/>
                <w:sz w:val="24"/>
                <w:szCs w:val="24"/>
              </w:rPr>
              <w:t>To facilitate the students with the knowledge of factors influencing the microbial activity in foods and also the methods of microbial examination of foods. microbial spoilage of different foods and methods for food preservation.,role  of microorganisms in dairy industry. food-borne illnesses caused by contaminated foods and the food control agencies and their acts.pros and cons of Genetically modified foods.</w:t>
            </w:r>
          </w:p>
        </w:tc>
      </w:tr>
    </w:tbl>
    <w:p w:rsidR="0065790A" w:rsidRDefault="0065790A" w:rsidP="0065790A">
      <w:pPr>
        <w:rPr>
          <w:rFonts w:ascii="Times New Roman" w:hAnsi="Times New Roman" w:cs="Times New Roman"/>
          <w:b/>
          <w:bCs/>
          <w:sz w:val="24"/>
          <w:szCs w:val="24"/>
        </w:rPr>
      </w:pPr>
    </w:p>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jc w:val="both"/>
              <w:rPr>
                <w:rFonts w:ascii="Times New Roman" w:hAnsi="Times New Roman" w:cs="Times New Roman"/>
                <w:sz w:val="24"/>
                <w:szCs w:val="24"/>
              </w:rPr>
            </w:pPr>
            <w:r w:rsidRPr="008C18A1">
              <w:rPr>
                <w:rFonts w:ascii="Times New Roman" w:hAnsi="Times New Roman" w:cs="Times New Roman"/>
                <w:sz w:val="24"/>
                <w:szCs w:val="24"/>
              </w:rPr>
              <w:t xml:space="preserve">Understand the various sources through which the microorganisms can contaminate the </w:t>
            </w:r>
            <w:r w:rsidRPr="008C18A1">
              <w:rPr>
                <w:rFonts w:ascii="Times New Roman" w:hAnsi="Times New Roman" w:cs="Times New Roman"/>
              </w:rPr>
              <w:t>foods.</w:t>
            </w:r>
            <w:r w:rsidR="0034118D">
              <w:rPr>
                <w:rFonts w:ascii="Times New Roman" w:hAnsi="Times New Roman" w:cs="Times New Roman"/>
              </w:rPr>
              <w:t xml:space="preserve"> </w:t>
            </w:r>
            <w:r w:rsidRPr="008C18A1">
              <w:rPr>
                <w:rFonts w:ascii="Times New Roman" w:hAnsi="Times New Roman" w:cs="Times New Roman"/>
                <w:sz w:val="24"/>
                <w:szCs w:val="24"/>
              </w:rPr>
              <w:t>Realize the influence of different internal and external factors that effect the activity of microbes in foods.</w:t>
            </w:r>
            <w:r w:rsidR="0034118D">
              <w:rPr>
                <w:rFonts w:ascii="Times New Roman" w:hAnsi="Times New Roman" w:cs="Times New Roman"/>
                <w:sz w:val="24"/>
                <w:szCs w:val="24"/>
              </w:rPr>
              <w:t xml:space="preserve"> </w:t>
            </w:r>
            <w:r w:rsidRPr="008C18A1">
              <w:rPr>
                <w:rFonts w:ascii="Times New Roman" w:hAnsi="Times New Roman" w:cs="Times New Roman"/>
                <w:sz w:val="24"/>
                <w:szCs w:val="24"/>
              </w:rPr>
              <w:t>Know the processes for assessing the level of microbial contamination</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745FAD">
            <w:pPr>
              <w:contextualSpacing/>
              <w:jc w:val="both"/>
              <w:rPr>
                <w:rFonts w:ascii="Times New Roman" w:hAnsi="Times New Roman" w:cs="Times New Roman"/>
                <w:sz w:val="24"/>
                <w:szCs w:val="24"/>
              </w:rPr>
            </w:pPr>
            <w:r w:rsidRPr="008C18A1">
              <w:rPr>
                <w:rFonts w:ascii="Times New Roman" w:hAnsi="Times New Roman" w:cs="Times New Roman"/>
                <w:sz w:val="24"/>
                <w:szCs w:val="24"/>
              </w:rPr>
              <w:t>Clearly realize the causes of microbial spoilage of different categories of foods. Understand the appropriate physical and chemical methods of food preservation to avoid the spoilage of different kinds of foods.</w:t>
            </w:r>
          </w:p>
        </w:tc>
      </w:tr>
      <w:tr w:rsidR="0065790A" w:rsidTr="00745FAD">
        <w:trPr>
          <w:trHeight w:val="704"/>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contextualSpacing/>
              <w:jc w:val="both"/>
              <w:rPr>
                <w:rFonts w:ascii="Times New Roman" w:hAnsi="Times New Roman" w:cs="Times New Roman"/>
                <w:sz w:val="24"/>
                <w:szCs w:val="24"/>
              </w:rPr>
            </w:pPr>
            <w:r w:rsidRPr="008C18A1">
              <w:rPr>
                <w:rFonts w:ascii="Times New Roman" w:hAnsi="Times New Roman" w:cs="Times New Roman"/>
                <w:sz w:val="24"/>
                <w:szCs w:val="24"/>
              </w:rPr>
              <w:t>Know the normal  microbial flora of milk, sources of contamination and spoilage of milk.Acquaint with the preparation and importance of various fermented milk products.</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contextualSpacing/>
              <w:jc w:val="both"/>
              <w:rPr>
                <w:rFonts w:ascii="Times New Roman" w:hAnsi="Times New Roman" w:cs="Times New Roman"/>
                <w:sz w:val="24"/>
                <w:szCs w:val="24"/>
              </w:rPr>
            </w:pPr>
            <w:r w:rsidRPr="008C18A1">
              <w:rPr>
                <w:rFonts w:ascii="Times New Roman" w:hAnsi="Times New Roman" w:cs="Times New Roman"/>
                <w:sz w:val="24"/>
                <w:szCs w:val="24"/>
              </w:rPr>
              <w:t>Acquaint with the preparation and importance of various fermented food products.Know about the concept and therapeutic uses of different probiotics.</w:t>
            </w:r>
            <w:r w:rsidR="0034118D">
              <w:rPr>
                <w:rFonts w:ascii="Times New Roman" w:hAnsi="Times New Roman" w:cs="Times New Roman"/>
                <w:sz w:val="24"/>
                <w:szCs w:val="24"/>
              </w:rPr>
              <w:t xml:space="preserve"> </w:t>
            </w:r>
            <w:r w:rsidRPr="008C18A1">
              <w:rPr>
                <w:rFonts w:ascii="Times New Roman" w:hAnsi="Times New Roman" w:cs="Times New Roman"/>
                <w:sz w:val="24"/>
                <w:szCs w:val="24"/>
              </w:rPr>
              <w:t>Know the different genetically modified foods and their biosafety</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745FAD">
            <w:pPr>
              <w:contextualSpacing/>
              <w:jc w:val="both"/>
              <w:rPr>
                <w:rFonts w:ascii="Times New Roman" w:hAnsi="Times New Roman" w:cs="Times New Roman"/>
                <w:sz w:val="24"/>
                <w:szCs w:val="24"/>
              </w:rPr>
            </w:pPr>
            <w:r w:rsidRPr="00864B3A">
              <w:rPr>
                <w:rFonts w:ascii="Times New Roman" w:hAnsi="Times New Roman" w:cs="Times New Roman"/>
                <w:sz w:val="24"/>
                <w:szCs w:val="24"/>
              </w:rPr>
              <w:t xml:space="preserve">Realize the deleterious nature of various food poisoning and food borne infections </w:t>
            </w:r>
            <w:r>
              <w:rPr>
                <w:rFonts w:ascii="Times New Roman" w:hAnsi="Times New Roman" w:cs="Times New Roman"/>
                <w:sz w:val="24"/>
                <w:szCs w:val="24"/>
              </w:rPr>
              <w:t>,</w:t>
            </w:r>
            <w:r w:rsidRPr="00864B3A">
              <w:rPr>
                <w:rFonts w:ascii="Times New Roman" w:hAnsi="Times New Roman" w:cs="Times New Roman"/>
                <w:sz w:val="24"/>
                <w:szCs w:val="24"/>
              </w:rPr>
              <w:t>about good food manufacturing practices,</w:t>
            </w:r>
            <w:r w:rsidRPr="006877CE">
              <w:rPr>
                <w:rFonts w:ascii="Times New Roman" w:eastAsia="Times New Roman" w:hAnsi="Times New Roman" w:cs="Times New Roman"/>
                <w:sz w:val="24"/>
                <w:szCs w:val="24"/>
              </w:rPr>
              <w:t xml:space="preserve">.  </w:t>
            </w:r>
          </w:p>
        </w:tc>
      </w:tr>
    </w:tbl>
    <w:p w:rsidR="0052318F" w:rsidRDefault="0052318F" w:rsidP="0065790A">
      <w:pPr>
        <w:spacing w:after="0" w:line="240" w:lineRule="auto"/>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Introduction to Food Microbiology.Microorganisms associated with foods and sources of microbial contamination of foods.Factors affecting microbial activity in foods – intrinsic factors (Nutrient content, pH, Redox potential, Water activity) and extrinsic factors (Relative humidity, Temperature, Gaseous atmosphere).Methods for microbial examination of foods – enumeration methods, alternative methods and rapid methods.</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b/>
          <w:sz w:val="24"/>
          <w:szCs w:val="24"/>
        </w:rPr>
        <w:t>UNIT-II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Food spoilage – causes of food spoilage, microbial spoilage of vegetables, fruits, cereals &amp; cereal products, fresh and processed meats, poultry &amp; eggs, fish &amp; shellfish, beverages (beer and wine) and canned foods.</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Food preservation methods – low temperature, high temperature, drying, radiation and chemical preservation (salting, benzoic acid, sorbic acid, sulphur dioxide, sulphates, nitrites,  nitrates, acetic acid, antibiotics).</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Dairy microbiology – Microorganisms in milk (normal flora &amp; biochemical types of bacteria), sources of contamination of milk, causes of milk spoilage, enumeration of microorganisms in milk samples, fermented milk products (natural butter milk , cultured butter milk, acidophilus milk, bulgarian butter milk, kumiss, kefir, yoghurt), types and production of Cheddar cheese.</w:t>
      </w:r>
    </w:p>
    <w:p w:rsidR="0065790A" w:rsidRPr="006877CE" w:rsidRDefault="0065790A" w:rsidP="0065790A">
      <w:pPr>
        <w:spacing w:after="0" w:line="240" w:lineRule="auto"/>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b/>
          <w:sz w:val="24"/>
          <w:szCs w:val="24"/>
        </w:rPr>
        <w:t>UNIT-IV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Fermented foods – Fermented vegetables (Sauerkraut); Alcoholic beverages (beer, wine); Non-alcoholic beverages (tea, coffee); Fermented meat products; Bread making.</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Introduction to Probiotics.</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GM foods and biosafety.</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b/>
          <w:sz w:val="24"/>
          <w:szCs w:val="24"/>
        </w:rPr>
        <w:t>UNIT-V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Food poisoning and food-borne infections – botulism, gastroenteritis of </w:t>
      </w:r>
      <w:r w:rsidRPr="006877CE">
        <w:rPr>
          <w:rFonts w:ascii="Times New Roman" w:eastAsia="Times New Roman" w:hAnsi="Times New Roman" w:cs="Times New Roman"/>
          <w:i/>
          <w:sz w:val="24"/>
          <w:szCs w:val="24"/>
        </w:rPr>
        <w:t>Staphylococcus</w:t>
      </w:r>
      <w:r w:rsidRPr="006877CE">
        <w:rPr>
          <w:rFonts w:ascii="Times New Roman" w:eastAsia="Times New Roman" w:hAnsi="Times New Roman" w:cs="Times New Roman"/>
          <w:sz w:val="24"/>
          <w:szCs w:val="24"/>
        </w:rPr>
        <w:t xml:space="preserve"> and </w:t>
      </w:r>
      <w:r w:rsidRPr="006877CE">
        <w:rPr>
          <w:rFonts w:ascii="Times New Roman" w:eastAsia="Times New Roman" w:hAnsi="Times New Roman" w:cs="Times New Roman"/>
          <w:i/>
          <w:sz w:val="24"/>
          <w:szCs w:val="24"/>
        </w:rPr>
        <w:t>Clostridium perfringens</w:t>
      </w:r>
      <w:r w:rsidRPr="006877CE">
        <w:rPr>
          <w:rFonts w:ascii="Times New Roman" w:eastAsia="Times New Roman" w:hAnsi="Times New Roman" w:cs="Times New Roman"/>
          <w:sz w:val="24"/>
          <w:szCs w:val="24"/>
        </w:rPr>
        <w:t>, Salmonellosis, Shigellosis, Listeriosis, Vibriosis, Yersiniosis, paralytic shellfish poisoning.Preventive measures – Good manufacturing practices, health hazard critical control point analysis.  Food control Agencies and Acts.International commission on the microbiological specifications for foods.</w:t>
      </w:r>
    </w:p>
    <w:p w:rsidR="0065790A" w:rsidRPr="006877CE" w:rsidRDefault="0065790A" w:rsidP="0065790A">
      <w:pPr>
        <w:spacing w:after="0" w:line="240" w:lineRule="auto"/>
        <w:jc w:val="both"/>
        <w:rPr>
          <w:rFonts w:ascii="Times New Roman" w:eastAsia="Times New Roman" w:hAnsi="Times New Roman" w:cs="Times New Roman"/>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REFERENCE BOOKS</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b/>
          <w:sz w:val="24"/>
          <w:szCs w:val="24"/>
        </w:rPr>
      </w:pPr>
      <w:r w:rsidRPr="0052318F">
        <w:rPr>
          <w:rFonts w:ascii="Times New Roman" w:eastAsia="Times New Roman" w:hAnsi="Times New Roman" w:cs="Times New Roman"/>
          <w:sz w:val="24"/>
          <w:szCs w:val="24"/>
        </w:rPr>
        <w:t>Food Microbiology</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t xml:space="preserve"> - </w:t>
      </w:r>
      <w:r w:rsidRPr="0052318F">
        <w:rPr>
          <w:rFonts w:ascii="Times New Roman" w:eastAsia="Times New Roman" w:hAnsi="Times New Roman" w:cs="Times New Roman"/>
          <w:b/>
          <w:sz w:val="24"/>
          <w:szCs w:val="24"/>
        </w:rPr>
        <w:t>Frazier WC and Westhoff Dc (2003)</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b/>
          <w:sz w:val="24"/>
          <w:szCs w:val="24"/>
        </w:rPr>
      </w:pPr>
      <w:r w:rsidRPr="0052318F">
        <w:rPr>
          <w:rFonts w:ascii="Times New Roman" w:eastAsia="Times New Roman" w:hAnsi="Times New Roman" w:cs="Times New Roman"/>
          <w:sz w:val="24"/>
          <w:szCs w:val="24"/>
        </w:rPr>
        <w:t>Food Microbiology</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b/>
          <w:sz w:val="24"/>
          <w:szCs w:val="24"/>
        </w:rPr>
        <w:t>- Adams, MR and Moss, MO (2015)</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b/>
          <w:sz w:val="24"/>
          <w:szCs w:val="24"/>
        </w:rPr>
      </w:pPr>
      <w:r w:rsidRPr="0052318F">
        <w:rPr>
          <w:rFonts w:ascii="Times New Roman" w:eastAsia="Times New Roman" w:hAnsi="Times New Roman" w:cs="Times New Roman"/>
          <w:sz w:val="24"/>
          <w:szCs w:val="24"/>
        </w:rPr>
        <w:t xml:space="preserve">Modern Food Microbiology   </w:t>
      </w:r>
      <w:r w:rsidRPr="0052318F">
        <w:rPr>
          <w:rFonts w:ascii="Times New Roman" w:eastAsia="Times New Roman" w:hAnsi="Times New Roman" w:cs="Times New Roman"/>
          <w:sz w:val="24"/>
          <w:szCs w:val="24"/>
        </w:rPr>
        <w:tab/>
        <w:t xml:space="preserve">- </w:t>
      </w:r>
      <w:r w:rsidRPr="0052318F">
        <w:rPr>
          <w:rFonts w:ascii="Times New Roman" w:eastAsia="Times New Roman" w:hAnsi="Times New Roman" w:cs="Times New Roman"/>
          <w:b/>
          <w:sz w:val="24"/>
          <w:szCs w:val="24"/>
        </w:rPr>
        <w:t>James M.Jay (1996)</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b/>
          <w:sz w:val="24"/>
          <w:szCs w:val="24"/>
        </w:rPr>
      </w:pPr>
      <w:r w:rsidRPr="0052318F">
        <w:rPr>
          <w:rFonts w:ascii="Times New Roman" w:eastAsia="Times New Roman" w:hAnsi="Times New Roman" w:cs="Times New Roman"/>
          <w:sz w:val="24"/>
          <w:szCs w:val="24"/>
        </w:rPr>
        <w:t xml:space="preserve">Basic Food Microbiology       </w:t>
      </w:r>
      <w:r w:rsidRPr="0052318F">
        <w:rPr>
          <w:rFonts w:ascii="Times New Roman" w:eastAsia="Times New Roman" w:hAnsi="Times New Roman" w:cs="Times New Roman"/>
          <w:sz w:val="24"/>
          <w:szCs w:val="24"/>
        </w:rPr>
        <w:tab/>
        <w:t xml:space="preserve">- </w:t>
      </w:r>
      <w:r w:rsidRPr="0052318F">
        <w:rPr>
          <w:rFonts w:ascii="Times New Roman" w:eastAsia="Times New Roman" w:hAnsi="Times New Roman" w:cs="Times New Roman"/>
          <w:b/>
          <w:sz w:val="24"/>
          <w:szCs w:val="24"/>
        </w:rPr>
        <w:t>George J. Banwart (1989)</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b/>
          <w:sz w:val="24"/>
          <w:szCs w:val="24"/>
        </w:rPr>
      </w:pPr>
      <w:r w:rsidRPr="0052318F">
        <w:rPr>
          <w:rFonts w:ascii="Times New Roman" w:eastAsia="Times New Roman" w:hAnsi="Times New Roman" w:cs="Times New Roman"/>
          <w:sz w:val="24"/>
          <w:szCs w:val="24"/>
        </w:rPr>
        <w:t>Food Processing and preservation  -</w:t>
      </w:r>
      <w:r w:rsidRPr="0052318F">
        <w:rPr>
          <w:rFonts w:ascii="Times New Roman" w:eastAsia="Times New Roman" w:hAnsi="Times New Roman" w:cs="Times New Roman"/>
          <w:b/>
          <w:sz w:val="24"/>
          <w:szCs w:val="24"/>
        </w:rPr>
        <w:t>Sivasankar, B (2002)</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Essentials of food Microbiology     -</w:t>
      </w:r>
      <w:r w:rsidRPr="0052318F">
        <w:rPr>
          <w:rFonts w:ascii="Times New Roman" w:eastAsia="Times New Roman" w:hAnsi="Times New Roman" w:cs="Times New Roman"/>
          <w:b/>
          <w:sz w:val="24"/>
          <w:szCs w:val="24"/>
        </w:rPr>
        <w:t>John Garbutt (1997)</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sz w:val="24"/>
          <w:szCs w:val="24"/>
        </w:rPr>
      </w:pPr>
      <w:r w:rsidRPr="0052318F">
        <w:rPr>
          <w:rFonts w:ascii="Times New Roman" w:eastAsia="Times New Roman" w:hAnsi="Times New Roman" w:cs="Times New Roman"/>
          <w:sz w:val="24"/>
          <w:szCs w:val="24"/>
        </w:rPr>
        <w:t xml:space="preserve">Outlines of Dairy Technology </w:t>
      </w:r>
      <w:r w:rsidRPr="0052318F">
        <w:rPr>
          <w:rFonts w:ascii="Times New Roman" w:eastAsia="Times New Roman" w:hAnsi="Times New Roman" w:cs="Times New Roman"/>
          <w:sz w:val="24"/>
          <w:szCs w:val="24"/>
        </w:rPr>
        <w:tab/>
      </w:r>
      <w:r w:rsidR="0052318F">
        <w:rPr>
          <w:rFonts w:ascii="Times New Roman" w:eastAsia="Times New Roman" w:hAnsi="Times New Roman" w:cs="Times New Roman"/>
          <w:sz w:val="24"/>
          <w:szCs w:val="24"/>
        </w:rPr>
        <w:t xml:space="preserve"> </w:t>
      </w:r>
      <w:r w:rsidRPr="0052318F">
        <w:rPr>
          <w:rFonts w:ascii="Times New Roman" w:eastAsia="Times New Roman" w:hAnsi="Times New Roman" w:cs="Times New Roman"/>
          <w:sz w:val="24"/>
          <w:szCs w:val="24"/>
        </w:rPr>
        <w:t xml:space="preserve"> -</w:t>
      </w:r>
      <w:r w:rsidRPr="0052318F">
        <w:rPr>
          <w:rFonts w:ascii="Times New Roman" w:eastAsia="Times New Roman" w:hAnsi="Times New Roman" w:cs="Times New Roman"/>
          <w:b/>
          <w:sz w:val="24"/>
          <w:szCs w:val="24"/>
        </w:rPr>
        <w:t xml:space="preserve"> Sukumar De (1997</w:t>
      </w:r>
      <w:r w:rsidRPr="0052318F">
        <w:rPr>
          <w:rFonts w:ascii="Times New Roman" w:eastAsia="Times New Roman" w:hAnsi="Times New Roman" w:cs="Times New Roman"/>
          <w:sz w:val="24"/>
          <w:szCs w:val="24"/>
        </w:rPr>
        <w:t>)</w:t>
      </w:r>
    </w:p>
    <w:p w:rsidR="0065790A" w:rsidRPr="0052318F" w:rsidRDefault="0065790A" w:rsidP="0052318F">
      <w:pPr>
        <w:pStyle w:val="ListParagraph"/>
        <w:numPr>
          <w:ilvl w:val="0"/>
          <w:numId w:val="34"/>
        </w:numPr>
        <w:spacing w:after="0" w:line="240" w:lineRule="auto"/>
        <w:jc w:val="both"/>
        <w:rPr>
          <w:rFonts w:ascii="Times New Roman" w:eastAsia="Times New Roman" w:hAnsi="Times New Roman" w:cs="Times New Roman"/>
          <w:b/>
          <w:sz w:val="24"/>
          <w:szCs w:val="24"/>
        </w:rPr>
      </w:pPr>
      <w:r w:rsidRPr="0052318F">
        <w:rPr>
          <w:rFonts w:ascii="Times New Roman" w:eastAsia="Times New Roman" w:hAnsi="Times New Roman" w:cs="Times New Roman"/>
          <w:sz w:val="24"/>
          <w:szCs w:val="24"/>
        </w:rPr>
        <w:t xml:space="preserve">Dairy Microbiology  </w:t>
      </w:r>
      <w:r w:rsidRPr="0052318F">
        <w:rPr>
          <w:rFonts w:ascii="Times New Roman" w:eastAsia="Times New Roman" w:hAnsi="Times New Roman" w:cs="Times New Roman"/>
          <w:sz w:val="24"/>
          <w:szCs w:val="24"/>
        </w:rPr>
        <w:tab/>
      </w:r>
      <w:r w:rsidRPr="0052318F">
        <w:rPr>
          <w:rFonts w:ascii="Times New Roman" w:eastAsia="Times New Roman" w:hAnsi="Times New Roman" w:cs="Times New Roman"/>
          <w:sz w:val="24"/>
          <w:szCs w:val="24"/>
        </w:rPr>
        <w:tab/>
      </w:r>
      <w:r w:rsidR="0052318F">
        <w:rPr>
          <w:rFonts w:ascii="Times New Roman" w:eastAsia="Times New Roman" w:hAnsi="Times New Roman" w:cs="Times New Roman"/>
          <w:sz w:val="24"/>
          <w:szCs w:val="24"/>
        </w:rPr>
        <w:t xml:space="preserve">  </w:t>
      </w:r>
      <w:r w:rsidRPr="0052318F">
        <w:rPr>
          <w:rFonts w:ascii="Times New Roman" w:eastAsia="Times New Roman" w:hAnsi="Times New Roman" w:cs="Times New Roman"/>
          <w:b/>
          <w:sz w:val="24"/>
          <w:szCs w:val="24"/>
        </w:rPr>
        <w:t>- Robinson RK (1990)</w:t>
      </w:r>
    </w:p>
    <w:p w:rsidR="0065790A" w:rsidRPr="006877CE" w:rsidRDefault="0065790A" w:rsidP="0065790A">
      <w:pPr>
        <w:spacing w:after="0" w:line="240" w:lineRule="auto"/>
        <w:jc w:val="center"/>
        <w:rPr>
          <w:rFonts w:ascii="Times New Roman" w:eastAsia="Times New Roman" w:hAnsi="Times New Roman" w:cs="Times New Roman"/>
          <w:b/>
          <w:sz w:val="24"/>
          <w:szCs w:val="24"/>
        </w:rPr>
      </w:pPr>
    </w:p>
    <w:p w:rsidR="0065790A" w:rsidRDefault="0065790A" w:rsidP="0065790A">
      <w:pPr>
        <w:spacing w:after="0" w:line="240" w:lineRule="auto"/>
        <w:jc w:val="center"/>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2463E" w:rsidTr="00745FAD">
        <w:trPr>
          <w:trHeight w:val="603"/>
        </w:trPr>
        <w:tc>
          <w:tcPr>
            <w:tcW w:w="743" w:type="dxa"/>
            <w:vMerge w:val="restart"/>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Course Out come</w:t>
            </w:r>
          </w:p>
          <w:p w:rsidR="0065790A" w:rsidRPr="006A7625" w:rsidRDefault="0065790A" w:rsidP="0052318F">
            <w:pPr>
              <w:jc w:val="center"/>
              <w:rPr>
                <w:rFonts w:ascii="Times New Roman" w:hAnsi="Times New Roman" w:cs="Times New Roman"/>
                <w:b/>
                <w:bCs/>
              </w:rPr>
            </w:pPr>
          </w:p>
        </w:tc>
        <w:tc>
          <w:tcPr>
            <w:tcW w:w="5573" w:type="dxa"/>
            <w:gridSpan w:val="10"/>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Programme Out Come</w:t>
            </w:r>
          </w:p>
        </w:tc>
        <w:tc>
          <w:tcPr>
            <w:tcW w:w="3260" w:type="dxa"/>
            <w:gridSpan w:val="5"/>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Programme specific out Come</w:t>
            </w:r>
          </w:p>
        </w:tc>
      </w:tr>
      <w:tr w:rsidR="0065790A" w:rsidRPr="0042463E" w:rsidTr="00745FAD">
        <w:trPr>
          <w:trHeight w:val="603"/>
        </w:trPr>
        <w:tc>
          <w:tcPr>
            <w:tcW w:w="743" w:type="dxa"/>
            <w:vMerge/>
          </w:tcPr>
          <w:p w:rsidR="0065790A" w:rsidRPr="006A7625" w:rsidRDefault="0065790A" w:rsidP="0052318F">
            <w:pPr>
              <w:spacing w:after="160" w:line="259" w:lineRule="auto"/>
              <w:contextualSpacing/>
              <w:jc w:val="center"/>
              <w:rPr>
                <w:rFonts w:ascii="Times New Roman" w:hAnsi="Times New Roman" w:cs="Times New Roman"/>
                <w:b/>
                <w:bCs/>
                <w:sz w:val="24"/>
                <w:szCs w:val="24"/>
              </w:rPr>
            </w:pP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PO1</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rPr>
              <w:t>PO2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PO4</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PO5</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PO6</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PO7</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PO8</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PO9</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PO10</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PSO1</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PSO4</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PSO5</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CO1</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CO2</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5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CO4</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r w:rsidR="0065790A" w:rsidRPr="0042463E" w:rsidTr="00745FAD">
        <w:trPr>
          <w:trHeight w:val="336"/>
        </w:trPr>
        <w:tc>
          <w:tcPr>
            <w:tcW w:w="743"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CO5</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3</w:t>
            </w:r>
          </w:p>
        </w:tc>
        <w:tc>
          <w:tcPr>
            <w:tcW w:w="548" w:type="dxa"/>
          </w:tcPr>
          <w:p w:rsidR="0065790A" w:rsidRPr="006A7625" w:rsidRDefault="0065790A" w:rsidP="0052318F">
            <w:pPr>
              <w:jc w:val="center"/>
              <w:rPr>
                <w:rFonts w:ascii="Times New Roman" w:hAnsi="Times New Roman" w:cs="Times New Roman"/>
                <w:b/>
                <w:bCs/>
              </w:rPr>
            </w:pPr>
            <w:r w:rsidRPr="006A7625">
              <w:rPr>
                <w:rFonts w:ascii="Times New Roman" w:hAnsi="Times New Roman" w:cs="Times New Roman"/>
                <w:b/>
                <w:bCs/>
              </w:rPr>
              <w:t>2</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548"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41"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3</w:t>
            </w:r>
          </w:p>
        </w:tc>
        <w:tc>
          <w:tcPr>
            <w:tcW w:w="652" w:type="dxa"/>
          </w:tcPr>
          <w:p w:rsidR="0065790A" w:rsidRPr="006A7625" w:rsidRDefault="0065790A" w:rsidP="0052318F">
            <w:pPr>
              <w:spacing w:after="160" w:line="259" w:lineRule="auto"/>
              <w:contextualSpacing/>
              <w:jc w:val="center"/>
              <w:rPr>
                <w:rFonts w:ascii="Times New Roman" w:hAnsi="Times New Roman" w:cs="Times New Roman"/>
                <w:b/>
                <w:bCs/>
                <w:sz w:val="24"/>
                <w:szCs w:val="24"/>
              </w:rPr>
            </w:pPr>
            <w:r w:rsidRPr="006A7625">
              <w:rPr>
                <w:rFonts w:ascii="Times New Roman" w:hAnsi="Times New Roman" w:cs="Times New Roman"/>
                <w:b/>
                <w:bCs/>
                <w:sz w:val="24"/>
                <w:szCs w:val="24"/>
              </w:rPr>
              <w:t>2</w:t>
            </w:r>
          </w:p>
        </w:tc>
      </w:tr>
    </w:tbl>
    <w:p w:rsidR="0065790A" w:rsidRDefault="0065790A" w:rsidP="0065790A">
      <w:pPr>
        <w:spacing w:after="0" w:line="240" w:lineRule="auto"/>
        <w:jc w:val="center"/>
        <w:rPr>
          <w:rFonts w:ascii="Times New Roman" w:eastAsia="Times New Roman" w:hAnsi="Times New Roman" w:cs="Times New Roman"/>
          <w:b/>
          <w:sz w:val="24"/>
          <w:szCs w:val="24"/>
        </w:rPr>
      </w:pPr>
    </w:p>
    <w:p w:rsidR="0065790A" w:rsidRDefault="0065790A" w:rsidP="0065790A">
      <w:pPr>
        <w:spacing w:after="0" w:line="240" w:lineRule="auto"/>
        <w:jc w:val="center"/>
        <w:rPr>
          <w:rFonts w:ascii="Times New Roman" w:eastAsia="Times New Roman" w:hAnsi="Times New Roman" w:cs="Times New Roman"/>
          <w:b/>
          <w:sz w:val="24"/>
          <w:szCs w:val="24"/>
        </w:rPr>
      </w:pPr>
    </w:p>
    <w:p w:rsidR="009852AB" w:rsidRDefault="009852AB">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3"/>
        <w:gridCol w:w="529"/>
        <w:gridCol w:w="529"/>
        <w:gridCol w:w="528"/>
        <w:gridCol w:w="546"/>
      </w:tblGrid>
      <w:tr w:rsidR="0065790A" w:rsidRPr="00E50D10" w:rsidTr="0052318F">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Semester</w:t>
            </w:r>
          </w:p>
        </w:tc>
        <w:tc>
          <w:tcPr>
            <w:tcW w:w="5763"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52318F" w:rsidP="0052318F">
            <w:pPr>
              <w:jc w:val="center"/>
              <w:cnfStyle w:val="100000000000"/>
              <w:rPr>
                <w:rFonts w:ascii="Times New Roman" w:hAnsi="Times New Roman" w:cs="Times New Roman"/>
                <w:color w:val="auto"/>
                <w:sz w:val="24"/>
                <w:szCs w:val="24"/>
              </w:rPr>
            </w:pPr>
            <w:r w:rsidRPr="0052318F">
              <w:rPr>
                <w:rFonts w:ascii="Times New Roman" w:eastAsia="Times New Roman" w:hAnsi="Times New Roman" w:cs="Times New Roman"/>
                <w:color w:val="002060"/>
                <w:sz w:val="28"/>
                <w:szCs w:val="24"/>
                <w:u w:val="single"/>
              </w:rPr>
              <w:t>4.3 (A) (22):  INDUSTRIAL MICROBIOLOGY</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52318F" w:rsidRDefault="0065790A" w:rsidP="00745FAD">
            <w:pPr>
              <w:jc w:val="center"/>
              <w:cnfStyle w:val="100000000000"/>
              <w:rPr>
                <w:rFonts w:ascii="Times New Roman" w:hAnsi="Times New Roman" w:cs="Times New Roman"/>
                <w:color w:val="auto"/>
                <w:sz w:val="24"/>
                <w:szCs w:val="24"/>
              </w:rPr>
            </w:pPr>
            <w:r w:rsidRPr="0052318F">
              <w:rPr>
                <w:rFonts w:ascii="Times New Roman" w:hAnsi="Times New Roman" w:cs="Times New Roman"/>
                <w:color w:val="auto"/>
                <w:sz w:val="24"/>
                <w:szCs w:val="24"/>
              </w:rPr>
              <w:t>C</w:t>
            </w:r>
          </w:p>
        </w:tc>
      </w:tr>
      <w:tr w:rsidR="0065790A" w:rsidRPr="00E50D10" w:rsidTr="0052318F">
        <w:trPr>
          <w:cnfStyle w:val="000000100000"/>
        </w:trPr>
        <w:tc>
          <w:tcPr>
            <w:cnfStyle w:val="001000000000"/>
            <w:tcW w:w="1348" w:type="dxa"/>
            <w:tcBorders>
              <w:left w:val="none" w:sz="0" w:space="0" w:color="auto"/>
              <w:right w:val="none" w:sz="0" w:space="0" w:color="auto"/>
            </w:tcBorders>
            <w:shd w:val="clear" w:color="auto" w:fill="FFFFFF" w:themeFill="background1"/>
          </w:tcPr>
          <w:p w:rsidR="0065790A" w:rsidRPr="0052318F" w:rsidRDefault="0065790A" w:rsidP="00745FAD">
            <w:pPr>
              <w:jc w:val="center"/>
              <w:rPr>
                <w:rFonts w:ascii="Times New Roman" w:hAnsi="Times New Roman" w:cs="Times New Roman"/>
                <w:color w:val="auto"/>
                <w:sz w:val="24"/>
                <w:szCs w:val="24"/>
              </w:rPr>
            </w:pPr>
            <w:r w:rsidRPr="0052318F">
              <w:rPr>
                <w:rFonts w:ascii="Times New Roman" w:hAnsi="Times New Roman" w:cs="Times New Roman"/>
                <w:color w:val="auto"/>
                <w:sz w:val="24"/>
                <w:szCs w:val="24"/>
              </w:rPr>
              <w:t>4</w:t>
            </w:r>
          </w:p>
        </w:tc>
        <w:tc>
          <w:tcPr>
            <w:tcW w:w="5763" w:type="dxa"/>
            <w:vMerge/>
            <w:tcBorders>
              <w:left w:val="none" w:sz="0" w:space="0" w:color="auto"/>
              <w:right w:val="none" w:sz="0" w:space="0" w:color="auto"/>
            </w:tcBorders>
            <w:shd w:val="clear" w:color="auto" w:fill="FFFFFF" w:themeFill="background1"/>
          </w:tcPr>
          <w:p w:rsidR="0065790A" w:rsidRPr="0052318F" w:rsidRDefault="0065790A" w:rsidP="00745FAD">
            <w:pPr>
              <w:cnfStyle w:val="000000100000"/>
              <w:rPr>
                <w:rFonts w:ascii="Times New Roman" w:hAnsi="Times New Roman" w:cs="Times New Roman"/>
                <w:b/>
                <w:bCs/>
                <w:color w:val="auto"/>
                <w:sz w:val="24"/>
                <w:szCs w:val="24"/>
              </w:rPr>
            </w:pPr>
          </w:p>
        </w:tc>
        <w:tc>
          <w:tcPr>
            <w:tcW w:w="529"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4</w:t>
            </w:r>
          </w:p>
        </w:tc>
        <w:tc>
          <w:tcPr>
            <w:tcW w:w="529"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0</w:t>
            </w:r>
          </w:p>
        </w:tc>
        <w:tc>
          <w:tcPr>
            <w:tcW w:w="528"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6</w:t>
            </w:r>
          </w:p>
        </w:tc>
        <w:tc>
          <w:tcPr>
            <w:tcW w:w="546" w:type="dxa"/>
            <w:tcBorders>
              <w:left w:val="none" w:sz="0" w:space="0" w:color="auto"/>
              <w:right w:val="none" w:sz="0" w:space="0" w:color="auto"/>
            </w:tcBorders>
            <w:shd w:val="clear" w:color="auto" w:fill="FFFFFF" w:themeFill="background1"/>
          </w:tcPr>
          <w:p w:rsidR="0065790A" w:rsidRPr="0052318F" w:rsidRDefault="0065790A" w:rsidP="00745FAD">
            <w:pPr>
              <w:jc w:val="center"/>
              <w:cnfStyle w:val="000000100000"/>
              <w:rPr>
                <w:rFonts w:ascii="Times New Roman" w:hAnsi="Times New Roman" w:cs="Times New Roman"/>
                <w:b/>
                <w:bCs/>
                <w:color w:val="auto"/>
                <w:sz w:val="24"/>
                <w:szCs w:val="24"/>
              </w:rPr>
            </w:pPr>
            <w:r w:rsidRPr="0052318F">
              <w:rPr>
                <w:rFonts w:ascii="Times New Roman" w:hAnsi="Times New Roman" w:cs="Times New Roman"/>
                <w:b/>
                <w:bCs/>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4"/>
        <w:gridCol w:w="8429"/>
      </w:tblGrid>
      <w:tr w:rsidR="0065790A" w:rsidRPr="00E50D10" w:rsidTr="009852AB">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8C18A1" w:rsidRDefault="0065790A" w:rsidP="00745FAD">
            <w:pPr>
              <w:jc w:val="both"/>
              <w:cnfStyle w:val="100000000000"/>
              <w:rPr>
                <w:rFonts w:ascii="Times New Roman" w:eastAsia="Times New Roman" w:hAnsi="Times New Roman" w:cs="Times New Roman"/>
                <w:b w:val="0"/>
                <w:bCs w:val="0"/>
                <w:sz w:val="24"/>
                <w:szCs w:val="24"/>
              </w:rPr>
            </w:pPr>
            <w:r w:rsidRPr="00864B3A">
              <w:rPr>
                <w:rFonts w:ascii="Times New Roman" w:eastAsia="Times New Roman" w:hAnsi="Times New Roman" w:cs="Times New Roman"/>
                <w:b w:val="0"/>
                <w:bCs w:val="0"/>
                <w:sz w:val="24"/>
                <w:szCs w:val="24"/>
              </w:rPr>
              <w:t>Get equipped with theoretical and practical understanding of industrial microbiology. Identify techniques applicable for improvement of microorganisms based on known biochemical pathway and regulation mechanism.Comprehend the techniques and the underlying principals in downstream processing.</w:t>
            </w:r>
          </w:p>
          <w:p w:rsidR="0065790A" w:rsidRPr="003E4A08" w:rsidRDefault="0065790A" w:rsidP="00745FAD">
            <w:pPr>
              <w:ind w:left="360"/>
              <w:jc w:val="both"/>
              <w:cnfStyle w:val="100000000000"/>
              <w:rPr>
                <w:rFonts w:ascii="Times New Roman" w:hAnsi="Times New Roman" w:cs="Times New Roman"/>
                <w:sz w:val="24"/>
                <w:szCs w:val="24"/>
              </w:rPr>
            </w:pPr>
          </w:p>
        </w:tc>
      </w:tr>
    </w:tbl>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jc w:val="both"/>
              <w:rPr>
                <w:rFonts w:ascii="Times New Roman" w:hAnsi="Times New Roman" w:cs="Times New Roman"/>
                <w:sz w:val="24"/>
                <w:szCs w:val="24"/>
              </w:rPr>
            </w:pPr>
            <w:r w:rsidRPr="00864B3A">
              <w:rPr>
                <w:rFonts w:ascii="Times New Roman" w:eastAsia="Times New Roman" w:hAnsi="Times New Roman" w:cs="Times New Roman"/>
                <w:sz w:val="24"/>
                <w:szCs w:val="24"/>
                <w:shd w:val="clear" w:color="auto" w:fill="FFFFFF"/>
              </w:rPr>
              <w:t>Gain knowledge on large-scale and profit motivated production of microorganisms for </w:t>
            </w:r>
            <w:r w:rsidRPr="00864B3A">
              <w:rPr>
                <w:rFonts w:ascii="Times New Roman" w:eastAsia="Times New Roman" w:hAnsi="Times New Roman" w:cs="Times New Roman"/>
                <w:bCs/>
                <w:sz w:val="24"/>
                <w:szCs w:val="24"/>
                <w:shd w:val="clear" w:color="auto" w:fill="FFFFFF"/>
              </w:rPr>
              <w:t>direct</w:t>
            </w:r>
            <w:r w:rsidRPr="00864B3A">
              <w:rPr>
                <w:rFonts w:ascii="Times New Roman" w:eastAsia="Times New Roman" w:hAnsi="Times New Roman" w:cs="Times New Roman"/>
                <w:sz w:val="24"/>
                <w:szCs w:val="24"/>
                <w:shd w:val="clear" w:color="auto" w:fill="FFFFFF"/>
              </w:rPr>
              <w:t xml:space="preserve"> use. </w:t>
            </w:r>
            <w:r w:rsidR="0034118D" w:rsidRPr="00864B3A">
              <w:rPr>
                <w:rFonts w:ascii="Times New Roman" w:eastAsia="Times New Roman" w:hAnsi="Times New Roman" w:cs="Times New Roman"/>
                <w:sz w:val="24"/>
                <w:szCs w:val="24"/>
                <w:shd w:val="clear" w:color="auto" w:fill="FFFFFF"/>
              </w:rPr>
              <w:t>Techniques</w:t>
            </w:r>
            <w:r w:rsidRPr="00864B3A">
              <w:rPr>
                <w:rFonts w:ascii="Times New Roman" w:eastAsia="Times New Roman" w:hAnsi="Times New Roman" w:cs="Times New Roman"/>
                <w:sz w:val="24"/>
                <w:szCs w:val="24"/>
                <w:shd w:val="clear" w:color="auto" w:fill="FFFFFF"/>
              </w:rPr>
              <w:t xml:space="preserve"> in manufacture of other commercial products, production of drugs (antibiotics), chemicals and fuels of industrial significance.</w:t>
            </w:r>
            <w:r w:rsidR="0034118D">
              <w:rPr>
                <w:rFonts w:ascii="Times New Roman" w:eastAsia="Times New Roman" w:hAnsi="Times New Roman" w:cs="Times New Roman"/>
                <w:sz w:val="24"/>
                <w:szCs w:val="24"/>
                <w:shd w:val="clear" w:color="auto" w:fill="FFFFFF"/>
              </w:rPr>
              <w:t xml:space="preserve"> </w:t>
            </w:r>
            <w:r w:rsidRPr="00864B3A">
              <w:rPr>
                <w:rFonts w:ascii="Times New Roman" w:eastAsia="Times New Roman" w:hAnsi="Times New Roman" w:cs="Times New Roman"/>
                <w:sz w:val="24"/>
                <w:szCs w:val="24"/>
                <w:shd w:val="clear" w:color="auto" w:fill="FFFFFF"/>
              </w:rPr>
              <w:t>Acquire hands on skill to identify microbes that produce novel bioactive compounds.</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745FAD">
            <w:pPr>
              <w:jc w:val="both"/>
              <w:rPr>
                <w:rFonts w:ascii="Times New Roman" w:hAnsi="Times New Roman" w:cs="Times New Roman"/>
                <w:sz w:val="24"/>
                <w:szCs w:val="24"/>
              </w:rPr>
            </w:pPr>
            <w:r w:rsidRPr="00864B3A">
              <w:rPr>
                <w:rFonts w:ascii="Times New Roman" w:eastAsia="Times New Roman" w:hAnsi="Times New Roman" w:cs="Times New Roman"/>
                <w:color w:val="111111"/>
                <w:sz w:val="24"/>
                <w:szCs w:val="24"/>
                <w:shd w:val="clear" w:color="auto" w:fill="FFFFFF"/>
              </w:rPr>
              <w:t>Understand the basic principle of bioprocessing of Enzymes, Vitamins, Amino acids and Organic acids of industrial significance.</w:t>
            </w:r>
            <w:r w:rsidR="0034118D">
              <w:rPr>
                <w:rFonts w:ascii="Times New Roman" w:eastAsia="Times New Roman" w:hAnsi="Times New Roman" w:cs="Times New Roman"/>
                <w:color w:val="111111"/>
                <w:sz w:val="24"/>
                <w:szCs w:val="24"/>
                <w:shd w:val="clear" w:color="auto" w:fill="FFFFFF"/>
              </w:rPr>
              <w:t xml:space="preserve"> </w:t>
            </w:r>
            <w:r w:rsidRPr="00864B3A">
              <w:rPr>
                <w:rFonts w:ascii="Times New Roman" w:eastAsia="Times New Roman" w:hAnsi="Times New Roman" w:cs="Times New Roman"/>
                <w:color w:val="111111"/>
                <w:sz w:val="24"/>
                <w:szCs w:val="24"/>
                <w:shd w:val="clear" w:color="auto" w:fill="FFFFFF"/>
              </w:rPr>
              <w:t>Technical skill in formulation of media.</w:t>
            </w:r>
          </w:p>
        </w:tc>
      </w:tr>
      <w:tr w:rsidR="0065790A" w:rsidTr="00745FAD">
        <w:trPr>
          <w:trHeight w:val="387"/>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jc w:val="both"/>
              <w:rPr>
                <w:rFonts w:ascii="Times New Roman" w:hAnsi="Times New Roman" w:cs="Times New Roman"/>
                <w:sz w:val="24"/>
                <w:szCs w:val="24"/>
              </w:rPr>
            </w:pPr>
            <w:r w:rsidRPr="006877CE">
              <w:rPr>
                <w:rFonts w:ascii="Times New Roman" w:eastAsia="Times New Roman" w:hAnsi="Times New Roman" w:cs="Times New Roman"/>
                <w:sz w:val="24"/>
                <w:szCs w:val="24"/>
              </w:rPr>
              <w:t>Acquire the skill in bioprocessing of polysaccharides of bacteria, fungi and yeast</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jc w:val="both"/>
              <w:rPr>
                <w:rFonts w:ascii="Times New Roman" w:hAnsi="Times New Roman" w:cs="Times New Roman"/>
                <w:sz w:val="24"/>
                <w:szCs w:val="24"/>
              </w:rPr>
            </w:pPr>
            <w:r w:rsidRPr="00864B3A">
              <w:rPr>
                <w:rFonts w:ascii="Times New Roman" w:eastAsia="Times New Roman" w:hAnsi="Times New Roman" w:cs="Times New Roman"/>
                <w:sz w:val="24"/>
                <w:szCs w:val="24"/>
              </w:rPr>
              <w:t>Understand biotransformation of secondary metabolites and bioconversion of various important biomolecules such as steroids and sterols.  bioremediation of industrial waste.</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52318F">
            <w:pPr>
              <w:jc w:val="both"/>
              <w:rPr>
                <w:rFonts w:ascii="Times New Roman" w:hAnsi="Times New Roman" w:cs="Times New Roman"/>
                <w:sz w:val="24"/>
                <w:szCs w:val="24"/>
              </w:rPr>
            </w:pPr>
            <w:r w:rsidRPr="00864B3A">
              <w:rPr>
                <w:rFonts w:ascii="Times New Roman" w:eastAsia="Times New Roman" w:hAnsi="Times New Roman" w:cs="Times New Roman"/>
                <w:sz w:val="24"/>
                <w:szCs w:val="24"/>
              </w:rPr>
              <w:t xml:space="preserve">Gain knowledge and skills on enzyme immobilization methods for industrial purpose and large scale production of products.  principles of various ways of immobilization techniques </w:t>
            </w:r>
            <w:r>
              <w:rPr>
                <w:rFonts w:ascii="Times New Roman" w:eastAsia="Times New Roman" w:hAnsi="Times New Roman" w:cs="Times New Roman"/>
                <w:sz w:val="24"/>
                <w:szCs w:val="24"/>
              </w:rPr>
              <w:t>and</w:t>
            </w:r>
            <w:r w:rsidRPr="00864B3A">
              <w:rPr>
                <w:rFonts w:ascii="Times New Roman" w:eastAsia="Times New Roman" w:hAnsi="Times New Roman" w:cs="Times New Roman"/>
                <w:sz w:val="24"/>
                <w:szCs w:val="24"/>
              </w:rPr>
              <w:t xml:space="preserve"> Intellectual Property Rights to build an industry for production of products and marketing and its outcome.</w:t>
            </w:r>
          </w:p>
        </w:tc>
      </w:tr>
    </w:tbl>
    <w:p w:rsidR="0065790A" w:rsidRPr="006877CE" w:rsidRDefault="0065790A" w:rsidP="0065790A">
      <w:pPr>
        <w:spacing w:after="0"/>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Introduction to Industrial Microbiology: Definition, scope, microorganisms, properties and industrial products. Production of antibiotics by fermentation: Microbial groups producing antibiotics. Production,  biosynthesis and regulation, strain development, production medium, fermentation, recovery of Penicillin, semi-synthetic penicillins, Tetracyclines and Streptomycin: Production of organic feed stocks by fermentation: Ethanol, Acetone/butanol fermentation.</w:t>
      </w:r>
    </w:p>
    <w:p w:rsidR="0065790A" w:rsidRPr="006877CE" w:rsidRDefault="0065790A" w:rsidP="0065790A">
      <w:pPr>
        <w:spacing w:after="0" w:line="240" w:lineRule="auto"/>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Fermentative production of Enzymes: Microbial enzymes for industrial use. Amylases: Microbial groups producing ά–amylases, β–amylases, glucoamylases, pullulanases, strain development, medium formulation, Process conditions and recovery. Proteases: Microbial production of Alkaline, Neutral and Acid Proteases, Production methods. Industrial production of vitamins by microorganisms: vitamin B12 and Riboflavin-Structure, biosynthesis and production process. Production of Nucleosides and Nucleotides by fermentation: Structure, biosynthesis and production process.</w:t>
      </w:r>
    </w:p>
    <w:p w:rsidR="0065790A" w:rsidRPr="006877CE" w:rsidRDefault="0065790A" w:rsidP="0065790A">
      <w:pPr>
        <w:spacing w:after="0" w:line="240" w:lineRule="auto"/>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UNIT-III</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sz w:val="24"/>
          <w:szCs w:val="24"/>
        </w:rPr>
        <w:t xml:space="preserve">Production of Organic acids by fermentation: Microbial strains producing Organic acids.  Microbial strains, biosynthesis and production process of Citric acid and Acetic acid. Production of Amino acids by fermentation: Microbial strains employed in Amino acid Production. Production strains, biosynthesis and production process of L-Glutamic acid and L-Lysine: Microbial polysaccharides: Nature, mechanism of synthesis, bacterial polysaccharides, fungal polysaccharides and yeast polysaccharides. </w:t>
      </w:r>
    </w:p>
    <w:p w:rsidR="0065790A" w:rsidRPr="006877CE" w:rsidRDefault="0065790A" w:rsidP="0065790A">
      <w:pPr>
        <w:spacing w:after="0" w:line="240" w:lineRule="auto"/>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Microbial Transformations: Types of bioconversion reactions, procedures for biotransformation, application of Bioconversions, transformation of steroids and sterols, transformation of non-steroid compounds, transformation of antibiotics. </w:t>
      </w:r>
    </w:p>
    <w:p w:rsidR="0065790A" w:rsidRPr="006877CE" w:rsidRDefault="0065790A" w:rsidP="0065790A">
      <w:pPr>
        <w:spacing w:after="0" w:line="240" w:lineRule="auto"/>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Industrial waste management: Types of waste (Solid, liquid, air, toxic, medical, radioactive) and their management.  Bioremediation  of various types of industrial waste.  Concept  of xenobiotics and their management.</w:t>
      </w:r>
    </w:p>
    <w:p w:rsidR="0065790A" w:rsidRPr="006877CE" w:rsidRDefault="0065790A" w:rsidP="0065790A">
      <w:pPr>
        <w:spacing w:after="0" w:line="240" w:lineRule="auto"/>
        <w:jc w:val="both"/>
        <w:rPr>
          <w:rFonts w:ascii="Times New Roman" w:eastAsia="Times New Roman" w:hAnsi="Times New Roman" w:cs="Times New Roman"/>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Immobilization of cells and enzymes: Matrices for immobilization, Methods of immobilization, Immobilized cell fermentations versus conventional fermentations, applications of immobilized cells and enzymes. </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Intellectual Property Rights: Copy right patent, Trademark, Trade secrets, Utility model,  procedure for patent filing , Geographical indication, Industrial design rights.</w:t>
      </w:r>
    </w:p>
    <w:p w:rsidR="0065790A" w:rsidRPr="006877CE" w:rsidRDefault="0065790A" w:rsidP="0065790A">
      <w:pPr>
        <w:tabs>
          <w:tab w:val="left" w:pos="1150"/>
        </w:tabs>
        <w:spacing w:after="0" w:line="240" w:lineRule="auto"/>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Bio safety - Concept of Biosafety regulation in development and handling of recombinant microbial products</w:t>
      </w:r>
    </w:p>
    <w:p w:rsidR="0065790A" w:rsidRPr="006877CE" w:rsidRDefault="0065790A" w:rsidP="0065790A">
      <w:pPr>
        <w:spacing w:after="0" w:line="240" w:lineRule="auto"/>
        <w:ind w:left="630"/>
        <w:jc w:val="both"/>
        <w:rPr>
          <w:rFonts w:ascii="Times New Roman" w:eastAsia="Times New Roman" w:hAnsi="Times New Roman" w:cs="Times New Roman"/>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REFERENCE BOOKS</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Biotechnology-A text book of Industrial Microbiology. W. Crueger and A.Cruegar, 2000.</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Manual of Industrial Microbiology and Biotechnology. A.L.Demain and J.W.Davies (Eds), 1999.</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Biotechnology:Food fermentation-Microbiology, Biochemistry and Technolgy. Joshi and Pandey (Eds.), 2 vols.1999.</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Molecular Biotechnology. B.R. Glick and J.J.Paternak, 1996.</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Concepts in Biotechnology. D.Balasubramanian, C.F.A.Bryce,</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K.Dharmalingam, J.Green, Kunthala Jayaraman, 1996.</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Microbial Biotechnology. A.N.Glazer and H.Nikaido, 1995.</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Comprehensive Biotechnology-The principles, applications and regulations of Biotechnology in Industry, agriculture and Medicine. Murray Moo-Young (Editor-in-Chief), 1989.</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A Revolution in Biotechnology. J.L.Marx (Ed.), 1989.</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Biotechnology-A comprehensive treatise in 8 vols.  H.J.Rehm and G.Reed (Eds.), 1985.</w:t>
      </w:r>
    </w:p>
    <w:p w:rsidR="0065790A" w:rsidRPr="006877CE" w:rsidRDefault="0065790A" w:rsidP="00124FA5">
      <w:pPr>
        <w:numPr>
          <w:ilvl w:val="0"/>
          <w:numId w:val="35"/>
        </w:num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Microbial Technology. H.J.Peppler </w:t>
      </w:r>
    </w:p>
    <w:p w:rsidR="009852AB" w:rsidRDefault="009852AB" w:rsidP="0065790A">
      <w:pPr>
        <w:spacing w:after="0" w:line="240" w:lineRule="auto"/>
        <w:jc w:val="center"/>
        <w:rPr>
          <w:rFonts w:ascii="Times New Roman" w:eastAsia="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F2D3F" w:rsidTr="00124FA5">
        <w:trPr>
          <w:trHeight w:val="603"/>
        </w:trPr>
        <w:tc>
          <w:tcPr>
            <w:tcW w:w="682" w:type="dxa"/>
            <w:vMerge w:val="restart"/>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Course Out come</w:t>
            </w:r>
          </w:p>
          <w:p w:rsidR="0065790A" w:rsidRPr="004F2D3F" w:rsidRDefault="0065790A" w:rsidP="00124FA5">
            <w:pPr>
              <w:jc w:val="center"/>
              <w:rPr>
                <w:rFonts w:ascii="Times New Roman" w:hAnsi="Times New Roman" w:cs="Times New Roman"/>
                <w:b/>
                <w:bCs/>
              </w:rPr>
            </w:pPr>
          </w:p>
        </w:tc>
        <w:tc>
          <w:tcPr>
            <w:tcW w:w="5376" w:type="dxa"/>
            <w:gridSpan w:val="10"/>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Programme Out Come</w:t>
            </w:r>
          </w:p>
        </w:tc>
        <w:tc>
          <w:tcPr>
            <w:tcW w:w="3185" w:type="dxa"/>
            <w:gridSpan w:val="5"/>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Programme specific out Come</w:t>
            </w:r>
          </w:p>
        </w:tc>
      </w:tr>
      <w:tr w:rsidR="0065790A" w:rsidRPr="004F2D3F" w:rsidTr="00124FA5">
        <w:trPr>
          <w:trHeight w:val="603"/>
        </w:trPr>
        <w:tc>
          <w:tcPr>
            <w:tcW w:w="682" w:type="dxa"/>
            <w:vMerge/>
          </w:tcPr>
          <w:p w:rsidR="0065790A" w:rsidRPr="004F2D3F" w:rsidRDefault="0065790A" w:rsidP="00124FA5">
            <w:pPr>
              <w:spacing w:after="160" w:line="259" w:lineRule="auto"/>
              <w:contextualSpacing/>
              <w:jc w:val="center"/>
              <w:rPr>
                <w:rFonts w:ascii="Times New Roman" w:hAnsi="Times New Roman" w:cs="Times New Roman"/>
                <w:b/>
                <w:bCs/>
                <w:sz w:val="24"/>
                <w:szCs w:val="24"/>
              </w:rPr>
            </w:pPr>
          </w:p>
        </w:tc>
        <w:tc>
          <w:tcPr>
            <w:tcW w:w="495"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PO1</w:t>
            </w:r>
          </w:p>
        </w:tc>
        <w:tc>
          <w:tcPr>
            <w:tcW w:w="495"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PO4</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PO5</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PO6</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PO7</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PO8</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PO9</w:t>
            </w:r>
          </w:p>
        </w:tc>
        <w:tc>
          <w:tcPr>
            <w:tcW w:w="62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PO10</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PSO1</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PSO4</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PSO5</w:t>
            </w:r>
          </w:p>
        </w:tc>
      </w:tr>
      <w:tr w:rsidR="0065790A" w:rsidRPr="004F2D3F" w:rsidTr="00124FA5">
        <w:trPr>
          <w:trHeight w:val="356"/>
        </w:trPr>
        <w:tc>
          <w:tcPr>
            <w:tcW w:w="682"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CO1</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124FA5">
        <w:trPr>
          <w:trHeight w:val="356"/>
        </w:trPr>
        <w:tc>
          <w:tcPr>
            <w:tcW w:w="682"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CO2</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124FA5">
        <w:trPr>
          <w:trHeight w:val="356"/>
        </w:trPr>
        <w:tc>
          <w:tcPr>
            <w:tcW w:w="682"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CO3</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2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124FA5">
        <w:trPr>
          <w:trHeight w:val="356"/>
        </w:trPr>
        <w:tc>
          <w:tcPr>
            <w:tcW w:w="682"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CO4</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124FA5">
        <w:trPr>
          <w:trHeight w:val="336"/>
        </w:trPr>
        <w:tc>
          <w:tcPr>
            <w:tcW w:w="682"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CO5</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124FA5">
            <w:pPr>
              <w:jc w:val="center"/>
              <w:rPr>
                <w:rFonts w:ascii="Times New Roman" w:hAnsi="Times New Roman" w:cs="Times New Roman"/>
                <w:b/>
                <w:bCs/>
              </w:rPr>
            </w:pPr>
            <w:r w:rsidRPr="004F2D3F">
              <w:rPr>
                <w:rFonts w:ascii="Times New Roman" w:hAnsi="Times New Roman" w:cs="Times New Roman"/>
                <w:b/>
                <w:bCs/>
              </w:rPr>
              <w:t>2</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124FA5">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bl>
    <w:p w:rsidR="004F2D3F" w:rsidRDefault="004F2D3F" w:rsidP="0065790A">
      <w:pPr>
        <w:spacing w:after="0" w:line="240" w:lineRule="auto"/>
        <w:jc w:val="center"/>
        <w:rPr>
          <w:rFonts w:ascii="Times New Roman" w:eastAsia="Times New Roman" w:hAnsi="Times New Roman" w:cs="Times New Roman"/>
          <w:b/>
          <w:sz w:val="24"/>
          <w:szCs w:val="24"/>
        </w:rPr>
      </w:pPr>
    </w:p>
    <w:p w:rsidR="004F2D3F" w:rsidRDefault="004F2D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6"/>
        <w:gridCol w:w="528"/>
        <w:gridCol w:w="528"/>
        <w:gridCol w:w="527"/>
        <w:gridCol w:w="546"/>
      </w:tblGrid>
      <w:tr w:rsidR="0065790A" w:rsidRPr="00E50D10" w:rsidTr="00124FA5">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4F2D3F" w:rsidRDefault="0065790A" w:rsidP="00745FAD">
            <w:pPr>
              <w:jc w:val="center"/>
              <w:rPr>
                <w:rFonts w:ascii="Times New Roman" w:hAnsi="Times New Roman" w:cs="Times New Roman"/>
                <w:color w:val="auto"/>
                <w:sz w:val="24"/>
                <w:szCs w:val="24"/>
              </w:rPr>
            </w:pPr>
            <w:r w:rsidRPr="004F2D3F">
              <w:rPr>
                <w:rFonts w:ascii="Times New Roman" w:hAnsi="Times New Roman" w:cs="Times New Roman"/>
                <w:color w:val="auto"/>
                <w:sz w:val="24"/>
                <w:szCs w:val="24"/>
              </w:rPr>
              <w:t>Semester</w:t>
            </w:r>
          </w:p>
        </w:tc>
        <w:tc>
          <w:tcPr>
            <w:tcW w:w="5766"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4F2D3F" w:rsidRDefault="00124FA5" w:rsidP="00745FAD">
            <w:pPr>
              <w:jc w:val="center"/>
              <w:cnfStyle w:val="100000000000"/>
              <w:rPr>
                <w:rFonts w:ascii="Times New Roman" w:hAnsi="Times New Roman" w:cs="Times New Roman"/>
                <w:color w:val="002060"/>
                <w:sz w:val="24"/>
                <w:szCs w:val="24"/>
                <w:u w:val="single"/>
              </w:rPr>
            </w:pPr>
            <w:r w:rsidRPr="004F2D3F">
              <w:rPr>
                <w:rFonts w:ascii="Times New Roman" w:eastAsia="Times New Roman" w:hAnsi="Times New Roman" w:cs="Times New Roman"/>
                <w:color w:val="002060"/>
                <w:sz w:val="28"/>
                <w:szCs w:val="24"/>
                <w:u w:val="single"/>
              </w:rPr>
              <w:t>4.3 (B) (22):  ENVIRONMENTAL TOXICOLOGY</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4F2D3F" w:rsidRDefault="0065790A" w:rsidP="00745FAD">
            <w:pPr>
              <w:jc w:val="center"/>
              <w:cnfStyle w:val="100000000000"/>
              <w:rPr>
                <w:rFonts w:ascii="Times New Roman" w:hAnsi="Times New Roman" w:cs="Times New Roman"/>
                <w:color w:val="auto"/>
                <w:sz w:val="24"/>
                <w:szCs w:val="24"/>
              </w:rPr>
            </w:pPr>
            <w:r w:rsidRPr="004F2D3F">
              <w:rPr>
                <w:rFonts w:ascii="Times New Roman" w:hAnsi="Times New Roman" w:cs="Times New Roman"/>
                <w:color w:val="auto"/>
                <w:sz w:val="24"/>
                <w:szCs w:val="24"/>
              </w:rPr>
              <w:t>L</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4F2D3F" w:rsidRDefault="0065790A" w:rsidP="00745FAD">
            <w:pPr>
              <w:jc w:val="center"/>
              <w:cnfStyle w:val="100000000000"/>
              <w:rPr>
                <w:rFonts w:ascii="Times New Roman" w:hAnsi="Times New Roman" w:cs="Times New Roman"/>
                <w:color w:val="auto"/>
                <w:sz w:val="24"/>
                <w:szCs w:val="24"/>
              </w:rPr>
            </w:pPr>
            <w:r w:rsidRPr="004F2D3F">
              <w:rPr>
                <w:rFonts w:ascii="Times New Roman" w:hAnsi="Times New Roman" w:cs="Times New Roman"/>
                <w:color w:val="auto"/>
                <w:sz w:val="24"/>
                <w:szCs w:val="24"/>
              </w:rPr>
              <w:t>T</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4F2D3F" w:rsidRDefault="0065790A" w:rsidP="00745FAD">
            <w:pPr>
              <w:jc w:val="center"/>
              <w:cnfStyle w:val="100000000000"/>
              <w:rPr>
                <w:rFonts w:ascii="Times New Roman" w:hAnsi="Times New Roman" w:cs="Times New Roman"/>
                <w:color w:val="auto"/>
                <w:sz w:val="24"/>
                <w:szCs w:val="24"/>
              </w:rPr>
            </w:pPr>
            <w:r w:rsidRPr="004F2D3F">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4F2D3F" w:rsidRDefault="0065790A" w:rsidP="00745FAD">
            <w:pPr>
              <w:jc w:val="center"/>
              <w:cnfStyle w:val="100000000000"/>
              <w:rPr>
                <w:rFonts w:ascii="Times New Roman" w:hAnsi="Times New Roman" w:cs="Times New Roman"/>
                <w:color w:val="auto"/>
                <w:sz w:val="24"/>
                <w:szCs w:val="24"/>
              </w:rPr>
            </w:pPr>
            <w:r w:rsidRPr="004F2D3F">
              <w:rPr>
                <w:rFonts w:ascii="Times New Roman" w:hAnsi="Times New Roman" w:cs="Times New Roman"/>
                <w:color w:val="auto"/>
                <w:sz w:val="24"/>
                <w:szCs w:val="24"/>
              </w:rPr>
              <w:t>C</w:t>
            </w:r>
          </w:p>
        </w:tc>
      </w:tr>
      <w:tr w:rsidR="0065790A" w:rsidRPr="00E50D10" w:rsidTr="00124FA5">
        <w:trPr>
          <w:cnfStyle w:val="000000100000"/>
        </w:trPr>
        <w:tc>
          <w:tcPr>
            <w:cnfStyle w:val="001000000000"/>
            <w:tcW w:w="1348" w:type="dxa"/>
            <w:tcBorders>
              <w:left w:val="none" w:sz="0" w:space="0" w:color="auto"/>
              <w:right w:val="none" w:sz="0" w:space="0" w:color="auto"/>
            </w:tcBorders>
            <w:shd w:val="clear" w:color="auto" w:fill="FFFFFF" w:themeFill="background1"/>
          </w:tcPr>
          <w:p w:rsidR="0065790A" w:rsidRPr="004F2D3F" w:rsidRDefault="0065790A" w:rsidP="00745FAD">
            <w:pPr>
              <w:jc w:val="center"/>
              <w:rPr>
                <w:rFonts w:ascii="Times New Roman" w:hAnsi="Times New Roman" w:cs="Times New Roman"/>
                <w:color w:val="auto"/>
                <w:sz w:val="24"/>
                <w:szCs w:val="24"/>
              </w:rPr>
            </w:pPr>
            <w:r w:rsidRPr="004F2D3F">
              <w:rPr>
                <w:rFonts w:ascii="Times New Roman" w:hAnsi="Times New Roman" w:cs="Times New Roman"/>
                <w:color w:val="auto"/>
                <w:sz w:val="24"/>
                <w:szCs w:val="24"/>
              </w:rPr>
              <w:t>4</w:t>
            </w:r>
          </w:p>
        </w:tc>
        <w:tc>
          <w:tcPr>
            <w:tcW w:w="5766" w:type="dxa"/>
            <w:vMerge/>
            <w:tcBorders>
              <w:left w:val="none" w:sz="0" w:space="0" w:color="auto"/>
              <w:right w:val="none" w:sz="0" w:space="0" w:color="auto"/>
            </w:tcBorders>
            <w:shd w:val="clear" w:color="auto" w:fill="FFFFFF" w:themeFill="background1"/>
          </w:tcPr>
          <w:p w:rsidR="0065790A" w:rsidRPr="004F2D3F" w:rsidRDefault="0065790A" w:rsidP="00745FAD">
            <w:pPr>
              <w:cnfStyle w:val="000000100000"/>
              <w:rPr>
                <w:rFonts w:ascii="Times New Roman" w:hAnsi="Times New Roman" w:cs="Times New Roman"/>
                <w:b/>
                <w:bCs/>
                <w:color w:val="auto"/>
                <w:sz w:val="24"/>
                <w:szCs w:val="24"/>
              </w:rPr>
            </w:pPr>
          </w:p>
        </w:tc>
        <w:tc>
          <w:tcPr>
            <w:tcW w:w="528" w:type="dxa"/>
            <w:tcBorders>
              <w:left w:val="none" w:sz="0" w:space="0" w:color="auto"/>
              <w:right w:val="none" w:sz="0" w:space="0" w:color="auto"/>
            </w:tcBorders>
            <w:shd w:val="clear" w:color="auto" w:fill="FFFFFF" w:themeFill="background1"/>
          </w:tcPr>
          <w:p w:rsidR="0065790A" w:rsidRPr="004F2D3F" w:rsidRDefault="0065790A" w:rsidP="00745FAD">
            <w:pPr>
              <w:jc w:val="center"/>
              <w:cnfStyle w:val="000000100000"/>
              <w:rPr>
                <w:rFonts w:ascii="Times New Roman" w:hAnsi="Times New Roman" w:cs="Times New Roman"/>
                <w:b/>
                <w:bCs/>
                <w:color w:val="auto"/>
                <w:sz w:val="24"/>
                <w:szCs w:val="24"/>
              </w:rPr>
            </w:pPr>
            <w:r w:rsidRPr="004F2D3F">
              <w:rPr>
                <w:rFonts w:ascii="Times New Roman" w:hAnsi="Times New Roman" w:cs="Times New Roman"/>
                <w:b/>
                <w:bCs/>
                <w:color w:val="auto"/>
                <w:sz w:val="24"/>
                <w:szCs w:val="24"/>
              </w:rPr>
              <w:t>4</w:t>
            </w:r>
          </w:p>
        </w:tc>
        <w:tc>
          <w:tcPr>
            <w:tcW w:w="528" w:type="dxa"/>
            <w:tcBorders>
              <w:left w:val="none" w:sz="0" w:space="0" w:color="auto"/>
              <w:right w:val="none" w:sz="0" w:space="0" w:color="auto"/>
            </w:tcBorders>
            <w:shd w:val="clear" w:color="auto" w:fill="FFFFFF" w:themeFill="background1"/>
          </w:tcPr>
          <w:p w:rsidR="0065790A" w:rsidRPr="004F2D3F" w:rsidRDefault="0065790A" w:rsidP="00745FAD">
            <w:pPr>
              <w:jc w:val="center"/>
              <w:cnfStyle w:val="000000100000"/>
              <w:rPr>
                <w:rFonts w:ascii="Times New Roman" w:hAnsi="Times New Roman" w:cs="Times New Roman"/>
                <w:b/>
                <w:bCs/>
                <w:color w:val="auto"/>
                <w:sz w:val="24"/>
                <w:szCs w:val="24"/>
              </w:rPr>
            </w:pPr>
            <w:r w:rsidRPr="004F2D3F">
              <w:rPr>
                <w:rFonts w:ascii="Times New Roman" w:hAnsi="Times New Roman" w:cs="Times New Roman"/>
                <w:b/>
                <w:bCs/>
                <w:color w:val="auto"/>
                <w:sz w:val="24"/>
                <w:szCs w:val="24"/>
              </w:rPr>
              <w:t>0</w:t>
            </w:r>
          </w:p>
        </w:tc>
        <w:tc>
          <w:tcPr>
            <w:tcW w:w="527" w:type="dxa"/>
            <w:tcBorders>
              <w:left w:val="none" w:sz="0" w:space="0" w:color="auto"/>
              <w:right w:val="none" w:sz="0" w:space="0" w:color="auto"/>
            </w:tcBorders>
            <w:shd w:val="clear" w:color="auto" w:fill="FFFFFF" w:themeFill="background1"/>
          </w:tcPr>
          <w:p w:rsidR="0065790A" w:rsidRPr="004F2D3F" w:rsidRDefault="0065790A" w:rsidP="00745FAD">
            <w:pPr>
              <w:jc w:val="center"/>
              <w:cnfStyle w:val="000000100000"/>
              <w:rPr>
                <w:rFonts w:ascii="Times New Roman" w:hAnsi="Times New Roman" w:cs="Times New Roman"/>
                <w:b/>
                <w:bCs/>
                <w:color w:val="auto"/>
                <w:sz w:val="24"/>
                <w:szCs w:val="24"/>
              </w:rPr>
            </w:pPr>
            <w:r w:rsidRPr="004F2D3F">
              <w:rPr>
                <w:rFonts w:ascii="Times New Roman" w:hAnsi="Times New Roman" w:cs="Times New Roman"/>
                <w:b/>
                <w:bCs/>
                <w:color w:val="auto"/>
                <w:sz w:val="24"/>
                <w:szCs w:val="24"/>
              </w:rPr>
              <w:t>6</w:t>
            </w:r>
          </w:p>
        </w:tc>
        <w:tc>
          <w:tcPr>
            <w:tcW w:w="546" w:type="dxa"/>
            <w:tcBorders>
              <w:left w:val="none" w:sz="0" w:space="0" w:color="auto"/>
              <w:right w:val="none" w:sz="0" w:space="0" w:color="auto"/>
            </w:tcBorders>
            <w:shd w:val="clear" w:color="auto" w:fill="FFFFFF" w:themeFill="background1"/>
          </w:tcPr>
          <w:p w:rsidR="0065790A" w:rsidRPr="004F2D3F" w:rsidRDefault="0065790A" w:rsidP="00745FAD">
            <w:pPr>
              <w:jc w:val="center"/>
              <w:cnfStyle w:val="000000100000"/>
              <w:rPr>
                <w:rFonts w:ascii="Times New Roman" w:hAnsi="Times New Roman" w:cs="Times New Roman"/>
                <w:b/>
                <w:bCs/>
                <w:color w:val="auto"/>
                <w:sz w:val="24"/>
                <w:szCs w:val="24"/>
              </w:rPr>
            </w:pPr>
            <w:r w:rsidRPr="004F2D3F">
              <w:rPr>
                <w:rFonts w:ascii="Times New Roman" w:hAnsi="Times New Roman" w:cs="Times New Roman"/>
                <w:b/>
                <w:bCs/>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65790A" w:rsidRPr="00E50D10" w:rsidTr="009852AB">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3E4A08" w:rsidRDefault="0065790A" w:rsidP="00B16CC5">
            <w:pPr>
              <w:jc w:val="both"/>
              <w:cnfStyle w:val="100000000000"/>
              <w:rPr>
                <w:rFonts w:ascii="Times New Roman" w:hAnsi="Times New Roman" w:cs="Times New Roman"/>
                <w:sz w:val="24"/>
                <w:szCs w:val="24"/>
              </w:rPr>
            </w:pPr>
            <w:r w:rsidRPr="00864B3A">
              <w:rPr>
                <w:rFonts w:ascii="Times New Roman" w:eastAsia="Times New Roman" w:hAnsi="Times New Roman" w:cs="Times New Roman"/>
                <w:b w:val="0"/>
                <w:bCs w:val="0"/>
                <w:sz w:val="24"/>
                <w:szCs w:val="24"/>
              </w:rPr>
              <w:t>Get equipped with theoretical and practical understanding of industrial microbiology. Identify techniques applicable for improvement of microorganisms based on known biochemical pathway and regulation mechanism.</w:t>
            </w:r>
            <w:r w:rsidR="00B16CC5">
              <w:rPr>
                <w:rFonts w:ascii="Times New Roman" w:eastAsia="Times New Roman" w:hAnsi="Times New Roman" w:cs="Times New Roman"/>
                <w:b w:val="0"/>
                <w:bCs w:val="0"/>
                <w:sz w:val="24"/>
                <w:szCs w:val="24"/>
              </w:rPr>
              <w:t xml:space="preserve"> </w:t>
            </w:r>
            <w:r w:rsidRPr="00864B3A">
              <w:rPr>
                <w:rFonts w:ascii="Times New Roman" w:eastAsia="Times New Roman" w:hAnsi="Times New Roman" w:cs="Times New Roman"/>
                <w:b w:val="0"/>
                <w:bCs w:val="0"/>
                <w:sz w:val="24"/>
                <w:szCs w:val="24"/>
              </w:rPr>
              <w:t>Comprehend the techniques and the underlying principals in downstream processing.</w:t>
            </w:r>
          </w:p>
        </w:tc>
      </w:tr>
    </w:tbl>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w:t>
      </w:r>
      <w:r w:rsidR="00B16CC5">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jc w:val="both"/>
              <w:rPr>
                <w:rFonts w:ascii="Times New Roman" w:hAnsi="Times New Roman" w:cs="Times New Roman"/>
                <w:sz w:val="24"/>
                <w:szCs w:val="24"/>
              </w:rPr>
            </w:pPr>
            <w:r w:rsidRPr="00864B3A">
              <w:rPr>
                <w:rFonts w:ascii="Times New Roman" w:eastAsia="Times New Roman" w:hAnsi="Times New Roman" w:cs="Times New Roman"/>
                <w:sz w:val="24"/>
                <w:szCs w:val="24"/>
                <w:shd w:val="clear" w:color="auto" w:fill="FFFFFF"/>
              </w:rPr>
              <w:t xml:space="preserve">Gain knowledge on </w:t>
            </w:r>
            <w:r>
              <w:rPr>
                <w:rFonts w:ascii="Times New Roman" w:eastAsia="Times New Roman" w:hAnsi="Times New Roman" w:cs="Times New Roman"/>
                <w:sz w:val="24"/>
                <w:szCs w:val="24"/>
                <w:shd w:val="clear" w:color="auto" w:fill="FFFFFF"/>
              </w:rPr>
              <w:t xml:space="preserve">scope ,goal and concepts of environmental toxicology </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B16CC5">
            <w:pPr>
              <w:jc w:val="both"/>
              <w:rPr>
                <w:rFonts w:ascii="Times New Roman" w:hAnsi="Times New Roman" w:cs="Times New Roman"/>
                <w:sz w:val="24"/>
                <w:szCs w:val="24"/>
              </w:rPr>
            </w:pPr>
            <w:r w:rsidRPr="006877CE">
              <w:rPr>
                <w:rFonts w:ascii="Times New Roman" w:eastAsia="Times New Roman" w:hAnsi="Times New Roman" w:cs="Times New Roman"/>
                <w:sz w:val="24"/>
                <w:szCs w:val="24"/>
              </w:rPr>
              <w:t xml:space="preserve">Acquire </w:t>
            </w:r>
            <w:r>
              <w:rPr>
                <w:rFonts w:ascii="Times New Roman" w:eastAsia="Times New Roman" w:hAnsi="Times New Roman" w:cs="Times New Roman"/>
                <w:sz w:val="24"/>
                <w:szCs w:val="24"/>
              </w:rPr>
              <w:t>hands on</w:t>
            </w:r>
            <w:r w:rsidRPr="006877CE">
              <w:rPr>
                <w:rFonts w:ascii="Times New Roman" w:eastAsia="Times New Roman" w:hAnsi="Times New Roman" w:cs="Times New Roman"/>
                <w:sz w:val="24"/>
                <w:szCs w:val="24"/>
              </w:rPr>
              <w:t xml:space="preserve"> skill</w:t>
            </w:r>
            <w:r w:rsidR="00B16CC5">
              <w:rPr>
                <w:rFonts w:ascii="Times New Roman" w:eastAsia="Times New Roman" w:hAnsi="Times New Roman" w:cs="Times New Roman"/>
                <w:sz w:val="24"/>
                <w:szCs w:val="24"/>
              </w:rPr>
              <w:t xml:space="preserve"> </w:t>
            </w:r>
            <w:r w:rsidRPr="004C6740">
              <w:rPr>
                <w:rFonts w:ascii="Times New Roman" w:hAnsi="Times New Roman" w:cs="Times New Roman"/>
              </w:rPr>
              <w:t>Toxicity</w:t>
            </w:r>
            <w:r w:rsidR="00B16CC5">
              <w:rPr>
                <w:rFonts w:ascii="Times New Roman" w:hAnsi="Times New Roman" w:cs="Times New Roman"/>
              </w:rPr>
              <w:t xml:space="preserve"> </w:t>
            </w:r>
            <w:r w:rsidRPr="004C6740">
              <w:rPr>
                <w:rFonts w:ascii="Times New Roman" w:hAnsi="Times New Roman" w:cs="Times New Roman"/>
              </w:rPr>
              <w:t>testing;</w:t>
            </w:r>
            <w:r w:rsidRPr="004C6740">
              <w:rPr>
                <w:rFonts w:ascii="Times New Roman" w:eastAsia="Times New Roman" w:hAnsi="Times New Roman" w:cs="Times New Roman"/>
                <w:color w:val="111111"/>
                <w:sz w:val="24"/>
                <w:szCs w:val="24"/>
                <w:shd w:val="clear" w:color="auto" w:fill="FFFFFF"/>
              </w:rPr>
              <w:t>.</w:t>
            </w:r>
          </w:p>
        </w:tc>
      </w:tr>
      <w:tr w:rsidR="0065790A" w:rsidTr="00745FAD">
        <w:trPr>
          <w:trHeight w:val="387"/>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spacing w:line="276" w:lineRule="auto"/>
              <w:jc w:val="both"/>
              <w:rPr>
                <w:rFonts w:ascii="Times New Roman" w:hAnsi="Times New Roman" w:cs="Times New Roman"/>
                <w:sz w:val="24"/>
                <w:szCs w:val="24"/>
              </w:rPr>
            </w:pPr>
            <w:r w:rsidRPr="006877CE">
              <w:rPr>
                <w:rFonts w:ascii="Times New Roman" w:eastAsia="Times New Roman" w:hAnsi="Times New Roman" w:cs="Times New Roman"/>
                <w:sz w:val="24"/>
                <w:szCs w:val="24"/>
              </w:rPr>
              <w:t xml:space="preserve">Acquire the skill </w:t>
            </w:r>
            <w:r>
              <w:rPr>
                <w:rFonts w:ascii="Times New Roman" w:eastAsia="Times New Roman" w:hAnsi="Times New Roman" w:cs="Times New Roman"/>
                <w:sz w:val="24"/>
                <w:szCs w:val="24"/>
              </w:rPr>
              <w:t xml:space="preserve">in handling </w:t>
            </w:r>
            <w:r w:rsidRPr="004C6740">
              <w:rPr>
                <w:rFonts w:ascii="Times New Roman" w:hAnsi="Times New Roman" w:cs="Times New Roman"/>
                <w:sz w:val="24"/>
                <w:szCs w:val="24"/>
              </w:rPr>
              <w:t>Heavy metals toxicology: Immuno</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histotoxicity,</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celltoxicity,</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 xml:space="preserve">neurotoxicity, nanotoxicity; </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Acquire awareness on </w:t>
            </w:r>
            <w:r w:rsidRPr="004C6740">
              <w:rPr>
                <w:rFonts w:ascii="Times New Roman" w:hAnsi="Times New Roman" w:cs="Times New Roman"/>
                <w:sz w:val="24"/>
                <w:szCs w:val="24"/>
              </w:rPr>
              <w:t>Public</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health</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hazards; Radiation hazards and pollution related diseases; Environmental forensics;</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Chemical</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and</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safety</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 xml:space="preserve">evaluation. </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124FA5">
            <w:pPr>
              <w:jc w:val="both"/>
              <w:rPr>
                <w:rFonts w:ascii="Times New Roman" w:hAnsi="Times New Roman" w:cs="Times New Roman"/>
                <w:sz w:val="24"/>
                <w:szCs w:val="24"/>
              </w:rPr>
            </w:pPr>
            <w:r w:rsidRPr="00864B3A">
              <w:rPr>
                <w:rFonts w:ascii="Times New Roman" w:eastAsia="Times New Roman" w:hAnsi="Times New Roman" w:cs="Times New Roman"/>
                <w:sz w:val="24"/>
                <w:szCs w:val="24"/>
              </w:rPr>
              <w:t xml:space="preserve">Gain knowledge and skills on </w:t>
            </w:r>
            <w:r w:rsidRPr="004C6740">
              <w:rPr>
                <w:rFonts w:ascii="Times New Roman" w:hAnsi="Times New Roman" w:cs="Times New Roman"/>
                <w:sz w:val="24"/>
                <w:szCs w:val="24"/>
              </w:rPr>
              <w:t>Bio-transformation of Xenobiotics.</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Biomonitoring of toxic chemicals</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and</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parameters,bio</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indicators</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and</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Environmental</w:t>
            </w:r>
            <w:r w:rsidR="00124FA5">
              <w:rPr>
                <w:rFonts w:ascii="Times New Roman" w:hAnsi="Times New Roman" w:cs="Times New Roman"/>
                <w:sz w:val="24"/>
                <w:szCs w:val="24"/>
              </w:rPr>
              <w:t xml:space="preserve"> </w:t>
            </w:r>
            <w:r w:rsidRPr="004C6740">
              <w:rPr>
                <w:rFonts w:ascii="Times New Roman" w:hAnsi="Times New Roman" w:cs="Times New Roman"/>
                <w:sz w:val="24"/>
                <w:szCs w:val="24"/>
              </w:rPr>
              <w:t>monitoring</w:t>
            </w:r>
          </w:p>
        </w:tc>
      </w:tr>
    </w:tbl>
    <w:p w:rsidR="0065790A" w:rsidRPr="006877CE" w:rsidRDefault="0065790A" w:rsidP="0065790A">
      <w:pPr>
        <w:spacing w:after="0"/>
        <w:jc w:val="both"/>
        <w:rPr>
          <w:rFonts w:ascii="Times New Roman" w:eastAsia="Times New Roman" w:hAnsi="Times New Roman" w:cs="Times New Roman"/>
          <w:b/>
          <w:sz w:val="24"/>
          <w:szCs w:val="24"/>
        </w:rPr>
      </w:pPr>
    </w:p>
    <w:p w:rsidR="0065790A" w:rsidRPr="004C6740" w:rsidRDefault="0065790A" w:rsidP="00B16CC5">
      <w:pPr>
        <w:spacing w:before="60" w:after="60" w:line="300" w:lineRule="auto"/>
        <w:jc w:val="both"/>
        <w:rPr>
          <w:rFonts w:ascii="Times New Roman" w:hAnsi="Times New Roman" w:cs="Times New Roman"/>
          <w:b/>
          <w:bCs/>
          <w:sz w:val="24"/>
          <w:szCs w:val="24"/>
        </w:rPr>
      </w:pPr>
      <w:r w:rsidRPr="004C6740">
        <w:rPr>
          <w:rFonts w:ascii="Times New Roman" w:hAnsi="Times New Roman" w:cs="Times New Roman"/>
          <w:b/>
          <w:bCs/>
          <w:sz w:val="24"/>
          <w:szCs w:val="24"/>
        </w:rPr>
        <w:t>UNIT- I</w:t>
      </w:r>
    </w:p>
    <w:p w:rsidR="0065790A" w:rsidRPr="004C6740" w:rsidRDefault="0065790A" w:rsidP="00B16CC5">
      <w:pPr>
        <w:spacing w:before="60" w:after="60" w:line="300" w:lineRule="auto"/>
        <w:jc w:val="both"/>
        <w:rPr>
          <w:rFonts w:ascii="Times New Roman" w:hAnsi="Times New Roman" w:cs="Times New Roman"/>
          <w:sz w:val="24"/>
          <w:szCs w:val="24"/>
        </w:rPr>
      </w:pPr>
      <w:r w:rsidRPr="004C6740">
        <w:rPr>
          <w:rFonts w:ascii="Times New Roman" w:hAnsi="Times New Roman" w:cs="Times New Roman"/>
          <w:sz w:val="24"/>
          <w:szCs w:val="24"/>
        </w:rPr>
        <w:t>Introduction to toxicology, scope, goals and branches of toxicology; ToxicantsandToxicity-influencingfactors,drugtoxicity,biochemicalbasisoftoxicity– mechanismoftoxicityandreceptormediatedevents,acuteandchronictoxicity.Selective toxicity.Concentration and dose, Toxicity of chemical mixtures – synergismandantagonism.</w:t>
      </w:r>
    </w:p>
    <w:p w:rsidR="0065790A" w:rsidRPr="004C6740" w:rsidRDefault="0065790A" w:rsidP="00B16CC5">
      <w:pPr>
        <w:spacing w:before="60" w:after="60" w:line="300" w:lineRule="auto"/>
        <w:jc w:val="both"/>
        <w:rPr>
          <w:rFonts w:ascii="Times New Roman" w:hAnsi="Times New Roman" w:cs="Times New Roman"/>
          <w:b/>
          <w:bCs/>
          <w:sz w:val="24"/>
          <w:szCs w:val="24"/>
        </w:rPr>
      </w:pPr>
      <w:r w:rsidRPr="004C6740">
        <w:rPr>
          <w:rFonts w:ascii="Times New Roman" w:hAnsi="Times New Roman" w:cs="Times New Roman"/>
          <w:b/>
          <w:bCs/>
          <w:sz w:val="24"/>
          <w:szCs w:val="24"/>
        </w:rPr>
        <w:t>UNIT-II</w:t>
      </w:r>
    </w:p>
    <w:p w:rsidR="0065790A" w:rsidRPr="004C6740" w:rsidRDefault="0065790A" w:rsidP="00B16CC5">
      <w:pPr>
        <w:spacing w:before="60" w:after="60" w:line="300" w:lineRule="auto"/>
        <w:jc w:val="both"/>
        <w:rPr>
          <w:rFonts w:ascii="Times New Roman" w:hAnsi="Times New Roman" w:cs="Times New Roman"/>
          <w:sz w:val="24"/>
          <w:szCs w:val="24"/>
        </w:rPr>
      </w:pPr>
      <w:r w:rsidRPr="004C6740">
        <w:rPr>
          <w:rFonts w:ascii="Times New Roman" w:hAnsi="Times New Roman" w:cs="Times New Roman"/>
          <w:sz w:val="24"/>
          <w:szCs w:val="24"/>
        </w:rPr>
        <w:t xml:space="preserve"> Dose – Response relationships – Graded response, quantal response, Time</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action</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curves.</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Statistical</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concept</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of</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Threshold</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Limit</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Value</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(TLV);</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LC50;</w:t>
      </w:r>
      <w:r w:rsidR="00B16CC5">
        <w:rPr>
          <w:rFonts w:ascii="Times New Roman" w:hAnsi="Times New Roman" w:cs="Times New Roman"/>
          <w:sz w:val="24"/>
          <w:szCs w:val="24"/>
        </w:rPr>
        <w:t xml:space="preserve"> </w:t>
      </w:r>
      <w:r w:rsidRPr="004C6740">
        <w:rPr>
          <w:rFonts w:ascii="Times New Roman" w:hAnsi="Times New Roman" w:cs="Times New Roman"/>
          <w:sz w:val="24"/>
          <w:szCs w:val="24"/>
        </w:rPr>
        <w:t>Margi</w:t>
      </w:r>
      <w:r>
        <w:rPr>
          <w:rFonts w:ascii="Times New Roman" w:hAnsi="Times New Roman" w:cs="Times New Roman"/>
          <w:sz w:val="24"/>
          <w:szCs w:val="24"/>
        </w:rPr>
        <w:t xml:space="preserve">n </w:t>
      </w:r>
      <w:r w:rsidRPr="004C6740">
        <w:rPr>
          <w:rFonts w:ascii="Times New Roman" w:hAnsi="Times New Roman" w:cs="Times New Roman"/>
          <w:sz w:val="24"/>
          <w:szCs w:val="24"/>
        </w:rPr>
        <w:t>of</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safety;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curves;</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Cumulative</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and</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LD50</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&amp;</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CTF.</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testing; Toxicity curves. Bioassay – Definition, purpose, criteria for selection of test</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organism, methodology, estimation of LC50, Limitation and importance of Bioassay,</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Acute</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(single);</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Subacute</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Toxicity</w:t>
      </w:r>
    </w:p>
    <w:p w:rsidR="0065790A" w:rsidRPr="004C6740" w:rsidRDefault="0065790A" w:rsidP="00B16CC5">
      <w:pPr>
        <w:spacing w:before="60" w:after="60" w:line="300" w:lineRule="auto"/>
        <w:jc w:val="both"/>
        <w:rPr>
          <w:rFonts w:ascii="Times New Roman" w:hAnsi="Times New Roman" w:cs="Times New Roman"/>
          <w:b/>
          <w:bCs/>
          <w:sz w:val="24"/>
          <w:szCs w:val="24"/>
        </w:rPr>
      </w:pPr>
      <w:r w:rsidRPr="004C6740">
        <w:rPr>
          <w:rFonts w:ascii="Times New Roman" w:hAnsi="Times New Roman" w:cs="Times New Roman"/>
          <w:b/>
          <w:bCs/>
          <w:sz w:val="24"/>
          <w:szCs w:val="24"/>
        </w:rPr>
        <w:t xml:space="preserve">UNIT- III: </w:t>
      </w:r>
    </w:p>
    <w:p w:rsidR="0065790A" w:rsidRPr="004C6740" w:rsidRDefault="0065790A" w:rsidP="00B16CC5">
      <w:pPr>
        <w:spacing w:before="60" w:after="60" w:line="300" w:lineRule="auto"/>
        <w:jc w:val="both"/>
        <w:rPr>
          <w:rFonts w:ascii="Times New Roman" w:hAnsi="Times New Roman" w:cs="Times New Roman"/>
          <w:sz w:val="24"/>
          <w:szCs w:val="24"/>
        </w:rPr>
      </w:pPr>
      <w:r w:rsidRPr="004C6740">
        <w:rPr>
          <w:rFonts w:ascii="Times New Roman" w:hAnsi="Times New Roman" w:cs="Times New Roman"/>
          <w:sz w:val="24"/>
          <w:szCs w:val="24"/>
        </w:rPr>
        <w:t>Heavy metals toxicology: Bio-chemical cycles of toxic metals, Metabolism,</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toxicity monitoring and exposure standards for heavy metals such as Cadmium, Lead,</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Nickel,</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Mercury,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Arsenicinhumans</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Chronic</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Teratogenicity,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carcinogenicity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and</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mutagenicity.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Immunotoxicity,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histotoxicity,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celltoxicity,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neurotoxicity,</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nanotoxicity; Biomonitoring of Toxic Chemicals - Objectives, programs</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&amp;</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parameters,</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concepts</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of</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bioindicators</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groups</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with</w:t>
      </w:r>
      <w:r w:rsidR="009852AB">
        <w:rPr>
          <w:rFonts w:ascii="Times New Roman" w:hAnsi="Times New Roman" w:cs="Times New Roman"/>
          <w:sz w:val="24"/>
          <w:szCs w:val="24"/>
        </w:rPr>
        <w:t xml:space="preserve"> </w:t>
      </w:r>
      <w:r w:rsidRPr="004C6740">
        <w:rPr>
          <w:rFonts w:ascii="Times New Roman" w:hAnsi="Times New Roman" w:cs="Times New Roman"/>
          <w:sz w:val="24"/>
          <w:szCs w:val="24"/>
        </w:rPr>
        <w:t xml:space="preserve">examples </w:t>
      </w:r>
    </w:p>
    <w:p w:rsidR="0065790A" w:rsidRPr="004C6740" w:rsidRDefault="0065790A" w:rsidP="00B16CC5">
      <w:pPr>
        <w:spacing w:before="60" w:after="60" w:line="300" w:lineRule="auto"/>
        <w:jc w:val="both"/>
        <w:rPr>
          <w:rFonts w:ascii="Times New Roman" w:hAnsi="Times New Roman" w:cs="Times New Roman"/>
          <w:b/>
          <w:bCs/>
          <w:sz w:val="24"/>
          <w:szCs w:val="24"/>
        </w:rPr>
      </w:pPr>
      <w:r w:rsidRPr="004C6740">
        <w:rPr>
          <w:rFonts w:ascii="Times New Roman" w:hAnsi="Times New Roman" w:cs="Times New Roman"/>
          <w:b/>
          <w:bCs/>
          <w:sz w:val="24"/>
          <w:szCs w:val="24"/>
        </w:rPr>
        <w:t>UNIT-IV:</w:t>
      </w:r>
    </w:p>
    <w:p w:rsidR="0065790A" w:rsidRPr="004C6740" w:rsidRDefault="0065790A" w:rsidP="00B16CC5">
      <w:pPr>
        <w:spacing w:before="60" w:after="60" w:line="300" w:lineRule="auto"/>
        <w:jc w:val="both"/>
        <w:rPr>
          <w:rFonts w:ascii="Times New Roman" w:hAnsi="Times New Roman" w:cs="Times New Roman"/>
          <w:sz w:val="24"/>
          <w:szCs w:val="24"/>
        </w:rPr>
      </w:pPr>
      <w:r w:rsidRPr="004C6740">
        <w:rPr>
          <w:rFonts w:ascii="Times New Roman" w:hAnsi="Times New Roman" w:cs="Times New Roman"/>
          <w:sz w:val="24"/>
          <w:szCs w:val="24"/>
        </w:rPr>
        <w:t xml:space="preserve">ToxicantsasPublichealthhazards;ToxicologyofmajorpesticidesEnvironmentalimpactsofpesticides-Persistence,BioaccumulationandBiomagnifications in food chain. Food additives – types, functionsand related healthhazards; Radiation hazards and pollution related diseases; Environmental forensics;Chemicalandsafetyevaluation. </w:t>
      </w:r>
    </w:p>
    <w:p w:rsidR="0065790A" w:rsidRPr="004C6740" w:rsidRDefault="0065790A" w:rsidP="00B16CC5">
      <w:pPr>
        <w:spacing w:before="60" w:after="60" w:line="300" w:lineRule="auto"/>
        <w:jc w:val="both"/>
        <w:rPr>
          <w:rFonts w:ascii="Times New Roman" w:hAnsi="Times New Roman" w:cs="Times New Roman"/>
          <w:b/>
          <w:bCs/>
          <w:sz w:val="24"/>
          <w:szCs w:val="24"/>
        </w:rPr>
      </w:pPr>
      <w:r w:rsidRPr="004C6740">
        <w:rPr>
          <w:rFonts w:ascii="Times New Roman" w:hAnsi="Times New Roman" w:cs="Times New Roman"/>
          <w:b/>
          <w:bCs/>
          <w:sz w:val="24"/>
          <w:szCs w:val="24"/>
        </w:rPr>
        <w:t xml:space="preserve">UNIT -V: </w:t>
      </w:r>
    </w:p>
    <w:p w:rsidR="0065790A" w:rsidRDefault="0065790A" w:rsidP="00B16CC5">
      <w:pPr>
        <w:spacing w:before="60" w:after="60" w:line="300" w:lineRule="auto"/>
        <w:jc w:val="both"/>
        <w:rPr>
          <w:rFonts w:ascii="Times New Roman" w:hAnsi="Times New Roman" w:cs="Times New Roman"/>
          <w:sz w:val="24"/>
          <w:szCs w:val="24"/>
        </w:rPr>
      </w:pPr>
      <w:r w:rsidRPr="004C6740">
        <w:rPr>
          <w:rFonts w:ascii="Times New Roman" w:hAnsi="Times New Roman" w:cs="Times New Roman"/>
          <w:sz w:val="24"/>
          <w:szCs w:val="24"/>
        </w:rPr>
        <w:t>Bio-transformation of Xenobiotics (Selective Toxicity); Principles, Receptorsites, absorption and storage of xenobiotics; types of Bio transformations; microsomal</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oxidations,</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mixed</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function</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oxygenases,</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conjugation,</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biotransformation</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of</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organo-chlorine and organo-phosphorous pesticides, Absorption, translocation and excretion</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of xenobiotics. Antidotal procedures in Toxicology.</w:t>
      </w:r>
      <w:r w:rsidR="00085433">
        <w:rPr>
          <w:rFonts w:ascii="Times New Roman" w:hAnsi="Times New Roman" w:cs="Times New Roman"/>
          <w:sz w:val="24"/>
          <w:szCs w:val="24"/>
        </w:rPr>
        <w:t xml:space="preserve"> </w:t>
      </w:r>
      <w:r w:rsidRPr="004C6740">
        <w:rPr>
          <w:rFonts w:ascii="Times New Roman" w:hAnsi="Times New Roman" w:cs="Times New Roman"/>
          <w:sz w:val="24"/>
          <w:szCs w:val="24"/>
        </w:rPr>
        <w:t>Biomonitoring of toxic chemicals</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and</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parameters,</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Concept</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of</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bioindicators</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and</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Environmental</w:t>
      </w:r>
      <w:r w:rsidR="002834FE">
        <w:rPr>
          <w:rFonts w:ascii="Times New Roman" w:hAnsi="Times New Roman" w:cs="Times New Roman"/>
          <w:sz w:val="24"/>
          <w:szCs w:val="24"/>
        </w:rPr>
        <w:t xml:space="preserve"> </w:t>
      </w:r>
      <w:r w:rsidRPr="004C6740">
        <w:rPr>
          <w:rFonts w:ascii="Times New Roman" w:hAnsi="Times New Roman" w:cs="Times New Roman"/>
          <w:sz w:val="24"/>
          <w:szCs w:val="24"/>
        </w:rPr>
        <w:t>monitoring.</w:t>
      </w:r>
    </w:p>
    <w:p w:rsidR="0065790A" w:rsidRPr="004C6740" w:rsidRDefault="0065790A" w:rsidP="00B16CC5">
      <w:pPr>
        <w:spacing w:before="60" w:after="60" w:line="300" w:lineRule="auto"/>
        <w:jc w:val="both"/>
        <w:rPr>
          <w:rFonts w:ascii="Times New Roman" w:hAnsi="Times New Roman" w:cs="Times New Roman"/>
          <w:sz w:val="24"/>
          <w:szCs w:val="24"/>
        </w:rPr>
      </w:pPr>
      <w:r w:rsidRPr="004C6740">
        <w:rPr>
          <w:rFonts w:ascii="Times New Roman" w:hAnsi="Times New Roman" w:cs="Times New Roman"/>
          <w:sz w:val="24"/>
          <w:szCs w:val="24"/>
        </w:rPr>
        <w:t>REFERENCEBOOKS:</w:t>
      </w:r>
    </w:p>
    <w:p w:rsid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Jerome</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O.Niragu</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Lakshminarayana</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J.S.S.(1989).Aquatic</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Toxicology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Water Qual</w:t>
      </w:r>
      <w:r w:rsidR="002834FE">
        <w:rPr>
          <w:rFonts w:ascii="Times New Roman" w:hAnsi="Times New Roman" w:cs="Times New Roman"/>
          <w:sz w:val="24"/>
          <w:szCs w:val="24"/>
        </w:rPr>
        <w:t>ityManagement,JohnWiley&amp;Sons.23</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Sharma</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P.D.(1994).</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Environmental</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Biology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Toxicology,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Rastoggi</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Company. M.Sc</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Environmental</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 xml:space="preserve">Science, </w:t>
      </w:r>
    </w:p>
    <w:p w:rsid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Meera</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AsthanaandAsthanaD.K.(1990).EnvironmentalPollut</w:t>
      </w:r>
      <w:r w:rsidR="002834FE">
        <w:rPr>
          <w:rFonts w:ascii="Times New Roman" w:hAnsi="Times New Roman" w:cs="Times New Roman"/>
          <w:sz w:val="24"/>
          <w:szCs w:val="24"/>
        </w:rPr>
        <w:t>ionandToxicology,A lka</w:t>
      </w:r>
      <w:r w:rsidR="00085433">
        <w:rPr>
          <w:rFonts w:ascii="Times New Roman" w:hAnsi="Times New Roman" w:cs="Times New Roman"/>
          <w:sz w:val="24"/>
          <w:szCs w:val="24"/>
        </w:rPr>
        <w:t xml:space="preserve"> </w:t>
      </w:r>
      <w:r w:rsidR="002834FE">
        <w:rPr>
          <w:rFonts w:ascii="Times New Roman" w:hAnsi="Times New Roman" w:cs="Times New Roman"/>
          <w:sz w:val="24"/>
          <w:szCs w:val="24"/>
        </w:rPr>
        <w:t>Printers.</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Mettelev</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V.V,</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Kanaev</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A.I</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Dzasokhova</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N.G.(1971).Water</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Toxicology,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Amerind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Publishing</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Co.Pvt.Ltd.</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Standard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Methods</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for</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the</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Examination</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of</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water</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Waste</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water,17thEd.,(1989).A</w:t>
      </w:r>
      <w:r w:rsidR="002834FE">
        <w:rPr>
          <w:rFonts w:ascii="Times New Roman" w:hAnsi="Times New Roman" w:cs="Times New Roman"/>
          <w:sz w:val="24"/>
          <w:szCs w:val="24"/>
        </w:rPr>
        <w:t xml:space="preserve"> </w:t>
      </w:r>
      <w:r w:rsidRPr="002834FE">
        <w:rPr>
          <w:rFonts w:ascii="Times New Roman" w:hAnsi="Times New Roman" w:cs="Times New Roman"/>
          <w:sz w:val="24"/>
          <w:szCs w:val="24"/>
        </w:rPr>
        <w:t>PHA-AWWA-WPCF</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Guithinier</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Perry.(1980).Introduction</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to</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Environmental</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Toxicology,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Elsevier.</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Waldron</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H.A.(1980).</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Metalsin</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Environment.</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Academic</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Press,</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 xml:space="preserve">Toronto. </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Butter</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G.C.(1988).</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Principles</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of</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Ecotoxicology.John</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Wiley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and</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 xml:space="preserve">Sons. </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Moriarty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F.(1983).</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Ecotoxicology.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Academic</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Press,</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 xml:space="preserve">NewYork. </w:t>
      </w:r>
    </w:p>
    <w:p w:rsidR="0065790A" w:rsidRPr="002834FE" w:rsidRDefault="0065790A" w:rsidP="002834FE">
      <w:pPr>
        <w:pStyle w:val="ListParagraph"/>
        <w:numPr>
          <w:ilvl w:val="0"/>
          <w:numId w:val="36"/>
        </w:numPr>
        <w:spacing w:before="60" w:after="60" w:line="300" w:lineRule="auto"/>
        <w:jc w:val="both"/>
        <w:rPr>
          <w:rFonts w:ascii="Times New Roman" w:hAnsi="Times New Roman" w:cs="Times New Roman"/>
          <w:sz w:val="24"/>
          <w:szCs w:val="24"/>
        </w:rPr>
      </w:pPr>
      <w:r w:rsidRPr="002834FE">
        <w:rPr>
          <w:rFonts w:ascii="Times New Roman" w:hAnsi="Times New Roman" w:cs="Times New Roman"/>
          <w:sz w:val="24"/>
          <w:szCs w:val="24"/>
        </w:rPr>
        <w:t>OehmeW.F.(1989).</w:t>
      </w:r>
      <w:r w:rsidR="002834FE">
        <w:rPr>
          <w:rFonts w:ascii="Times New Roman" w:hAnsi="Times New Roman" w:cs="Times New Roman"/>
          <w:sz w:val="24"/>
          <w:szCs w:val="24"/>
        </w:rPr>
        <w:t xml:space="preserve"> </w:t>
      </w:r>
      <w:r w:rsidRPr="002834FE">
        <w:rPr>
          <w:rFonts w:ascii="Times New Roman" w:hAnsi="Times New Roman" w:cs="Times New Roman"/>
          <w:sz w:val="24"/>
          <w:szCs w:val="24"/>
        </w:rPr>
        <w:t>Toxicity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of</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Heavy</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Metals</w:t>
      </w:r>
      <w:r w:rsidR="00085433">
        <w:rPr>
          <w:rFonts w:ascii="Times New Roman" w:hAnsi="Times New Roman" w:cs="Times New Roman"/>
          <w:sz w:val="24"/>
          <w:szCs w:val="24"/>
        </w:rPr>
        <w:t xml:space="preserve"> </w:t>
      </w:r>
      <w:r w:rsidRPr="002834FE">
        <w:rPr>
          <w:rFonts w:ascii="Times New Roman" w:hAnsi="Times New Roman" w:cs="Times New Roman"/>
          <w:sz w:val="24"/>
          <w:szCs w:val="24"/>
        </w:rPr>
        <w:t>i</w:t>
      </w:r>
      <w:r w:rsidR="002834FE">
        <w:rPr>
          <w:rFonts w:ascii="Times New Roman" w:hAnsi="Times New Roman" w:cs="Times New Roman"/>
          <w:sz w:val="24"/>
          <w:szCs w:val="24"/>
        </w:rPr>
        <w:t>n</w:t>
      </w:r>
      <w:r w:rsidR="00085433">
        <w:rPr>
          <w:rFonts w:ascii="Times New Roman" w:hAnsi="Times New Roman" w:cs="Times New Roman"/>
          <w:sz w:val="24"/>
          <w:szCs w:val="24"/>
        </w:rPr>
        <w:t xml:space="preserve"> </w:t>
      </w:r>
      <w:r w:rsidR="002834FE">
        <w:rPr>
          <w:rFonts w:ascii="Times New Roman" w:hAnsi="Times New Roman" w:cs="Times New Roman"/>
          <w:sz w:val="24"/>
          <w:szCs w:val="24"/>
        </w:rPr>
        <w:t>Environment</w:t>
      </w:r>
      <w:r w:rsidR="00085433">
        <w:rPr>
          <w:rFonts w:ascii="Times New Roman" w:hAnsi="Times New Roman" w:cs="Times New Roman"/>
          <w:sz w:val="24"/>
          <w:szCs w:val="24"/>
        </w:rPr>
        <w:t xml:space="preserve"> </w:t>
      </w:r>
      <w:r w:rsidR="002834FE">
        <w:rPr>
          <w:rFonts w:ascii="Times New Roman" w:hAnsi="Times New Roman" w:cs="Times New Roman"/>
          <w:sz w:val="24"/>
          <w:szCs w:val="24"/>
        </w:rPr>
        <w:t>Marcel</w:t>
      </w:r>
      <w:r w:rsidR="00085433">
        <w:rPr>
          <w:rFonts w:ascii="Times New Roman" w:hAnsi="Times New Roman" w:cs="Times New Roman"/>
          <w:sz w:val="24"/>
          <w:szCs w:val="24"/>
        </w:rPr>
        <w:t xml:space="preserve"> </w:t>
      </w:r>
      <w:r w:rsidR="002834FE">
        <w:rPr>
          <w:rFonts w:ascii="Times New Roman" w:hAnsi="Times New Roman" w:cs="Times New Roman"/>
          <w:sz w:val="24"/>
          <w:szCs w:val="24"/>
        </w:rPr>
        <w:t>Dakkar</w:t>
      </w:r>
      <w:r w:rsidR="00085433">
        <w:rPr>
          <w:rFonts w:ascii="Times New Roman" w:hAnsi="Times New Roman" w:cs="Times New Roman"/>
          <w:sz w:val="24"/>
          <w:szCs w:val="24"/>
        </w:rPr>
        <w:t xml:space="preserve"> </w:t>
      </w:r>
      <w:r w:rsidR="002834FE">
        <w:rPr>
          <w:rFonts w:ascii="Times New Roman" w:hAnsi="Times New Roman" w:cs="Times New Roman"/>
          <w:sz w:val="24"/>
          <w:szCs w:val="24"/>
        </w:rPr>
        <w:t>Inc., Ne</w:t>
      </w:r>
      <w:r w:rsidRPr="002834FE">
        <w:rPr>
          <w:rFonts w:ascii="Times New Roman" w:hAnsi="Times New Roman" w:cs="Times New Roman"/>
          <w:sz w:val="24"/>
          <w:szCs w:val="24"/>
        </w:rPr>
        <w:t>wYork.</w:t>
      </w: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F2D3F" w:rsidTr="009852AB">
        <w:trPr>
          <w:trHeight w:val="603"/>
        </w:trPr>
        <w:tc>
          <w:tcPr>
            <w:tcW w:w="682" w:type="dxa"/>
            <w:vMerge w:val="restart"/>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Course Out come</w:t>
            </w:r>
          </w:p>
          <w:p w:rsidR="0065790A" w:rsidRPr="004F2D3F" w:rsidRDefault="0065790A" w:rsidP="00085433">
            <w:pPr>
              <w:jc w:val="center"/>
              <w:rPr>
                <w:rFonts w:ascii="Times New Roman" w:hAnsi="Times New Roman" w:cs="Times New Roman"/>
                <w:b/>
                <w:bCs/>
              </w:rPr>
            </w:pPr>
          </w:p>
        </w:tc>
        <w:tc>
          <w:tcPr>
            <w:tcW w:w="5376" w:type="dxa"/>
            <w:gridSpan w:val="10"/>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Out Come</w:t>
            </w:r>
          </w:p>
        </w:tc>
        <w:tc>
          <w:tcPr>
            <w:tcW w:w="3185" w:type="dxa"/>
            <w:gridSpan w:val="5"/>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specific out Come</w:t>
            </w:r>
          </w:p>
        </w:tc>
      </w:tr>
      <w:tr w:rsidR="0065790A" w:rsidRPr="004F2D3F" w:rsidTr="009852AB">
        <w:trPr>
          <w:trHeight w:val="603"/>
        </w:trPr>
        <w:tc>
          <w:tcPr>
            <w:tcW w:w="682" w:type="dxa"/>
            <w:vMerge/>
          </w:tcPr>
          <w:p w:rsidR="0065790A" w:rsidRPr="004F2D3F" w:rsidRDefault="0065790A" w:rsidP="00085433">
            <w:pPr>
              <w:spacing w:after="160" w:line="259" w:lineRule="auto"/>
              <w:contextualSpacing/>
              <w:jc w:val="center"/>
              <w:rPr>
                <w:rFonts w:ascii="Times New Roman" w:hAnsi="Times New Roman" w:cs="Times New Roman"/>
                <w:b/>
                <w:bCs/>
                <w:sz w:val="24"/>
                <w:szCs w:val="24"/>
              </w:rPr>
            </w:pPr>
          </w:p>
        </w:tc>
        <w:tc>
          <w:tcPr>
            <w:tcW w:w="495"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PO1</w:t>
            </w:r>
          </w:p>
        </w:tc>
        <w:tc>
          <w:tcPr>
            <w:tcW w:w="495"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PO4</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PO5</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PO6</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PO7</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PO8</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PO9</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PO10</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PSO1</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PSO4</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PSO5</w:t>
            </w:r>
          </w:p>
        </w:tc>
      </w:tr>
      <w:tr w:rsidR="0065790A" w:rsidRPr="004F2D3F" w:rsidTr="009852AB">
        <w:trPr>
          <w:trHeight w:val="356"/>
        </w:trPr>
        <w:tc>
          <w:tcPr>
            <w:tcW w:w="682"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CO1</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9852AB">
        <w:trPr>
          <w:trHeight w:val="356"/>
        </w:trPr>
        <w:tc>
          <w:tcPr>
            <w:tcW w:w="682"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CO2</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9852AB">
        <w:trPr>
          <w:trHeight w:val="356"/>
        </w:trPr>
        <w:tc>
          <w:tcPr>
            <w:tcW w:w="682"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CO3</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9852AB">
        <w:trPr>
          <w:trHeight w:val="356"/>
        </w:trPr>
        <w:tc>
          <w:tcPr>
            <w:tcW w:w="682"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CO4</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9852AB">
        <w:trPr>
          <w:trHeight w:val="336"/>
        </w:trPr>
        <w:tc>
          <w:tcPr>
            <w:tcW w:w="682"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CO5</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95"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bl>
    <w:p w:rsidR="0065790A" w:rsidRPr="00B3355D" w:rsidRDefault="0065790A" w:rsidP="0065790A"/>
    <w:p w:rsidR="0065790A" w:rsidRDefault="0065790A" w:rsidP="0065790A">
      <w:pPr>
        <w:spacing w:after="0" w:line="240" w:lineRule="auto"/>
        <w:jc w:val="center"/>
        <w:rPr>
          <w:rFonts w:ascii="Times New Roman" w:eastAsia="Times New Roman" w:hAnsi="Times New Roman" w:cs="Times New Roman"/>
          <w:b/>
          <w:sz w:val="24"/>
          <w:szCs w:val="24"/>
        </w:rPr>
      </w:pPr>
    </w:p>
    <w:p w:rsidR="00085433" w:rsidRDefault="00085433">
      <w:r>
        <w:rPr>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9"/>
        <w:gridCol w:w="5762"/>
        <w:gridCol w:w="529"/>
        <w:gridCol w:w="529"/>
        <w:gridCol w:w="528"/>
        <w:gridCol w:w="546"/>
      </w:tblGrid>
      <w:tr w:rsidR="0065790A" w:rsidRPr="00D42BC0" w:rsidTr="00085433">
        <w:trPr>
          <w:cnfStyle w:val="100000000000"/>
        </w:trPr>
        <w:tc>
          <w:tcPr>
            <w:cnfStyle w:val="001000000000"/>
            <w:tcW w:w="134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b w:val="0"/>
                <w:bCs w:val="0"/>
                <w:color w:val="auto"/>
                <w:sz w:val="24"/>
                <w:szCs w:val="24"/>
              </w:rPr>
            </w:pPr>
            <w:r w:rsidRPr="00085433">
              <w:rPr>
                <w:rFonts w:ascii="Times New Roman" w:hAnsi="Times New Roman" w:cs="Times New Roman"/>
                <w:b w:val="0"/>
                <w:bCs w:val="0"/>
                <w:color w:val="auto"/>
                <w:sz w:val="24"/>
                <w:szCs w:val="24"/>
              </w:rPr>
              <w:t>Semester</w:t>
            </w:r>
          </w:p>
        </w:tc>
        <w:tc>
          <w:tcPr>
            <w:tcW w:w="5762"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0455B5" w:rsidP="00745FAD">
            <w:pPr>
              <w:jc w:val="center"/>
              <w:cnfStyle w:val="100000000000"/>
              <w:rPr>
                <w:rFonts w:ascii="Times New Roman" w:hAnsi="Times New Roman" w:cs="Times New Roman"/>
                <w:bCs w:val="0"/>
                <w:color w:val="002060"/>
                <w:sz w:val="24"/>
                <w:szCs w:val="24"/>
                <w:u w:val="single"/>
              </w:rPr>
            </w:pPr>
            <w:r w:rsidRPr="00085433">
              <w:rPr>
                <w:rFonts w:ascii="Times New Roman" w:eastAsia="Times New Roman" w:hAnsi="Times New Roman" w:cs="Times New Roman"/>
                <w:bCs w:val="0"/>
                <w:color w:val="002060"/>
                <w:sz w:val="28"/>
                <w:szCs w:val="24"/>
                <w:u w:val="single"/>
              </w:rPr>
              <w:t>4.3 (C) (22):  ECOFRIENDLY TECHNOLOGIES</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C</w:t>
            </w:r>
          </w:p>
        </w:tc>
      </w:tr>
      <w:tr w:rsidR="0065790A" w:rsidRPr="00D42BC0" w:rsidTr="00085433">
        <w:trPr>
          <w:cnfStyle w:val="000000100000"/>
        </w:trPr>
        <w:tc>
          <w:tcPr>
            <w:cnfStyle w:val="001000000000"/>
            <w:tcW w:w="1349" w:type="dxa"/>
            <w:tcBorders>
              <w:left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b w:val="0"/>
                <w:bCs w:val="0"/>
                <w:color w:val="auto"/>
                <w:sz w:val="24"/>
                <w:szCs w:val="24"/>
              </w:rPr>
            </w:pPr>
            <w:r w:rsidRPr="00085433">
              <w:rPr>
                <w:rFonts w:ascii="Times New Roman" w:hAnsi="Times New Roman" w:cs="Times New Roman"/>
                <w:b w:val="0"/>
                <w:bCs w:val="0"/>
                <w:color w:val="auto"/>
                <w:sz w:val="24"/>
                <w:szCs w:val="24"/>
              </w:rPr>
              <w:t>4</w:t>
            </w:r>
          </w:p>
        </w:tc>
        <w:tc>
          <w:tcPr>
            <w:tcW w:w="5762" w:type="dxa"/>
            <w:vMerge/>
            <w:tcBorders>
              <w:left w:val="none" w:sz="0" w:space="0" w:color="auto"/>
              <w:right w:val="none" w:sz="0" w:space="0" w:color="auto"/>
            </w:tcBorders>
            <w:shd w:val="clear" w:color="auto" w:fill="FFFFFF" w:themeFill="background1"/>
          </w:tcPr>
          <w:p w:rsidR="0065790A" w:rsidRPr="00085433" w:rsidRDefault="0065790A" w:rsidP="00745FAD">
            <w:pPr>
              <w:cnfStyle w:val="000000100000"/>
              <w:rPr>
                <w:rFonts w:ascii="Times New Roman" w:hAnsi="Times New Roman" w:cs="Times New Roman"/>
                <w:b/>
                <w:color w:val="auto"/>
                <w:sz w:val="24"/>
                <w:szCs w:val="24"/>
              </w:rPr>
            </w:pPr>
          </w:p>
        </w:tc>
        <w:tc>
          <w:tcPr>
            <w:tcW w:w="529"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4</w:t>
            </w:r>
          </w:p>
        </w:tc>
        <w:tc>
          <w:tcPr>
            <w:tcW w:w="529"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0</w:t>
            </w:r>
          </w:p>
        </w:tc>
        <w:tc>
          <w:tcPr>
            <w:tcW w:w="528"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6</w:t>
            </w:r>
          </w:p>
        </w:tc>
        <w:tc>
          <w:tcPr>
            <w:tcW w:w="546"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65790A" w:rsidRPr="00E50D10" w:rsidTr="00D42BC0">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85683A" w:rsidRDefault="0065790A" w:rsidP="00745FAD">
            <w:pPr>
              <w:spacing w:after="160" w:line="259" w:lineRule="auto"/>
              <w:jc w:val="both"/>
              <w:cnfStyle w:val="100000000000"/>
              <w:rPr>
                <w:rFonts w:ascii="Times New Roman" w:hAnsi="Times New Roman" w:cs="Times New Roman"/>
                <w:b w:val="0"/>
                <w:bCs w:val="0"/>
                <w:sz w:val="24"/>
                <w:szCs w:val="24"/>
              </w:rPr>
            </w:pPr>
            <w:r w:rsidRPr="0085683A">
              <w:rPr>
                <w:rFonts w:ascii="Times New Roman" w:eastAsia="Calibri" w:hAnsi="Times New Roman" w:cs="Times New Roman"/>
                <w:b w:val="0"/>
                <w:bCs w:val="0"/>
                <w:kern w:val="2"/>
                <w:sz w:val="24"/>
                <w:szCs w:val="24"/>
              </w:rPr>
              <w:t>To impart the knowledge and awareness for the environmental protection for real-time contribution during an execution of engineering practices in the society.</w:t>
            </w:r>
          </w:p>
        </w:tc>
      </w:tr>
    </w:tbl>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jc w:val="both"/>
              <w:rPr>
                <w:rFonts w:ascii="Times New Roman" w:hAnsi="Times New Roman" w:cs="Times New Roman"/>
                <w:sz w:val="24"/>
                <w:szCs w:val="24"/>
              </w:rPr>
            </w:pPr>
            <w:r w:rsidRPr="0085683A">
              <w:rPr>
                <w:rFonts w:ascii="Times New Roman" w:eastAsia="Calibri" w:hAnsi="Times New Roman" w:cs="Times New Roman"/>
                <w:kern w:val="2"/>
                <w:sz w:val="24"/>
                <w:szCs w:val="24"/>
              </w:rPr>
              <w:t>Gain knowledge about different types of environmental pollutions and their control measures.</w:t>
            </w:r>
            <w:r>
              <w:rPr>
                <w:rFonts w:ascii="Times New Roman" w:eastAsia="Calibri" w:hAnsi="Times New Roman" w:cs="Times New Roman"/>
                <w:kern w:val="2"/>
                <w:sz w:val="24"/>
                <w:szCs w:val="24"/>
              </w:rPr>
              <w:t>and</w:t>
            </w:r>
            <w:r w:rsidRPr="0085683A">
              <w:rPr>
                <w:rFonts w:ascii="Times New Roman" w:eastAsia="Calibri" w:hAnsi="Times New Roman" w:cs="Times New Roman"/>
                <w:kern w:val="2"/>
                <w:sz w:val="24"/>
                <w:szCs w:val="24"/>
              </w:rPr>
              <w:t xml:space="preserve"> various social aspects related to the environment</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745FAD">
            <w:pPr>
              <w:spacing w:after="160" w:line="259" w:lineRule="auto"/>
              <w:jc w:val="both"/>
              <w:rPr>
                <w:rFonts w:ascii="Times New Roman" w:hAnsi="Times New Roman" w:cs="Times New Roman"/>
                <w:sz w:val="24"/>
                <w:szCs w:val="24"/>
              </w:rPr>
            </w:pPr>
            <w:r>
              <w:rPr>
                <w:rFonts w:ascii="Times New Roman" w:eastAsia="Calibri" w:hAnsi="Times New Roman" w:cs="Times New Roman"/>
                <w:kern w:val="2"/>
                <w:sz w:val="24"/>
                <w:szCs w:val="24"/>
              </w:rPr>
              <w:t>Understand the</w:t>
            </w:r>
            <w:r w:rsidRPr="0085683A">
              <w:rPr>
                <w:rFonts w:ascii="Times New Roman" w:eastAsia="Calibri" w:hAnsi="Times New Roman" w:cs="Times New Roman"/>
                <w:kern w:val="2"/>
                <w:sz w:val="24"/>
                <w:szCs w:val="24"/>
              </w:rPr>
              <w:t xml:space="preserve">  Concept of an eco-system, , types, characteristic features, </w:t>
            </w:r>
          </w:p>
        </w:tc>
      </w:tr>
      <w:tr w:rsidR="0065790A" w:rsidTr="00745FAD">
        <w:trPr>
          <w:trHeight w:val="387"/>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Acquire awareness on </w:t>
            </w:r>
            <w:r w:rsidRPr="0085683A">
              <w:rPr>
                <w:rFonts w:ascii="Times New Roman" w:eastAsia="Calibri" w:hAnsi="Times New Roman" w:cs="Times New Roman"/>
                <w:kern w:val="2"/>
                <w:sz w:val="24"/>
                <w:szCs w:val="24"/>
              </w:rPr>
              <w:t xml:space="preserve">Environmental Pollution:  Solid waste Management:. Disaster management: </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Acquire awareness on </w:t>
            </w:r>
            <w:r w:rsidRPr="0085683A">
              <w:rPr>
                <w:rFonts w:ascii="Times New Roman" w:eastAsia="Calibri" w:hAnsi="Times New Roman" w:cs="Times New Roman"/>
                <w:kern w:val="2"/>
                <w:sz w:val="24"/>
                <w:szCs w:val="24"/>
              </w:rPr>
              <w:t>Social issues and the Environment, Environmental ethics, Climate change, global warming,</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745FAD">
            <w:pPr>
              <w:jc w:val="both"/>
              <w:rPr>
                <w:rFonts w:ascii="Times New Roman" w:hAnsi="Times New Roman" w:cs="Times New Roman"/>
                <w:sz w:val="24"/>
                <w:szCs w:val="24"/>
              </w:rPr>
            </w:pPr>
            <w:r w:rsidRPr="00864B3A">
              <w:rPr>
                <w:rFonts w:ascii="Times New Roman" w:eastAsia="Times New Roman" w:hAnsi="Times New Roman" w:cs="Times New Roman"/>
                <w:sz w:val="24"/>
                <w:szCs w:val="24"/>
              </w:rPr>
              <w:t xml:space="preserve">Gain knowledge and skills on </w:t>
            </w:r>
            <w:r w:rsidRPr="0085683A">
              <w:rPr>
                <w:rFonts w:ascii="Times New Roman" w:eastAsia="Calibri" w:hAnsi="Times New Roman" w:cs="Times New Roman"/>
                <w:kern w:val="2"/>
                <w:sz w:val="24"/>
                <w:szCs w:val="24"/>
              </w:rPr>
              <w:t>Environment protection ActWildlife protection Act, Forest conservation Act, Issues involved in enforcement of environmental legislations</w:t>
            </w:r>
          </w:p>
        </w:tc>
      </w:tr>
    </w:tbl>
    <w:p w:rsidR="0065790A" w:rsidRPr="006877CE" w:rsidRDefault="0065790A" w:rsidP="0065790A">
      <w:pPr>
        <w:spacing w:after="0"/>
        <w:jc w:val="both"/>
        <w:rPr>
          <w:rFonts w:ascii="Times New Roman" w:eastAsia="Times New Roman" w:hAnsi="Times New Roman" w:cs="Times New Roman"/>
          <w:b/>
          <w:sz w:val="24"/>
          <w:szCs w:val="24"/>
        </w:rPr>
      </w:pPr>
    </w:p>
    <w:p w:rsidR="0065790A" w:rsidRPr="006877CE" w:rsidRDefault="0065790A" w:rsidP="0065790A">
      <w:pPr>
        <w:spacing w:after="0" w:line="240" w:lineRule="auto"/>
        <w:jc w:val="center"/>
        <w:rPr>
          <w:rFonts w:ascii="Times New Roman" w:eastAsia="Times New Roman" w:hAnsi="Times New Roman" w:cs="Times New Roman"/>
          <w:b/>
          <w:color w:val="FF0000"/>
          <w:sz w:val="24"/>
          <w:szCs w:val="24"/>
        </w:rPr>
      </w:pPr>
    </w:p>
    <w:p w:rsidR="0065790A" w:rsidRPr="0085683A" w:rsidRDefault="0065790A" w:rsidP="0065790A">
      <w:pPr>
        <w:spacing w:after="160" w:line="259" w:lineRule="auto"/>
        <w:jc w:val="both"/>
        <w:rPr>
          <w:rFonts w:ascii="Times New Roman" w:eastAsia="Calibri" w:hAnsi="Times New Roman" w:cs="Times New Roman"/>
          <w:b/>
          <w:bCs/>
          <w:kern w:val="2"/>
          <w:sz w:val="24"/>
          <w:szCs w:val="24"/>
          <w:lang w:val="en-IN"/>
        </w:rPr>
      </w:pPr>
      <w:r w:rsidRPr="0085683A">
        <w:rPr>
          <w:rFonts w:ascii="Times New Roman" w:eastAsia="Calibri" w:hAnsi="Times New Roman" w:cs="Times New Roman"/>
          <w:b/>
          <w:bCs/>
          <w:kern w:val="2"/>
          <w:sz w:val="24"/>
          <w:szCs w:val="24"/>
          <w:lang w:val="en-IN"/>
        </w:rPr>
        <w:t xml:space="preserve">UNIT – 1 </w:t>
      </w:r>
    </w:p>
    <w:p w:rsidR="0065790A" w:rsidRPr="0085683A" w:rsidRDefault="0065790A" w:rsidP="0065790A">
      <w:pPr>
        <w:spacing w:after="160" w:line="259" w:lineRule="auto"/>
        <w:jc w:val="both"/>
        <w:rPr>
          <w:rFonts w:ascii="Times New Roman" w:eastAsia="Calibri" w:hAnsi="Times New Roman" w:cs="Times New Roman"/>
          <w:kern w:val="2"/>
          <w:sz w:val="24"/>
          <w:szCs w:val="24"/>
          <w:lang w:val="en-IN"/>
        </w:rPr>
      </w:pPr>
      <w:r w:rsidRPr="0085683A">
        <w:rPr>
          <w:rFonts w:ascii="Times New Roman" w:eastAsia="Calibri" w:hAnsi="Times New Roman" w:cs="Times New Roman"/>
          <w:kern w:val="2"/>
          <w:sz w:val="24"/>
          <w:szCs w:val="24"/>
          <w:lang w:val="en-IN"/>
        </w:rPr>
        <w:t>Environmental studies and Natural Resources:  Definition, scope and importance of environmental studies. Natural Resources: Renewable and non-renewable resources: Natural resources and associated problems; (a) Forest resources: Use and over-exploitation, deforestation, Timber extraction, mining, dams and their effects on forests and tribal people. (b)Water resources: Use and over-utilization of surface and ground water, floods, drought, conflicts over water, dam’s benefits and problems. (c) Mineral Resources: Use and exploitation, environmental effects of extracting and using mineral resources. (d)Food Resources: World food problems, changes caused by agriculture and over grazing, effects of modern agriculture, fertilizers-pesticides problems, water logging, salinity. (e) Energy Resources: Growing energy needs, renewable and nonrenewable energy sources, use of alternate energy sources</w:t>
      </w:r>
    </w:p>
    <w:p w:rsidR="0065790A" w:rsidRPr="0085683A" w:rsidRDefault="0065790A" w:rsidP="0065790A">
      <w:pPr>
        <w:spacing w:after="160" w:line="259" w:lineRule="auto"/>
        <w:jc w:val="both"/>
        <w:rPr>
          <w:rFonts w:ascii="Times New Roman" w:eastAsia="Calibri" w:hAnsi="Times New Roman" w:cs="Times New Roman"/>
          <w:b/>
          <w:bCs/>
          <w:kern w:val="2"/>
          <w:sz w:val="24"/>
          <w:szCs w:val="24"/>
          <w:lang w:val="en-IN"/>
        </w:rPr>
      </w:pPr>
      <w:r w:rsidRPr="0085683A">
        <w:rPr>
          <w:rFonts w:ascii="Times New Roman" w:eastAsia="Calibri" w:hAnsi="Times New Roman" w:cs="Times New Roman"/>
          <w:b/>
          <w:bCs/>
          <w:kern w:val="2"/>
          <w:sz w:val="24"/>
          <w:szCs w:val="24"/>
          <w:lang w:val="en-IN"/>
        </w:rPr>
        <w:t>UNIT -</w:t>
      </w:r>
      <w:r>
        <w:rPr>
          <w:rFonts w:ascii="Times New Roman" w:eastAsia="Calibri" w:hAnsi="Times New Roman" w:cs="Times New Roman"/>
          <w:b/>
          <w:bCs/>
          <w:kern w:val="2"/>
          <w:sz w:val="24"/>
          <w:szCs w:val="24"/>
          <w:lang w:val="en-IN"/>
        </w:rPr>
        <w:t>II</w:t>
      </w:r>
    </w:p>
    <w:p w:rsidR="0065790A" w:rsidRPr="0085683A" w:rsidRDefault="0065790A" w:rsidP="0065790A">
      <w:pPr>
        <w:spacing w:after="160" w:line="259" w:lineRule="auto"/>
        <w:jc w:val="both"/>
        <w:rPr>
          <w:rFonts w:ascii="Times New Roman" w:eastAsia="Calibri" w:hAnsi="Times New Roman" w:cs="Times New Roman"/>
          <w:kern w:val="2"/>
          <w:sz w:val="24"/>
          <w:szCs w:val="24"/>
          <w:lang w:val="en-IN"/>
        </w:rPr>
      </w:pPr>
      <w:r w:rsidRPr="0085683A">
        <w:rPr>
          <w:rFonts w:ascii="Times New Roman" w:eastAsia="Calibri" w:hAnsi="Times New Roman" w:cs="Times New Roman"/>
          <w:kern w:val="2"/>
          <w:sz w:val="24"/>
          <w:szCs w:val="24"/>
          <w:lang w:val="en-IN"/>
        </w:rPr>
        <w:t>Eco Systems:  Concept of an eco-system, Structure and function of an eco-system, Producers, consumers, decomposers, Energy flow in the ecosystems, Ecological succession, Food chains, food webs and ecological pyramids. Introduction, types, characteristic features, structure and function of the following ecosystems: (a) Forest ecosystem (b)Grass land ecosystem (c) Desert ecosystem. (d) Aquatic eco systems (ponds, streams, lakes, rivers, oceans, estuaries)</w:t>
      </w:r>
    </w:p>
    <w:p w:rsidR="00463D56" w:rsidRDefault="00463D56" w:rsidP="0065790A">
      <w:pPr>
        <w:spacing w:after="160" w:line="259" w:lineRule="auto"/>
        <w:jc w:val="both"/>
        <w:rPr>
          <w:rFonts w:ascii="Times New Roman" w:eastAsia="Calibri" w:hAnsi="Times New Roman" w:cs="Times New Roman"/>
          <w:b/>
          <w:bCs/>
          <w:kern w:val="2"/>
          <w:sz w:val="24"/>
          <w:szCs w:val="24"/>
          <w:lang w:val="en-IN"/>
        </w:rPr>
      </w:pPr>
    </w:p>
    <w:p w:rsidR="0065790A" w:rsidRPr="0085683A" w:rsidRDefault="0065790A" w:rsidP="0065790A">
      <w:pPr>
        <w:spacing w:after="160" w:line="259" w:lineRule="auto"/>
        <w:jc w:val="both"/>
        <w:rPr>
          <w:rFonts w:ascii="Times New Roman" w:eastAsia="Calibri" w:hAnsi="Times New Roman" w:cs="Times New Roman"/>
          <w:b/>
          <w:bCs/>
          <w:kern w:val="2"/>
          <w:sz w:val="24"/>
          <w:szCs w:val="24"/>
          <w:lang w:val="en-IN"/>
        </w:rPr>
      </w:pPr>
      <w:r w:rsidRPr="0085683A">
        <w:rPr>
          <w:rFonts w:ascii="Times New Roman" w:eastAsia="Calibri" w:hAnsi="Times New Roman" w:cs="Times New Roman"/>
          <w:b/>
          <w:bCs/>
          <w:kern w:val="2"/>
          <w:sz w:val="24"/>
          <w:szCs w:val="24"/>
          <w:lang w:val="en-IN"/>
        </w:rPr>
        <w:t xml:space="preserve">UNIT – </w:t>
      </w:r>
      <w:r>
        <w:rPr>
          <w:rFonts w:ascii="Times New Roman" w:eastAsia="Calibri" w:hAnsi="Times New Roman" w:cs="Times New Roman"/>
          <w:b/>
          <w:bCs/>
          <w:kern w:val="2"/>
          <w:sz w:val="24"/>
          <w:szCs w:val="24"/>
          <w:lang w:val="en-IN"/>
        </w:rPr>
        <w:t>III</w:t>
      </w:r>
    </w:p>
    <w:p w:rsidR="0065790A" w:rsidRPr="0085683A" w:rsidRDefault="0065790A" w:rsidP="0065790A">
      <w:pPr>
        <w:spacing w:after="160" w:line="259" w:lineRule="auto"/>
        <w:jc w:val="both"/>
        <w:rPr>
          <w:rFonts w:ascii="Times New Roman" w:eastAsia="Calibri" w:hAnsi="Times New Roman" w:cs="Times New Roman"/>
          <w:kern w:val="2"/>
          <w:sz w:val="24"/>
          <w:szCs w:val="24"/>
          <w:lang w:val="en-IN"/>
        </w:rPr>
      </w:pPr>
      <w:r w:rsidRPr="0085683A">
        <w:rPr>
          <w:rFonts w:ascii="Times New Roman" w:eastAsia="Calibri" w:hAnsi="Times New Roman" w:cs="Times New Roman"/>
          <w:kern w:val="2"/>
          <w:sz w:val="24"/>
          <w:szCs w:val="24"/>
          <w:lang w:val="en-IN"/>
        </w:rPr>
        <w:t>Environmental Pollution:  Definition: Causes, effects and control measures of; (a) Air pollution (b)Soil pollution (c) Marine pollution (d)Noise pollution (e) Nuclear hazards Solid waste Management: Causes, effects and control measures of urban and industrial wastes. Disaster management: Floods, earth quake, cyclone and landslides</w:t>
      </w:r>
    </w:p>
    <w:p w:rsidR="0065790A" w:rsidRPr="0085683A" w:rsidRDefault="0065790A" w:rsidP="0065790A">
      <w:pPr>
        <w:spacing w:after="160" w:line="259" w:lineRule="auto"/>
        <w:jc w:val="both"/>
        <w:rPr>
          <w:rFonts w:ascii="Times New Roman" w:eastAsia="Calibri" w:hAnsi="Times New Roman" w:cs="Times New Roman"/>
          <w:b/>
          <w:bCs/>
          <w:kern w:val="2"/>
          <w:sz w:val="24"/>
          <w:szCs w:val="24"/>
          <w:lang w:val="en-IN"/>
        </w:rPr>
      </w:pPr>
      <w:r w:rsidRPr="0085683A">
        <w:rPr>
          <w:rFonts w:ascii="Times New Roman" w:eastAsia="Calibri" w:hAnsi="Times New Roman" w:cs="Times New Roman"/>
          <w:b/>
          <w:bCs/>
          <w:kern w:val="2"/>
          <w:sz w:val="24"/>
          <w:szCs w:val="24"/>
          <w:lang w:val="en-IN"/>
        </w:rPr>
        <w:t xml:space="preserve">UNIT – </w:t>
      </w:r>
      <w:r>
        <w:rPr>
          <w:rFonts w:ascii="Times New Roman" w:eastAsia="Calibri" w:hAnsi="Times New Roman" w:cs="Times New Roman"/>
          <w:b/>
          <w:bCs/>
          <w:kern w:val="2"/>
          <w:sz w:val="24"/>
          <w:szCs w:val="24"/>
          <w:lang w:val="en-IN"/>
        </w:rPr>
        <w:t>IV</w:t>
      </w:r>
    </w:p>
    <w:p w:rsidR="0065790A" w:rsidRDefault="0065790A" w:rsidP="0065790A">
      <w:pPr>
        <w:spacing w:after="160" w:line="259" w:lineRule="auto"/>
        <w:jc w:val="both"/>
        <w:rPr>
          <w:rFonts w:ascii="Times New Roman" w:eastAsia="Calibri" w:hAnsi="Times New Roman" w:cs="Times New Roman"/>
          <w:kern w:val="2"/>
          <w:sz w:val="24"/>
          <w:szCs w:val="24"/>
          <w:lang w:val="en-IN"/>
        </w:rPr>
      </w:pPr>
      <w:r w:rsidRPr="0085683A">
        <w:rPr>
          <w:rFonts w:ascii="Times New Roman" w:eastAsia="Calibri" w:hAnsi="Times New Roman" w:cs="Times New Roman"/>
          <w:kern w:val="2"/>
          <w:sz w:val="24"/>
          <w:szCs w:val="24"/>
          <w:lang w:val="en-IN"/>
        </w:rPr>
        <w:t>Social issues and the Environment: [10 L] From unsustainable to sustainable development, Urban problems related to energy, Water conservation, rain water harvesting, watershed management, Environmental ethics: issues and possible solutions, Climate change, global warming, acid rain, ozone layer depletion, nuclear accidents and holocaust.</w:t>
      </w:r>
    </w:p>
    <w:p w:rsidR="0065790A" w:rsidRPr="0085683A" w:rsidRDefault="0065790A" w:rsidP="0065790A">
      <w:pPr>
        <w:spacing w:after="160" w:line="259" w:lineRule="auto"/>
        <w:jc w:val="both"/>
        <w:rPr>
          <w:rFonts w:ascii="Times New Roman" w:eastAsia="Calibri" w:hAnsi="Times New Roman" w:cs="Times New Roman"/>
          <w:b/>
          <w:bCs/>
          <w:kern w:val="2"/>
          <w:sz w:val="24"/>
          <w:szCs w:val="24"/>
          <w:lang w:val="en-IN"/>
        </w:rPr>
      </w:pPr>
      <w:r w:rsidRPr="0085683A">
        <w:rPr>
          <w:rFonts w:ascii="Times New Roman" w:eastAsia="Calibri" w:hAnsi="Times New Roman" w:cs="Times New Roman"/>
          <w:b/>
          <w:bCs/>
          <w:kern w:val="2"/>
          <w:sz w:val="24"/>
          <w:szCs w:val="24"/>
          <w:lang w:val="en-IN"/>
        </w:rPr>
        <w:t xml:space="preserve">UNIT – </w:t>
      </w:r>
      <w:r>
        <w:rPr>
          <w:rFonts w:ascii="Times New Roman" w:eastAsia="Calibri" w:hAnsi="Times New Roman" w:cs="Times New Roman"/>
          <w:b/>
          <w:bCs/>
          <w:kern w:val="2"/>
          <w:sz w:val="24"/>
          <w:szCs w:val="24"/>
          <w:lang w:val="en-IN"/>
        </w:rPr>
        <w:t>V</w:t>
      </w:r>
    </w:p>
    <w:p w:rsidR="0065790A" w:rsidRPr="0085683A" w:rsidRDefault="0065790A" w:rsidP="0065790A">
      <w:pPr>
        <w:spacing w:after="160" w:line="259" w:lineRule="auto"/>
        <w:jc w:val="both"/>
        <w:rPr>
          <w:rFonts w:ascii="Times New Roman" w:eastAsia="Calibri" w:hAnsi="Times New Roman" w:cs="Times New Roman"/>
          <w:kern w:val="2"/>
          <w:sz w:val="24"/>
          <w:szCs w:val="24"/>
          <w:lang w:val="en-IN"/>
        </w:rPr>
      </w:pPr>
      <w:r w:rsidRPr="0085683A">
        <w:rPr>
          <w:rFonts w:ascii="Times New Roman" w:eastAsia="Calibri" w:hAnsi="Times New Roman" w:cs="Times New Roman"/>
          <w:kern w:val="2"/>
          <w:sz w:val="24"/>
          <w:szCs w:val="24"/>
          <w:lang w:val="en-IN"/>
        </w:rPr>
        <w:t xml:space="preserve"> Environment protection Act, Air (prevention and control of pollution) Act, Water (prevention and control of pollution) Act, Wildlife protection Act, Forest conservation Act, Issues involved in enforcement of environmental legislations.</w:t>
      </w:r>
    </w:p>
    <w:p w:rsidR="0065790A" w:rsidRPr="00085433" w:rsidRDefault="0065790A" w:rsidP="0065790A">
      <w:pPr>
        <w:spacing w:after="160" w:line="259" w:lineRule="auto"/>
        <w:jc w:val="both"/>
        <w:rPr>
          <w:rFonts w:ascii="Times New Roman" w:eastAsia="Calibri" w:hAnsi="Times New Roman" w:cs="Times New Roman"/>
          <w:b/>
          <w:bCs/>
          <w:kern w:val="2"/>
          <w:sz w:val="24"/>
          <w:szCs w:val="24"/>
          <w:lang w:val="en-IN"/>
        </w:rPr>
      </w:pPr>
      <w:r w:rsidRPr="00085433">
        <w:rPr>
          <w:rFonts w:ascii="Times New Roman" w:eastAsia="Calibri" w:hAnsi="Times New Roman" w:cs="Times New Roman"/>
          <w:b/>
          <w:bCs/>
          <w:kern w:val="2"/>
          <w:sz w:val="24"/>
          <w:szCs w:val="24"/>
          <w:lang w:val="en-IN"/>
        </w:rPr>
        <w:t>Suggested books :</w:t>
      </w:r>
    </w:p>
    <w:p w:rsidR="0065790A" w:rsidRPr="00085433" w:rsidRDefault="0065790A" w:rsidP="00085433">
      <w:pPr>
        <w:pStyle w:val="ListParagraph"/>
        <w:numPr>
          <w:ilvl w:val="0"/>
          <w:numId w:val="38"/>
        </w:numPr>
        <w:spacing w:after="160" w:line="259" w:lineRule="auto"/>
        <w:jc w:val="both"/>
        <w:rPr>
          <w:rFonts w:ascii="Times New Roman" w:eastAsia="Calibri" w:hAnsi="Times New Roman" w:cs="Times New Roman"/>
          <w:kern w:val="2"/>
          <w:sz w:val="24"/>
          <w:szCs w:val="24"/>
          <w:lang w:val="en-IN"/>
        </w:rPr>
      </w:pPr>
      <w:r w:rsidRPr="00085433">
        <w:rPr>
          <w:rFonts w:ascii="Times New Roman" w:eastAsia="Calibri" w:hAnsi="Times New Roman" w:cs="Times New Roman"/>
          <w:kern w:val="2"/>
          <w:sz w:val="24"/>
          <w:szCs w:val="24"/>
          <w:lang w:val="en-IN"/>
        </w:rPr>
        <w:t>Textbook of Environmental studies, Erach Bharucha, UGC.</w:t>
      </w:r>
    </w:p>
    <w:p w:rsidR="0065790A" w:rsidRPr="00085433" w:rsidRDefault="0065790A" w:rsidP="00085433">
      <w:pPr>
        <w:pStyle w:val="ListParagraph"/>
        <w:numPr>
          <w:ilvl w:val="0"/>
          <w:numId w:val="38"/>
        </w:numPr>
        <w:spacing w:after="160" w:line="259" w:lineRule="auto"/>
        <w:jc w:val="both"/>
        <w:rPr>
          <w:rFonts w:ascii="Times New Roman" w:eastAsia="Calibri" w:hAnsi="Times New Roman" w:cs="Times New Roman"/>
          <w:kern w:val="2"/>
          <w:sz w:val="24"/>
          <w:szCs w:val="24"/>
          <w:lang w:val="en-IN"/>
        </w:rPr>
      </w:pPr>
      <w:r w:rsidRPr="00085433">
        <w:rPr>
          <w:rFonts w:ascii="Times New Roman" w:eastAsia="Calibri" w:hAnsi="Times New Roman" w:cs="Times New Roman"/>
          <w:kern w:val="2"/>
          <w:sz w:val="24"/>
          <w:szCs w:val="24"/>
          <w:lang w:val="en-IN"/>
        </w:rPr>
        <w:t>Fundamental concepts in Environmental Studies, D. D. Mishra, S Chand &amp; Co Ltd.</w:t>
      </w:r>
    </w:p>
    <w:p w:rsidR="0065790A" w:rsidRDefault="0065790A" w:rsidP="0065790A">
      <w:pPr>
        <w:spacing w:after="160" w:line="259" w:lineRule="auto"/>
        <w:rPr>
          <w:rFonts w:ascii="Times New Roman" w:eastAsia="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F2D3F" w:rsidTr="00085433">
        <w:trPr>
          <w:trHeight w:val="603"/>
        </w:trPr>
        <w:tc>
          <w:tcPr>
            <w:tcW w:w="669" w:type="dxa"/>
            <w:vMerge w:val="restart"/>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Course Out come</w:t>
            </w:r>
          </w:p>
          <w:p w:rsidR="0065790A" w:rsidRPr="004F2D3F" w:rsidRDefault="0065790A" w:rsidP="00085433">
            <w:pPr>
              <w:jc w:val="center"/>
              <w:rPr>
                <w:rFonts w:ascii="Times New Roman" w:hAnsi="Times New Roman" w:cs="Times New Roman"/>
                <w:b/>
                <w:bCs/>
              </w:rPr>
            </w:pPr>
          </w:p>
        </w:tc>
        <w:tc>
          <w:tcPr>
            <w:tcW w:w="5389" w:type="dxa"/>
            <w:gridSpan w:val="10"/>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Out Come</w:t>
            </w:r>
          </w:p>
        </w:tc>
        <w:tc>
          <w:tcPr>
            <w:tcW w:w="3185" w:type="dxa"/>
            <w:gridSpan w:val="5"/>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specific out Come</w:t>
            </w:r>
          </w:p>
        </w:tc>
      </w:tr>
      <w:tr w:rsidR="0065790A" w:rsidRPr="004F2D3F" w:rsidTr="00085433">
        <w:trPr>
          <w:trHeight w:val="603"/>
        </w:trPr>
        <w:tc>
          <w:tcPr>
            <w:tcW w:w="669" w:type="dxa"/>
            <w:vMerge/>
          </w:tcPr>
          <w:p w:rsidR="0065790A" w:rsidRPr="004F2D3F" w:rsidRDefault="0065790A" w:rsidP="00085433">
            <w:pPr>
              <w:spacing w:after="160" w:line="259" w:lineRule="auto"/>
              <w:contextualSpacing/>
              <w:jc w:val="center"/>
              <w:rPr>
                <w:rFonts w:ascii="Times New Roman" w:hAnsi="Times New Roman" w:cs="Times New Roman"/>
                <w:b/>
                <w:bCs/>
                <w:sz w:val="24"/>
                <w:szCs w:val="24"/>
              </w:rPr>
            </w:pPr>
          </w:p>
        </w:tc>
        <w:tc>
          <w:tcPr>
            <w:tcW w:w="48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PO1</w:t>
            </w:r>
          </w:p>
        </w:tc>
        <w:tc>
          <w:tcPr>
            <w:tcW w:w="48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PO4</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PO5</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PO6</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PO7</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PO8</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PO9</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PO10</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PSO1</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PSO4</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PSO5</w:t>
            </w:r>
          </w:p>
        </w:tc>
      </w:tr>
      <w:tr w:rsidR="0065790A" w:rsidRPr="004F2D3F" w:rsidTr="00085433">
        <w:trPr>
          <w:trHeight w:val="356"/>
        </w:trPr>
        <w:tc>
          <w:tcPr>
            <w:tcW w:w="669"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CO1</w:t>
            </w:r>
          </w:p>
        </w:tc>
        <w:tc>
          <w:tcPr>
            <w:tcW w:w="48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87"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085433">
        <w:trPr>
          <w:trHeight w:val="356"/>
        </w:trPr>
        <w:tc>
          <w:tcPr>
            <w:tcW w:w="669"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CO2</w:t>
            </w:r>
          </w:p>
        </w:tc>
        <w:tc>
          <w:tcPr>
            <w:tcW w:w="48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87"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085433">
        <w:trPr>
          <w:trHeight w:val="356"/>
        </w:trPr>
        <w:tc>
          <w:tcPr>
            <w:tcW w:w="669"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CO3</w:t>
            </w:r>
          </w:p>
        </w:tc>
        <w:tc>
          <w:tcPr>
            <w:tcW w:w="48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87"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085433">
        <w:trPr>
          <w:trHeight w:val="356"/>
        </w:trPr>
        <w:tc>
          <w:tcPr>
            <w:tcW w:w="669"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CO4</w:t>
            </w:r>
          </w:p>
        </w:tc>
        <w:tc>
          <w:tcPr>
            <w:tcW w:w="48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87"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085433">
        <w:trPr>
          <w:trHeight w:val="336"/>
        </w:trPr>
        <w:tc>
          <w:tcPr>
            <w:tcW w:w="669"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CO5</w:t>
            </w:r>
          </w:p>
        </w:tc>
        <w:tc>
          <w:tcPr>
            <w:tcW w:w="48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487"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2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37"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bl>
    <w:p w:rsidR="0065790A" w:rsidRPr="006877CE" w:rsidRDefault="0065790A" w:rsidP="0065790A">
      <w:pPr>
        <w:spacing w:after="160" w:line="259" w:lineRule="auto"/>
        <w:rPr>
          <w:rFonts w:ascii="Times New Roman" w:eastAsia="Times New Roman" w:hAnsi="Times New Roman" w:cs="Times New Roman"/>
          <w:sz w:val="24"/>
          <w:szCs w:val="24"/>
        </w:rPr>
      </w:pPr>
    </w:p>
    <w:p w:rsidR="0065790A" w:rsidRDefault="0065790A" w:rsidP="0065790A">
      <w:pPr>
        <w:spacing w:after="0" w:line="240" w:lineRule="auto"/>
        <w:jc w:val="center"/>
        <w:rPr>
          <w:rFonts w:ascii="Times New Roman" w:eastAsia="Times New Roman" w:hAnsi="Times New Roman" w:cs="Times New Roman"/>
          <w:b/>
          <w:sz w:val="24"/>
          <w:szCs w:val="24"/>
        </w:rPr>
      </w:pPr>
    </w:p>
    <w:p w:rsidR="00D42BC0" w:rsidRDefault="00D42BC0">
      <w:pPr>
        <w:rPr>
          <w:rFonts w:ascii="Times New Roman" w:eastAsia="Arial Unicode MS" w:hAnsi="Times New Roman" w:cs="Times New Roman"/>
          <w:b/>
          <w:bCs/>
          <w:color w:val="000000"/>
          <w:sz w:val="24"/>
          <w:szCs w:val="24"/>
        </w:rPr>
      </w:pPr>
      <w:r>
        <w:rPr>
          <w:rFonts w:eastAsia="Arial Unicode MS"/>
          <w:b/>
          <w:bCs/>
        </w:rPr>
        <w:br w:type="page"/>
      </w:r>
    </w:p>
    <w:p w:rsidR="0065790A" w:rsidRDefault="0065790A" w:rsidP="0065790A">
      <w:pPr>
        <w:pStyle w:val="Default"/>
        <w:spacing w:line="276" w:lineRule="auto"/>
        <w:rPr>
          <w:rFonts w:eastAsia="Arial Unicode MS"/>
          <w:b/>
          <w:bCs/>
        </w:rPr>
      </w:pP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7"/>
        <w:gridCol w:w="5767"/>
        <w:gridCol w:w="528"/>
        <w:gridCol w:w="528"/>
        <w:gridCol w:w="527"/>
        <w:gridCol w:w="546"/>
      </w:tblGrid>
      <w:tr w:rsidR="0065790A" w:rsidRPr="00D42BC0" w:rsidTr="00D42BC0">
        <w:trPr>
          <w:cnfStyle w:val="100000000000"/>
        </w:trPr>
        <w:tc>
          <w:tcPr>
            <w:cnfStyle w:val="001000000000"/>
            <w:tcW w:w="136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b w:val="0"/>
                <w:bCs w:val="0"/>
                <w:color w:val="auto"/>
                <w:sz w:val="24"/>
                <w:szCs w:val="24"/>
              </w:rPr>
            </w:pPr>
            <w:r w:rsidRPr="00085433">
              <w:rPr>
                <w:rFonts w:ascii="Times New Roman" w:hAnsi="Times New Roman" w:cs="Times New Roman"/>
                <w:b w:val="0"/>
                <w:bCs w:val="0"/>
                <w:color w:val="auto"/>
                <w:sz w:val="24"/>
                <w:szCs w:val="24"/>
              </w:rPr>
              <w:t>Semester</w:t>
            </w:r>
          </w:p>
        </w:tc>
        <w:tc>
          <w:tcPr>
            <w:tcW w:w="6030"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4B54EF" w:rsidRDefault="004B54EF" w:rsidP="00745FAD">
            <w:pPr>
              <w:jc w:val="center"/>
              <w:cnfStyle w:val="100000000000"/>
              <w:rPr>
                <w:rFonts w:ascii="Times New Roman" w:hAnsi="Times New Roman" w:cs="Times New Roman"/>
                <w:bCs w:val="0"/>
                <w:color w:val="002060"/>
                <w:sz w:val="24"/>
                <w:szCs w:val="24"/>
                <w:u w:val="single"/>
              </w:rPr>
            </w:pPr>
            <w:r w:rsidRPr="004B54EF">
              <w:rPr>
                <w:rFonts w:ascii="Times New Roman" w:eastAsia="Times New Roman" w:hAnsi="Times New Roman" w:cs="Times New Roman"/>
                <w:bCs w:val="0"/>
                <w:color w:val="002060"/>
                <w:sz w:val="28"/>
                <w:szCs w:val="24"/>
                <w:u w:val="single"/>
              </w:rPr>
              <w:t>4.4 (A) (22): BIOFERTILIZER TECHNOLOGY</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L</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T</w:t>
            </w:r>
          </w:p>
        </w:tc>
        <w:tc>
          <w:tcPr>
            <w:tcW w:w="540"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P</w:t>
            </w:r>
          </w:p>
        </w:tc>
        <w:tc>
          <w:tcPr>
            <w:tcW w:w="55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C</w:t>
            </w:r>
          </w:p>
        </w:tc>
      </w:tr>
      <w:tr w:rsidR="0065790A" w:rsidRPr="00D42BC0" w:rsidTr="00D42BC0">
        <w:trPr>
          <w:cnfStyle w:val="000000100000"/>
        </w:trPr>
        <w:tc>
          <w:tcPr>
            <w:cnfStyle w:val="001000000000"/>
            <w:tcW w:w="1368" w:type="dxa"/>
            <w:tcBorders>
              <w:left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b w:val="0"/>
                <w:bCs w:val="0"/>
                <w:color w:val="auto"/>
                <w:sz w:val="24"/>
                <w:szCs w:val="24"/>
              </w:rPr>
            </w:pPr>
            <w:r w:rsidRPr="00085433">
              <w:rPr>
                <w:rFonts w:ascii="Times New Roman" w:hAnsi="Times New Roman" w:cs="Times New Roman"/>
                <w:b w:val="0"/>
                <w:bCs w:val="0"/>
                <w:color w:val="auto"/>
                <w:sz w:val="24"/>
                <w:szCs w:val="24"/>
              </w:rPr>
              <w:t>4</w:t>
            </w:r>
          </w:p>
        </w:tc>
        <w:tc>
          <w:tcPr>
            <w:tcW w:w="6030" w:type="dxa"/>
            <w:vMerge/>
            <w:tcBorders>
              <w:left w:val="none" w:sz="0" w:space="0" w:color="auto"/>
              <w:right w:val="none" w:sz="0" w:space="0" w:color="auto"/>
            </w:tcBorders>
            <w:shd w:val="clear" w:color="auto" w:fill="FFFFFF" w:themeFill="background1"/>
          </w:tcPr>
          <w:p w:rsidR="0065790A" w:rsidRPr="00085433" w:rsidRDefault="0065790A" w:rsidP="00745FAD">
            <w:pPr>
              <w:cnfStyle w:val="000000100000"/>
              <w:rPr>
                <w:rFonts w:ascii="Times New Roman" w:hAnsi="Times New Roman" w:cs="Times New Roman"/>
                <w:b/>
                <w:color w:val="auto"/>
                <w:sz w:val="24"/>
                <w:szCs w:val="24"/>
              </w:rPr>
            </w:pPr>
          </w:p>
        </w:tc>
        <w:tc>
          <w:tcPr>
            <w:tcW w:w="540"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4</w:t>
            </w:r>
          </w:p>
        </w:tc>
        <w:tc>
          <w:tcPr>
            <w:tcW w:w="540"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0</w:t>
            </w:r>
          </w:p>
        </w:tc>
        <w:tc>
          <w:tcPr>
            <w:tcW w:w="540"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6</w:t>
            </w:r>
          </w:p>
        </w:tc>
        <w:tc>
          <w:tcPr>
            <w:tcW w:w="558"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color w:val="auto"/>
                <w:sz w:val="24"/>
                <w:szCs w:val="24"/>
              </w:rPr>
            </w:pPr>
            <w:r w:rsidRPr="00085433">
              <w:rPr>
                <w:rFonts w:ascii="Times New Roman" w:hAnsi="Times New Roman" w:cs="Times New Roman"/>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65790A" w:rsidRPr="00E50D10" w:rsidTr="00D42BC0">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98009B" w:rsidRDefault="0065790A" w:rsidP="00745FAD">
            <w:pPr>
              <w:contextualSpacing/>
              <w:jc w:val="both"/>
              <w:cnfStyle w:val="100000000000"/>
              <w:rPr>
                <w:rFonts w:ascii="Times New Roman" w:hAnsi="Times New Roman" w:cs="Times New Roman"/>
                <w:b w:val="0"/>
                <w:bCs w:val="0"/>
                <w:sz w:val="24"/>
                <w:szCs w:val="24"/>
              </w:rPr>
            </w:pPr>
            <w:r w:rsidRPr="0098009B">
              <w:rPr>
                <w:rFonts w:ascii="Times New Roman" w:hAnsi="Times New Roman" w:cs="Times New Roman"/>
                <w:b w:val="0"/>
                <w:bCs w:val="0"/>
              </w:rPr>
              <w:t xml:space="preserve">To understand the significant role of microbial </w:t>
            </w:r>
            <w:r w:rsidR="0034118D" w:rsidRPr="0098009B">
              <w:rPr>
                <w:rFonts w:ascii="Times New Roman" w:hAnsi="Times New Roman" w:cs="Times New Roman"/>
                <w:b w:val="0"/>
                <w:bCs w:val="0"/>
              </w:rPr>
              <w:t>bio fertilizers</w:t>
            </w:r>
            <w:r w:rsidRPr="0098009B">
              <w:rPr>
                <w:rFonts w:ascii="Times New Roman" w:hAnsi="Times New Roman" w:cs="Times New Roman"/>
                <w:b w:val="0"/>
                <w:bCs w:val="0"/>
              </w:rPr>
              <w:t xml:space="preserve">    and  conserve the health of environment. hands on skill for large scale production and field application of biofertilizers.</w:t>
            </w:r>
            <w:r w:rsidR="0034118D">
              <w:rPr>
                <w:rFonts w:ascii="Times New Roman" w:hAnsi="Times New Roman" w:cs="Times New Roman"/>
                <w:b w:val="0"/>
                <w:bCs w:val="0"/>
              </w:rPr>
              <w:t xml:space="preserve"> </w:t>
            </w:r>
            <w:r w:rsidRPr="0098009B">
              <w:rPr>
                <w:rFonts w:ascii="Times New Roman" w:hAnsi="Times New Roman" w:cs="Times New Roman"/>
                <w:b w:val="0"/>
                <w:bCs w:val="0"/>
              </w:rPr>
              <w:t>Practical training towards entrepreneurship</w:t>
            </w:r>
          </w:p>
        </w:tc>
      </w:tr>
    </w:tbl>
    <w:p w:rsidR="0065790A" w:rsidRDefault="0065790A" w:rsidP="0065790A">
      <w:pPr>
        <w:rPr>
          <w:rFonts w:ascii="Times New Roman" w:hAnsi="Times New Roman" w:cs="Times New Roman"/>
          <w:b/>
          <w:bCs/>
          <w:sz w:val="24"/>
          <w:szCs w:val="24"/>
        </w:rPr>
      </w:pPr>
    </w:p>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jc w:val="both"/>
              <w:rPr>
                <w:rFonts w:ascii="Times New Roman" w:hAnsi="Times New Roman" w:cs="Times New Roman"/>
                <w:sz w:val="24"/>
                <w:szCs w:val="24"/>
              </w:rPr>
            </w:pPr>
            <w:r w:rsidRPr="0098009B">
              <w:rPr>
                <w:rFonts w:ascii="Times New Roman" w:eastAsia="Times New Roman" w:hAnsi="Times New Roman" w:cs="Times New Roman"/>
                <w:sz w:val="24"/>
                <w:szCs w:val="24"/>
              </w:rPr>
              <w:t>To understand the biofertilizer  microorganisms and their mode of adaptations. preparation of biofertilizerstechnology and acquire the skill of screening.</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745FAD">
            <w:pPr>
              <w:jc w:val="both"/>
              <w:rPr>
                <w:rFonts w:ascii="Times New Roman" w:hAnsi="Times New Roman" w:cs="Times New Roman"/>
                <w:sz w:val="24"/>
                <w:szCs w:val="24"/>
              </w:rPr>
            </w:pPr>
            <w:r w:rsidRPr="0098009B">
              <w:rPr>
                <w:rFonts w:ascii="Times New Roman" w:eastAsia="Times New Roman" w:hAnsi="Times New Roman" w:cs="Times New Roman"/>
                <w:sz w:val="24"/>
                <w:szCs w:val="24"/>
              </w:rPr>
              <w:t>Acquire knowledge on detection and enumeration of symbiotic and nonsymbiotic inoculants.</w:t>
            </w:r>
            <w:r>
              <w:rPr>
                <w:rFonts w:ascii="Times New Roman" w:eastAsia="Times New Roman" w:hAnsi="Times New Roman" w:cs="Times New Roman"/>
                <w:sz w:val="24"/>
                <w:szCs w:val="24"/>
              </w:rPr>
              <w:t>nd</w:t>
            </w:r>
            <w:r w:rsidRPr="0098009B">
              <w:rPr>
                <w:rFonts w:ascii="Times New Roman" w:eastAsia="Times New Roman" w:hAnsi="Times New Roman" w:cs="Times New Roman"/>
                <w:sz w:val="24"/>
                <w:szCs w:val="24"/>
              </w:rPr>
              <w:t xml:space="preserve"> the skill of  large scale bioprocessing.</w:t>
            </w:r>
          </w:p>
        </w:tc>
      </w:tr>
      <w:tr w:rsidR="0065790A" w:rsidTr="00745FAD">
        <w:trPr>
          <w:trHeight w:val="387"/>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spacing w:after="160" w:line="259" w:lineRule="auto"/>
              <w:jc w:val="both"/>
              <w:rPr>
                <w:rFonts w:ascii="Times New Roman" w:hAnsi="Times New Roman" w:cs="Times New Roman"/>
                <w:sz w:val="24"/>
                <w:szCs w:val="24"/>
              </w:rPr>
            </w:pPr>
            <w:r w:rsidRPr="0098009B">
              <w:rPr>
                <w:rFonts w:ascii="Times New Roman" w:eastAsia="Times New Roman" w:hAnsi="Times New Roman" w:cs="Times New Roman"/>
                <w:sz w:val="24"/>
                <w:szCs w:val="24"/>
              </w:rPr>
              <w:t>Acquire knowledge on detection and enumeration of mycorrhiza and phosphate solubilizers. physical and chemical factors that influence inoculum production</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jc w:val="both"/>
              <w:rPr>
                <w:rFonts w:ascii="Times New Roman" w:hAnsi="Times New Roman" w:cs="Times New Roman"/>
                <w:sz w:val="24"/>
                <w:szCs w:val="24"/>
              </w:rPr>
            </w:pPr>
            <w:r w:rsidRPr="0098009B">
              <w:rPr>
                <w:rFonts w:ascii="Times New Roman" w:eastAsia="Times New Roman" w:hAnsi="Times New Roman" w:cs="Times New Roman"/>
                <w:sz w:val="24"/>
                <w:szCs w:val="24"/>
              </w:rPr>
              <w:t>Acquire knowledge in the production of vermicompost. Gain  knowledge for production at industrial level.</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745FAD">
            <w:pPr>
              <w:jc w:val="both"/>
              <w:rPr>
                <w:rFonts w:ascii="Times New Roman" w:hAnsi="Times New Roman" w:cs="Times New Roman"/>
                <w:sz w:val="24"/>
                <w:szCs w:val="24"/>
              </w:rPr>
            </w:pPr>
            <w:r w:rsidRPr="0098009B">
              <w:rPr>
                <w:rFonts w:ascii="Times New Roman" w:eastAsia="Times New Roman" w:hAnsi="Times New Roman" w:cs="Times New Roman"/>
                <w:sz w:val="24"/>
                <w:szCs w:val="24"/>
              </w:rPr>
              <w:t>Acquire knowledge in maintenance of quality.Gain knowledge on industrial quality assurance of microbial products.</w:t>
            </w:r>
          </w:p>
        </w:tc>
      </w:tr>
    </w:tbl>
    <w:p w:rsidR="0065790A" w:rsidRPr="006877CE" w:rsidRDefault="0065790A" w:rsidP="0065790A">
      <w:pPr>
        <w:spacing w:after="160" w:line="259" w:lineRule="auto"/>
        <w:rPr>
          <w:rFonts w:ascii="Times New Roman" w:eastAsia="Times New Roman" w:hAnsi="Times New Roman" w:cs="Times New Roman"/>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 xml:space="preserve">UNIT-I </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Introduction: importance &amp; scope of biofertilizers in agriculture &amp; organic farming. </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History of biofertilizer production; classification of biofertilizers, Factors influencing efficacy of biofertilizers. Advantage of biofertilizers over chemical fertilizers.Types of biofertilizers, qualitative screening of phosphate solubilization, ammonia and IAA production; mechanism of action of  phosphate solubilization, ammonia and IAA production.Benefits of biofertilizers. Buying and storage methods of biofertilizers. Cautions and limitations of biofertilizers.Carrier material: Different types of carrier materials, properties of carrier, sterilization methods of carrier, advantages and disadvantages of carrier material.</w:t>
      </w:r>
    </w:p>
    <w:p w:rsidR="0065790A" w:rsidRPr="006877CE" w:rsidRDefault="0065790A" w:rsidP="00BE0201">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i/>
          <w:sz w:val="24"/>
          <w:szCs w:val="24"/>
        </w:rPr>
        <w:t>Rhizobium</w:t>
      </w:r>
      <w:r w:rsidRPr="006877CE">
        <w:rPr>
          <w:rFonts w:ascii="Times New Roman" w:eastAsia="Times New Roman" w:hAnsi="Times New Roman" w:cs="Times New Roman"/>
          <w:sz w:val="24"/>
          <w:szCs w:val="24"/>
        </w:rPr>
        <w:t xml:space="preserve"> – Morphology, molecular identification, collection and preservation of root nodules, isolation technology of different strains, screening of N</w:t>
      </w:r>
      <w:r w:rsidRPr="006877CE">
        <w:rPr>
          <w:rFonts w:ascii="Times New Roman" w:eastAsia="Times New Roman" w:hAnsi="Times New Roman" w:cs="Times New Roman"/>
          <w:sz w:val="24"/>
          <w:szCs w:val="24"/>
          <w:vertAlign w:val="subscript"/>
        </w:rPr>
        <w:t>2</w:t>
      </w:r>
      <w:r w:rsidRPr="006877CE">
        <w:rPr>
          <w:rFonts w:ascii="Times New Roman" w:eastAsia="Times New Roman" w:hAnsi="Times New Roman" w:cs="Times New Roman"/>
          <w:sz w:val="24"/>
          <w:szCs w:val="24"/>
        </w:rPr>
        <w:t xml:space="preserve"> fixation. Bioprocessing (carrier based and liquid inoculants), Field application methods.</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Case study: Inoculation and fertilization methods of </w:t>
      </w:r>
      <w:r w:rsidRPr="006877CE">
        <w:rPr>
          <w:rFonts w:ascii="Times New Roman" w:eastAsia="Times New Roman" w:hAnsi="Times New Roman" w:cs="Times New Roman"/>
          <w:i/>
          <w:sz w:val="24"/>
          <w:szCs w:val="24"/>
        </w:rPr>
        <w:t>Rhizobium</w:t>
      </w:r>
      <w:r w:rsidRPr="006877CE">
        <w:rPr>
          <w:rFonts w:ascii="Times New Roman" w:eastAsia="Times New Roman" w:hAnsi="Times New Roman" w:cs="Times New Roman"/>
          <w:sz w:val="24"/>
          <w:szCs w:val="24"/>
        </w:rPr>
        <w:t xml:space="preserve"> inoculants for Soy bean in Japan.  </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i/>
          <w:sz w:val="24"/>
          <w:szCs w:val="24"/>
        </w:rPr>
        <w:t>Azospirillum</w:t>
      </w:r>
      <w:r w:rsidRPr="006877CE">
        <w:rPr>
          <w:rFonts w:ascii="Times New Roman" w:eastAsia="Times New Roman" w:hAnsi="Times New Roman" w:cs="Times New Roman"/>
          <w:sz w:val="24"/>
          <w:szCs w:val="24"/>
        </w:rPr>
        <w:t xml:space="preserve"> - Morphology, molecular identification, collection and  isolation technology of  endophytic  bacteria, associate bacteria from rice fields. Screening of ammonia production.Bioprocessing  (mass inoculum and liquid inoculants), Field application methods.</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Case study: Inoculation and fertilization methods of </w:t>
      </w:r>
      <w:r w:rsidRPr="006877CE">
        <w:rPr>
          <w:rFonts w:ascii="Times New Roman" w:eastAsia="Times New Roman" w:hAnsi="Times New Roman" w:cs="Times New Roman"/>
          <w:i/>
          <w:sz w:val="24"/>
          <w:szCs w:val="24"/>
        </w:rPr>
        <w:t>Azospirillum</w:t>
      </w:r>
      <w:r w:rsidRPr="006877CE">
        <w:rPr>
          <w:rFonts w:ascii="Times New Roman" w:eastAsia="Times New Roman" w:hAnsi="Times New Roman" w:cs="Times New Roman"/>
          <w:sz w:val="24"/>
          <w:szCs w:val="24"/>
        </w:rPr>
        <w:t xml:space="preserve"> inoculants for corn in Indonesia. </w:t>
      </w:r>
    </w:p>
    <w:p w:rsidR="0065790A" w:rsidRPr="006877CE" w:rsidRDefault="0065790A" w:rsidP="00BE0201">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UNIT-III</w:t>
      </w:r>
    </w:p>
    <w:p w:rsidR="0065790A" w:rsidRPr="006877CE" w:rsidRDefault="0065790A" w:rsidP="00BE0201">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Mycorrhiza - Morphology, collection, identification and  isolation technology of   Vesicular- arbuscular mycorrhiza  from roots and spores.  Bioprocessing (Trap culture and peat culture),  preservation,  field application methods.</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Phosphate solubilizers - Morphology, collection, identification and isolation of   inorganic phosphate and organic phosphate solubilizers from soil. Bioprocessing (carrier based and liquid inoculants), preservation, field application methods.</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Case study: Improvement of soil condition with phosphate solubilizers on fifty years long term experiments in rice in Korea.</w:t>
      </w:r>
    </w:p>
    <w:p w:rsidR="0065790A" w:rsidRPr="006877CE" w:rsidRDefault="0065790A" w:rsidP="0065790A">
      <w:pPr>
        <w:spacing w:after="0" w:line="240" w:lineRule="auto"/>
        <w:jc w:val="both"/>
        <w:rPr>
          <w:rFonts w:ascii="Times New Roman" w:eastAsia="Times New Roman" w:hAnsi="Times New Roman" w:cs="Times New Roman"/>
          <w:b/>
          <w:bCs/>
          <w:sz w:val="24"/>
          <w:szCs w:val="24"/>
        </w:rPr>
      </w:pPr>
      <w:r w:rsidRPr="006877CE">
        <w:rPr>
          <w:rFonts w:ascii="Times New Roman" w:eastAsia="Times New Roman" w:hAnsi="Times New Roman" w:cs="Times New Roman"/>
          <w:b/>
          <w:bCs/>
          <w:sz w:val="24"/>
          <w:szCs w:val="24"/>
        </w:rPr>
        <w:t>UNIT-IV</w:t>
      </w:r>
    </w:p>
    <w:p w:rsidR="0065790A" w:rsidRPr="006877CE" w:rsidRDefault="0065790A" w:rsidP="0065790A">
      <w:pPr>
        <w:spacing w:after="0" w:line="240" w:lineRule="auto"/>
        <w:jc w:val="both"/>
        <w:rPr>
          <w:rFonts w:ascii="Times New Roman" w:eastAsia="Times New Roman" w:hAnsi="Times New Roman" w:cs="Times New Roman"/>
          <w:bCs/>
          <w:sz w:val="24"/>
          <w:szCs w:val="24"/>
        </w:rPr>
      </w:pPr>
      <w:r w:rsidRPr="006877CE">
        <w:rPr>
          <w:rFonts w:ascii="Times New Roman" w:eastAsia="Times New Roman" w:hAnsi="Times New Roman" w:cs="Times New Roman"/>
          <w:bCs/>
          <w:sz w:val="24"/>
          <w:szCs w:val="24"/>
        </w:rPr>
        <w:t xml:space="preserve">Vermicompost - Importance of vermicompost, </w:t>
      </w:r>
      <w:r w:rsidRPr="006877CE">
        <w:rPr>
          <w:rFonts w:ascii="Times New Roman" w:eastAsia="Times New Roman" w:hAnsi="Times New Roman" w:cs="Times New Roman"/>
          <w:sz w:val="24"/>
          <w:szCs w:val="24"/>
        </w:rPr>
        <w:t>economic importance of earthworms in maintenance of soil structure.  Useful species of earthworms (Local species of earthworms.Exotic species of earthworms).Limit factors (gases, diet, humidity, temperature, PH, light, and climatic factors).Physico-chemical parameters of vermicompost.Different Methods of vermicomposting (Small- and large-scale Bed method, Pit method Small Scale Earthworm farming for home gardens).Nutritional composition of vermicompost for plants, comparison with other fertilizers.</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General concept of Quality control: Microbial function and shelf life of recommended biofertilizers, Properties of microbial products and Quality management.</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Quality control procedures- mother culture test, broth culture test, peat culture.</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Quality control of laboratory; preparation room, growth room and storage room.</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 xml:space="preserve">Inoculationon media, count of colony forming units. Quality  text for certifications and prospects.  </w:t>
      </w:r>
    </w:p>
    <w:p w:rsidR="0065790A" w:rsidRPr="006877CE" w:rsidRDefault="0065790A" w:rsidP="0065790A">
      <w:pPr>
        <w:spacing w:after="0" w:line="240" w:lineRule="auto"/>
        <w:jc w:val="both"/>
        <w:rPr>
          <w:rFonts w:ascii="Times New Roman" w:eastAsia="Times New Roman" w:hAnsi="Times New Roman" w:cs="Times New Roman"/>
          <w:sz w:val="24"/>
          <w:szCs w:val="24"/>
        </w:rPr>
      </w:pPr>
    </w:p>
    <w:p w:rsidR="0065790A" w:rsidRPr="006877CE" w:rsidRDefault="0065790A" w:rsidP="0065790A">
      <w:pPr>
        <w:contextualSpacing/>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REFERENCE BOOKS</w:t>
      </w:r>
      <w:r w:rsidR="000455B5">
        <w:rPr>
          <w:rFonts w:ascii="Times New Roman" w:eastAsia="Times New Roman" w:hAnsi="Times New Roman" w:cs="Times New Roman"/>
          <w:b/>
          <w:sz w:val="24"/>
          <w:szCs w:val="24"/>
        </w:rPr>
        <w:t>:</w:t>
      </w:r>
    </w:p>
    <w:p w:rsidR="0065790A" w:rsidRPr="006877CE" w:rsidRDefault="0065790A" w:rsidP="007E264E">
      <w:pPr>
        <w:numPr>
          <w:ilvl w:val="0"/>
          <w:numId w:val="17"/>
        </w:numPr>
        <w:shd w:val="clear" w:color="auto" w:fill="FFFFFF"/>
        <w:spacing w:after="0" w:line="240" w:lineRule="auto"/>
        <w:contextualSpacing/>
        <w:jc w:val="both"/>
        <w:outlineLvl w:val="0"/>
        <w:rPr>
          <w:rFonts w:ascii="Times New Roman" w:hAnsi="Times New Roman" w:cs="Times New Roman"/>
          <w:bCs/>
          <w:color w:val="111111"/>
          <w:kern w:val="36"/>
        </w:rPr>
      </w:pPr>
      <w:r w:rsidRPr="006877CE">
        <w:rPr>
          <w:rFonts w:ascii="Times New Roman" w:hAnsi="Times New Roman" w:cs="Times New Roman"/>
          <w:bCs/>
          <w:color w:val="111111"/>
          <w:kern w:val="36"/>
        </w:rPr>
        <w:t xml:space="preserve">The Complete Technology Book on Biofertilizer and Organic Farming (2nd Revised Edition) – 2012 by NIIR Board </w:t>
      </w:r>
    </w:p>
    <w:p w:rsidR="0065790A" w:rsidRPr="006877CE" w:rsidRDefault="0065790A" w:rsidP="007E264E">
      <w:pPr>
        <w:numPr>
          <w:ilvl w:val="0"/>
          <w:numId w:val="17"/>
        </w:numPr>
        <w:shd w:val="clear" w:color="auto" w:fill="FFFFFF"/>
        <w:spacing w:after="0" w:line="240" w:lineRule="auto"/>
        <w:jc w:val="both"/>
        <w:outlineLvl w:val="0"/>
        <w:rPr>
          <w:rFonts w:ascii="Times New Roman" w:eastAsiaTheme="majorEastAsia" w:hAnsi="Times New Roman" w:cs="Times New Roman"/>
          <w:bCs/>
          <w:color w:val="111111"/>
          <w:sz w:val="24"/>
          <w:szCs w:val="24"/>
        </w:rPr>
      </w:pPr>
      <w:r w:rsidRPr="006877CE">
        <w:rPr>
          <w:rFonts w:ascii="Times New Roman" w:eastAsiaTheme="majorEastAsia" w:hAnsi="Times New Roman" w:cs="Times New Roman"/>
          <w:bCs/>
          <w:color w:val="111111"/>
          <w:sz w:val="24"/>
          <w:szCs w:val="28"/>
        </w:rPr>
        <w:t>Microbes as Bio-fertilizers and their Production 2015-By S.G.Borkar</w:t>
      </w:r>
    </w:p>
    <w:p w:rsidR="0065790A" w:rsidRPr="006877CE" w:rsidRDefault="0065790A" w:rsidP="007E264E">
      <w:pPr>
        <w:numPr>
          <w:ilvl w:val="0"/>
          <w:numId w:val="17"/>
        </w:numPr>
        <w:spacing w:after="0" w:line="240" w:lineRule="auto"/>
        <w:contextualSpacing/>
        <w:jc w:val="both"/>
        <w:rPr>
          <w:rFonts w:ascii="Times New Roman" w:hAnsi="Times New Roman" w:cs="Times New Roman"/>
        </w:rPr>
      </w:pPr>
      <w:r w:rsidRPr="006877CE">
        <w:rPr>
          <w:rFonts w:ascii="Times New Roman" w:hAnsi="Times New Roman" w:cs="Times New Roman"/>
        </w:rPr>
        <w:t xml:space="preserve">Hand Book Of Microbial biofertilizer  2006 - edited by M.K. Roy </w:t>
      </w:r>
    </w:p>
    <w:p w:rsidR="0065790A" w:rsidRPr="006877CE" w:rsidRDefault="0065790A" w:rsidP="0065790A">
      <w:pPr>
        <w:spacing w:after="0" w:line="240" w:lineRule="auto"/>
        <w:jc w:val="both"/>
        <w:rPr>
          <w:rFonts w:ascii="Times New Roman" w:eastAsia="Times New Roman" w:hAnsi="Times New Roman" w:cs="Times New Roman"/>
          <w:sz w:val="24"/>
          <w:szCs w:val="24"/>
        </w:rPr>
      </w:pPr>
    </w:p>
    <w:p w:rsidR="0065790A" w:rsidRPr="006877CE" w:rsidRDefault="0065790A" w:rsidP="0065790A">
      <w:pPr>
        <w:spacing w:after="160" w:line="259" w:lineRule="auto"/>
        <w:rPr>
          <w:rFonts w:ascii="Times New Roman" w:eastAsia="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F2D3F" w:rsidTr="00745FAD">
        <w:trPr>
          <w:trHeight w:val="603"/>
        </w:trPr>
        <w:tc>
          <w:tcPr>
            <w:tcW w:w="743" w:type="dxa"/>
            <w:vMerge w:val="restart"/>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Course Out come</w:t>
            </w:r>
          </w:p>
          <w:p w:rsidR="0065790A" w:rsidRPr="004F2D3F" w:rsidRDefault="0065790A" w:rsidP="00085433">
            <w:pPr>
              <w:jc w:val="center"/>
              <w:rPr>
                <w:rFonts w:ascii="Times New Roman" w:hAnsi="Times New Roman" w:cs="Times New Roman"/>
                <w:b/>
                <w:bCs/>
              </w:rPr>
            </w:pPr>
          </w:p>
        </w:tc>
        <w:tc>
          <w:tcPr>
            <w:tcW w:w="5573" w:type="dxa"/>
            <w:gridSpan w:val="10"/>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Out Come</w:t>
            </w:r>
          </w:p>
        </w:tc>
        <w:tc>
          <w:tcPr>
            <w:tcW w:w="3260" w:type="dxa"/>
            <w:gridSpan w:val="5"/>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specific out Come</w:t>
            </w:r>
          </w:p>
        </w:tc>
      </w:tr>
      <w:tr w:rsidR="0065790A" w:rsidRPr="004F2D3F" w:rsidTr="00745FAD">
        <w:trPr>
          <w:trHeight w:val="603"/>
        </w:trPr>
        <w:tc>
          <w:tcPr>
            <w:tcW w:w="743" w:type="dxa"/>
            <w:vMerge/>
          </w:tcPr>
          <w:p w:rsidR="0065790A" w:rsidRPr="004F2D3F" w:rsidRDefault="0065790A" w:rsidP="00085433">
            <w:pPr>
              <w:spacing w:after="160" w:line="259" w:lineRule="auto"/>
              <w:contextualSpacing/>
              <w:jc w:val="center"/>
              <w:rPr>
                <w:rFonts w:ascii="Times New Roman" w:hAnsi="Times New Roman" w:cs="Times New Roman"/>
                <w:b/>
                <w:bCs/>
                <w:sz w:val="24"/>
                <w:szCs w:val="24"/>
              </w:rPr>
            </w:pP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PO1</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PO4</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PO5</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PO6</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PO7</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PO8</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PO9</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PO10</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PSO1</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PSO4</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PSO5</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CO1</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CO2</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CO4</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3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CO5</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bl>
    <w:p w:rsidR="0065790A" w:rsidRPr="006877CE" w:rsidRDefault="0065790A" w:rsidP="0065790A">
      <w:pPr>
        <w:spacing w:after="160" w:line="259" w:lineRule="auto"/>
        <w:rPr>
          <w:rFonts w:ascii="Times New Roman" w:eastAsia="Times New Roman" w:hAnsi="Times New Roman" w:cs="Times New Roman"/>
          <w:sz w:val="24"/>
          <w:szCs w:val="24"/>
        </w:rPr>
      </w:pPr>
    </w:p>
    <w:p w:rsidR="00D42BC0" w:rsidRDefault="00D42BC0">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8"/>
        <w:gridCol w:w="5763"/>
        <w:gridCol w:w="529"/>
        <w:gridCol w:w="529"/>
        <w:gridCol w:w="528"/>
        <w:gridCol w:w="546"/>
      </w:tblGrid>
      <w:tr w:rsidR="0065790A" w:rsidRPr="00D42BC0" w:rsidTr="00085433">
        <w:trPr>
          <w:cnfStyle w:val="100000000000"/>
        </w:trPr>
        <w:tc>
          <w:tcPr>
            <w:cnfStyle w:val="001000000000"/>
            <w:tcW w:w="134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color w:val="auto"/>
                <w:sz w:val="24"/>
                <w:szCs w:val="24"/>
              </w:rPr>
            </w:pPr>
            <w:r w:rsidRPr="00085433">
              <w:rPr>
                <w:rFonts w:ascii="Times New Roman" w:hAnsi="Times New Roman" w:cs="Times New Roman"/>
                <w:color w:val="auto"/>
                <w:sz w:val="24"/>
                <w:szCs w:val="24"/>
              </w:rPr>
              <w:t>Semester</w:t>
            </w:r>
          </w:p>
        </w:tc>
        <w:tc>
          <w:tcPr>
            <w:tcW w:w="5763"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BE0201" w:rsidP="00085433">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002060"/>
                <w:sz w:val="28"/>
                <w:szCs w:val="24"/>
                <w:u w:val="single"/>
              </w:rPr>
              <w:t>4.4 (B) (22): MUSHROOM CULTIVATION</w:t>
            </w:r>
            <w:r>
              <w:rPr>
                <w:rFonts w:ascii="Times New Roman" w:hAnsi="Times New Roman" w:cs="Times New Roman"/>
                <w:color w:val="002060"/>
                <w:sz w:val="28"/>
                <w:szCs w:val="24"/>
                <w:u w:val="single"/>
              </w:rPr>
              <w:t xml:space="preserve"> </w:t>
            </w:r>
            <w:r w:rsidRPr="00085433">
              <w:rPr>
                <w:rFonts w:ascii="Times New Roman" w:hAnsi="Times New Roman" w:cs="Times New Roman"/>
                <w:color w:val="002060"/>
                <w:sz w:val="28"/>
                <w:szCs w:val="24"/>
                <w:u w:val="single"/>
              </w:rPr>
              <w:t>AND</w:t>
            </w:r>
            <w:r>
              <w:rPr>
                <w:rFonts w:ascii="Times New Roman" w:hAnsi="Times New Roman" w:cs="Times New Roman"/>
                <w:color w:val="002060"/>
                <w:sz w:val="28"/>
                <w:szCs w:val="24"/>
                <w:u w:val="single"/>
              </w:rPr>
              <w:t xml:space="preserve"> </w:t>
            </w:r>
            <w:r w:rsidRPr="00085433">
              <w:rPr>
                <w:rFonts w:ascii="Times New Roman" w:hAnsi="Times New Roman" w:cs="Times New Roman"/>
                <w:color w:val="002060"/>
                <w:sz w:val="28"/>
                <w:szCs w:val="24"/>
                <w:u w:val="single"/>
              </w:rPr>
              <w:t>SINGLE CELL PROTEIN</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L</w:t>
            </w:r>
          </w:p>
        </w:tc>
        <w:tc>
          <w:tcPr>
            <w:tcW w:w="529"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T</w:t>
            </w:r>
          </w:p>
        </w:tc>
        <w:tc>
          <w:tcPr>
            <w:tcW w:w="528"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P</w:t>
            </w:r>
          </w:p>
        </w:tc>
        <w:tc>
          <w:tcPr>
            <w:tcW w:w="546"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C</w:t>
            </w:r>
          </w:p>
        </w:tc>
      </w:tr>
      <w:tr w:rsidR="0065790A" w:rsidRPr="00D42BC0" w:rsidTr="00085433">
        <w:trPr>
          <w:cnfStyle w:val="000000100000"/>
        </w:trPr>
        <w:tc>
          <w:tcPr>
            <w:cnfStyle w:val="001000000000"/>
            <w:tcW w:w="1348" w:type="dxa"/>
            <w:tcBorders>
              <w:left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color w:val="auto"/>
                <w:sz w:val="24"/>
                <w:szCs w:val="24"/>
              </w:rPr>
            </w:pPr>
            <w:r w:rsidRPr="00085433">
              <w:rPr>
                <w:rFonts w:ascii="Times New Roman" w:hAnsi="Times New Roman" w:cs="Times New Roman"/>
                <w:color w:val="auto"/>
                <w:sz w:val="24"/>
                <w:szCs w:val="24"/>
              </w:rPr>
              <w:t>4</w:t>
            </w:r>
          </w:p>
        </w:tc>
        <w:tc>
          <w:tcPr>
            <w:tcW w:w="5763" w:type="dxa"/>
            <w:vMerge/>
            <w:tcBorders>
              <w:left w:val="none" w:sz="0" w:space="0" w:color="auto"/>
              <w:right w:val="none" w:sz="0" w:space="0" w:color="auto"/>
            </w:tcBorders>
            <w:shd w:val="clear" w:color="auto" w:fill="FFFFFF" w:themeFill="background1"/>
          </w:tcPr>
          <w:p w:rsidR="0065790A" w:rsidRPr="00085433" w:rsidRDefault="0065790A" w:rsidP="00745FAD">
            <w:pPr>
              <w:cnfStyle w:val="000000100000"/>
              <w:rPr>
                <w:rFonts w:ascii="Times New Roman" w:hAnsi="Times New Roman" w:cs="Times New Roman"/>
                <w:b/>
                <w:bCs/>
                <w:color w:val="auto"/>
                <w:sz w:val="24"/>
                <w:szCs w:val="24"/>
              </w:rPr>
            </w:pPr>
          </w:p>
        </w:tc>
        <w:tc>
          <w:tcPr>
            <w:tcW w:w="529"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4</w:t>
            </w:r>
          </w:p>
        </w:tc>
        <w:tc>
          <w:tcPr>
            <w:tcW w:w="529"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0</w:t>
            </w:r>
          </w:p>
        </w:tc>
        <w:tc>
          <w:tcPr>
            <w:tcW w:w="528"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6</w:t>
            </w:r>
          </w:p>
        </w:tc>
        <w:tc>
          <w:tcPr>
            <w:tcW w:w="546"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426"/>
      </w:tblGrid>
      <w:tr w:rsidR="0065790A" w:rsidRPr="00E50D10" w:rsidTr="00D42BC0">
        <w:trPr>
          <w:cnfStyle w:val="100000000000"/>
        </w:trPr>
        <w:tc>
          <w:tcPr>
            <w:cnfStyle w:val="001000000000"/>
            <w:tcW w:w="828" w:type="dxa"/>
            <w:shd w:val="clear" w:color="auto" w:fill="FFFFFF" w:themeFill="background1"/>
          </w:tcPr>
          <w:p w:rsidR="0065790A" w:rsidRPr="00E50D10" w:rsidRDefault="0065790A" w:rsidP="00745FAD">
            <w:pPr>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FFFFFF" w:themeFill="background1"/>
          </w:tcPr>
          <w:p w:rsidR="0065790A" w:rsidRPr="003E572C" w:rsidRDefault="0065790A" w:rsidP="00745FAD">
            <w:pPr>
              <w:contextualSpacing/>
              <w:jc w:val="both"/>
              <w:cnfStyle w:val="100000000000"/>
              <w:rPr>
                <w:rFonts w:ascii="Times New Roman" w:hAnsi="Times New Roman" w:cs="Times New Roman"/>
                <w:b w:val="0"/>
                <w:bCs w:val="0"/>
                <w:sz w:val="24"/>
                <w:szCs w:val="24"/>
              </w:rPr>
            </w:pPr>
            <w:r w:rsidRPr="003E572C">
              <w:rPr>
                <w:rFonts w:ascii="Times New Roman" w:hAnsi="Times New Roman" w:cs="Times New Roman"/>
                <w:b w:val="0"/>
                <w:bCs w:val="0"/>
                <w:szCs w:val="24"/>
              </w:rPr>
              <w:t xml:space="preserve">The aim of the course is to impart knowledge </w:t>
            </w:r>
            <w:r>
              <w:rPr>
                <w:rFonts w:ascii="Times New Roman" w:hAnsi="Times New Roman" w:cs="Times New Roman"/>
                <w:b w:val="0"/>
                <w:bCs w:val="0"/>
                <w:szCs w:val="24"/>
              </w:rPr>
              <w:t>of mushroom cultivation and single cellprotein skill for self employment and entrepreneur ship.</w:t>
            </w:r>
          </w:p>
        </w:tc>
      </w:tr>
    </w:tbl>
    <w:p w:rsidR="0065790A" w:rsidRPr="00085433" w:rsidRDefault="0065790A" w:rsidP="0065790A">
      <w:pPr>
        <w:rPr>
          <w:rFonts w:ascii="Times New Roman" w:hAnsi="Times New Roman" w:cs="Times New Roman"/>
          <w:b/>
          <w:bCs/>
          <w:sz w:val="12"/>
          <w:szCs w:val="24"/>
        </w:rPr>
      </w:pPr>
    </w:p>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0"/>
        <w:gridCol w:w="8423"/>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contextualSpacing/>
              <w:jc w:val="both"/>
              <w:rPr>
                <w:rFonts w:ascii="Times New Roman" w:hAnsi="Times New Roman" w:cs="Times New Roman"/>
                <w:sz w:val="24"/>
                <w:szCs w:val="24"/>
              </w:rPr>
            </w:pPr>
            <w:r w:rsidRPr="00BF5134">
              <w:t>Know the importance of mushrooms and their scope in present and future prospects</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745FAD">
            <w:pPr>
              <w:jc w:val="both"/>
              <w:rPr>
                <w:rFonts w:ascii="Times New Roman" w:hAnsi="Times New Roman" w:cs="Times New Roman"/>
                <w:sz w:val="24"/>
                <w:szCs w:val="24"/>
              </w:rPr>
            </w:pPr>
            <w:r w:rsidRPr="007B2B98">
              <w:rPr>
                <w:rFonts w:ascii="Times New Roman" w:hAnsi="Times New Roman" w:cs="Times New Roman"/>
                <w:sz w:val="24"/>
                <w:szCs w:val="24"/>
              </w:rPr>
              <w:t>Know the basic principles, culture techniques of mushroom farming, growth media and spawn running.</w:t>
            </w:r>
            <w:r w:rsidRPr="006877CE">
              <w:rPr>
                <w:rFonts w:ascii="Times New Roman" w:hAnsi="Times New Roman" w:cs="Times New Roman"/>
                <w:szCs w:val="24"/>
              </w:rPr>
              <w:t>.</w:t>
            </w:r>
          </w:p>
        </w:tc>
      </w:tr>
      <w:tr w:rsidR="0065790A" w:rsidTr="00745FAD">
        <w:trPr>
          <w:trHeight w:val="387"/>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jc w:val="both"/>
              <w:rPr>
                <w:rFonts w:ascii="Times New Roman" w:hAnsi="Times New Roman" w:cs="Times New Roman"/>
                <w:sz w:val="24"/>
                <w:szCs w:val="24"/>
              </w:rPr>
            </w:pPr>
            <w:r w:rsidRPr="007B2B98">
              <w:rPr>
                <w:rFonts w:ascii="Times New Roman" w:hAnsi="Times New Roman" w:cs="Times New Roman"/>
                <w:color w:val="000000"/>
                <w:sz w:val="24"/>
                <w:szCs w:val="24"/>
                <w:shd w:val="clear" w:color="auto" w:fill="FFFFFF"/>
              </w:rPr>
              <w:t>Acquire knowledge and hands on skill in post-harvest treatment of a mushroom crop like processing and drying preservation and gain knowledge in economics of mushroom cultivation like packing and marketing.</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jc w:val="both"/>
              <w:rPr>
                <w:rFonts w:ascii="Times New Roman" w:hAnsi="Times New Roman" w:cs="Times New Roman"/>
                <w:sz w:val="24"/>
                <w:szCs w:val="24"/>
              </w:rPr>
            </w:pPr>
            <w:r w:rsidRPr="007B2B98">
              <w:rPr>
                <w:rFonts w:ascii="Times New Roman" w:hAnsi="Times New Roman" w:cs="Times New Roman"/>
                <w:sz w:val="24"/>
                <w:szCs w:val="24"/>
              </w:rPr>
              <w:t>Acquire knowledge in understanding the scope and importance of SCP and gain knowledge on different microorganisms that can be used as SCP.</w:t>
            </w:r>
            <w:r w:rsidRPr="006877CE">
              <w:rPr>
                <w:rFonts w:ascii="Times New Roman" w:hAnsi="Times New Roman" w:cs="Times New Roman"/>
                <w:szCs w:val="24"/>
              </w:rPr>
              <w:t>.</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745FAD">
            <w:pPr>
              <w:jc w:val="both"/>
              <w:rPr>
                <w:rFonts w:ascii="Times New Roman" w:hAnsi="Times New Roman" w:cs="Times New Roman"/>
                <w:sz w:val="24"/>
                <w:szCs w:val="24"/>
              </w:rPr>
            </w:pPr>
            <w:r w:rsidRPr="007B2B98">
              <w:rPr>
                <w:rFonts w:ascii="Times New Roman" w:hAnsi="Times New Roman" w:cs="Times New Roman"/>
                <w:color w:val="222222"/>
                <w:sz w:val="24"/>
                <w:szCs w:val="24"/>
                <w:shd w:val="clear" w:color="auto" w:fill="FFFFFF"/>
              </w:rPr>
              <w:t xml:space="preserve">Gain hands on skill for </w:t>
            </w:r>
            <w:r w:rsidRPr="007B2B98">
              <w:rPr>
                <w:rFonts w:ascii="Times New Roman" w:hAnsi="Times New Roman" w:cs="Times New Roman"/>
                <w:bCs/>
                <w:color w:val="222222"/>
                <w:sz w:val="24"/>
                <w:szCs w:val="24"/>
                <w:shd w:val="clear" w:color="auto" w:fill="FFFFFF"/>
              </w:rPr>
              <w:t>protein</w:t>
            </w:r>
            <w:r w:rsidRPr="007B2B98">
              <w:rPr>
                <w:rFonts w:ascii="Times New Roman" w:hAnsi="Times New Roman" w:cs="Times New Roman"/>
                <w:color w:val="222222"/>
                <w:sz w:val="24"/>
                <w:szCs w:val="24"/>
                <w:shd w:val="clear" w:color="auto" w:fill="FFFFFF"/>
              </w:rPr>
              <w:t xml:space="preserve"> extraction from pure or mixed cultures of algae, yeasts, fungi and bacteria and practice in post harvesting technology of </w:t>
            </w:r>
            <w:r w:rsidRPr="007B2B98">
              <w:rPr>
                <w:rFonts w:ascii="Times New Roman" w:hAnsi="Times New Roman" w:cs="Times New Roman"/>
                <w:sz w:val="24"/>
                <w:szCs w:val="24"/>
              </w:rPr>
              <w:t>recovery, drying, medicinal value, economics of SCP.</w:t>
            </w:r>
          </w:p>
        </w:tc>
      </w:tr>
    </w:tbl>
    <w:p w:rsidR="00085433" w:rsidRDefault="00085433" w:rsidP="00085433">
      <w:pPr>
        <w:spacing w:before="60" w:after="60" w:line="312" w:lineRule="auto"/>
        <w:jc w:val="both"/>
        <w:rPr>
          <w:rFonts w:ascii="Times New Roman" w:hAnsi="Times New Roman" w:cs="Times New Roman"/>
          <w:b/>
          <w:sz w:val="24"/>
          <w:szCs w:val="24"/>
        </w:rPr>
      </w:pPr>
    </w:p>
    <w:p w:rsidR="0065790A" w:rsidRPr="007B2B98" w:rsidRDefault="0065790A" w:rsidP="00085433">
      <w:pPr>
        <w:spacing w:before="60" w:after="60" w:line="312" w:lineRule="auto"/>
        <w:jc w:val="both"/>
        <w:rPr>
          <w:rFonts w:ascii="Times New Roman" w:hAnsi="Times New Roman" w:cs="Times New Roman"/>
          <w:sz w:val="24"/>
          <w:szCs w:val="24"/>
        </w:rPr>
      </w:pPr>
      <w:r w:rsidRPr="007B2B98">
        <w:rPr>
          <w:rFonts w:ascii="Times New Roman" w:hAnsi="Times New Roman" w:cs="Times New Roman"/>
          <w:b/>
          <w:sz w:val="24"/>
          <w:szCs w:val="24"/>
        </w:rPr>
        <w:t>UNIT-I</w:t>
      </w:r>
    </w:p>
    <w:p w:rsidR="0065790A" w:rsidRPr="007B2B98" w:rsidRDefault="0065790A" w:rsidP="00085433">
      <w:p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 xml:space="preserve">Importance of mushrooms, Scope,  past, present status and future prospects.Morphology, classification, edibility and poisonous properties, sterilization, contamination, structural changes during the development of the mushroom fungi.Life cycles of </w:t>
      </w:r>
      <w:r w:rsidRPr="007B2B98">
        <w:rPr>
          <w:rFonts w:ascii="Times New Roman" w:hAnsi="Times New Roman" w:cs="Times New Roman"/>
          <w:i/>
          <w:sz w:val="24"/>
          <w:szCs w:val="24"/>
        </w:rPr>
        <w:t xml:space="preserve">Volvariella </w:t>
      </w:r>
      <w:r w:rsidRPr="007B2B98">
        <w:rPr>
          <w:rFonts w:ascii="Times New Roman" w:hAnsi="Times New Roman" w:cs="Times New Roman"/>
          <w:sz w:val="24"/>
          <w:szCs w:val="24"/>
        </w:rPr>
        <w:t xml:space="preserve">sps, </w:t>
      </w:r>
      <w:r w:rsidRPr="007B2B98">
        <w:rPr>
          <w:rFonts w:ascii="Times New Roman" w:hAnsi="Times New Roman" w:cs="Times New Roman"/>
          <w:i/>
          <w:sz w:val="24"/>
          <w:szCs w:val="24"/>
        </w:rPr>
        <w:t xml:space="preserve">Pleurotus </w:t>
      </w:r>
      <w:r w:rsidRPr="007B2B98">
        <w:rPr>
          <w:rFonts w:ascii="Times New Roman" w:hAnsi="Times New Roman" w:cs="Times New Roman"/>
          <w:sz w:val="24"/>
          <w:szCs w:val="24"/>
        </w:rPr>
        <w:t xml:space="preserve">sps, </w:t>
      </w:r>
      <w:r w:rsidRPr="007B2B98">
        <w:rPr>
          <w:rFonts w:ascii="Times New Roman" w:hAnsi="Times New Roman" w:cs="Times New Roman"/>
          <w:i/>
          <w:sz w:val="24"/>
          <w:szCs w:val="24"/>
        </w:rPr>
        <w:t xml:space="preserve">Agaricus </w:t>
      </w:r>
      <w:r w:rsidRPr="007B2B98">
        <w:rPr>
          <w:rFonts w:ascii="Times New Roman" w:hAnsi="Times New Roman" w:cs="Times New Roman"/>
          <w:sz w:val="24"/>
          <w:szCs w:val="24"/>
        </w:rPr>
        <w:t>sps.Button mushroom and genetic improvement of mushroom strains.</w:t>
      </w:r>
    </w:p>
    <w:p w:rsidR="0065790A" w:rsidRPr="007B2B98" w:rsidRDefault="0065790A" w:rsidP="00085433">
      <w:pPr>
        <w:spacing w:before="60" w:after="60" w:line="312" w:lineRule="auto"/>
        <w:jc w:val="both"/>
        <w:rPr>
          <w:rFonts w:ascii="Times New Roman" w:hAnsi="Times New Roman" w:cs="Times New Roman"/>
          <w:b/>
          <w:sz w:val="24"/>
          <w:szCs w:val="24"/>
        </w:rPr>
      </w:pPr>
      <w:r w:rsidRPr="007B2B98">
        <w:rPr>
          <w:rFonts w:ascii="Times New Roman" w:hAnsi="Times New Roman" w:cs="Times New Roman"/>
          <w:b/>
          <w:sz w:val="24"/>
          <w:szCs w:val="24"/>
        </w:rPr>
        <w:t>UNIT-II</w:t>
      </w:r>
    </w:p>
    <w:p w:rsidR="0065790A" w:rsidRPr="007B2B98" w:rsidRDefault="0065790A" w:rsidP="00085433">
      <w:p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Culture techniques of mushroom farming, growth media, spawn running. Cultivation of different mushrooms: paddy  straw mushroom, oyster mushroom, milky mushroom and button mushroom. Harvesting of mushrooms.Composting: importance in waste recycling.</w:t>
      </w:r>
    </w:p>
    <w:p w:rsidR="0065790A" w:rsidRPr="007B2B98" w:rsidRDefault="0065790A" w:rsidP="00085433">
      <w:pPr>
        <w:spacing w:before="60" w:after="60" w:line="312" w:lineRule="auto"/>
        <w:jc w:val="both"/>
        <w:rPr>
          <w:rFonts w:ascii="Times New Roman" w:hAnsi="Times New Roman" w:cs="Times New Roman"/>
          <w:b/>
          <w:sz w:val="24"/>
          <w:szCs w:val="24"/>
        </w:rPr>
      </w:pPr>
      <w:r w:rsidRPr="007B2B98">
        <w:rPr>
          <w:rFonts w:ascii="Times New Roman" w:hAnsi="Times New Roman" w:cs="Times New Roman"/>
          <w:b/>
          <w:sz w:val="24"/>
          <w:szCs w:val="24"/>
        </w:rPr>
        <w:t>UNIT-III</w:t>
      </w:r>
    </w:p>
    <w:p w:rsidR="0065790A" w:rsidRPr="007B2B98" w:rsidRDefault="0065790A" w:rsidP="00085433">
      <w:p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Post harvest technology: Processing of mushrooms, production of dried mushrooms from fresh mushrooms, Preservation of mushrooms – freezing, dry freezing, drying, canning, quality assurance and economics of mushroom cultivation.Value added products of mushrooms.Health benefits of mushrooms - Medicinal and nutritional values of mushrooms.</w:t>
      </w:r>
    </w:p>
    <w:p w:rsidR="0065790A" w:rsidRPr="007B2B98" w:rsidRDefault="0065790A" w:rsidP="00085433">
      <w:pPr>
        <w:spacing w:before="60" w:after="60" w:line="312" w:lineRule="auto"/>
        <w:jc w:val="both"/>
        <w:rPr>
          <w:rFonts w:ascii="Times New Roman" w:hAnsi="Times New Roman" w:cs="Times New Roman"/>
          <w:b/>
          <w:sz w:val="24"/>
          <w:szCs w:val="24"/>
        </w:rPr>
      </w:pPr>
      <w:r w:rsidRPr="007B2B98">
        <w:rPr>
          <w:rFonts w:ascii="Times New Roman" w:hAnsi="Times New Roman" w:cs="Times New Roman"/>
          <w:b/>
          <w:sz w:val="24"/>
          <w:szCs w:val="24"/>
        </w:rPr>
        <w:t>UNIT-IV</w:t>
      </w:r>
    </w:p>
    <w:p w:rsidR="0065790A" w:rsidRPr="007B2B98" w:rsidRDefault="0065790A" w:rsidP="00085433">
      <w:p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Introduction, History and  importance of Single Cell Proteins, Scope and future prospects. Different genera of Algae, Yeasts, Fungi and Bacteria as single cell protein.</w:t>
      </w:r>
    </w:p>
    <w:p w:rsidR="000455B5" w:rsidRDefault="000455B5">
      <w:pPr>
        <w:rPr>
          <w:rFonts w:ascii="Times New Roman" w:hAnsi="Times New Roman" w:cs="Times New Roman"/>
          <w:b/>
          <w:sz w:val="24"/>
          <w:szCs w:val="24"/>
        </w:rPr>
      </w:pPr>
      <w:r>
        <w:rPr>
          <w:rFonts w:ascii="Times New Roman" w:hAnsi="Times New Roman" w:cs="Times New Roman"/>
          <w:b/>
          <w:sz w:val="24"/>
          <w:szCs w:val="24"/>
        </w:rPr>
        <w:br w:type="page"/>
      </w:r>
    </w:p>
    <w:p w:rsidR="0065790A" w:rsidRPr="007B2B98" w:rsidRDefault="0065790A" w:rsidP="00085433">
      <w:pPr>
        <w:spacing w:before="60" w:after="60" w:line="312" w:lineRule="auto"/>
        <w:jc w:val="both"/>
        <w:rPr>
          <w:rFonts w:ascii="Times New Roman" w:hAnsi="Times New Roman" w:cs="Times New Roman"/>
          <w:b/>
          <w:sz w:val="24"/>
          <w:szCs w:val="24"/>
        </w:rPr>
      </w:pPr>
      <w:r w:rsidRPr="007B2B98">
        <w:rPr>
          <w:rFonts w:ascii="Times New Roman" w:hAnsi="Times New Roman" w:cs="Times New Roman"/>
          <w:b/>
          <w:sz w:val="24"/>
          <w:szCs w:val="24"/>
        </w:rPr>
        <w:t>UNIT-V</w:t>
      </w:r>
    </w:p>
    <w:p w:rsidR="0065790A" w:rsidRPr="007B2B98" w:rsidRDefault="0065790A" w:rsidP="00085433">
      <w:p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Production of single cell protein - Media optimization, culture maintenance and product evaluation.Post harvest technology- recovery, drying, economical  significance of SCP. Processing of SCP for food usage, advantages and limitations of SCP.Applications of SCP.</w:t>
      </w:r>
    </w:p>
    <w:p w:rsidR="00085433" w:rsidRDefault="00085433" w:rsidP="00085433">
      <w:pPr>
        <w:spacing w:before="60" w:after="60" w:line="312" w:lineRule="auto"/>
        <w:jc w:val="both"/>
        <w:rPr>
          <w:rFonts w:ascii="Times New Roman" w:hAnsi="Times New Roman" w:cs="Times New Roman"/>
          <w:b/>
          <w:sz w:val="24"/>
          <w:szCs w:val="24"/>
        </w:rPr>
      </w:pPr>
    </w:p>
    <w:p w:rsidR="0065790A" w:rsidRPr="007B2B98" w:rsidRDefault="0065790A" w:rsidP="00085433">
      <w:pPr>
        <w:spacing w:before="60" w:after="60" w:line="312" w:lineRule="auto"/>
        <w:jc w:val="both"/>
        <w:rPr>
          <w:rFonts w:ascii="Times New Roman" w:hAnsi="Times New Roman" w:cs="Times New Roman"/>
          <w:b/>
          <w:sz w:val="24"/>
          <w:szCs w:val="24"/>
        </w:rPr>
      </w:pPr>
      <w:r w:rsidRPr="007B2B98">
        <w:rPr>
          <w:rFonts w:ascii="Times New Roman" w:hAnsi="Times New Roman" w:cs="Times New Roman"/>
          <w:b/>
          <w:sz w:val="24"/>
          <w:szCs w:val="24"/>
        </w:rPr>
        <w:t>REFERENCE BOOKS</w:t>
      </w:r>
      <w:r w:rsidR="00085433">
        <w:rPr>
          <w:rFonts w:ascii="Times New Roman" w:hAnsi="Times New Roman" w:cs="Times New Roman"/>
          <w:b/>
          <w:sz w:val="24"/>
          <w:szCs w:val="24"/>
        </w:rPr>
        <w:t>:</w:t>
      </w:r>
    </w:p>
    <w:p w:rsidR="0065790A" w:rsidRPr="007B2B98" w:rsidRDefault="0065790A" w:rsidP="00085433">
      <w:pPr>
        <w:pStyle w:val="ListParagraph"/>
        <w:numPr>
          <w:ilvl w:val="0"/>
          <w:numId w:val="40"/>
        </w:numPr>
        <w:shd w:val="clear" w:color="auto" w:fill="FFFFFF"/>
        <w:spacing w:before="60" w:after="60" w:line="312" w:lineRule="auto"/>
        <w:jc w:val="both"/>
        <w:outlineLvl w:val="0"/>
        <w:rPr>
          <w:rFonts w:ascii="Times New Roman" w:eastAsia="Times New Roman" w:hAnsi="Times New Roman" w:cs="Times New Roman"/>
          <w:color w:val="333333"/>
          <w:kern w:val="36"/>
          <w:sz w:val="24"/>
          <w:szCs w:val="24"/>
        </w:rPr>
      </w:pPr>
      <w:r w:rsidRPr="007B2B98">
        <w:rPr>
          <w:rFonts w:ascii="Times New Roman" w:eastAsia="Times New Roman" w:hAnsi="Times New Roman" w:cs="Times New Roman"/>
          <w:color w:val="333333"/>
          <w:kern w:val="36"/>
          <w:sz w:val="24"/>
          <w:szCs w:val="24"/>
        </w:rPr>
        <w:t>Nita bahl,2002, Handbook on mushrooms, 4</w:t>
      </w:r>
      <w:r w:rsidRPr="007B2B98">
        <w:rPr>
          <w:rFonts w:ascii="Times New Roman" w:eastAsia="Times New Roman" w:hAnsi="Times New Roman" w:cs="Times New Roman"/>
          <w:color w:val="333333"/>
          <w:kern w:val="36"/>
          <w:sz w:val="24"/>
          <w:szCs w:val="24"/>
          <w:vertAlign w:val="superscript"/>
        </w:rPr>
        <w:t>th</w:t>
      </w:r>
      <w:r w:rsidRPr="007B2B98">
        <w:rPr>
          <w:rFonts w:ascii="Times New Roman" w:eastAsia="Times New Roman" w:hAnsi="Times New Roman" w:cs="Times New Roman"/>
          <w:color w:val="333333"/>
          <w:kern w:val="36"/>
          <w:sz w:val="24"/>
          <w:szCs w:val="24"/>
        </w:rPr>
        <w:t xml:space="preserve">edition vijaya primal for Oxford &amp;IBHpublishingCopvt Ltd., New Delhi. </w:t>
      </w:r>
    </w:p>
    <w:p w:rsidR="0065790A" w:rsidRPr="007B2B98" w:rsidRDefault="0065790A" w:rsidP="00085433">
      <w:pPr>
        <w:pStyle w:val="ListParagraph"/>
        <w:numPr>
          <w:ilvl w:val="0"/>
          <w:numId w:val="40"/>
        </w:numPr>
        <w:shd w:val="clear" w:color="auto" w:fill="FFFFFF"/>
        <w:spacing w:before="60" w:after="60" w:line="312" w:lineRule="auto"/>
        <w:jc w:val="both"/>
        <w:outlineLvl w:val="0"/>
        <w:rPr>
          <w:rFonts w:ascii="Times New Roman" w:eastAsia="Times New Roman" w:hAnsi="Times New Roman" w:cs="Times New Roman"/>
          <w:color w:val="333333"/>
          <w:kern w:val="36"/>
          <w:sz w:val="24"/>
          <w:szCs w:val="24"/>
        </w:rPr>
      </w:pPr>
      <w:r w:rsidRPr="007B2B98">
        <w:rPr>
          <w:rFonts w:ascii="Times New Roman" w:eastAsia="Times New Roman" w:hAnsi="Times New Roman" w:cs="Times New Roman"/>
          <w:color w:val="333333"/>
          <w:kern w:val="36"/>
          <w:sz w:val="24"/>
          <w:szCs w:val="24"/>
        </w:rPr>
        <w:t>Hand book on mushroom cultivation 1999.tnau publication</w:t>
      </w:r>
    </w:p>
    <w:p w:rsidR="0065790A" w:rsidRPr="007B2B98" w:rsidRDefault="0065790A" w:rsidP="00085433">
      <w:pPr>
        <w:pStyle w:val="ListParagraph"/>
        <w:numPr>
          <w:ilvl w:val="0"/>
          <w:numId w:val="40"/>
        </w:num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Chang T.S. and Hayes W.A.., 1978.The biology and cultivation of Edible Mushrooms. Acadamic Press, New york.</w:t>
      </w:r>
    </w:p>
    <w:p w:rsidR="0065790A" w:rsidRPr="007B2B98" w:rsidRDefault="0065790A" w:rsidP="00085433">
      <w:pPr>
        <w:pStyle w:val="ListParagraph"/>
        <w:numPr>
          <w:ilvl w:val="0"/>
          <w:numId w:val="40"/>
        </w:num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M.c, Nair, C.Gokulapalan and Lulu das1997.Topics on mushroom cultivation, scientific publishers, Jodhpur, India.</w:t>
      </w:r>
    </w:p>
    <w:p w:rsidR="0065790A" w:rsidRPr="007B2B98" w:rsidRDefault="0065790A" w:rsidP="00085433">
      <w:pPr>
        <w:pStyle w:val="ListParagraph"/>
        <w:numPr>
          <w:ilvl w:val="0"/>
          <w:numId w:val="40"/>
        </w:numPr>
        <w:spacing w:before="60" w:after="60" w:line="312" w:lineRule="auto"/>
        <w:jc w:val="both"/>
        <w:rPr>
          <w:rFonts w:ascii="Times New Roman" w:hAnsi="Times New Roman" w:cs="Times New Roman"/>
          <w:sz w:val="24"/>
          <w:szCs w:val="24"/>
        </w:rPr>
      </w:pPr>
      <w:r w:rsidRPr="007B2B98">
        <w:rPr>
          <w:rFonts w:ascii="Times New Roman" w:hAnsi="Times New Roman" w:cs="Times New Roman"/>
          <w:sz w:val="24"/>
          <w:szCs w:val="24"/>
        </w:rPr>
        <w:t>Ignacimuthu, S. 1997. Applied plant biotechnology, Oxford &amp; IBH publishing Co. Pvt.Ltd.,New Delhi.</w:t>
      </w:r>
    </w:p>
    <w:p w:rsidR="0065790A" w:rsidRDefault="0065790A" w:rsidP="0065790A">
      <w:pPr>
        <w:jc w:val="center"/>
        <w:rPr>
          <w:rFonts w:ascii="Times New Roman" w:hAnsi="Times New Roman" w:cs="Times New Roman"/>
          <w:b/>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0455B5" w:rsidTr="00745FAD">
        <w:trPr>
          <w:trHeight w:val="603"/>
        </w:trPr>
        <w:tc>
          <w:tcPr>
            <w:tcW w:w="743" w:type="dxa"/>
            <w:vMerge w:val="restart"/>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Course Out come</w:t>
            </w:r>
          </w:p>
          <w:p w:rsidR="0065790A" w:rsidRPr="000455B5" w:rsidRDefault="0065790A" w:rsidP="00085433">
            <w:pPr>
              <w:jc w:val="center"/>
              <w:rPr>
                <w:rFonts w:ascii="Times New Roman" w:hAnsi="Times New Roman" w:cs="Times New Roman"/>
                <w:b/>
                <w:bCs/>
              </w:rPr>
            </w:pPr>
          </w:p>
        </w:tc>
        <w:tc>
          <w:tcPr>
            <w:tcW w:w="5573" w:type="dxa"/>
            <w:gridSpan w:val="10"/>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Programme Out Come</w:t>
            </w:r>
          </w:p>
        </w:tc>
        <w:tc>
          <w:tcPr>
            <w:tcW w:w="3260" w:type="dxa"/>
            <w:gridSpan w:val="5"/>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Programme specific out Come</w:t>
            </w:r>
          </w:p>
        </w:tc>
      </w:tr>
      <w:tr w:rsidR="0065790A" w:rsidRPr="000455B5" w:rsidTr="00745FAD">
        <w:trPr>
          <w:trHeight w:val="603"/>
        </w:trPr>
        <w:tc>
          <w:tcPr>
            <w:tcW w:w="743" w:type="dxa"/>
            <w:vMerge/>
          </w:tcPr>
          <w:p w:rsidR="0065790A" w:rsidRPr="000455B5" w:rsidRDefault="0065790A" w:rsidP="00085433">
            <w:pPr>
              <w:spacing w:after="160" w:line="259" w:lineRule="auto"/>
              <w:contextualSpacing/>
              <w:jc w:val="center"/>
              <w:rPr>
                <w:rFonts w:ascii="Times New Roman" w:hAnsi="Times New Roman" w:cs="Times New Roman"/>
                <w:b/>
                <w:bCs/>
                <w:sz w:val="24"/>
                <w:szCs w:val="24"/>
              </w:rPr>
            </w:pP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rPr>
              <w:t>PO1</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rPr>
              <w:t>PO2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PO4</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PO5</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PO6</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PO7</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PO8</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PO9</w:t>
            </w:r>
          </w:p>
        </w:tc>
        <w:tc>
          <w:tcPr>
            <w:tcW w:w="641"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PO10</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PSO1</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PSO2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PSO3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PSO4</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PSO5</w:t>
            </w:r>
          </w:p>
        </w:tc>
      </w:tr>
      <w:tr w:rsidR="0065790A" w:rsidRPr="000455B5" w:rsidTr="00745FAD">
        <w:trPr>
          <w:trHeight w:val="356"/>
        </w:trPr>
        <w:tc>
          <w:tcPr>
            <w:tcW w:w="743"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CO1</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41"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r>
      <w:tr w:rsidR="0065790A" w:rsidRPr="000455B5" w:rsidTr="00745FAD">
        <w:trPr>
          <w:trHeight w:val="356"/>
        </w:trPr>
        <w:tc>
          <w:tcPr>
            <w:tcW w:w="743"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CO2</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41"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r>
      <w:tr w:rsidR="0065790A" w:rsidRPr="000455B5" w:rsidTr="00745FAD">
        <w:trPr>
          <w:trHeight w:val="356"/>
        </w:trPr>
        <w:tc>
          <w:tcPr>
            <w:tcW w:w="743"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CO3</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41"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r>
      <w:tr w:rsidR="0065790A" w:rsidRPr="000455B5" w:rsidTr="00745FAD">
        <w:trPr>
          <w:trHeight w:val="356"/>
        </w:trPr>
        <w:tc>
          <w:tcPr>
            <w:tcW w:w="743"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CO4</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41"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r>
      <w:tr w:rsidR="0065790A" w:rsidRPr="000455B5" w:rsidTr="00745FAD">
        <w:trPr>
          <w:trHeight w:val="336"/>
        </w:trPr>
        <w:tc>
          <w:tcPr>
            <w:tcW w:w="743"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CO5</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3</w:t>
            </w:r>
          </w:p>
        </w:tc>
        <w:tc>
          <w:tcPr>
            <w:tcW w:w="548" w:type="dxa"/>
          </w:tcPr>
          <w:p w:rsidR="0065790A" w:rsidRPr="000455B5" w:rsidRDefault="0065790A" w:rsidP="00085433">
            <w:pPr>
              <w:jc w:val="center"/>
              <w:rPr>
                <w:rFonts w:ascii="Times New Roman" w:hAnsi="Times New Roman" w:cs="Times New Roman"/>
                <w:b/>
                <w:bCs/>
              </w:rPr>
            </w:pPr>
            <w:r w:rsidRPr="000455B5">
              <w:rPr>
                <w:rFonts w:ascii="Times New Roman" w:hAnsi="Times New Roman" w:cs="Times New Roman"/>
                <w:b/>
                <w:bCs/>
              </w:rPr>
              <w:t>2</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548"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41"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3</w:t>
            </w:r>
          </w:p>
        </w:tc>
        <w:tc>
          <w:tcPr>
            <w:tcW w:w="652" w:type="dxa"/>
          </w:tcPr>
          <w:p w:rsidR="0065790A" w:rsidRPr="000455B5" w:rsidRDefault="0065790A" w:rsidP="00085433">
            <w:pPr>
              <w:spacing w:after="160" w:line="259" w:lineRule="auto"/>
              <w:contextualSpacing/>
              <w:jc w:val="center"/>
              <w:rPr>
                <w:rFonts w:ascii="Times New Roman" w:hAnsi="Times New Roman" w:cs="Times New Roman"/>
                <w:b/>
                <w:bCs/>
                <w:sz w:val="24"/>
                <w:szCs w:val="24"/>
              </w:rPr>
            </w:pPr>
            <w:r w:rsidRPr="000455B5">
              <w:rPr>
                <w:rFonts w:ascii="Times New Roman" w:hAnsi="Times New Roman" w:cs="Times New Roman"/>
                <w:b/>
                <w:bCs/>
                <w:sz w:val="24"/>
                <w:szCs w:val="24"/>
              </w:rPr>
              <w:t>2</w:t>
            </w:r>
          </w:p>
        </w:tc>
      </w:tr>
    </w:tbl>
    <w:p w:rsidR="0065790A" w:rsidRPr="007B2B98" w:rsidRDefault="0065790A" w:rsidP="0065790A">
      <w:pPr>
        <w:jc w:val="center"/>
        <w:rPr>
          <w:rFonts w:ascii="Times New Roman" w:hAnsi="Times New Roman" w:cs="Times New Roman"/>
          <w:b/>
          <w:sz w:val="24"/>
          <w:szCs w:val="24"/>
        </w:rPr>
      </w:pPr>
    </w:p>
    <w:p w:rsidR="0065790A" w:rsidRPr="007B2B98" w:rsidRDefault="0065790A" w:rsidP="0065790A">
      <w:pPr>
        <w:jc w:val="center"/>
        <w:rPr>
          <w:rFonts w:ascii="Times New Roman" w:hAnsi="Times New Roman" w:cs="Times New Roman"/>
          <w:b/>
          <w:color w:val="C00000"/>
          <w:sz w:val="24"/>
          <w:szCs w:val="24"/>
        </w:rPr>
      </w:pPr>
    </w:p>
    <w:p w:rsidR="0065790A" w:rsidRDefault="0065790A" w:rsidP="0065790A">
      <w:pPr>
        <w:pStyle w:val="Default"/>
        <w:spacing w:line="276" w:lineRule="auto"/>
        <w:rPr>
          <w:rFonts w:eastAsia="Arial Unicode MS"/>
          <w:b/>
          <w:bCs/>
        </w:rPr>
      </w:pPr>
      <w:bookmarkStart w:id="0" w:name="_GoBack"/>
      <w:bookmarkEnd w:id="0"/>
    </w:p>
    <w:p w:rsidR="00D42BC0" w:rsidRDefault="00D42BC0">
      <w:pPr>
        <w:rPr>
          <w:rFonts w:ascii="Times New Roman" w:eastAsia="Arial Unicode MS" w:hAnsi="Times New Roman" w:cs="Times New Roman"/>
          <w:b/>
          <w:bCs/>
          <w:color w:val="000000"/>
          <w:sz w:val="24"/>
          <w:szCs w:val="24"/>
        </w:rPr>
      </w:pPr>
      <w:r>
        <w:rPr>
          <w:rFonts w:eastAsia="Arial Unicode MS"/>
          <w:b/>
          <w:bCs/>
        </w:rPr>
        <w:br w:type="page"/>
      </w:r>
    </w:p>
    <w:tbl>
      <w:tblPr>
        <w:tblStyle w:val="LightShading-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7"/>
        <w:gridCol w:w="5771"/>
        <w:gridCol w:w="527"/>
        <w:gridCol w:w="527"/>
        <w:gridCol w:w="526"/>
        <w:gridCol w:w="545"/>
      </w:tblGrid>
      <w:tr w:rsidR="0065790A" w:rsidRPr="00D42BC0" w:rsidTr="00085433">
        <w:trPr>
          <w:cnfStyle w:val="100000000000"/>
        </w:trPr>
        <w:tc>
          <w:tcPr>
            <w:cnfStyle w:val="001000000000"/>
            <w:tcW w:w="1347"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color w:val="auto"/>
                <w:sz w:val="24"/>
                <w:szCs w:val="24"/>
              </w:rPr>
            </w:pPr>
            <w:r w:rsidRPr="00085433">
              <w:rPr>
                <w:rFonts w:ascii="Times New Roman" w:hAnsi="Times New Roman" w:cs="Times New Roman"/>
                <w:color w:val="auto"/>
                <w:sz w:val="24"/>
                <w:szCs w:val="24"/>
              </w:rPr>
              <w:t>Semester</w:t>
            </w:r>
          </w:p>
        </w:tc>
        <w:tc>
          <w:tcPr>
            <w:tcW w:w="5771"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085433" w:rsidP="00745FAD">
            <w:pPr>
              <w:jc w:val="center"/>
              <w:cnfStyle w:val="100000000000"/>
              <w:rPr>
                <w:rFonts w:ascii="Times New Roman" w:hAnsi="Times New Roman" w:cs="Times New Roman"/>
                <w:color w:val="002060"/>
                <w:sz w:val="24"/>
                <w:szCs w:val="24"/>
                <w:u w:val="single"/>
              </w:rPr>
            </w:pPr>
            <w:r w:rsidRPr="00085433">
              <w:rPr>
                <w:rFonts w:ascii="Times New Roman" w:eastAsia="Times New Roman" w:hAnsi="Times New Roman" w:cs="Times New Roman"/>
                <w:color w:val="002060"/>
                <w:sz w:val="28"/>
                <w:szCs w:val="24"/>
                <w:u w:val="single"/>
              </w:rPr>
              <w:t>4.4 (C) (22): ORGANIC FARMING AND VERMICOMPOSTING</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L</w:t>
            </w:r>
          </w:p>
        </w:tc>
        <w:tc>
          <w:tcPr>
            <w:tcW w:w="527"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T</w:t>
            </w:r>
          </w:p>
        </w:tc>
        <w:tc>
          <w:tcPr>
            <w:tcW w:w="526"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P</w:t>
            </w:r>
          </w:p>
        </w:tc>
        <w:tc>
          <w:tcPr>
            <w:tcW w:w="545" w:type="dxa"/>
            <w:tcBorders>
              <w:top w:val="none" w:sz="0" w:space="0" w:color="auto"/>
              <w:left w:val="none" w:sz="0" w:space="0" w:color="auto"/>
              <w:bottom w:val="none" w:sz="0" w:space="0" w:color="auto"/>
              <w:right w:val="none" w:sz="0" w:space="0" w:color="auto"/>
            </w:tcBorders>
            <w:shd w:val="clear" w:color="auto" w:fill="FFFFFF" w:themeFill="background1"/>
          </w:tcPr>
          <w:p w:rsidR="0065790A" w:rsidRPr="00085433" w:rsidRDefault="0065790A" w:rsidP="00745FAD">
            <w:pPr>
              <w:jc w:val="center"/>
              <w:cnfStyle w:val="100000000000"/>
              <w:rPr>
                <w:rFonts w:ascii="Times New Roman" w:hAnsi="Times New Roman" w:cs="Times New Roman"/>
                <w:color w:val="auto"/>
                <w:sz w:val="24"/>
                <w:szCs w:val="24"/>
              </w:rPr>
            </w:pPr>
            <w:r w:rsidRPr="00085433">
              <w:rPr>
                <w:rFonts w:ascii="Times New Roman" w:hAnsi="Times New Roman" w:cs="Times New Roman"/>
                <w:color w:val="auto"/>
                <w:sz w:val="24"/>
                <w:szCs w:val="24"/>
              </w:rPr>
              <w:t>C</w:t>
            </w:r>
          </w:p>
        </w:tc>
      </w:tr>
      <w:tr w:rsidR="0065790A" w:rsidRPr="00D42BC0" w:rsidTr="00085433">
        <w:trPr>
          <w:cnfStyle w:val="000000100000"/>
        </w:trPr>
        <w:tc>
          <w:tcPr>
            <w:cnfStyle w:val="001000000000"/>
            <w:tcW w:w="1347" w:type="dxa"/>
            <w:tcBorders>
              <w:left w:val="none" w:sz="0" w:space="0" w:color="auto"/>
              <w:right w:val="none" w:sz="0" w:space="0" w:color="auto"/>
            </w:tcBorders>
            <w:shd w:val="clear" w:color="auto" w:fill="FFFFFF" w:themeFill="background1"/>
          </w:tcPr>
          <w:p w:rsidR="0065790A" w:rsidRPr="00085433" w:rsidRDefault="0065790A" w:rsidP="00745FAD">
            <w:pPr>
              <w:jc w:val="center"/>
              <w:rPr>
                <w:rFonts w:ascii="Times New Roman" w:hAnsi="Times New Roman" w:cs="Times New Roman"/>
                <w:color w:val="auto"/>
                <w:sz w:val="24"/>
                <w:szCs w:val="24"/>
              </w:rPr>
            </w:pPr>
            <w:r w:rsidRPr="00085433">
              <w:rPr>
                <w:rFonts w:ascii="Times New Roman" w:hAnsi="Times New Roman" w:cs="Times New Roman"/>
                <w:color w:val="auto"/>
                <w:sz w:val="24"/>
                <w:szCs w:val="24"/>
              </w:rPr>
              <w:t>4</w:t>
            </w:r>
          </w:p>
        </w:tc>
        <w:tc>
          <w:tcPr>
            <w:tcW w:w="5771" w:type="dxa"/>
            <w:vMerge/>
            <w:tcBorders>
              <w:left w:val="none" w:sz="0" w:space="0" w:color="auto"/>
              <w:right w:val="none" w:sz="0" w:space="0" w:color="auto"/>
            </w:tcBorders>
            <w:shd w:val="clear" w:color="auto" w:fill="FFFFFF" w:themeFill="background1"/>
          </w:tcPr>
          <w:p w:rsidR="0065790A" w:rsidRPr="00085433" w:rsidRDefault="0065790A" w:rsidP="00745FAD">
            <w:pPr>
              <w:cnfStyle w:val="000000100000"/>
              <w:rPr>
                <w:rFonts w:ascii="Times New Roman" w:hAnsi="Times New Roman" w:cs="Times New Roman"/>
                <w:b/>
                <w:bCs/>
                <w:color w:val="auto"/>
                <w:sz w:val="24"/>
                <w:szCs w:val="24"/>
              </w:rPr>
            </w:pPr>
          </w:p>
        </w:tc>
        <w:tc>
          <w:tcPr>
            <w:tcW w:w="527"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4</w:t>
            </w:r>
          </w:p>
        </w:tc>
        <w:tc>
          <w:tcPr>
            <w:tcW w:w="527"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0</w:t>
            </w:r>
          </w:p>
        </w:tc>
        <w:tc>
          <w:tcPr>
            <w:tcW w:w="526"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6</w:t>
            </w:r>
          </w:p>
        </w:tc>
        <w:tc>
          <w:tcPr>
            <w:tcW w:w="545" w:type="dxa"/>
            <w:tcBorders>
              <w:left w:val="none" w:sz="0" w:space="0" w:color="auto"/>
              <w:right w:val="none" w:sz="0" w:space="0" w:color="auto"/>
            </w:tcBorders>
            <w:shd w:val="clear" w:color="auto" w:fill="FFFFFF" w:themeFill="background1"/>
          </w:tcPr>
          <w:p w:rsidR="0065790A" w:rsidRPr="00085433" w:rsidRDefault="0065790A" w:rsidP="00745FAD">
            <w:pPr>
              <w:jc w:val="center"/>
              <w:cnfStyle w:val="000000100000"/>
              <w:rPr>
                <w:rFonts w:ascii="Times New Roman" w:hAnsi="Times New Roman" w:cs="Times New Roman"/>
                <w:b/>
                <w:bCs/>
                <w:color w:val="auto"/>
                <w:sz w:val="24"/>
                <w:szCs w:val="24"/>
              </w:rPr>
            </w:pPr>
            <w:r w:rsidRPr="00085433">
              <w:rPr>
                <w:rFonts w:ascii="Times New Roman" w:hAnsi="Times New Roman" w:cs="Times New Roman"/>
                <w:b/>
                <w:bCs/>
                <w:color w:val="auto"/>
                <w:sz w:val="24"/>
                <w:szCs w:val="24"/>
              </w:rPr>
              <w:t>4</w:t>
            </w:r>
          </w:p>
        </w:tc>
      </w:tr>
    </w:tbl>
    <w:p w:rsidR="0065790A" w:rsidRDefault="0065790A" w:rsidP="0065790A">
      <w:pPr>
        <w:pStyle w:val="Default"/>
        <w:spacing w:line="276" w:lineRule="auto"/>
        <w:rPr>
          <w:rFonts w:eastAsia="Arial Unicode MS"/>
          <w:b/>
          <w:bCs/>
        </w:rPr>
      </w:pPr>
    </w:p>
    <w:p w:rsidR="0065790A" w:rsidRDefault="0065790A" w:rsidP="0065790A">
      <w:pPr>
        <w:tabs>
          <w:tab w:val="left" w:pos="31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w:t>
      </w:r>
      <w:r w:rsidRPr="00FC4BCD">
        <w:rPr>
          <w:rFonts w:ascii="Times New Roman" w:eastAsia="Times New Roman" w:hAnsi="Times New Roman" w:cs="Times New Roman"/>
          <w:b/>
          <w:sz w:val="24"/>
          <w:szCs w:val="24"/>
        </w:rPr>
        <w:t xml:space="preserve"> Objectives</w:t>
      </w:r>
      <w:r>
        <w:rPr>
          <w:rFonts w:ascii="Times New Roman" w:eastAsia="Times New Roman" w:hAnsi="Times New Roman" w:cs="Times New Roman"/>
          <w:b/>
          <w:sz w:val="24"/>
          <w:szCs w:val="24"/>
        </w:rPr>
        <w:t xml:space="preserve"> (LO) :</w:t>
      </w:r>
    </w:p>
    <w:p w:rsidR="0065790A" w:rsidRDefault="0065790A" w:rsidP="0065790A">
      <w:pPr>
        <w:tabs>
          <w:tab w:val="left" w:pos="3180"/>
        </w:tabs>
        <w:spacing w:after="0" w:line="240" w:lineRule="auto"/>
        <w:rPr>
          <w:rFonts w:ascii="Times New Roman" w:eastAsia="Times New Roman" w:hAnsi="Times New Roman" w:cs="Times New Roman"/>
          <w:b/>
          <w:sz w:val="24"/>
          <w:szCs w:val="24"/>
        </w:rPr>
      </w:pPr>
    </w:p>
    <w:tbl>
      <w:tblPr>
        <w:tblStyle w:val="Colorful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8427"/>
      </w:tblGrid>
      <w:tr w:rsidR="0065790A" w:rsidRPr="00E50D10" w:rsidTr="00463D56">
        <w:trPr>
          <w:cnfStyle w:val="100000000000"/>
        </w:trPr>
        <w:tc>
          <w:tcPr>
            <w:cnfStyle w:val="001000000000"/>
            <w:tcW w:w="828" w:type="dxa"/>
            <w:shd w:val="clear" w:color="auto" w:fill="auto"/>
          </w:tcPr>
          <w:p w:rsidR="0065790A" w:rsidRPr="00E50D10" w:rsidRDefault="0065790A" w:rsidP="00D42BC0">
            <w:pPr>
              <w:shd w:val="clear" w:color="auto" w:fill="FFFFFF" w:themeFill="background1"/>
              <w:rPr>
                <w:rFonts w:ascii="Times New Roman" w:hAnsi="Times New Roman" w:cs="Times New Roman"/>
                <w:color w:val="auto"/>
                <w:sz w:val="24"/>
                <w:szCs w:val="24"/>
              </w:rPr>
            </w:pPr>
            <w:r>
              <w:rPr>
                <w:rFonts w:ascii="Times New Roman" w:hAnsi="Times New Roman" w:cs="Times New Roman"/>
                <w:color w:val="auto"/>
                <w:sz w:val="24"/>
                <w:szCs w:val="24"/>
              </w:rPr>
              <w:t xml:space="preserve">LO </w:t>
            </w:r>
          </w:p>
        </w:tc>
        <w:tc>
          <w:tcPr>
            <w:tcW w:w="8748" w:type="dxa"/>
            <w:shd w:val="clear" w:color="auto" w:fill="auto"/>
          </w:tcPr>
          <w:p w:rsidR="0065790A" w:rsidRPr="003E572C" w:rsidRDefault="0065790A" w:rsidP="00D42BC0">
            <w:pPr>
              <w:shd w:val="clear" w:color="auto" w:fill="FFFFFF" w:themeFill="background1"/>
              <w:contextualSpacing/>
              <w:jc w:val="both"/>
              <w:cnfStyle w:val="100000000000"/>
              <w:rPr>
                <w:rFonts w:ascii="Times New Roman" w:hAnsi="Times New Roman" w:cs="Times New Roman"/>
                <w:b w:val="0"/>
                <w:bCs w:val="0"/>
                <w:sz w:val="24"/>
                <w:szCs w:val="24"/>
              </w:rPr>
            </w:pPr>
            <w:r w:rsidRPr="003E572C">
              <w:rPr>
                <w:rFonts w:ascii="Times New Roman" w:hAnsi="Times New Roman" w:cs="Times New Roman"/>
                <w:b w:val="0"/>
                <w:bCs w:val="0"/>
                <w:szCs w:val="24"/>
              </w:rPr>
              <w:t>The aim of the course is to impart knowledge to minimize the use of chemical fertilizer by organic farming and to understand the scope, concept, advantages and disadvantages of organic farming.</w:t>
            </w:r>
          </w:p>
        </w:tc>
      </w:tr>
    </w:tbl>
    <w:p w:rsidR="0065790A" w:rsidRDefault="0065790A" w:rsidP="00D42BC0">
      <w:pPr>
        <w:shd w:val="clear" w:color="auto" w:fill="FFFFFF" w:themeFill="background1"/>
        <w:rPr>
          <w:rFonts w:ascii="Times New Roman" w:hAnsi="Times New Roman" w:cs="Times New Roman"/>
          <w:b/>
          <w:bCs/>
          <w:sz w:val="24"/>
          <w:szCs w:val="24"/>
        </w:rPr>
      </w:pPr>
    </w:p>
    <w:p w:rsidR="0065790A" w:rsidRDefault="0065790A" w:rsidP="0065790A">
      <w:pPr>
        <w:rPr>
          <w:rFonts w:ascii="Times New Roman" w:hAnsi="Times New Roman" w:cs="Times New Roman"/>
          <w:sz w:val="24"/>
          <w:szCs w:val="24"/>
        </w:rPr>
      </w:pPr>
      <w:r w:rsidRPr="00C03E62">
        <w:rPr>
          <w:rFonts w:ascii="Times New Roman" w:hAnsi="Times New Roman" w:cs="Times New Roman"/>
          <w:b/>
          <w:bCs/>
          <w:sz w:val="24"/>
          <w:szCs w:val="24"/>
        </w:rPr>
        <w:t>Course Objective (CO)</w:t>
      </w:r>
      <w:r>
        <w:rPr>
          <w:rFonts w:ascii="Times New Roman" w:hAnsi="Times New Roman" w:cs="Times New Roman"/>
          <w:b/>
          <w:bCs/>
          <w:sz w:val="24"/>
          <w:szCs w:val="24"/>
        </w:rPr>
        <w:t xml:space="preserve"> :</w:t>
      </w:r>
      <w:r>
        <w:rPr>
          <w:rFonts w:ascii="Times New Roman" w:hAnsi="Times New Roman" w:cs="Times New Roman"/>
          <w:sz w:val="24"/>
          <w:szCs w:val="24"/>
        </w:rPr>
        <w:t xml:space="preserve">At the end of the course, the student will be able to </w:t>
      </w:r>
    </w:p>
    <w:tbl>
      <w:tblPr>
        <w:tblStyle w:val="TableGrid"/>
        <w:tblW w:w="0" w:type="auto"/>
        <w:tblLook w:val="04A0"/>
      </w:tblPr>
      <w:tblGrid>
        <w:gridCol w:w="821"/>
        <w:gridCol w:w="8422"/>
      </w:tblGrid>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CO1</w:t>
            </w:r>
          </w:p>
        </w:tc>
        <w:tc>
          <w:tcPr>
            <w:tcW w:w="8748" w:type="dxa"/>
          </w:tcPr>
          <w:p w:rsidR="0065790A" w:rsidRDefault="0065790A" w:rsidP="00745FAD">
            <w:pPr>
              <w:contextualSpacing/>
              <w:jc w:val="both"/>
              <w:rPr>
                <w:rFonts w:ascii="Times New Roman" w:hAnsi="Times New Roman" w:cs="Times New Roman"/>
                <w:sz w:val="24"/>
                <w:szCs w:val="24"/>
              </w:rPr>
            </w:pPr>
            <w:r w:rsidRPr="003E572C">
              <w:rPr>
                <w:rFonts w:ascii="Times New Roman" w:eastAsia="Times New Roman" w:hAnsi="Times New Roman" w:cs="Times New Roman"/>
                <w:sz w:val="24"/>
                <w:szCs w:val="24"/>
              </w:rPr>
              <w:t xml:space="preserve">Know the importance of </w:t>
            </w:r>
            <w:r w:rsidRPr="006877CE">
              <w:rPr>
                <w:rFonts w:ascii="Times New Roman" w:hAnsi="Times New Roman" w:cs="Times New Roman"/>
                <w:szCs w:val="24"/>
              </w:rPr>
              <w:t>Distinguish different soil types</w:t>
            </w:r>
            <w:r>
              <w:rPr>
                <w:rFonts w:ascii="Times New Roman" w:hAnsi="Times New Roman" w:cs="Times New Roman"/>
                <w:szCs w:val="24"/>
              </w:rPr>
              <w:t xml:space="preserve"> and their importance in organic farming</w:t>
            </w:r>
            <w:r w:rsidRPr="006877CE">
              <w:rPr>
                <w:rFonts w:ascii="Times New Roman" w:hAnsi="Times New Roman" w:cs="Times New Roman"/>
                <w:sz w:val="24"/>
                <w:szCs w:val="24"/>
              </w:rPr>
              <w:t>.</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CO2</w:t>
            </w:r>
          </w:p>
        </w:tc>
        <w:tc>
          <w:tcPr>
            <w:tcW w:w="8748" w:type="dxa"/>
          </w:tcPr>
          <w:p w:rsidR="0065790A" w:rsidRDefault="0065790A" w:rsidP="00745FAD">
            <w:pPr>
              <w:contextualSpacing/>
              <w:jc w:val="both"/>
              <w:rPr>
                <w:rFonts w:ascii="Times New Roman" w:hAnsi="Times New Roman" w:cs="Times New Roman"/>
                <w:sz w:val="24"/>
                <w:szCs w:val="24"/>
              </w:rPr>
            </w:pPr>
            <w:r w:rsidRPr="003E572C">
              <w:rPr>
                <w:rFonts w:ascii="Times New Roman" w:hAnsi="Times New Roman" w:cs="Times New Roman"/>
                <w:color w:val="000000"/>
                <w:sz w:val="24"/>
                <w:szCs w:val="24"/>
                <w:shd w:val="clear" w:color="auto" w:fill="FFFFFF"/>
              </w:rPr>
              <w:t xml:space="preserve">Acquire hands on skill </w:t>
            </w:r>
            <w:r w:rsidRPr="006877CE">
              <w:rPr>
                <w:rFonts w:ascii="Times New Roman" w:hAnsi="Times New Roman" w:cs="Times New Roman"/>
                <w:szCs w:val="24"/>
              </w:rPr>
              <w:t>Understand the significance of organic farming.</w:t>
            </w:r>
          </w:p>
        </w:tc>
      </w:tr>
      <w:tr w:rsidR="0065790A" w:rsidTr="00745FAD">
        <w:trPr>
          <w:trHeight w:val="387"/>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CO3</w:t>
            </w:r>
          </w:p>
        </w:tc>
        <w:tc>
          <w:tcPr>
            <w:tcW w:w="8748" w:type="dxa"/>
          </w:tcPr>
          <w:p w:rsidR="0065790A" w:rsidRDefault="0065790A" w:rsidP="00745FAD">
            <w:pPr>
              <w:contextualSpacing/>
              <w:jc w:val="both"/>
              <w:rPr>
                <w:rFonts w:ascii="Times New Roman" w:hAnsi="Times New Roman" w:cs="Times New Roman"/>
                <w:sz w:val="24"/>
                <w:szCs w:val="24"/>
              </w:rPr>
            </w:pPr>
            <w:r w:rsidRPr="003E572C">
              <w:rPr>
                <w:rFonts w:ascii="Times New Roman" w:hAnsi="Times New Roman" w:cs="Times New Roman"/>
                <w:color w:val="000000"/>
                <w:sz w:val="24"/>
                <w:szCs w:val="24"/>
                <w:shd w:val="clear" w:color="auto" w:fill="FFFFFF"/>
              </w:rPr>
              <w:t xml:space="preserve">Acquire knowledge and hands on skill </w:t>
            </w:r>
            <w:r w:rsidRPr="006877CE">
              <w:rPr>
                <w:rFonts w:ascii="Times New Roman" w:hAnsi="Times New Roman" w:cs="Times New Roman"/>
                <w:szCs w:val="24"/>
              </w:rPr>
              <w:t>Gain knowledge on types, nutritive value and preparation of organic manures.</w:t>
            </w:r>
          </w:p>
        </w:tc>
      </w:tr>
      <w:tr w:rsidR="0065790A" w:rsidTr="00745FAD">
        <w:trPr>
          <w:trHeight w:val="391"/>
        </w:trPr>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CO4</w:t>
            </w:r>
          </w:p>
        </w:tc>
        <w:tc>
          <w:tcPr>
            <w:tcW w:w="8748" w:type="dxa"/>
          </w:tcPr>
          <w:p w:rsidR="0065790A" w:rsidRDefault="0065790A" w:rsidP="00745FAD">
            <w:pPr>
              <w:contextualSpacing/>
              <w:jc w:val="both"/>
              <w:rPr>
                <w:rFonts w:ascii="Times New Roman" w:hAnsi="Times New Roman" w:cs="Times New Roman"/>
                <w:sz w:val="24"/>
                <w:szCs w:val="24"/>
              </w:rPr>
            </w:pPr>
            <w:r w:rsidRPr="003E572C">
              <w:rPr>
                <w:rFonts w:ascii="Times New Roman" w:hAnsi="Times New Roman" w:cs="Times New Roman"/>
                <w:sz w:val="24"/>
                <w:szCs w:val="24"/>
              </w:rPr>
              <w:t xml:space="preserve">Acquire knowledge in understanding the scope and importance of </w:t>
            </w:r>
            <w:r w:rsidRPr="006877CE">
              <w:rPr>
                <w:rFonts w:ascii="Times New Roman" w:hAnsi="Times New Roman" w:cs="Times New Roman"/>
                <w:szCs w:val="24"/>
              </w:rPr>
              <w:t>Know the preparation, types and  applications of biofertilizers.</w:t>
            </w:r>
          </w:p>
        </w:tc>
      </w:tr>
      <w:tr w:rsidR="0065790A" w:rsidTr="00745FAD">
        <w:tc>
          <w:tcPr>
            <w:tcW w:w="828" w:type="dxa"/>
          </w:tcPr>
          <w:p w:rsidR="0065790A" w:rsidRDefault="0065790A" w:rsidP="00745FAD">
            <w:pPr>
              <w:rPr>
                <w:rFonts w:ascii="Times New Roman" w:hAnsi="Times New Roman" w:cs="Times New Roman"/>
                <w:sz w:val="24"/>
                <w:szCs w:val="24"/>
              </w:rPr>
            </w:pPr>
            <w:r>
              <w:rPr>
                <w:rFonts w:ascii="Times New Roman" w:hAnsi="Times New Roman" w:cs="Times New Roman"/>
                <w:sz w:val="24"/>
                <w:szCs w:val="24"/>
              </w:rPr>
              <w:t>CO5</w:t>
            </w:r>
          </w:p>
        </w:tc>
        <w:tc>
          <w:tcPr>
            <w:tcW w:w="8748" w:type="dxa"/>
          </w:tcPr>
          <w:p w:rsidR="0065790A" w:rsidRDefault="0065790A" w:rsidP="00745FAD">
            <w:pPr>
              <w:contextualSpacing/>
              <w:jc w:val="both"/>
              <w:rPr>
                <w:rFonts w:ascii="Times New Roman" w:hAnsi="Times New Roman" w:cs="Times New Roman"/>
                <w:sz w:val="24"/>
                <w:szCs w:val="24"/>
              </w:rPr>
            </w:pPr>
            <w:r w:rsidRPr="006877CE">
              <w:rPr>
                <w:rFonts w:ascii="Times New Roman" w:hAnsi="Times New Roman" w:cs="Times New Roman"/>
                <w:szCs w:val="24"/>
              </w:rPr>
              <w:t xml:space="preserve">Gain the knowledge about significance of vermin compost. </w:t>
            </w:r>
          </w:p>
        </w:tc>
      </w:tr>
    </w:tbl>
    <w:p w:rsidR="0065790A" w:rsidRPr="006877CE" w:rsidRDefault="0065790A" w:rsidP="0065790A">
      <w:pPr>
        <w:spacing w:after="0" w:line="240" w:lineRule="auto"/>
        <w:jc w:val="center"/>
        <w:rPr>
          <w:rFonts w:ascii="Times New Roman" w:eastAsia="Times New Roman" w:hAnsi="Times New Roman" w:cs="Times New Roman"/>
          <w:b/>
          <w:color w:val="C00000"/>
          <w:sz w:val="24"/>
          <w:szCs w:val="24"/>
        </w:rPr>
      </w:pPr>
    </w:p>
    <w:p w:rsidR="0065790A" w:rsidRPr="006877CE" w:rsidRDefault="0065790A" w:rsidP="0065790A">
      <w:pPr>
        <w:spacing w:after="0" w:line="240" w:lineRule="auto"/>
        <w:jc w:val="center"/>
        <w:rPr>
          <w:rFonts w:ascii="Times New Roman" w:eastAsia="Times New Roman" w:hAnsi="Times New Roman" w:cs="Times New Roman"/>
          <w:b/>
          <w:color w:val="C00000"/>
          <w:sz w:val="24"/>
          <w:szCs w:val="24"/>
        </w:rPr>
      </w:pP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 xml:space="preserve">UNIT–I </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Soil and its physical characters, Soil types- alluvial, laterite, clay, loam.Physical testing and assessment of soil types.Soil conditioners – Lime, dolomite, gypsum, organic use of soil conditioners for better management of soil.</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UNIT–II</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sz w:val="24"/>
          <w:szCs w:val="24"/>
        </w:rPr>
        <w:t>Concept of Organic farming – Practical, positive and negative aspects of chemical fertilizer applications. Need for organic farming. Organic farming – Vision, concept, principles and benefits of organic farming.</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 xml:space="preserve">UNIT–III </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sz w:val="24"/>
          <w:szCs w:val="24"/>
        </w:rPr>
        <w:t>Conventional farming verses organic farming; Organic manures; Types of compost- green manure, farmyard manure. Nutritive value of compost; Methods of compost preparation.</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 xml:space="preserve">UNIT–IV </w:t>
      </w:r>
    </w:p>
    <w:p w:rsidR="0065790A" w:rsidRPr="006877CE" w:rsidRDefault="0065790A" w:rsidP="0065790A">
      <w:pPr>
        <w:spacing w:after="0" w:line="240" w:lineRule="auto"/>
        <w:jc w:val="both"/>
        <w:rPr>
          <w:rFonts w:ascii="Times New Roman" w:eastAsia="Times New Roman" w:hAnsi="Times New Roman" w:cs="Times New Roman"/>
          <w:b/>
          <w:sz w:val="24"/>
          <w:szCs w:val="24"/>
        </w:rPr>
      </w:pPr>
      <w:r w:rsidRPr="006877CE">
        <w:rPr>
          <w:rFonts w:ascii="Times New Roman" w:eastAsia="Times New Roman" w:hAnsi="Times New Roman" w:cs="Times New Roman"/>
          <w:sz w:val="24"/>
          <w:szCs w:val="24"/>
        </w:rPr>
        <w:t>Biofertilizers: Methods of compost preparation. Types, production, processing of Biofertilizers; Methods of application of biofertilizers.</w:t>
      </w:r>
    </w:p>
    <w:p w:rsidR="0065790A" w:rsidRPr="006877CE" w:rsidRDefault="0065790A" w:rsidP="0065790A">
      <w:pPr>
        <w:spacing w:after="0" w:line="240" w:lineRule="auto"/>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UNIT-V</w:t>
      </w:r>
    </w:p>
    <w:p w:rsidR="0065790A" w:rsidRPr="006877CE" w:rsidRDefault="0065790A" w:rsidP="0065790A">
      <w:pPr>
        <w:spacing w:after="0" w:line="240" w:lineRule="auto"/>
        <w:jc w:val="both"/>
        <w:rPr>
          <w:rFonts w:ascii="Times New Roman" w:eastAsia="Times New Roman" w:hAnsi="Times New Roman" w:cs="Times New Roman"/>
          <w:sz w:val="24"/>
          <w:szCs w:val="24"/>
        </w:rPr>
      </w:pPr>
      <w:r w:rsidRPr="006877CE">
        <w:rPr>
          <w:rFonts w:ascii="Times New Roman" w:eastAsia="Times New Roman" w:hAnsi="Times New Roman" w:cs="Times New Roman"/>
          <w:sz w:val="24"/>
          <w:szCs w:val="24"/>
        </w:rPr>
        <w:t>Vermicomposting: An overview of vermicomposting, introduction to vermicomposting,  definition, meaning, their role in biotransformation of residues, maintenance of soil structure and economic importance. Local and useful species of earthworm, choosing the right worm.</w:t>
      </w:r>
    </w:p>
    <w:p w:rsidR="00085433" w:rsidRDefault="00085433" w:rsidP="0065790A">
      <w:pPr>
        <w:spacing w:after="0" w:line="240" w:lineRule="auto"/>
        <w:rPr>
          <w:rFonts w:ascii="Times New Roman" w:eastAsia="Times New Roman" w:hAnsi="Times New Roman" w:cs="Times New Roman"/>
          <w:b/>
          <w:sz w:val="24"/>
          <w:szCs w:val="24"/>
        </w:rPr>
      </w:pPr>
    </w:p>
    <w:p w:rsidR="0065790A" w:rsidRPr="006877CE" w:rsidRDefault="0065790A" w:rsidP="0065790A">
      <w:pPr>
        <w:spacing w:after="0" w:line="240" w:lineRule="auto"/>
        <w:rPr>
          <w:rFonts w:ascii="Times New Roman" w:eastAsia="Times New Roman" w:hAnsi="Times New Roman" w:cs="Times New Roman"/>
          <w:b/>
          <w:sz w:val="24"/>
          <w:szCs w:val="24"/>
        </w:rPr>
      </w:pPr>
      <w:r w:rsidRPr="006877CE">
        <w:rPr>
          <w:rFonts w:ascii="Times New Roman" w:eastAsia="Times New Roman" w:hAnsi="Times New Roman" w:cs="Times New Roman"/>
          <w:b/>
          <w:sz w:val="24"/>
          <w:szCs w:val="24"/>
        </w:rPr>
        <w:t>REFERENCE BOOKS</w:t>
      </w:r>
    </w:p>
    <w:p w:rsidR="0065790A" w:rsidRPr="006877CE" w:rsidRDefault="0065790A" w:rsidP="00085433">
      <w:pPr>
        <w:numPr>
          <w:ilvl w:val="0"/>
          <w:numId w:val="41"/>
        </w:numPr>
        <w:spacing w:after="0" w:line="240" w:lineRule="auto"/>
        <w:contextualSpacing/>
        <w:rPr>
          <w:rFonts w:ascii="Times New Roman" w:hAnsi="Times New Roman" w:cs="Times New Roman"/>
          <w:szCs w:val="24"/>
        </w:rPr>
      </w:pPr>
      <w:r w:rsidRPr="006877CE">
        <w:rPr>
          <w:rFonts w:ascii="Times New Roman" w:hAnsi="Times New Roman" w:cs="Times New Roman"/>
          <w:szCs w:val="24"/>
        </w:rPr>
        <w:t>Hand book of organic farming and biofertilizers-M.K.GUPTA</w:t>
      </w:r>
    </w:p>
    <w:p w:rsidR="0065790A" w:rsidRPr="006877CE" w:rsidRDefault="0065790A" w:rsidP="00085433">
      <w:pPr>
        <w:numPr>
          <w:ilvl w:val="0"/>
          <w:numId w:val="41"/>
        </w:numPr>
        <w:spacing w:after="0" w:line="240" w:lineRule="auto"/>
        <w:contextualSpacing/>
        <w:rPr>
          <w:rFonts w:ascii="Times New Roman" w:hAnsi="Times New Roman" w:cs="Times New Roman"/>
          <w:szCs w:val="24"/>
        </w:rPr>
      </w:pPr>
      <w:r w:rsidRPr="006877CE">
        <w:rPr>
          <w:rFonts w:ascii="Times New Roman" w:hAnsi="Times New Roman" w:cs="Times New Roman"/>
          <w:szCs w:val="24"/>
        </w:rPr>
        <w:t xml:space="preserve">Biofertilizers technology – R.SHANKARA REDDY </w:t>
      </w:r>
    </w:p>
    <w:p w:rsidR="0065790A" w:rsidRPr="006877CE" w:rsidRDefault="0065790A" w:rsidP="00085433">
      <w:pPr>
        <w:numPr>
          <w:ilvl w:val="0"/>
          <w:numId w:val="41"/>
        </w:numPr>
        <w:spacing w:after="0" w:line="240" w:lineRule="auto"/>
        <w:contextualSpacing/>
        <w:rPr>
          <w:rFonts w:ascii="Times New Roman" w:hAnsi="Times New Roman" w:cs="Times New Roman"/>
          <w:szCs w:val="24"/>
        </w:rPr>
      </w:pPr>
      <w:r w:rsidRPr="006877CE">
        <w:rPr>
          <w:rFonts w:ascii="Times New Roman" w:hAnsi="Times New Roman" w:cs="Times New Roman"/>
          <w:szCs w:val="24"/>
        </w:rPr>
        <w:t>Biofertilizers technology- KHANNAIYAN. S</w:t>
      </w:r>
    </w:p>
    <w:p w:rsidR="0065790A" w:rsidRPr="006877CE" w:rsidRDefault="0065790A" w:rsidP="00085433">
      <w:pPr>
        <w:numPr>
          <w:ilvl w:val="0"/>
          <w:numId w:val="41"/>
        </w:numPr>
        <w:spacing w:after="0" w:line="240" w:lineRule="auto"/>
        <w:contextualSpacing/>
        <w:rPr>
          <w:rFonts w:ascii="Times New Roman" w:hAnsi="Times New Roman" w:cs="Times New Roman"/>
          <w:szCs w:val="24"/>
        </w:rPr>
      </w:pPr>
      <w:r w:rsidRPr="006877CE">
        <w:rPr>
          <w:rFonts w:ascii="Times New Roman" w:hAnsi="Times New Roman" w:cs="Times New Roman"/>
          <w:szCs w:val="24"/>
        </w:rPr>
        <w:t>Practical handbook of agriculture science – HANSON</w:t>
      </w:r>
    </w:p>
    <w:p w:rsidR="0065790A" w:rsidRPr="006877CE" w:rsidRDefault="0065790A" w:rsidP="0065790A">
      <w:pPr>
        <w:spacing w:after="0" w:line="240" w:lineRule="auto"/>
        <w:rPr>
          <w:rFonts w:ascii="Times New Roman" w:eastAsia="Times New Roman" w:hAnsi="Times New Roman" w:cs="Times New Roman"/>
          <w:sz w:val="24"/>
          <w:szCs w:val="24"/>
        </w:rPr>
      </w:pPr>
    </w:p>
    <w:p w:rsidR="000455B5" w:rsidRDefault="000455B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5790A" w:rsidRPr="006877CE" w:rsidRDefault="0065790A" w:rsidP="0065790A">
      <w:pPr>
        <w:spacing w:after="0" w:line="240" w:lineRule="auto"/>
        <w:rPr>
          <w:rFonts w:ascii="Times New Roman" w:eastAsia="Times New Roman" w:hAnsi="Times New Roman" w:cs="Times New Roman"/>
          <w:sz w:val="24"/>
          <w:szCs w:val="24"/>
        </w:rPr>
      </w:pPr>
    </w:p>
    <w:tbl>
      <w:tblPr>
        <w:tblStyle w:val="TableGrid"/>
        <w:tblW w:w="0" w:type="auto"/>
        <w:tblLook w:val="04A0"/>
      </w:tblPr>
      <w:tblGrid>
        <w:gridCol w:w="690"/>
        <w:gridCol w:w="509"/>
        <w:gridCol w:w="509"/>
        <w:gridCol w:w="537"/>
        <w:gridCol w:w="537"/>
        <w:gridCol w:w="537"/>
        <w:gridCol w:w="537"/>
        <w:gridCol w:w="537"/>
        <w:gridCol w:w="537"/>
        <w:gridCol w:w="537"/>
        <w:gridCol w:w="621"/>
        <w:gridCol w:w="631"/>
        <w:gridCol w:w="631"/>
        <w:gridCol w:w="631"/>
        <w:gridCol w:w="631"/>
        <w:gridCol w:w="631"/>
      </w:tblGrid>
      <w:tr w:rsidR="0065790A" w:rsidRPr="004F2D3F" w:rsidTr="00745FAD">
        <w:trPr>
          <w:trHeight w:val="603"/>
        </w:trPr>
        <w:tc>
          <w:tcPr>
            <w:tcW w:w="743" w:type="dxa"/>
            <w:vMerge w:val="restart"/>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 xml:space="preserve">Course </w:t>
            </w:r>
            <w:r w:rsidR="004F2D3F" w:rsidRPr="004F2D3F">
              <w:rPr>
                <w:rFonts w:ascii="Times New Roman" w:hAnsi="Times New Roman" w:cs="Times New Roman"/>
                <w:b/>
                <w:bCs/>
              </w:rPr>
              <w:t xml:space="preserve"> </w:t>
            </w:r>
            <w:r w:rsidRPr="004F2D3F">
              <w:rPr>
                <w:rFonts w:ascii="Times New Roman" w:hAnsi="Times New Roman" w:cs="Times New Roman"/>
                <w:b/>
                <w:bCs/>
              </w:rPr>
              <w:t>Out come</w:t>
            </w:r>
          </w:p>
          <w:p w:rsidR="0065790A" w:rsidRPr="004F2D3F" w:rsidRDefault="0065790A" w:rsidP="00085433">
            <w:pPr>
              <w:jc w:val="center"/>
              <w:rPr>
                <w:rFonts w:ascii="Times New Roman" w:hAnsi="Times New Roman" w:cs="Times New Roman"/>
                <w:b/>
                <w:bCs/>
              </w:rPr>
            </w:pPr>
          </w:p>
        </w:tc>
        <w:tc>
          <w:tcPr>
            <w:tcW w:w="5573" w:type="dxa"/>
            <w:gridSpan w:val="10"/>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Out Come</w:t>
            </w:r>
          </w:p>
        </w:tc>
        <w:tc>
          <w:tcPr>
            <w:tcW w:w="3260" w:type="dxa"/>
            <w:gridSpan w:val="5"/>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Programme specific out Come</w:t>
            </w:r>
          </w:p>
        </w:tc>
      </w:tr>
      <w:tr w:rsidR="0065790A" w:rsidRPr="004F2D3F" w:rsidTr="00745FAD">
        <w:trPr>
          <w:trHeight w:val="603"/>
        </w:trPr>
        <w:tc>
          <w:tcPr>
            <w:tcW w:w="743" w:type="dxa"/>
            <w:vMerge/>
          </w:tcPr>
          <w:p w:rsidR="0065790A" w:rsidRPr="004F2D3F" w:rsidRDefault="0065790A" w:rsidP="00085433">
            <w:pPr>
              <w:spacing w:after="160" w:line="259" w:lineRule="auto"/>
              <w:contextualSpacing/>
              <w:jc w:val="center"/>
              <w:rPr>
                <w:rFonts w:ascii="Times New Roman" w:hAnsi="Times New Roman" w:cs="Times New Roman"/>
                <w:b/>
                <w:bCs/>
                <w:sz w:val="24"/>
                <w:szCs w:val="24"/>
              </w:rPr>
            </w:pP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PO1</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rPr>
              <w:t>PO2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PO4</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PO5</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PO6</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PO7</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PO8</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PO9</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PO10</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PSO1</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PSO4</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PSO5</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CO1</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CO2</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5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CO4</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r w:rsidR="0065790A" w:rsidRPr="004F2D3F" w:rsidTr="00745FAD">
        <w:trPr>
          <w:trHeight w:val="336"/>
        </w:trPr>
        <w:tc>
          <w:tcPr>
            <w:tcW w:w="743"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CO5</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3</w:t>
            </w:r>
          </w:p>
        </w:tc>
        <w:tc>
          <w:tcPr>
            <w:tcW w:w="548" w:type="dxa"/>
          </w:tcPr>
          <w:p w:rsidR="0065790A" w:rsidRPr="004F2D3F" w:rsidRDefault="0065790A" w:rsidP="00085433">
            <w:pPr>
              <w:jc w:val="center"/>
              <w:rPr>
                <w:rFonts w:ascii="Times New Roman" w:hAnsi="Times New Roman" w:cs="Times New Roman"/>
                <w:b/>
                <w:bCs/>
              </w:rPr>
            </w:pPr>
            <w:r w:rsidRPr="004F2D3F">
              <w:rPr>
                <w:rFonts w:ascii="Times New Roman" w:hAnsi="Times New Roman" w:cs="Times New Roman"/>
                <w:b/>
                <w:bCs/>
              </w:rPr>
              <w:t>2</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548"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41"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3</w:t>
            </w:r>
          </w:p>
        </w:tc>
        <w:tc>
          <w:tcPr>
            <w:tcW w:w="652" w:type="dxa"/>
          </w:tcPr>
          <w:p w:rsidR="0065790A" w:rsidRPr="004F2D3F" w:rsidRDefault="0065790A" w:rsidP="00085433">
            <w:pPr>
              <w:spacing w:after="160" w:line="259" w:lineRule="auto"/>
              <w:contextualSpacing/>
              <w:jc w:val="center"/>
              <w:rPr>
                <w:rFonts w:ascii="Times New Roman" w:hAnsi="Times New Roman" w:cs="Times New Roman"/>
                <w:b/>
                <w:bCs/>
                <w:sz w:val="24"/>
                <w:szCs w:val="24"/>
              </w:rPr>
            </w:pPr>
            <w:r w:rsidRPr="004F2D3F">
              <w:rPr>
                <w:rFonts w:ascii="Times New Roman" w:hAnsi="Times New Roman" w:cs="Times New Roman"/>
                <w:b/>
                <w:bCs/>
                <w:sz w:val="24"/>
                <w:szCs w:val="24"/>
              </w:rPr>
              <w:t>2</w:t>
            </w:r>
          </w:p>
        </w:tc>
      </w:tr>
    </w:tbl>
    <w:p w:rsidR="004F2D3F" w:rsidRDefault="004F2D3F" w:rsidP="00085433">
      <w:pPr>
        <w:spacing w:after="0" w:line="240" w:lineRule="auto"/>
        <w:jc w:val="center"/>
        <w:rPr>
          <w:rFonts w:ascii="Times New Roman" w:eastAsia="Times New Roman" w:hAnsi="Times New Roman" w:cs="Times New Roman"/>
          <w:sz w:val="24"/>
          <w:szCs w:val="24"/>
        </w:rPr>
      </w:pPr>
    </w:p>
    <w:p w:rsidR="004F2D3F" w:rsidRDefault="004F2D3F" w:rsidP="00085433">
      <w:pPr>
        <w:spacing w:after="0" w:line="240" w:lineRule="auto"/>
        <w:jc w:val="center"/>
        <w:rPr>
          <w:rFonts w:ascii="Times New Roman" w:eastAsia="Times New Roman" w:hAnsi="Times New Roman" w:cs="Times New Roman"/>
          <w:sz w:val="24"/>
          <w:szCs w:val="24"/>
        </w:rPr>
      </w:pPr>
    </w:p>
    <w:p w:rsidR="004F2D3F" w:rsidRDefault="004F2D3F" w:rsidP="004F2D3F">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 * * * *</w:t>
      </w:r>
    </w:p>
    <w:p w:rsidR="00CA5F52" w:rsidRDefault="00CA5F52" w:rsidP="00CA5F52"/>
    <w:sectPr w:rsidR="00CA5F52" w:rsidSect="00463D56">
      <w:pgSz w:w="11907" w:h="16839" w:code="9"/>
      <w:pgMar w:top="1440" w:right="1440" w:bottom="126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D18" w:rsidRDefault="00797D18" w:rsidP="002D4873">
      <w:pPr>
        <w:spacing w:after="0" w:line="240" w:lineRule="auto"/>
      </w:pPr>
      <w:r>
        <w:separator/>
      </w:r>
    </w:p>
  </w:endnote>
  <w:endnote w:type="continuationSeparator" w:id="1">
    <w:p w:rsidR="00797D18" w:rsidRDefault="00797D18" w:rsidP="002D48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687354705"/>
      <w:docPartObj>
        <w:docPartGallery w:val="Page Numbers (Bottom of Page)"/>
        <w:docPartUnique/>
      </w:docPartObj>
    </w:sdtPr>
    <w:sdtContent>
      <w:sdt>
        <w:sdtPr>
          <w:rPr>
            <w:rFonts w:ascii="Times New Roman" w:hAnsi="Times New Roman" w:cs="Times New Roman"/>
          </w:rPr>
          <w:id w:val="565050477"/>
          <w:docPartObj>
            <w:docPartGallery w:val="Page Numbers (Top of Page)"/>
            <w:docPartUnique/>
          </w:docPartObj>
        </w:sdtPr>
        <w:sdtContent>
          <w:p w:rsidR="00124FA5" w:rsidRPr="00C37DBE" w:rsidRDefault="00124FA5">
            <w:pPr>
              <w:pStyle w:val="Footer"/>
              <w:jc w:val="center"/>
              <w:rPr>
                <w:rFonts w:ascii="Times New Roman" w:hAnsi="Times New Roman" w:cs="Times New Roman"/>
              </w:rPr>
            </w:pPr>
            <w:r w:rsidRPr="00C37DBE">
              <w:rPr>
                <w:rFonts w:ascii="Times New Roman" w:hAnsi="Times New Roman" w:cs="Times New Roman"/>
              </w:rPr>
              <w:t xml:space="preserve">Page </w:t>
            </w:r>
            <w:r w:rsidR="00A10FA7" w:rsidRPr="00C37DBE">
              <w:rPr>
                <w:rFonts w:ascii="Times New Roman" w:hAnsi="Times New Roman" w:cs="Times New Roman"/>
                <w:b/>
              </w:rPr>
              <w:fldChar w:fldCharType="begin"/>
            </w:r>
            <w:r w:rsidRPr="00C37DBE">
              <w:rPr>
                <w:rFonts w:ascii="Times New Roman" w:hAnsi="Times New Roman" w:cs="Times New Roman"/>
                <w:b/>
              </w:rPr>
              <w:instrText xml:space="preserve"> PAGE </w:instrText>
            </w:r>
            <w:r w:rsidR="00A10FA7" w:rsidRPr="00C37DBE">
              <w:rPr>
                <w:rFonts w:ascii="Times New Roman" w:hAnsi="Times New Roman" w:cs="Times New Roman"/>
                <w:b/>
              </w:rPr>
              <w:fldChar w:fldCharType="separate"/>
            </w:r>
            <w:r w:rsidR="0033583C">
              <w:rPr>
                <w:rFonts w:ascii="Times New Roman" w:hAnsi="Times New Roman" w:cs="Times New Roman"/>
                <w:b/>
                <w:noProof/>
              </w:rPr>
              <w:t>43</w:t>
            </w:r>
            <w:r w:rsidR="00A10FA7" w:rsidRPr="00C37DBE">
              <w:rPr>
                <w:rFonts w:ascii="Times New Roman" w:hAnsi="Times New Roman" w:cs="Times New Roman"/>
                <w:b/>
              </w:rPr>
              <w:fldChar w:fldCharType="end"/>
            </w:r>
            <w:r w:rsidRPr="00C37DBE">
              <w:rPr>
                <w:rFonts w:ascii="Times New Roman" w:hAnsi="Times New Roman" w:cs="Times New Roman"/>
              </w:rPr>
              <w:t xml:space="preserve"> of </w:t>
            </w:r>
            <w:r w:rsidR="00A10FA7" w:rsidRPr="00C37DBE">
              <w:rPr>
                <w:rFonts w:ascii="Times New Roman" w:hAnsi="Times New Roman" w:cs="Times New Roman"/>
                <w:b/>
              </w:rPr>
              <w:fldChar w:fldCharType="begin"/>
            </w:r>
            <w:r w:rsidRPr="00C37DBE">
              <w:rPr>
                <w:rFonts w:ascii="Times New Roman" w:hAnsi="Times New Roman" w:cs="Times New Roman"/>
                <w:b/>
              </w:rPr>
              <w:instrText xml:space="preserve"> NUMPAGES  </w:instrText>
            </w:r>
            <w:r w:rsidR="00A10FA7" w:rsidRPr="00C37DBE">
              <w:rPr>
                <w:rFonts w:ascii="Times New Roman" w:hAnsi="Times New Roman" w:cs="Times New Roman"/>
                <w:b/>
              </w:rPr>
              <w:fldChar w:fldCharType="separate"/>
            </w:r>
            <w:r w:rsidR="0033583C">
              <w:rPr>
                <w:rFonts w:ascii="Times New Roman" w:hAnsi="Times New Roman" w:cs="Times New Roman"/>
                <w:b/>
                <w:noProof/>
              </w:rPr>
              <w:t>77</w:t>
            </w:r>
            <w:r w:rsidR="00A10FA7" w:rsidRPr="00C37DBE">
              <w:rPr>
                <w:rFonts w:ascii="Times New Roman" w:hAnsi="Times New Roman" w:cs="Times New Roman"/>
                <w:b/>
              </w:rPr>
              <w:fldChar w:fldCharType="end"/>
            </w:r>
          </w:p>
        </w:sdtContent>
      </w:sdt>
    </w:sdtContent>
  </w:sdt>
  <w:p w:rsidR="00124FA5" w:rsidRPr="00C37DBE" w:rsidRDefault="00124FA5">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D18" w:rsidRDefault="00797D18" w:rsidP="002D4873">
      <w:pPr>
        <w:spacing w:after="0" w:line="240" w:lineRule="auto"/>
      </w:pPr>
      <w:r>
        <w:separator/>
      </w:r>
    </w:p>
  </w:footnote>
  <w:footnote w:type="continuationSeparator" w:id="1">
    <w:p w:rsidR="00797D18" w:rsidRDefault="00797D18" w:rsidP="002D48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A5" w:rsidRDefault="00A10FA7">
    <w:pPr>
      <w:pStyle w:val="Header"/>
    </w:pPr>
    <w:r w:rsidRPr="00A10FA7">
      <w:rPr>
        <w:noProof/>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463735" o:spid="_x0000_s3078" type="#_x0000_t75" style="position:absolute;margin-left:0;margin-top:0;width:236.85pt;height:287.25pt;z-index:-251657216;mso-position-horizontal:center;mso-position-horizontal-relative:margin;mso-position-vertical:center;mso-position-vertical-relative:margin" o:allowincell="f">
          <v:imagedata r:id="rId1" o:title="ANU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A5" w:rsidRPr="00561878" w:rsidRDefault="00A10FA7" w:rsidP="008B4A44">
    <w:pPr>
      <w:spacing w:before="11"/>
      <w:ind w:right="20"/>
      <w:jc w:val="right"/>
      <w:rPr>
        <w:rFonts w:ascii="Times New Roman" w:hAnsi="Times New Roman" w:cs="Times New Roman"/>
        <w:b/>
        <w:bCs/>
        <w:color w:val="7030A0"/>
      </w:rPr>
    </w:pPr>
    <w:sdt>
      <w:sdtPr>
        <w:rPr>
          <w:rFonts w:ascii="Times New Roman" w:hAnsi="Times New Roman" w:cs="Times New Roman"/>
          <w:b/>
          <w:bCs/>
          <w:color w:val="7030A0"/>
        </w:rPr>
        <w:id w:val="76599848"/>
        <w:docPartObj>
          <w:docPartGallery w:val="Watermarks"/>
          <w:docPartUnique/>
        </w:docPartObj>
      </w:sdtPr>
      <w:sdtContent>
        <w:r w:rsidRPr="00A10FA7">
          <w:rPr>
            <w:rFonts w:ascii="Times New Roman" w:hAnsi="Times New Roman" w:cs="Times New Roman"/>
            <w:b/>
            <w:bCs/>
            <w:noProof/>
            <w:color w:val="7030A0"/>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463736" o:spid="_x0000_s3079" type="#_x0000_t75" style="position:absolute;left:0;text-align:left;margin-left:0;margin-top:0;width:236.85pt;height:287.25pt;z-index:-251656192;mso-position-horizontal:center;mso-position-horizontal-relative:margin;mso-position-vertical:center;mso-position-vertical-relative:margin" o:allowincell="f">
              <v:imagedata r:id="rId1" o:title="ANU LOGO" gain="19661f" blacklevel="22938f"/>
              <w10:wrap anchorx="margin" anchory="margin"/>
            </v:shape>
          </w:pict>
        </w:r>
        <w:r w:rsidR="000C58F8">
          <w:rPr>
            <w:rFonts w:ascii="Times New Roman" w:hAnsi="Times New Roman" w:cs="Times New Roman"/>
            <w:b/>
            <w:bCs/>
            <w:color w:val="7030A0"/>
          </w:rPr>
          <w:t>M.Sc. M</w:t>
        </w:r>
        <w:r w:rsidR="00124FA5">
          <w:rPr>
            <w:rFonts w:ascii="Times New Roman" w:hAnsi="Times New Roman" w:cs="Times New Roman"/>
            <w:b/>
            <w:bCs/>
            <w:color w:val="7030A0"/>
          </w:rPr>
          <w:t>icrobiology,</w:t>
        </w:r>
      </w:sdtContent>
    </w:sdt>
    <w:r w:rsidR="00124FA5" w:rsidRPr="00561878">
      <w:rPr>
        <w:rFonts w:ascii="Times New Roman" w:hAnsi="Times New Roman" w:cs="Times New Roman"/>
        <w:b/>
        <w:bCs/>
        <w:color w:val="7030A0"/>
        <w:spacing w:val="-3"/>
      </w:rPr>
      <w:t xml:space="preserve"> </w:t>
    </w:r>
    <w:r w:rsidR="00DA04FD">
      <w:rPr>
        <w:rFonts w:ascii="Times New Roman" w:hAnsi="Times New Roman" w:cs="Times New Roman"/>
        <w:b/>
        <w:bCs/>
        <w:color w:val="7030A0"/>
        <w:spacing w:val="-3"/>
      </w:rPr>
      <w:t xml:space="preserve">Syllabus </w:t>
    </w:r>
    <w:r w:rsidR="00124FA5" w:rsidRPr="00561878">
      <w:rPr>
        <w:rFonts w:ascii="Times New Roman" w:hAnsi="Times New Roman" w:cs="Times New Roman"/>
        <w:b/>
        <w:bCs/>
        <w:color w:val="7030A0"/>
      </w:rPr>
      <w:t xml:space="preserve">2022-23 onwards – College of </w:t>
    </w:r>
    <w:r w:rsidR="00124FA5">
      <w:rPr>
        <w:rFonts w:ascii="Times New Roman" w:hAnsi="Times New Roman" w:cs="Times New Roman"/>
        <w:b/>
        <w:bCs/>
        <w:color w:val="7030A0"/>
      </w:rPr>
      <w:t>Sciences, ANU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A5" w:rsidRDefault="00A10FA7">
    <w:pPr>
      <w:pStyle w:val="Header"/>
    </w:pPr>
    <w:r w:rsidRPr="00A10FA7">
      <w:rPr>
        <w:noProof/>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463734" o:spid="_x0000_s3077" type="#_x0000_t75" style="position:absolute;margin-left:0;margin-top:0;width:236.85pt;height:287.25pt;z-index:-251658240;mso-position-horizontal:center;mso-position-horizontal-relative:margin;mso-position-vertical:center;mso-position-vertical-relative:margin" o:allowincell="f">
          <v:imagedata r:id="rId1" o:title="ANU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A8E"/>
    <w:multiLevelType w:val="hybridMultilevel"/>
    <w:tmpl w:val="D2849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6F41A0"/>
    <w:multiLevelType w:val="hybridMultilevel"/>
    <w:tmpl w:val="908498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A7D79"/>
    <w:multiLevelType w:val="hybridMultilevel"/>
    <w:tmpl w:val="5E7E7C7C"/>
    <w:lvl w:ilvl="0" w:tplc="0E041F40">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C045E8"/>
    <w:multiLevelType w:val="hybridMultilevel"/>
    <w:tmpl w:val="44223132"/>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0A0C1133"/>
    <w:multiLevelType w:val="hybridMultilevel"/>
    <w:tmpl w:val="F91E776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735B45"/>
    <w:multiLevelType w:val="hybridMultilevel"/>
    <w:tmpl w:val="58CAA03C"/>
    <w:lvl w:ilvl="0" w:tplc="04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E1A3F20"/>
    <w:multiLevelType w:val="hybridMultilevel"/>
    <w:tmpl w:val="D834EB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591844"/>
    <w:multiLevelType w:val="hybridMultilevel"/>
    <w:tmpl w:val="466628A2"/>
    <w:lvl w:ilvl="0" w:tplc="CCE2B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47B73"/>
    <w:multiLevelType w:val="hybridMultilevel"/>
    <w:tmpl w:val="8F345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151D35CA"/>
    <w:multiLevelType w:val="hybridMultilevel"/>
    <w:tmpl w:val="9DE28CC2"/>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6F2668E"/>
    <w:multiLevelType w:val="hybridMultilevel"/>
    <w:tmpl w:val="55CC0EC8"/>
    <w:lvl w:ilvl="0" w:tplc="4D9A828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7530BB7"/>
    <w:multiLevelType w:val="hybridMultilevel"/>
    <w:tmpl w:val="359ADDDE"/>
    <w:lvl w:ilvl="0" w:tplc="140A3B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8117D20"/>
    <w:multiLevelType w:val="hybridMultilevel"/>
    <w:tmpl w:val="8654A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4B34F9"/>
    <w:multiLevelType w:val="hybridMultilevel"/>
    <w:tmpl w:val="FBC6867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2927FD"/>
    <w:multiLevelType w:val="hybridMultilevel"/>
    <w:tmpl w:val="B8A4DBF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CA6C35"/>
    <w:multiLevelType w:val="hybridMultilevel"/>
    <w:tmpl w:val="0096D8D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4A3896"/>
    <w:multiLevelType w:val="hybridMultilevel"/>
    <w:tmpl w:val="09E4D4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126323F"/>
    <w:multiLevelType w:val="hybridMultilevel"/>
    <w:tmpl w:val="698EC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433374"/>
    <w:multiLevelType w:val="hybridMultilevel"/>
    <w:tmpl w:val="B95ED144"/>
    <w:lvl w:ilvl="0" w:tplc="C7C8EBA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9EF3B4F"/>
    <w:multiLevelType w:val="hybridMultilevel"/>
    <w:tmpl w:val="FAFC1916"/>
    <w:lvl w:ilvl="0" w:tplc="04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0">
    <w:nsid w:val="3B421EAC"/>
    <w:multiLevelType w:val="hybridMultilevel"/>
    <w:tmpl w:val="EB3C03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E4D4C28"/>
    <w:multiLevelType w:val="hybridMultilevel"/>
    <w:tmpl w:val="AD702C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287B8E"/>
    <w:multiLevelType w:val="hybridMultilevel"/>
    <w:tmpl w:val="DF56777E"/>
    <w:lvl w:ilvl="0" w:tplc="B47A1A7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0C72AA"/>
    <w:multiLevelType w:val="hybridMultilevel"/>
    <w:tmpl w:val="0D3E3E20"/>
    <w:lvl w:ilvl="0" w:tplc="CCE2B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DB7683"/>
    <w:multiLevelType w:val="hybridMultilevel"/>
    <w:tmpl w:val="D7348270"/>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47B93D74"/>
    <w:multiLevelType w:val="hybridMultilevel"/>
    <w:tmpl w:val="AEAA2F5A"/>
    <w:lvl w:ilvl="0" w:tplc="EEB435B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F386E1E"/>
    <w:multiLevelType w:val="hybridMultilevel"/>
    <w:tmpl w:val="995029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FC44DFD"/>
    <w:multiLevelType w:val="hybridMultilevel"/>
    <w:tmpl w:val="8B6887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421960"/>
    <w:multiLevelType w:val="hybridMultilevel"/>
    <w:tmpl w:val="40C67C5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484696"/>
    <w:multiLevelType w:val="hybridMultilevel"/>
    <w:tmpl w:val="7624B1E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57362C0"/>
    <w:multiLevelType w:val="hybridMultilevel"/>
    <w:tmpl w:val="6E80C682"/>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56AE2BE1"/>
    <w:multiLevelType w:val="hybridMultilevel"/>
    <w:tmpl w:val="D48EF920"/>
    <w:lvl w:ilvl="0" w:tplc="CCE2B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2D356B"/>
    <w:multiLevelType w:val="hybridMultilevel"/>
    <w:tmpl w:val="1DFED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AE0164C"/>
    <w:multiLevelType w:val="hybridMultilevel"/>
    <w:tmpl w:val="3DB235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AA3D05"/>
    <w:multiLevelType w:val="hybridMultilevel"/>
    <w:tmpl w:val="8EA498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4F747B"/>
    <w:multiLevelType w:val="hybridMultilevel"/>
    <w:tmpl w:val="2CAC1BCE"/>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66004AB4"/>
    <w:multiLevelType w:val="hybridMultilevel"/>
    <w:tmpl w:val="5A2A6BE4"/>
    <w:lvl w:ilvl="0" w:tplc="D64A4DBA">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C70EB9"/>
    <w:multiLevelType w:val="hybridMultilevel"/>
    <w:tmpl w:val="E6CE0CAE"/>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9424AD9"/>
    <w:multiLevelType w:val="hybridMultilevel"/>
    <w:tmpl w:val="BBA8BE12"/>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356DB3"/>
    <w:multiLevelType w:val="hybridMultilevel"/>
    <w:tmpl w:val="2908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090417"/>
    <w:multiLevelType w:val="hybridMultilevel"/>
    <w:tmpl w:val="90AA571E"/>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7EDD2B28"/>
    <w:multiLevelType w:val="hybridMultilevel"/>
    <w:tmpl w:val="8E8876EE"/>
    <w:lvl w:ilvl="0" w:tplc="CCE2B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7"/>
  </w:num>
  <w:num w:numId="4">
    <w:abstractNumId w:val="34"/>
  </w:num>
  <w:num w:numId="5">
    <w:abstractNumId w:val="38"/>
  </w:num>
  <w:num w:numId="6">
    <w:abstractNumId w:val="14"/>
  </w:num>
  <w:num w:numId="7">
    <w:abstractNumId w:val="11"/>
  </w:num>
  <w:num w:numId="8">
    <w:abstractNumId w:val="32"/>
  </w:num>
  <w:num w:numId="9">
    <w:abstractNumId w:val="25"/>
  </w:num>
  <w:num w:numId="10">
    <w:abstractNumId w:val="17"/>
  </w:num>
  <w:num w:numId="11">
    <w:abstractNumId w:val="24"/>
  </w:num>
  <w:num w:numId="12">
    <w:abstractNumId w:val="37"/>
  </w:num>
  <w:num w:numId="13">
    <w:abstractNumId w:val="12"/>
  </w:num>
  <w:num w:numId="14">
    <w:abstractNumId w:val="40"/>
  </w:num>
  <w:num w:numId="15">
    <w:abstractNumId w:val="35"/>
  </w:num>
  <w:num w:numId="16">
    <w:abstractNumId w:val="0"/>
  </w:num>
  <w:num w:numId="17">
    <w:abstractNumId w:val="9"/>
  </w:num>
  <w:num w:numId="18">
    <w:abstractNumId w:val="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39"/>
  </w:num>
  <w:num w:numId="22">
    <w:abstractNumId w:val="4"/>
  </w:num>
  <w:num w:numId="23">
    <w:abstractNumId w:val="22"/>
  </w:num>
  <w:num w:numId="24">
    <w:abstractNumId w:val="31"/>
  </w:num>
  <w:num w:numId="25">
    <w:abstractNumId w:val="20"/>
  </w:num>
  <w:num w:numId="26">
    <w:abstractNumId w:val="6"/>
  </w:num>
  <w:num w:numId="27">
    <w:abstractNumId w:val="21"/>
  </w:num>
  <w:num w:numId="28">
    <w:abstractNumId w:val="29"/>
  </w:num>
  <w:num w:numId="29">
    <w:abstractNumId w:val="13"/>
  </w:num>
  <w:num w:numId="30">
    <w:abstractNumId w:val="41"/>
  </w:num>
  <w:num w:numId="31">
    <w:abstractNumId w:val="33"/>
  </w:num>
  <w:num w:numId="32">
    <w:abstractNumId w:val="7"/>
  </w:num>
  <w:num w:numId="33">
    <w:abstractNumId w:val="16"/>
  </w:num>
  <w:num w:numId="34">
    <w:abstractNumId w:val="2"/>
  </w:num>
  <w:num w:numId="35">
    <w:abstractNumId w:val="30"/>
  </w:num>
  <w:num w:numId="36">
    <w:abstractNumId w:val="26"/>
  </w:num>
  <w:num w:numId="37">
    <w:abstractNumId w:val="36"/>
  </w:num>
  <w:num w:numId="38">
    <w:abstractNumId w:val="28"/>
  </w:num>
  <w:num w:numId="39">
    <w:abstractNumId w:val="23"/>
  </w:num>
  <w:num w:numId="40">
    <w:abstractNumId w:val="15"/>
  </w:num>
  <w:num w:numId="41">
    <w:abstractNumId w:val="19"/>
  </w:num>
  <w:num w:numId="42">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savePreviewPicture/>
  <w:hdrShapeDefaults>
    <o:shapedefaults v:ext="edit" spidmax="59394" fillcolor="#002060">
      <v:fill color="#002060"/>
    </o:shapedefaults>
    <o:shapelayout v:ext="edit">
      <o:idmap v:ext="edit" data="3"/>
    </o:shapelayout>
  </w:hdrShapeDefaults>
  <w:footnotePr>
    <w:footnote w:id="0"/>
    <w:footnote w:id="1"/>
  </w:footnotePr>
  <w:endnotePr>
    <w:endnote w:id="0"/>
    <w:endnote w:id="1"/>
  </w:endnotePr>
  <w:compat/>
  <w:rsids>
    <w:rsidRoot w:val="001A207A"/>
    <w:rsid w:val="000004F5"/>
    <w:rsid w:val="0000476C"/>
    <w:rsid w:val="0000773F"/>
    <w:rsid w:val="000103C5"/>
    <w:rsid w:val="00012734"/>
    <w:rsid w:val="00015C16"/>
    <w:rsid w:val="00020089"/>
    <w:rsid w:val="00021C22"/>
    <w:rsid w:val="000274F2"/>
    <w:rsid w:val="00027BC2"/>
    <w:rsid w:val="00035BCD"/>
    <w:rsid w:val="00041D0E"/>
    <w:rsid w:val="000455B5"/>
    <w:rsid w:val="00045FE5"/>
    <w:rsid w:val="000460AE"/>
    <w:rsid w:val="00060161"/>
    <w:rsid w:val="00060D2D"/>
    <w:rsid w:val="00066A30"/>
    <w:rsid w:val="00070395"/>
    <w:rsid w:val="00071DCE"/>
    <w:rsid w:val="00075B80"/>
    <w:rsid w:val="00085433"/>
    <w:rsid w:val="000854E0"/>
    <w:rsid w:val="00085F46"/>
    <w:rsid w:val="000867E2"/>
    <w:rsid w:val="00087ABC"/>
    <w:rsid w:val="0009279F"/>
    <w:rsid w:val="000938EF"/>
    <w:rsid w:val="0009621B"/>
    <w:rsid w:val="00097A30"/>
    <w:rsid w:val="00097F25"/>
    <w:rsid w:val="000A10F8"/>
    <w:rsid w:val="000A41F9"/>
    <w:rsid w:val="000B3F14"/>
    <w:rsid w:val="000B6C02"/>
    <w:rsid w:val="000B7002"/>
    <w:rsid w:val="000B7EAE"/>
    <w:rsid w:val="000C049F"/>
    <w:rsid w:val="000C58F8"/>
    <w:rsid w:val="000C5D9F"/>
    <w:rsid w:val="000D07E3"/>
    <w:rsid w:val="000D2E30"/>
    <w:rsid w:val="000D388F"/>
    <w:rsid w:val="000D4E8C"/>
    <w:rsid w:val="000D66B5"/>
    <w:rsid w:val="000D7E2B"/>
    <w:rsid w:val="000E071E"/>
    <w:rsid w:val="000E0D91"/>
    <w:rsid w:val="000E120E"/>
    <w:rsid w:val="000E1D29"/>
    <w:rsid w:val="000E2F90"/>
    <w:rsid w:val="000E3F07"/>
    <w:rsid w:val="00100405"/>
    <w:rsid w:val="00100CA9"/>
    <w:rsid w:val="00103BDE"/>
    <w:rsid w:val="00104256"/>
    <w:rsid w:val="0011434F"/>
    <w:rsid w:val="00124FA5"/>
    <w:rsid w:val="00125146"/>
    <w:rsid w:val="001271FB"/>
    <w:rsid w:val="00136DCC"/>
    <w:rsid w:val="001403AB"/>
    <w:rsid w:val="00141C4C"/>
    <w:rsid w:val="00142808"/>
    <w:rsid w:val="00143653"/>
    <w:rsid w:val="00143A4E"/>
    <w:rsid w:val="00152BE3"/>
    <w:rsid w:val="00156D89"/>
    <w:rsid w:val="00161959"/>
    <w:rsid w:val="00162DA2"/>
    <w:rsid w:val="0016487A"/>
    <w:rsid w:val="0016583C"/>
    <w:rsid w:val="00166724"/>
    <w:rsid w:val="00167D24"/>
    <w:rsid w:val="001736D0"/>
    <w:rsid w:val="00173C1C"/>
    <w:rsid w:val="00173F34"/>
    <w:rsid w:val="00175B79"/>
    <w:rsid w:val="00182254"/>
    <w:rsid w:val="00184141"/>
    <w:rsid w:val="0018488E"/>
    <w:rsid w:val="001900B8"/>
    <w:rsid w:val="00194166"/>
    <w:rsid w:val="00194AD2"/>
    <w:rsid w:val="00197B9B"/>
    <w:rsid w:val="001A0795"/>
    <w:rsid w:val="001A15C0"/>
    <w:rsid w:val="001A207A"/>
    <w:rsid w:val="001A227C"/>
    <w:rsid w:val="001A3D97"/>
    <w:rsid w:val="001B2EDA"/>
    <w:rsid w:val="001B6DFE"/>
    <w:rsid w:val="001B79AC"/>
    <w:rsid w:val="001C0941"/>
    <w:rsid w:val="001C7CE0"/>
    <w:rsid w:val="001D53D3"/>
    <w:rsid w:val="001E6BB5"/>
    <w:rsid w:val="001E7BC9"/>
    <w:rsid w:val="001F02FD"/>
    <w:rsid w:val="001F124C"/>
    <w:rsid w:val="001F357E"/>
    <w:rsid w:val="001F38DD"/>
    <w:rsid w:val="001F4C25"/>
    <w:rsid w:val="001F6080"/>
    <w:rsid w:val="0020087F"/>
    <w:rsid w:val="00200C96"/>
    <w:rsid w:val="0020281F"/>
    <w:rsid w:val="00202C09"/>
    <w:rsid w:val="00205F12"/>
    <w:rsid w:val="002178D2"/>
    <w:rsid w:val="00225B84"/>
    <w:rsid w:val="002266EF"/>
    <w:rsid w:val="00231749"/>
    <w:rsid w:val="0023389C"/>
    <w:rsid w:val="00234D46"/>
    <w:rsid w:val="0023694B"/>
    <w:rsid w:val="0023781A"/>
    <w:rsid w:val="00240D55"/>
    <w:rsid w:val="00242545"/>
    <w:rsid w:val="002426BC"/>
    <w:rsid w:val="0024363E"/>
    <w:rsid w:val="00244577"/>
    <w:rsid w:val="00244E73"/>
    <w:rsid w:val="00251460"/>
    <w:rsid w:val="00251F32"/>
    <w:rsid w:val="00255160"/>
    <w:rsid w:val="00265321"/>
    <w:rsid w:val="00270917"/>
    <w:rsid w:val="00271132"/>
    <w:rsid w:val="002719C6"/>
    <w:rsid w:val="0027770B"/>
    <w:rsid w:val="00280392"/>
    <w:rsid w:val="00281AAD"/>
    <w:rsid w:val="002834FE"/>
    <w:rsid w:val="002863AE"/>
    <w:rsid w:val="00286D33"/>
    <w:rsid w:val="002952A3"/>
    <w:rsid w:val="00295898"/>
    <w:rsid w:val="002A17F9"/>
    <w:rsid w:val="002A2D21"/>
    <w:rsid w:val="002B5908"/>
    <w:rsid w:val="002C1065"/>
    <w:rsid w:val="002C2A63"/>
    <w:rsid w:val="002C2C88"/>
    <w:rsid w:val="002C358F"/>
    <w:rsid w:val="002D17A1"/>
    <w:rsid w:val="002D3C42"/>
    <w:rsid w:val="002D4873"/>
    <w:rsid w:val="002E1320"/>
    <w:rsid w:val="002E3249"/>
    <w:rsid w:val="002E565C"/>
    <w:rsid w:val="002F2360"/>
    <w:rsid w:val="002F5DB9"/>
    <w:rsid w:val="002F74A3"/>
    <w:rsid w:val="0030044B"/>
    <w:rsid w:val="003011BC"/>
    <w:rsid w:val="00301A14"/>
    <w:rsid w:val="00303B6B"/>
    <w:rsid w:val="00307894"/>
    <w:rsid w:val="0031204B"/>
    <w:rsid w:val="00314B0B"/>
    <w:rsid w:val="0033583C"/>
    <w:rsid w:val="0034118D"/>
    <w:rsid w:val="00346992"/>
    <w:rsid w:val="003535D8"/>
    <w:rsid w:val="00353B06"/>
    <w:rsid w:val="00357AD8"/>
    <w:rsid w:val="00357E84"/>
    <w:rsid w:val="00360CEA"/>
    <w:rsid w:val="00364225"/>
    <w:rsid w:val="00370175"/>
    <w:rsid w:val="00372C57"/>
    <w:rsid w:val="00374BC6"/>
    <w:rsid w:val="00375073"/>
    <w:rsid w:val="003812CE"/>
    <w:rsid w:val="00382F72"/>
    <w:rsid w:val="0038461E"/>
    <w:rsid w:val="00387544"/>
    <w:rsid w:val="00391474"/>
    <w:rsid w:val="003915D6"/>
    <w:rsid w:val="00391C68"/>
    <w:rsid w:val="00393EBF"/>
    <w:rsid w:val="00393FD5"/>
    <w:rsid w:val="00395472"/>
    <w:rsid w:val="00395DDF"/>
    <w:rsid w:val="00396908"/>
    <w:rsid w:val="00396B41"/>
    <w:rsid w:val="003A3252"/>
    <w:rsid w:val="003A372F"/>
    <w:rsid w:val="003A6EA2"/>
    <w:rsid w:val="003B09FB"/>
    <w:rsid w:val="003B1B1E"/>
    <w:rsid w:val="003B60F6"/>
    <w:rsid w:val="003B7327"/>
    <w:rsid w:val="003B7D59"/>
    <w:rsid w:val="003C28E3"/>
    <w:rsid w:val="003C7E6C"/>
    <w:rsid w:val="003D2611"/>
    <w:rsid w:val="003D4BEB"/>
    <w:rsid w:val="003E0EE2"/>
    <w:rsid w:val="003E5467"/>
    <w:rsid w:val="003F0CBC"/>
    <w:rsid w:val="003F18AD"/>
    <w:rsid w:val="003F33B0"/>
    <w:rsid w:val="00401646"/>
    <w:rsid w:val="00404EC5"/>
    <w:rsid w:val="00404F4D"/>
    <w:rsid w:val="00406860"/>
    <w:rsid w:val="004079EC"/>
    <w:rsid w:val="00411539"/>
    <w:rsid w:val="004118C1"/>
    <w:rsid w:val="00411BFE"/>
    <w:rsid w:val="00416F7C"/>
    <w:rsid w:val="0042256C"/>
    <w:rsid w:val="0043090B"/>
    <w:rsid w:val="0043394F"/>
    <w:rsid w:val="004350D2"/>
    <w:rsid w:val="00436963"/>
    <w:rsid w:val="00440C32"/>
    <w:rsid w:val="00441F3A"/>
    <w:rsid w:val="004474D3"/>
    <w:rsid w:val="00451D8F"/>
    <w:rsid w:val="00454487"/>
    <w:rsid w:val="00454A1B"/>
    <w:rsid w:val="00454F0A"/>
    <w:rsid w:val="00461CC3"/>
    <w:rsid w:val="00463D56"/>
    <w:rsid w:val="00466B4C"/>
    <w:rsid w:val="00466D79"/>
    <w:rsid w:val="00467136"/>
    <w:rsid w:val="00470AD0"/>
    <w:rsid w:val="00470F6D"/>
    <w:rsid w:val="00471307"/>
    <w:rsid w:val="004770C4"/>
    <w:rsid w:val="00484A14"/>
    <w:rsid w:val="004943B2"/>
    <w:rsid w:val="004961C4"/>
    <w:rsid w:val="004A2E9C"/>
    <w:rsid w:val="004A6B21"/>
    <w:rsid w:val="004B3137"/>
    <w:rsid w:val="004B51C2"/>
    <w:rsid w:val="004B54EF"/>
    <w:rsid w:val="004C488A"/>
    <w:rsid w:val="004C5514"/>
    <w:rsid w:val="004D0F9E"/>
    <w:rsid w:val="004D184D"/>
    <w:rsid w:val="004D1E9B"/>
    <w:rsid w:val="004D2B9B"/>
    <w:rsid w:val="004D7AD1"/>
    <w:rsid w:val="004D7B7D"/>
    <w:rsid w:val="004E316D"/>
    <w:rsid w:val="004E37A5"/>
    <w:rsid w:val="004E48CD"/>
    <w:rsid w:val="004E63DA"/>
    <w:rsid w:val="004E7446"/>
    <w:rsid w:val="004F0D60"/>
    <w:rsid w:val="004F1291"/>
    <w:rsid w:val="004F158C"/>
    <w:rsid w:val="004F178C"/>
    <w:rsid w:val="004F28EA"/>
    <w:rsid w:val="004F2D3F"/>
    <w:rsid w:val="004F597F"/>
    <w:rsid w:val="004F62D9"/>
    <w:rsid w:val="004F658B"/>
    <w:rsid w:val="00501935"/>
    <w:rsid w:val="00502A5B"/>
    <w:rsid w:val="005108A8"/>
    <w:rsid w:val="00513A7A"/>
    <w:rsid w:val="00515335"/>
    <w:rsid w:val="00515FA5"/>
    <w:rsid w:val="00522CA9"/>
    <w:rsid w:val="0052318F"/>
    <w:rsid w:val="0052496E"/>
    <w:rsid w:val="00524CEA"/>
    <w:rsid w:val="00524E86"/>
    <w:rsid w:val="00525AEA"/>
    <w:rsid w:val="0052798A"/>
    <w:rsid w:val="005312CA"/>
    <w:rsid w:val="00533275"/>
    <w:rsid w:val="00535CD5"/>
    <w:rsid w:val="00535DE6"/>
    <w:rsid w:val="00542561"/>
    <w:rsid w:val="005425F7"/>
    <w:rsid w:val="00554DF0"/>
    <w:rsid w:val="00555926"/>
    <w:rsid w:val="00560D72"/>
    <w:rsid w:val="00561878"/>
    <w:rsid w:val="0056726F"/>
    <w:rsid w:val="0056774A"/>
    <w:rsid w:val="00571D3D"/>
    <w:rsid w:val="005720A9"/>
    <w:rsid w:val="00580939"/>
    <w:rsid w:val="00581EF3"/>
    <w:rsid w:val="00583088"/>
    <w:rsid w:val="005902FD"/>
    <w:rsid w:val="0059585A"/>
    <w:rsid w:val="005A0326"/>
    <w:rsid w:val="005A3F5A"/>
    <w:rsid w:val="005A3F6D"/>
    <w:rsid w:val="005A5FC4"/>
    <w:rsid w:val="005B2712"/>
    <w:rsid w:val="005B418E"/>
    <w:rsid w:val="005B6E73"/>
    <w:rsid w:val="005C51E4"/>
    <w:rsid w:val="005C7161"/>
    <w:rsid w:val="005C7420"/>
    <w:rsid w:val="005D6EE6"/>
    <w:rsid w:val="005E00F1"/>
    <w:rsid w:val="005E066D"/>
    <w:rsid w:val="005E5643"/>
    <w:rsid w:val="005F5137"/>
    <w:rsid w:val="006019F1"/>
    <w:rsid w:val="00607FF6"/>
    <w:rsid w:val="00610BB3"/>
    <w:rsid w:val="00622FFA"/>
    <w:rsid w:val="00626707"/>
    <w:rsid w:val="00627200"/>
    <w:rsid w:val="006352D2"/>
    <w:rsid w:val="00641E93"/>
    <w:rsid w:val="00642632"/>
    <w:rsid w:val="00643B71"/>
    <w:rsid w:val="00650701"/>
    <w:rsid w:val="00651EDF"/>
    <w:rsid w:val="00652B24"/>
    <w:rsid w:val="00653BE3"/>
    <w:rsid w:val="00654DBC"/>
    <w:rsid w:val="0065566B"/>
    <w:rsid w:val="0065790A"/>
    <w:rsid w:val="00660345"/>
    <w:rsid w:val="0066194E"/>
    <w:rsid w:val="00663373"/>
    <w:rsid w:val="00667534"/>
    <w:rsid w:val="00667ADF"/>
    <w:rsid w:val="006762ED"/>
    <w:rsid w:val="00681C66"/>
    <w:rsid w:val="006A2544"/>
    <w:rsid w:val="006A707D"/>
    <w:rsid w:val="006A7625"/>
    <w:rsid w:val="006A778E"/>
    <w:rsid w:val="006B5DAB"/>
    <w:rsid w:val="006C0D63"/>
    <w:rsid w:val="006D174E"/>
    <w:rsid w:val="006D513C"/>
    <w:rsid w:val="006E0921"/>
    <w:rsid w:val="006E1CCC"/>
    <w:rsid w:val="006E3055"/>
    <w:rsid w:val="006E6C1F"/>
    <w:rsid w:val="006F5D79"/>
    <w:rsid w:val="006F5E69"/>
    <w:rsid w:val="00700D16"/>
    <w:rsid w:val="00702D5A"/>
    <w:rsid w:val="0070619A"/>
    <w:rsid w:val="0070756D"/>
    <w:rsid w:val="007110D5"/>
    <w:rsid w:val="0071169E"/>
    <w:rsid w:val="007169F9"/>
    <w:rsid w:val="00726525"/>
    <w:rsid w:val="00727CE6"/>
    <w:rsid w:val="0073120E"/>
    <w:rsid w:val="00736E9B"/>
    <w:rsid w:val="0074529E"/>
    <w:rsid w:val="00745869"/>
    <w:rsid w:val="00745FAD"/>
    <w:rsid w:val="00747425"/>
    <w:rsid w:val="00747FC4"/>
    <w:rsid w:val="007501E3"/>
    <w:rsid w:val="00760FE4"/>
    <w:rsid w:val="00761E59"/>
    <w:rsid w:val="00763D3D"/>
    <w:rsid w:val="00766B1F"/>
    <w:rsid w:val="0076707C"/>
    <w:rsid w:val="00767156"/>
    <w:rsid w:val="00767231"/>
    <w:rsid w:val="00774003"/>
    <w:rsid w:val="0077488B"/>
    <w:rsid w:val="0078535A"/>
    <w:rsid w:val="0079034D"/>
    <w:rsid w:val="007946DE"/>
    <w:rsid w:val="00794C3C"/>
    <w:rsid w:val="00797D18"/>
    <w:rsid w:val="007A5719"/>
    <w:rsid w:val="007A5888"/>
    <w:rsid w:val="007A7D12"/>
    <w:rsid w:val="007B236F"/>
    <w:rsid w:val="007B3E25"/>
    <w:rsid w:val="007B7027"/>
    <w:rsid w:val="007C2DC3"/>
    <w:rsid w:val="007C3330"/>
    <w:rsid w:val="007C4387"/>
    <w:rsid w:val="007C5674"/>
    <w:rsid w:val="007D31FE"/>
    <w:rsid w:val="007D3723"/>
    <w:rsid w:val="007D4CF5"/>
    <w:rsid w:val="007D7B45"/>
    <w:rsid w:val="007E264E"/>
    <w:rsid w:val="007E33C1"/>
    <w:rsid w:val="007E7BDF"/>
    <w:rsid w:val="007F0D25"/>
    <w:rsid w:val="007F25C4"/>
    <w:rsid w:val="007F2D5E"/>
    <w:rsid w:val="007F571E"/>
    <w:rsid w:val="007F69A7"/>
    <w:rsid w:val="008011C2"/>
    <w:rsid w:val="00802F08"/>
    <w:rsid w:val="00803D20"/>
    <w:rsid w:val="00804290"/>
    <w:rsid w:val="00807AF6"/>
    <w:rsid w:val="0081753B"/>
    <w:rsid w:val="0082257E"/>
    <w:rsid w:val="0082570A"/>
    <w:rsid w:val="00827DD9"/>
    <w:rsid w:val="00836B4B"/>
    <w:rsid w:val="008433B4"/>
    <w:rsid w:val="00851A63"/>
    <w:rsid w:val="00853FE5"/>
    <w:rsid w:val="008554A1"/>
    <w:rsid w:val="008554BF"/>
    <w:rsid w:val="008554EF"/>
    <w:rsid w:val="0085623B"/>
    <w:rsid w:val="00857BFF"/>
    <w:rsid w:val="00857C3C"/>
    <w:rsid w:val="00861B78"/>
    <w:rsid w:val="00862EA2"/>
    <w:rsid w:val="008647A7"/>
    <w:rsid w:val="00865CC6"/>
    <w:rsid w:val="00873045"/>
    <w:rsid w:val="00880338"/>
    <w:rsid w:val="008819B8"/>
    <w:rsid w:val="00881ACC"/>
    <w:rsid w:val="00886DC5"/>
    <w:rsid w:val="00890399"/>
    <w:rsid w:val="00896235"/>
    <w:rsid w:val="008975B2"/>
    <w:rsid w:val="0089792B"/>
    <w:rsid w:val="008A1B76"/>
    <w:rsid w:val="008A6A39"/>
    <w:rsid w:val="008A71AD"/>
    <w:rsid w:val="008B4A44"/>
    <w:rsid w:val="008B6240"/>
    <w:rsid w:val="008C12B8"/>
    <w:rsid w:val="008C6CE8"/>
    <w:rsid w:val="008C75F9"/>
    <w:rsid w:val="008C7F4B"/>
    <w:rsid w:val="008D36E8"/>
    <w:rsid w:val="008E1527"/>
    <w:rsid w:val="008E2A3B"/>
    <w:rsid w:val="008E30CA"/>
    <w:rsid w:val="008E3974"/>
    <w:rsid w:val="008E3C63"/>
    <w:rsid w:val="008E4906"/>
    <w:rsid w:val="008F4855"/>
    <w:rsid w:val="0090118C"/>
    <w:rsid w:val="009037B4"/>
    <w:rsid w:val="009049E4"/>
    <w:rsid w:val="0090658D"/>
    <w:rsid w:val="00907432"/>
    <w:rsid w:val="009135F1"/>
    <w:rsid w:val="00914181"/>
    <w:rsid w:val="00914D20"/>
    <w:rsid w:val="009156D2"/>
    <w:rsid w:val="00916556"/>
    <w:rsid w:val="00921C38"/>
    <w:rsid w:val="009242BB"/>
    <w:rsid w:val="009317AB"/>
    <w:rsid w:val="00931977"/>
    <w:rsid w:val="00936D55"/>
    <w:rsid w:val="0094006D"/>
    <w:rsid w:val="009452AC"/>
    <w:rsid w:val="00947594"/>
    <w:rsid w:val="009509E5"/>
    <w:rsid w:val="009523C3"/>
    <w:rsid w:val="009604EB"/>
    <w:rsid w:val="009631CB"/>
    <w:rsid w:val="0096571E"/>
    <w:rsid w:val="0096580A"/>
    <w:rsid w:val="009720D8"/>
    <w:rsid w:val="0097249C"/>
    <w:rsid w:val="00973579"/>
    <w:rsid w:val="0097456E"/>
    <w:rsid w:val="00977EB4"/>
    <w:rsid w:val="00980109"/>
    <w:rsid w:val="009852AB"/>
    <w:rsid w:val="00994604"/>
    <w:rsid w:val="00995E04"/>
    <w:rsid w:val="009A6C93"/>
    <w:rsid w:val="009A6E38"/>
    <w:rsid w:val="009B2756"/>
    <w:rsid w:val="009B5CD5"/>
    <w:rsid w:val="009B666F"/>
    <w:rsid w:val="009C2810"/>
    <w:rsid w:val="009C6685"/>
    <w:rsid w:val="009D3825"/>
    <w:rsid w:val="009D7919"/>
    <w:rsid w:val="009E343D"/>
    <w:rsid w:val="009E5403"/>
    <w:rsid w:val="009F432C"/>
    <w:rsid w:val="009F5B6B"/>
    <w:rsid w:val="009F7F65"/>
    <w:rsid w:val="00A0525B"/>
    <w:rsid w:val="00A07153"/>
    <w:rsid w:val="00A10FA7"/>
    <w:rsid w:val="00A156D4"/>
    <w:rsid w:val="00A2075D"/>
    <w:rsid w:val="00A217E9"/>
    <w:rsid w:val="00A21892"/>
    <w:rsid w:val="00A23227"/>
    <w:rsid w:val="00A24C1D"/>
    <w:rsid w:val="00A2647D"/>
    <w:rsid w:val="00A269F7"/>
    <w:rsid w:val="00A32D52"/>
    <w:rsid w:val="00A34552"/>
    <w:rsid w:val="00A36B77"/>
    <w:rsid w:val="00A372D9"/>
    <w:rsid w:val="00A41BE9"/>
    <w:rsid w:val="00A44911"/>
    <w:rsid w:val="00A44A82"/>
    <w:rsid w:val="00A455E3"/>
    <w:rsid w:val="00A46914"/>
    <w:rsid w:val="00A54F36"/>
    <w:rsid w:val="00A55775"/>
    <w:rsid w:val="00A5685D"/>
    <w:rsid w:val="00A605C7"/>
    <w:rsid w:val="00A627F4"/>
    <w:rsid w:val="00A62A1E"/>
    <w:rsid w:val="00A62BD5"/>
    <w:rsid w:val="00A62E9B"/>
    <w:rsid w:val="00A63AB2"/>
    <w:rsid w:val="00A64E42"/>
    <w:rsid w:val="00A65300"/>
    <w:rsid w:val="00A65AFC"/>
    <w:rsid w:val="00A65C60"/>
    <w:rsid w:val="00A7029C"/>
    <w:rsid w:val="00A71C48"/>
    <w:rsid w:val="00A75B43"/>
    <w:rsid w:val="00A80CD6"/>
    <w:rsid w:val="00A9296E"/>
    <w:rsid w:val="00A92CA7"/>
    <w:rsid w:val="00AA220D"/>
    <w:rsid w:val="00AA2BC2"/>
    <w:rsid w:val="00AB3EE4"/>
    <w:rsid w:val="00AB6358"/>
    <w:rsid w:val="00AB7E3B"/>
    <w:rsid w:val="00AC756B"/>
    <w:rsid w:val="00AD0D09"/>
    <w:rsid w:val="00AE0929"/>
    <w:rsid w:val="00AE18BA"/>
    <w:rsid w:val="00AE6AB7"/>
    <w:rsid w:val="00AF0108"/>
    <w:rsid w:val="00AF21EA"/>
    <w:rsid w:val="00AF793A"/>
    <w:rsid w:val="00AF7C13"/>
    <w:rsid w:val="00B0432F"/>
    <w:rsid w:val="00B044BC"/>
    <w:rsid w:val="00B10969"/>
    <w:rsid w:val="00B13808"/>
    <w:rsid w:val="00B1611E"/>
    <w:rsid w:val="00B16CC5"/>
    <w:rsid w:val="00B249D9"/>
    <w:rsid w:val="00B27551"/>
    <w:rsid w:val="00B329EE"/>
    <w:rsid w:val="00B346E4"/>
    <w:rsid w:val="00B35773"/>
    <w:rsid w:val="00B36378"/>
    <w:rsid w:val="00B4379D"/>
    <w:rsid w:val="00B55EDC"/>
    <w:rsid w:val="00B658CF"/>
    <w:rsid w:val="00B70155"/>
    <w:rsid w:val="00B93CDA"/>
    <w:rsid w:val="00B9587D"/>
    <w:rsid w:val="00B97C46"/>
    <w:rsid w:val="00BA0519"/>
    <w:rsid w:val="00BA4267"/>
    <w:rsid w:val="00BB0CE2"/>
    <w:rsid w:val="00BB6220"/>
    <w:rsid w:val="00BB6B31"/>
    <w:rsid w:val="00BC50B3"/>
    <w:rsid w:val="00BC6C54"/>
    <w:rsid w:val="00BD43B4"/>
    <w:rsid w:val="00BD5994"/>
    <w:rsid w:val="00BE0201"/>
    <w:rsid w:val="00BE6BFE"/>
    <w:rsid w:val="00BE7C0D"/>
    <w:rsid w:val="00BF6E80"/>
    <w:rsid w:val="00BF6FF6"/>
    <w:rsid w:val="00C00DE1"/>
    <w:rsid w:val="00C05D3D"/>
    <w:rsid w:val="00C1010C"/>
    <w:rsid w:val="00C1151A"/>
    <w:rsid w:val="00C1534C"/>
    <w:rsid w:val="00C215F1"/>
    <w:rsid w:val="00C232A0"/>
    <w:rsid w:val="00C26844"/>
    <w:rsid w:val="00C2709D"/>
    <w:rsid w:val="00C32D46"/>
    <w:rsid w:val="00C332B5"/>
    <w:rsid w:val="00C33B00"/>
    <w:rsid w:val="00C3450F"/>
    <w:rsid w:val="00C37DBE"/>
    <w:rsid w:val="00C42320"/>
    <w:rsid w:val="00C43317"/>
    <w:rsid w:val="00C44F90"/>
    <w:rsid w:val="00C45502"/>
    <w:rsid w:val="00C45655"/>
    <w:rsid w:val="00C463F1"/>
    <w:rsid w:val="00C5462E"/>
    <w:rsid w:val="00C548FC"/>
    <w:rsid w:val="00C54D60"/>
    <w:rsid w:val="00C54E56"/>
    <w:rsid w:val="00C5598B"/>
    <w:rsid w:val="00C750D6"/>
    <w:rsid w:val="00C75489"/>
    <w:rsid w:val="00C775B0"/>
    <w:rsid w:val="00C85D2C"/>
    <w:rsid w:val="00C90061"/>
    <w:rsid w:val="00C94AFC"/>
    <w:rsid w:val="00C94CF9"/>
    <w:rsid w:val="00C961E0"/>
    <w:rsid w:val="00C9711E"/>
    <w:rsid w:val="00CA0602"/>
    <w:rsid w:val="00CA090E"/>
    <w:rsid w:val="00CA430C"/>
    <w:rsid w:val="00CA5F52"/>
    <w:rsid w:val="00CB275B"/>
    <w:rsid w:val="00CB70C6"/>
    <w:rsid w:val="00CC4000"/>
    <w:rsid w:val="00CD4209"/>
    <w:rsid w:val="00CD760F"/>
    <w:rsid w:val="00CE448A"/>
    <w:rsid w:val="00CF0F8A"/>
    <w:rsid w:val="00CF15EF"/>
    <w:rsid w:val="00CF34D2"/>
    <w:rsid w:val="00CF3DAD"/>
    <w:rsid w:val="00CF4550"/>
    <w:rsid w:val="00CF49CE"/>
    <w:rsid w:val="00D02744"/>
    <w:rsid w:val="00D06DFB"/>
    <w:rsid w:val="00D103C4"/>
    <w:rsid w:val="00D1676D"/>
    <w:rsid w:val="00D23CB3"/>
    <w:rsid w:val="00D24C4E"/>
    <w:rsid w:val="00D31C47"/>
    <w:rsid w:val="00D33DD5"/>
    <w:rsid w:val="00D42723"/>
    <w:rsid w:val="00D42BC0"/>
    <w:rsid w:val="00D42C7D"/>
    <w:rsid w:val="00D50158"/>
    <w:rsid w:val="00D50293"/>
    <w:rsid w:val="00D51AFA"/>
    <w:rsid w:val="00D53451"/>
    <w:rsid w:val="00D55FF6"/>
    <w:rsid w:val="00D5795C"/>
    <w:rsid w:val="00D57BAB"/>
    <w:rsid w:val="00D57C84"/>
    <w:rsid w:val="00D60865"/>
    <w:rsid w:val="00D67F20"/>
    <w:rsid w:val="00D82171"/>
    <w:rsid w:val="00D858E5"/>
    <w:rsid w:val="00D865A9"/>
    <w:rsid w:val="00D87C19"/>
    <w:rsid w:val="00D90CAA"/>
    <w:rsid w:val="00D91024"/>
    <w:rsid w:val="00D957F9"/>
    <w:rsid w:val="00DA04FD"/>
    <w:rsid w:val="00DA08C8"/>
    <w:rsid w:val="00DA3EAC"/>
    <w:rsid w:val="00DA4E83"/>
    <w:rsid w:val="00DA4EFB"/>
    <w:rsid w:val="00DA5181"/>
    <w:rsid w:val="00DB233E"/>
    <w:rsid w:val="00DB438D"/>
    <w:rsid w:val="00DB4522"/>
    <w:rsid w:val="00DC23F0"/>
    <w:rsid w:val="00DC6849"/>
    <w:rsid w:val="00DC71D4"/>
    <w:rsid w:val="00DD2500"/>
    <w:rsid w:val="00DD2927"/>
    <w:rsid w:val="00DD3B15"/>
    <w:rsid w:val="00DD4862"/>
    <w:rsid w:val="00DD4927"/>
    <w:rsid w:val="00DE30EC"/>
    <w:rsid w:val="00DE4AC0"/>
    <w:rsid w:val="00DE7CE4"/>
    <w:rsid w:val="00DF52D8"/>
    <w:rsid w:val="00DF7298"/>
    <w:rsid w:val="00E014CE"/>
    <w:rsid w:val="00E03E38"/>
    <w:rsid w:val="00E06136"/>
    <w:rsid w:val="00E1266F"/>
    <w:rsid w:val="00E21472"/>
    <w:rsid w:val="00E27591"/>
    <w:rsid w:val="00E31B30"/>
    <w:rsid w:val="00E31ECE"/>
    <w:rsid w:val="00E35E9E"/>
    <w:rsid w:val="00E40379"/>
    <w:rsid w:val="00E40D7A"/>
    <w:rsid w:val="00E41714"/>
    <w:rsid w:val="00E54CB2"/>
    <w:rsid w:val="00E57880"/>
    <w:rsid w:val="00E5790F"/>
    <w:rsid w:val="00E65037"/>
    <w:rsid w:val="00E670C8"/>
    <w:rsid w:val="00E6797B"/>
    <w:rsid w:val="00E74AE5"/>
    <w:rsid w:val="00E83B89"/>
    <w:rsid w:val="00E874C7"/>
    <w:rsid w:val="00E90268"/>
    <w:rsid w:val="00E94B07"/>
    <w:rsid w:val="00EA2B16"/>
    <w:rsid w:val="00EB0FED"/>
    <w:rsid w:val="00EB6EDA"/>
    <w:rsid w:val="00EC35E2"/>
    <w:rsid w:val="00ED1EE0"/>
    <w:rsid w:val="00ED4D1E"/>
    <w:rsid w:val="00ED52FB"/>
    <w:rsid w:val="00ED571B"/>
    <w:rsid w:val="00ED6EE6"/>
    <w:rsid w:val="00EE44F0"/>
    <w:rsid w:val="00EE61B0"/>
    <w:rsid w:val="00EE743E"/>
    <w:rsid w:val="00EE7961"/>
    <w:rsid w:val="00EF1C59"/>
    <w:rsid w:val="00EF5125"/>
    <w:rsid w:val="00EF51F2"/>
    <w:rsid w:val="00F042C9"/>
    <w:rsid w:val="00F0682E"/>
    <w:rsid w:val="00F13D09"/>
    <w:rsid w:val="00F241E3"/>
    <w:rsid w:val="00F25DC8"/>
    <w:rsid w:val="00F2634C"/>
    <w:rsid w:val="00F267ED"/>
    <w:rsid w:val="00F2783B"/>
    <w:rsid w:val="00F35125"/>
    <w:rsid w:val="00F36047"/>
    <w:rsid w:val="00F429B8"/>
    <w:rsid w:val="00F44F84"/>
    <w:rsid w:val="00F4790F"/>
    <w:rsid w:val="00F62AC6"/>
    <w:rsid w:val="00F750E6"/>
    <w:rsid w:val="00F7653E"/>
    <w:rsid w:val="00F80367"/>
    <w:rsid w:val="00F82712"/>
    <w:rsid w:val="00F87D93"/>
    <w:rsid w:val="00F90BFA"/>
    <w:rsid w:val="00F92C75"/>
    <w:rsid w:val="00F94446"/>
    <w:rsid w:val="00F94795"/>
    <w:rsid w:val="00F950BA"/>
    <w:rsid w:val="00F97716"/>
    <w:rsid w:val="00FA264E"/>
    <w:rsid w:val="00FA359C"/>
    <w:rsid w:val="00FA4226"/>
    <w:rsid w:val="00FA70ED"/>
    <w:rsid w:val="00FB19F6"/>
    <w:rsid w:val="00FB37BB"/>
    <w:rsid w:val="00FB5E39"/>
    <w:rsid w:val="00FC6E57"/>
    <w:rsid w:val="00FD116D"/>
    <w:rsid w:val="00FD1823"/>
    <w:rsid w:val="00FD35F0"/>
    <w:rsid w:val="00FD39C5"/>
    <w:rsid w:val="00FD4002"/>
    <w:rsid w:val="00FE0EFC"/>
    <w:rsid w:val="00FE387B"/>
    <w:rsid w:val="00FF0E7B"/>
    <w:rsid w:val="00FF1F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9394" fillcolor="#002060">
      <v:fill color="#002060"/>
    </o:shapedefaults>
    <o:shapelayout v:ext="edit">
      <o:idmap v:ext="edit" data="1"/>
      <o:rules v:ext="edit">
        <o:r id="V:Rule2" type="connector" idref="#_x0000_s105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158"/>
  </w:style>
  <w:style w:type="paragraph" w:styleId="Heading1">
    <w:name w:val="heading 1"/>
    <w:basedOn w:val="Normal"/>
    <w:next w:val="Normal"/>
    <w:link w:val="Heading1Char"/>
    <w:uiPriority w:val="9"/>
    <w:qFormat/>
    <w:rsid w:val="00774003"/>
    <w:pPr>
      <w:keepNext/>
      <w:spacing w:before="240" w:after="60"/>
      <w:outlineLvl w:val="0"/>
    </w:pPr>
    <w:rPr>
      <w:rFonts w:ascii="Cambria" w:eastAsia="Times New Roman" w:hAnsi="Cambria" w:cs="Gautami"/>
      <w:b/>
      <w:bCs/>
      <w:kern w:val="32"/>
      <w:sz w:val="32"/>
      <w:szCs w:val="32"/>
    </w:rPr>
  </w:style>
  <w:style w:type="paragraph" w:styleId="Heading2">
    <w:name w:val="heading 2"/>
    <w:basedOn w:val="Normal"/>
    <w:next w:val="Normal"/>
    <w:link w:val="Heading2Char"/>
    <w:uiPriority w:val="9"/>
    <w:unhideWhenUsed/>
    <w:qFormat/>
    <w:rsid w:val="00774003"/>
    <w:pPr>
      <w:keepNext/>
      <w:spacing w:before="240" w:after="60"/>
      <w:outlineLvl w:val="1"/>
    </w:pPr>
    <w:rPr>
      <w:rFonts w:ascii="Cambria" w:eastAsia="Times New Roman" w:hAnsi="Cambria" w:cs="Gautami"/>
      <w:b/>
      <w:bCs/>
      <w:i/>
      <w:iCs/>
      <w:sz w:val="28"/>
      <w:szCs w:val="28"/>
    </w:rPr>
  </w:style>
  <w:style w:type="paragraph" w:styleId="Heading3">
    <w:name w:val="heading 3"/>
    <w:basedOn w:val="Normal"/>
    <w:next w:val="Normal"/>
    <w:link w:val="Heading3Char"/>
    <w:qFormat/>
    <w:rsid w:val="00774003"/>
    <w:pPr>
      <w:keepNext/>
      <w:spacing w:before="240" w:after="60" w:line="240" w:lineRule="auto"/>
      <w:outlineLvl w:val="2"/>
    </w:pPr>
    <w:rPr>
      <w:rFonts w:ascii="Arial" w:eastAsia="Times New Roman" w:hAnsi="Arial" w:cs="Arial"/>
      <w:b/>
      <w:bCs/>
      <w:sz w:val="26"/>
      <w:szCs w:val="26"/>
    </w:rPr>
  </w:style>
  <w:style w:type="paragraph" w:styleId="Heading5">
    <w:name w:val="heading 5"/>
    <w:basedOn w:val="Normal"/>
    <w:next w:val="Normal"/>
    <w:link w:val="Heading5Char"/>
    <w:uiPriority w:val="9"/>
    <w:semiHidden/>
    <w:unhideWhenUsed/>
    <w:qFormat/>
    <w:rsid w:val="00610B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7488B"/>
    <w:pPr>
      <w:keepNext/>
      <w:keepLines/>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Heading9">
    <w:name w:val="heading 9"/>
    <w:basedOn w:val="Normal"/>
    <w:next w:val="Normal"/>
    <w:link w:val="Heading9Char"/>
    <w:qFormat/>
    <w:rsid w:val="0077400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44"/>
    <w:pPr>
      <w:ind w:left="720"/>
      <w:contextualSpacing/>
    </w:pPr>
  </w:style>
  <w:style w:type="paragraph" w:styleId="BodyTextIndent2">
    <w:name w:val="Body Text Indent 2"/>
    <w:basedOn w:val="Normal"/>
    <w:link w:val="BodyTextIndent2Char"/>
    <w:rsid w:val="00C90061"/>
    <w:pPr>
      <w:spacing w:after="120" w:line="480" w:lineRule="auto"/>
      <w:ind w:left="360"/>
    </w:pPr>
    <w:rPr>
      <w:rFonts w:ascii="Times New Roman" w:eastAsia="Times New Roman" w:hAnsi="Times New Roman" w:cs="Times New Roman"/>
      <w:sz w:val="24"/>
      <w:szCs w:val="24"/>
      <w:lang w:val="en-GB"/>
    </w:rPr>
  </w:style>
  <w:style w:type="character" w:customStyle="1" w:styleId="BodyTextIndent2Char">
    <w:name w:val="Body Text Indent 2 Char"/>
    <w:basedOn w:val="DefaultParagraphFont"/>
    <w:link w:val="BodyTextIndent2"/>
    <w:rsid w:val="00C90061"/>
    <w:rPr>
      <w:rFonts w:ascii="Times New Roman" w:eastAsia="Times New Roman" w:hAnsi="Times New Roman" w:cs="Times New Roman"/>
      <w:sz w:val="24"/>
      <w:szCs w:val="24"/>
      <w:lang w:val="en-GB"/>
    </w:rPr>
  </w:style>
  <w:style w:type="paragraph" w:styleId="BodyText">
    <w:name w:val="Body Text"/>
    <w:basedOn w:val="Normal"/>
    <w:link w:val="BodyTextChar"/>
    <w:uiPriority w:val="1"/>
    <w:unhideWhenUsed/>
    <w:qFormat/>
    <w:rsid w:val="00700D16"/>
    <w:pPr>
      <w:spacing w:after="120"/>
    </w:pPr>
  </w:style>
  <w:style w:type="character" w:customStyle="1" w:styleId="BodyTextChar">
    <w:name w:val="Body Text Char"/>
    <w:basedOn w:val="DefaultParagraphFont"/>
    <w:link w:val="BodyText"/>
    <w:uiPriority w:val="1"/>
    <w:rsid w:val="00700D16"/>
  </w:style>
  <w:style w:type="paragraph" w:customStyle="1" w:styleId="Default">
    <w:name w:val="Default"/>
    <w:rsid w:val="00700D1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2D4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873"/>
  </w:style>
  <w:style w:type="paragraph" w:styleId="Footer">
    <w:name w:val="footer"/>
    <w:basedOn w:val="Normal"/>
    <w:link w:val="FooterChar"/>
    <w:uiPriority w:val="99"/>
    <w:unhideWhenUsed/>
    <w:rsid w:val="002D4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873"/>
  </w:style>
  <w:style w:type="character" w:customStyle="1" w:styleId="Heading1Char">
    <w:name w:val="Heading 1 Char"/>
    <w:basedOn w:val="DefaultParagraphFont"/>
    <w:link w:val="Heading1"/>
    <w:uiPriority w:val="9"/>
    <w:rsid w:val="00774003"/>
    <w:rPr>
      <w:rFonts w:ascii="Cambria" w:eastAsia="Times New Roman" w:hAnsi="Cambria" w:cs="Gautami"/>
      <w:b/>
      <w:bCs/>
      <w:kern w:val="32"/>
      <w:sz w:val="32"/>
      <w:szCs w:val="32"/>
    </w:rPr>
  </w:style>
  <w:style w:type="character" w:customStyle="1" w:styleId="Heading2Char">
    <w:name w:val="Heading 2 Char"/>
    <w:basedOn w:val="DefaultParagraphFont"/>
    <w:link w:val="Heading2"/>
    <w:uiPriority w:val="9"/>
    <w:rsid w:val="00774003"/>
    <w:rPr>
      <w:rFonts w:ascii="Cambria" w:eastAsia="Times New Roman" w:hAnsi="Cambria" w:cs="Gautami"/>
      <w:b/>
      <w:bCs/>
      <w:i/>
      <w:iCs/>
      <w:sz w:val="28"/>
      <w:szCs w:val="28"/>
    </w:rPr>
  </w:style>
  <w:style w:type="character" w:customStyle="1" w:styleId="Heading3Char">
    <w:name w:val="Heading 3 Char"/>
    <w:basedOn w:val="DefaultParagraphFont"/>
    <w:link w:val="Heading3"/>
    <w:rsid w:val="00774003"/>
    <w:rPr>
      <w:rFonts w:ascii="Arial" w:eastAsia="Times New Roman" w:hAnsi="Arial" w:cs="Arial"/>
      <w:b/>
      <w:bCs/>
      <w:sz w:val="26"/>
      <w:szCs w:val="26"/>
    </w:rPr>
  </w:style>
  <w:style w:type="character" w:customStyle="1" w:styleId="Heading9Char">
    <w:name w:val="Heading 9 Char"/>
    <w:basedOn w:val="DefaultParagraphFont"/>
    <w:link w:val="Heading9"/>
    <w:rsid w:val="00774003"/>
    <w:rPr>
      <w:rFonts w:ascii="Arial" w:eastAsia="Times New Roman" w:hAnsi="Arial" w:cs="Arial"/>
    </w:rPr>
  </w:style>
  <w:style w:type="numbering" w:customStyle="1" w:styleId="NoList1">
    <w:name w:val="No List1"/>
    <w:next w:val="NoList"/>
    <w:uiPriority w:val="99"/>
    <w:semiHidden/>
    <w:unhideWhenUsed/>
    <w:rsid w:val="00774003"/>
  </w:style>
  <w:style w:type="paragraph" w:customStyle="1" w:styleId="p73">
    <w:name w:val="p73"/>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7">
    <w:name w:val="p77"/>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0">
    <w:name w:val="p80"/>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774003"/>
  </w:style>
  <w:style w:type="character" w:customStyle="1" w:styleId="ft22">
    <w:name w:val="ft22"/>
    <w:basedOn w:val="DefaultParagraphFont"/>
    <w:rsid w:val="00774003"/>
  </w:style>
  <w:style w:type="paragraph" w:customStyle="1" w:styleId="p81">
    <w:name w:val="p81"/>
    <w:basedOn w:val="Normal"/>
    <w:rsid w:val="007740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774003"/>
    <w:rPr>
      <w:color w:val="0000FF"/>
      <w:u w:val="single"/>
    </w:rPr>
  </w:style>
  <w:style w:type="paragraph" w:styleId="NoSpacing">
    <w:name w:val="No Spacing"/>
    <w:uiPriority w:val="1"/>
    <w:qFormat/>
    <w:rsid w:val="00774003"/>
    <w:pPr>
      <w:spacing w:after="0" w:line="240" w:lineRule="auto"/>
      <w:ind w:left="1276" w:hanging="10"/>
      <w:jc w:val="both"/>
    </w:pPr>
    <w:rPr>
      <w:rFonts w:ascii="Times New Roman" w:eastAsia="Times New Roman" w:hAnsi="Times New Roman" w:cs="Times New Roman"/>
      <w:color w:val="000000"/>
      <w:sz w:val="24"/>
      <w:lang w:val="en-IN" w:eastAsia="en-IN"/>
    </w:rPr>
  </w:style>
  <w:style w:type="character" w:customStyle="1" w:styleId="TitleChar">
    <w:name w:val="Title Char"/>
    <w:link w:val="Title"/>
    <w:rsid w:val="00774003"/>
    <w:rPr>
      <w:rFonts w:ascii="Cambria" w:eastAsia="Times New Roman" w:hAnsi="Cambria"/>
      <w:b/>
      <w:bCs/>
      <w:kern w:val="28"/>
      <w:sz w:val="32"/>
      <w:szCs w:val="32"/>
    </w:rPr>
  </w:style>
  <w:style w:type="paragraph" w:styleId="Title">
    <w:name w:val="Title"/>
    <w:basedOn w:val="Normal"/>
    <w:next w:val="Normal"/>
    <w:link w:val="TitleChar"/>
    <w:qFormat/>
    <w:rsid w:val="00774003"/>
    <w:pPr>
      <w:spacing w:before="240" w:after="60"/>
      <w:jc w:val="center"/>
      <w:outlineLvl w:val="0"/>
    </w:pPr>
    <w:rPr>
      <w:rFonts w:ascii="Cambria" w:eastAsia="Times New Roman" w:hAnsi="Cambria"/>
      <w:b/>
      <w:bCs/>
      <w:kern w:val="28"/>
      <w:sz w:val="32"/>
      <w:szCs w:val="32"/>
    </w:rPr>
  </w:style>
  <w:style w:type="character" w:customStyle="1" w:styleId="TitleChar1">
    <w:name w:val="Title Char1"/>
    <w:basedOn w:val="DefaultParagraphFont"/>
    <w:uiPriority w:val="10"/>
    <w:rsid w:val="0077400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77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Gautami"/>
      <w:sz w:val="20"/>
      <w:szCs w:val="20"/>
      <w:lang w:bidi="te-IN"/>
    </w:rPr>
  </w:style>
  <w:style w:type="character" w:customStyle="1" w:styleId="HTMLPreformattedChar">
    <w:name w:val="HTML Preformatted Char"/>
    <w:basedOn w:val="DefaultParagraphFont"/>
    <w:link w:val="HTMLPreformatted"/>
    <w:uiPriority w:val="99"/>
    <w:rsid w:val="00774003"/>
    <w:rPr>
      <w:rFonts w:ascii="Courier New" w:eastAsia="Times New Roman" w:hAnsi="Courier New" w:cs="Gautami"/>
      <w:sz w:val="20"/>
      <w:szCs w:val="20"/>
      <w:lang w:bidi="te-IN"/>
    </w:rPr>
  </w:style>
  <w:style w:type="table" w:styleId="TableGrid">
    <w:name w:val="Table Grid"/>
    <w:basedOn w:val="TableNormal"/>
    <w:uiPriority w:val="59"/>
    <w:qFormat/>
    <w:rsid w:val="00202C0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56D89"/>
    <w:pPr>
      <w:spacing w:after="0" w:line="240" w:lineRule="auto"/>
    </w:pPr>
    <w:rPr>
      <w:sz w:val="20"/>
      <w:szCs w:val="20"/>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D4BEB"/>
    <w:pPr>
      <w:spacing w:after="0" w:line="240" w:lineRule="auto"/>
    </w:pPr>
    <w:rPr>
      <w:sz w:val="20"/>
      <w:szCs w:val="20"/>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C5598B"/>
    <w:pPr>
      <w:spacing w:after="0" w:line="240" w:lineRule="auto"/>
    </w:pPr>
    <w:rPr>
      <w:sz w:val="20"/>
      <w:szCs w:val="20"/>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441F3A"/>
    <w:pPr>
      <w:spacing w:after="0" w:line="240" w:lineRule="auto"/>
    </w:pPr>
    <w:rPr>
      <w:sz w:val="20"/>
      <w:szCs w:val="20"/>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CA9"/>
    <w:rPr>
      <w:rFonts w:ascii="Tahoma" w:hAnsi="Tahoma" w:cs="Tahoma"/>
      <w:sz w:val="16"/>
      <w:szCs w:val="16"/>
    </w:rPr>
  </w:style>
  <w:style w:type="character" w:styleId="Strong">
    <w:name w:val="Strong"/>
    <w:basedOn w:val="DefaultParagraphFont"/>
    <w:uiPriority w:val="22"/>
    <w:qFormat/>
    <w:rsid w:val="005F5137"/>
    <w:rPr>
      <w:b/>
      <w:bCs/>
    </w:rPr>
  </w:style>
  <w:style w:type="character" w:customStyle="1" w:styleId="style4">
    <w:name w:val="style4"/>
    <w:basedOn w:val="DefaultParagraphFont"/>
    <w:rsid w:val="005F5137"/>
  </w:style>
  <w:style w:type="character" w:customStyle="1" w:styleId="style2">
    <w:name w:val="style2"/>
    <w:basedOn w:val="DefaultParagraphFont"/>
    <w:rsid w:val="005F5137"/>
  </w:style>
  <w:style w:type="character" w:customStyle="1" w:styleId="Heading5Char">
    <w:name w:val="Heading 5 Char"/>
    <w:basedOn w:val="DefaultParagraphFont"/>
    <w:link w:val="Heading5"/>
    <w:uiPriority w:val="9"/>
    <w:semiHidden/>
    <w:rsid w:val="00610BB3"/>
    <w:rPr>
      <w:rFonts w:asciiTheme="majorHAnsi" w:eastAsiaTheme="majorEastAsia" w:hAnsiTheme="majorHAnsi" w:cstheme="majorBidi"/>
      <w:color w:val="243F60" w:themeColor="accent1" w:themeShade="7F"/>
    </w:rPr>
  </w:style>
  <w:style w:type="character" w:styleId="Emphasis">
    <w:name w:val="Emphasis"/>
    <w:qFormat/>
    <w:rsid w:val="00610BB3"/>
    <w:rPr>
      <w:i/>
      <w:iCs/>
    </w:rPr>
  </w:style>
  <w:style w:type="character" w:customStyle="1" w:styleId="Heading7Char">
    <w:name w:val="Heading 7 Char"/>
    <w:basedOn w:val="DefaultParagraphFont"/>
    <w:link w:val="Heading7"/>
    <w:uiPriority w:val="9"/>
    <w:rsid w:val="0077488B"/>
    <w:rPr>
      <w:rFonts w:asciiTheme="majorHAnsi" w:eastAsiaTheme="majorEastAsia" w:hAnsiTheme="majorHAnsi" w:cstheme="majorBidi"/>
      <w:i/>
      <w:iCs/>
      <w:color w:val="404040" w:themeColor="text1" w:themeTint="BF"/>
      <w:sz w:val="20"/>
      <w:szCs w:val="20"/>
    </w:rPr>
  </w:style>
  <w:style w:type="character" w:customStyle="1" w:styleId="title1">
    <w:name w:val="title1"/>
    <w:rsid w:val="00070395"/>
    <w:rPr>
      <w:b/>
      <w:bCs/>
      <w:sz w:val="29"/>
      <w:szCs w:val="29"/>
    </w:rPr>
  </w:style>
  <w:style w:type="character" w:customStyle="1" w:styleId="productdetail-authorsmain">
    <w:name w:val="productdetail-authorsmain"/>
    <w:rsid w:val="00FD116D"/>
  </w:style>
  <w:style w:type="paragraph" w:styleId="NormalWeb">
    <w:name w:val="Normal (Web)"/>
    <w:basedOn w:val="Normal"/>
    <w:uiPriority w:val="99"/>
    <w:rsid w:val="00F944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rt0xe">
    <w:name w:val="trt0xe"/>
    <w:basedOn w:val="Normal"/>
    <w:rsid w:val="000E3F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MediumGrid1-Accent2">
    <w:name w:val="Medium Grid 1 Accent 2"/>
    <w:basedOn w:val="TableNormal"/>
    <w:uiPriority w:val="67"/>
    <w:rsid w:val="00391C68"/>
    <w:pPr>
      <w:spacing w:after="0" w:line="240" w:lineRule="auto"/>
    </w:pPr>
    <w:rPr>
      <w:lang w:val="en-IN" w:bidi="te-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91C68"/>
    <w:pPr>
      <w:spacing w:after="0" w:line="240" w:lineRule="auto"/>
    </w:pPr>
    <w:rPr>
      <w:lang w:val="en-IN" w:bidi="te-I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5">
    <w:name w:val="Medium Grid 3 Accent 5"/>
    <w:basedOn w:val="TableNormal"/>
    <w:uiPriority w:val="69"/>
    <w:rsid w:val="00D5795C"/>
    <w:pPr>
      <w:spacing w:after="0" w:line="240" w:lineRule="auto"/>
    </w:pPr>
    <w:rPr>
      <w:lang w:val="en-IN" w:bidi="te-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1-Accent5">
    <w:name w:val="Medium Grid 1 Accent 5"/>
    <w:basedOn w:val="TableNormal"/>
    <w:uiPriority w:val="67"/>
    <w:rsid w:val="00D5795C"/>
    <w:pPr>
      <w:spacing w:after="0" w:line="240" w:lineRule="auto"/>
    </w:pPr>
    <w:rPr>
      <w:lang w:val="en-IN" w:bidi="te-I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D5795C"/>
    <w:pPr>
      <w:spacing w:after="0" w:line="240" w:lineRule="auto"/>
    </w:pPr>
    <w:rPr>
      <w:color w:val="31849B" w:themeColor="accent5" w:themeShade="BF"/>
      <w:lang w:val="en-IN" w:bidi="te-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5795C"/>
    <w:pPr>
      <w:spacing w:after="0" w:line="240" w:lineRule="auto"/>
    </w:pPr>
    <w:rPr>
      <w:color w:val="E36C0A" w:themeColor="accent6" w:themeShade="BF"/>
      <w:lang w:val="en-IN" w:bidi="te-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2">
    <w:name w:val="Light Shading Accent 2"/>
    <w:basedOn w:val="TableNormal"/>
    <w:uiPriority w:val="60"/>
    <w:rsid w:val="00D5795C"/>
    <w:pPr>
      <w:spacing w:after="0" w:line="240" w:lineRule="auto"/>
    </w:pPr>
    <w:rPr>
      <w:color w:val="943634" w:themeColor="accent2" w:themeShade="BF"/>
      <w:lang w:val="en-IN" w:bidi="te-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3-Accent1">
    <w:name w:val="Medium Grid 3 Accent 1"/>
    <w:basedOn w:val="TableNormal"/>
    <w:uiPriority w:val="69"/>
    <w:rsid w:val="00D5795C"/>
    <w:pPr>
      <w:spacing w:after="0" w:line="240" w:lineRule="auto"/>
    </w:pPr>
    <w:rPr>
      <w:lang w:val="en-IN" w:bidi="te-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6">
    <w:name w:val="Medium Grid 2 Accent 6"/>
    <w:basedOn w:val="TableNormal"/>
    <w:uiPriority w:val="68"/>
    <w:rsid w:val="00D5795C"/>
    <w:pPr>
      <w:spacing w:after="0" w:line="240" w:lineRule="auto"/>
    </w:pPr>
    <w:rPr>
      <w:rFonts w:asciiTheme="majorHAnsi" w:eastAsiaTheme="majorEastAsia" w:hAnsiTheme="majorHAnsi" w:cstheme="majorBidi"/>
      <w:color w:val="000000" w:themeColor="text1"/>
      <w:lang w:val="en-IN" w:bidi="te-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D5795C"/>
    <w:pPr>
      <w:spacing w:after="0" w:line="240" w:lineRule="auto"/>
    </w:pPr>
    <w:rPr>
      <w:lang w:val="en-IN" w:bidi="te-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5795C"/>
    <w:pPr>
      <w:spacing w:after="0" w:line="240" w:lineRule="auto"/>
    </w:pPr>
    <w:rPr>
      <w:lang w:val="en-IN" w:bidi="te-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4">
    <w:name w:val="Medium Grid 2 Accent 4"/>
    <w:basedOn w:val="TableNormal"/>
    <w:uiPriority w:val="68"/>
    <w:rsid w:val="00D5795C"/>
    <w:pPr>
      <w:spacing w:after="0" w:line="240" w:lineRule="auto"/>
    </w:pPr>
    <w:rPr>
      <w:rFonts w:asciiTheme="majorHAnsi" w:eastAsiaTheme="majorEastAsia" w:hAnsiTheme="majorHAnsi" w:cstheme="majorBidi"/>
      <w:color w:val="000000" w:themeColor="text1"/>
      <w:lang w:val="en-IN" w:bidi="te-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5795C"/>
    <w:pPr>
      <w:spacing w:after="0" w:line="240" w:lineRule="auto"/>
    </w:pPr>
    <w:rPr>
      <w:color w:val="000000" w:themeColor="text1"/>
      <w:lang w:val="en-IN" w:bidi="te-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ubtitle">
    <w:name w:val="Subtitle"/>
    <w:basedOn w:val="Normal"/>
    <w:link w:val="SubtitleChar"/>
    <w:qFormat/>
    <w:rsid w:val="00D5795C"/>
    <w:pPr>
      <w:spacing w:after="0" w:line="240" w:lineRule="auto"/>
      <w:jc w:val="center"/>
    </w:pPr>
    <w:rPr>
      <w:rFonts w:ascii="Times New Roman" w:eastAsia="Times New Roman" w:hAnsi="Times New Roman" w:cs="Times New Roman"/>
      <w:b/>
      <w:sz w:val="26"/>
      <w:szCs w:val="24"/>
    </w:rPr>
  </w:style>
  <w:style w:type="character" w:customStyle="1" w:styleId="SubtitleChar">
    <w:name w:val="Subtitle Char"/>
    <w:basedOn w:val="DefaultParagraphFont"/>
    <w:link w:val="Subtitle"/>
    <w:rsid w:val="00D5795C"/>
    <w:rPr>
      <w:rFonts w:ascii="Times New Roman" w:eastAsia="Times New Roman" w:hAnsi="Times New Roman" w:cs="Times New Roman"/>
      <w:b/>
      <w:sz w:val="26"/>
      <w:szCs w:val="24"/>
    </w:rPr>
  </w:style>
  <w:style w:type="table" w:styleId="MediumGrid2-Accent2">
    <w:name w:val="Medium Grid 2 Accent 2"/>
    <w:basedOn w:val="TableNormal"/>
    <w:uiPriority w:val="68"/>
    <w:rsid w:val="00D5795C"/>
    <w:pPr>
      <w:spacing w:after="0" w:line="240" w:lineRule="auto"/>
    </w:pPr>
    <w:rPr>
      <w:rFonts w:asciiTheme="majorHAnsi" w:eastAsiaTheme="majorEastAsia" w:hAnsiTheme="majorHAnsi" w:cstheme="majorBidi"/>
      <w:color w:val="000000" w:themeColor="text1"/>
      <w:lang w:val="en-IN" w:bidi="te-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5795C"/>
    <w:pPr>
      <w:spacing w:after="0" w:line="240" w:lineRule="auto"/>
    </w:pPr>
    <w:rPr>
      <w:rFonts w:asciiTheme="majorHAnsi" w:eastAsiaTheme="majorEastAsia" w:hAnsiTheme="majorHAnsi" w:cstheme="majorBidi"/>
      <w:color w:val="000000" w:themeColor="text1"/>
      <w:lang w:val="en-IN" w:bidi="te-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94063753">
      <w:bodyDiv w:val="1"/>
      <w:marLeft w:val="0"/>
      <w:marRight w:val="0"/>
      <w:marTop w:val="0"/>
      <w:marBottom w:val="0"/>
      <w:divBdr>
        <w:top w:val="none" w:sz="0" w:space="0" w:color="auto"/>
        <w:left w:val="none" w:sz="0" w:space="0" w:color="auto"/>
        <w:bottom w:val="none" w:sz="0" w:space="0" w:color="auto"/>
        <w:right w:val="none" w:sz="0" w:space="0" w:color="auto"/>
      </w:divBdr>
    </w:div>
    <w:div w:id="345719270">
      <w:bodyDiv w:val="1"/>
      <w:marLeft w:val="0"/>
      <w:marRight w:val="0"/>
      <w:marTop w:val="0"/>
      <w:marBottom w:val="0"/>
      <w:divBdr>
        <w:top w:val="none" w:sz="0" w:space="0" w:color="auto"/>
        <w:left w:val="none" w:sz="0" w:space="0" w:color="auto"/>
        <w:bottom w:val="none" w:sz="0" w:space="0" w:color="auto"/>
        <w:right w:val="none" w:sz="0" w:space="0" w:color="auto"/>
      </w:divBdr>
    </w:div>
    <w:div w:id="382950770">
      <w:bodyDiv w:val="1"/>
      <w:marLeft w:val="0"/>
      <w:marRight w:val="0"/>
      <w:marTop w:val="0"/>
      <w:marBottom w:val="0"/>
      <w:divBdr>
        <w:top w:val="none" w:sz="0" w:space="0" w:color="auto"/>
        <w:left w:val="none" w:sz="0" w:space="0" w:color="auto"/>
        <w:bottom w:val="none" w:sz="0" w:space="0" w:color="auto"/>
        <w:right w:val="none" w:sz="0" w:space="0" w:color="auto"/>
      </w:divBdr>
    </w:div>
    <w:div w:id="536964423">
      <w:bodyDiv w:val="1"/>
      <w:marLeft w:val="0"/>
      <w:marRight w:val="0"/>
      <w:marTop w:val="0"/>
      <w:marBottom w:val="0"/>
      <w:divBdr>
        <w:top w:val="none" w:sz="0" w:space="0" w:color="auto"/>
        <w:left w:val="none" w:sz="0" w:space="0" w:color="auto"/>
        <w:bottom w:val="none" w:sz="0" w:space="0" w:color="auto"/>
        <w:right w:val="none" w:sz="0" w:space="0" w:color="auto"/>
      </w:divBdr>
    </w:div>
    <w:div w:id="971397725">
      <w:bodyDiv w:val="1"/>
      <w:marLeft w:val="0"/>
      <w:marRight w:val="0"/>
      <w:marTop w:val="0"/>
      <w:marBottom w:val="0"/>
      <w:divBdr>
        <w:top w:val="none" w:sz="0" w:space="0" w:color="auto"/>
        <w:left w:val="none" w:sz="0" w:space="0" w:color="auto"/>
        <w:bottom w:val="none" w:sz="0" w:space="0" w:color="auto"/>
        <w:right w:val="none" w:sz="0" w:space="0" w:color="auto"/>
      </w:divBdr>
    </w:div>
    <w:div w:id="1410809787">
      <w:bodyDiv w:val="1"/>
      <w:marLeft w:val="0"/>
      <w:marRight w:val="0"/>
      <w:marTop w:val="0"/>
      <w:marBottom w:val="0"/>
      <w:divBdr>
        <w:top w:val="none" w:sz="0" w:space="0" w:color="auto"/>
        <w:left w:val="none" w:sz="0" w:space="0" w:color="auto"/>
        <w:bottom w:val="none" w:sz="0" w:space="0" w:color="auto"/>
        <w:right w:val="none" w:sz="0" w:space="0" w:color="auto"/>
      </w:divBdr>
    </w:div>
    <w:div w:id="1808936861">
      <w:bodyDiv w:val="1"/>
      <w:marLeft w:val="0"/>
      <w:marRight w:val="0"/>
      <w:marTop w:val="0"/>
      <w:marBottom w:val="0"/>
      <w:divBdr>
        <w:top w:val="none" w:sz="0" w:space="0" w:color="auto"/>
        <w:left w:val="none" w:sz="0" w:space="0" w:color="auto"/>
        <w:bottom w:val="none" w:sz="0" w:space="0" w:color="auto"/>
        <w:right w:val="none" w:sz="0" w:space="0" w:color="auto"/>
      </w:divBdr>
    </w:div>
    <w:div w:id="188798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ref=dp_byline_sr_book_1?ie=UTF8&amp;field-author=Ian+R+Tizard+BVMS++PhD++ACVM++ScD&amp;text=Ian+R+Tizard+BVMS++PhD++ACVM++ScD&amp;sort=relevancerank&amp;search-alias=books" TargetMode="External"/><Relationship Id="rId18" Type="http://schemas.openxmlformats.org/officeDocument/2006/relationships/hyperlink" Target="https://www.vikaspublishing.com/author-details/-s-c-adlakha/355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vikaspublishing.com/author-details/-s-n-sharma/3316" TargetMode="External"/><Relationship Id="rId2" Type="http://schemas.openxmlformats.org/officeDocument/2006/relationships/numbering" Target="numbering.xml"/><Relationship Id="rId16" Type="http://schemas.openxmlformats.org/officeDocument/2006/relationships/hyperlink" Target="https://www.amazon.in/F-C-Leonard/e/B004H3HNLK/ref=dp_byline_cont_book_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mazon.in/B-K-Markey/e/B004H3HOMI/ref=dp_byline_cont_book_2"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azon.in/P-J-Quinn/e/B004H3HRNY/ref=dp_byline_cont_book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42A9B-E2ED-4D87-AB56-3C3A159B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77</Pages>
  <Words>18490</Words>
  <Characters>105393</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BOTANY</cp:lastModifiedBy>
  <cp:revision>481</cp:revision>
  <cp:lastPrinted>2023-05-31T07:19:00Z</cp:lastPrinted>
  <dcterms:created xsi:type="dcterms:W3CDTF">2016-08-01T06:26:00Z</dcterms:created>
  <dcterms:modified xsi:type="dcterms:W3CDTF">2023-07-15T06:43:00Z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e3b01c9d9302e0ef0a57dd4e38ae4aa64e6b2493fb5aebbf681f90299411f4e6</vt:lpwstr>
  </property>
</Properties>
</file>