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C044" w14:textId="4A9843E0" w:rsidR="00651C64" w:rsidRDefault="000C3FE6" w:rsidP="000C3FE6">
      <w:pPr>
        <w:pStyle w:val="Heading1"/>
      </w:pPr>
      <w:r>
        <w:t>Python notes</w:t>
      </w:r>
    </w:p>
    <w:p w14:paraId="4E70BB78" w14:textId="55D4D54A" w:rsidR="000C3FE6" w:rsidRDefault="000C3FE6" w:rsidP="000C3FE6"/>
    <w:p w14:paraId="61076AE5" w14:textId="4D62F9A5" w:rsidR="000C3FE6" w:rsidRDefault="00000000" w:rsidP="000044F7">
      <w:pPr>
        <w:pStyle w:val="Heading2"/>
        <w:rPr>
          <w:rStyle w:val="Hyperlink"/>
        </w:rPr>
      </w:pPr>
      <w:hyperlink r:id="rId6" w:history="1">
        <w:r w:rsidR="000C3FE6" w:rsidRPr="000C3FE6">
          <w:rPr>
            <w:rStyle w:val="Hyperlink"/>
          </w:rPr>
          <w:t xml:space="preserve">Setting up VSCode for </w:t>
        </w:r>
        <w:r w:rsidR="000C3FE6" w:rsidRPr="000044F7">
          <w:rPr>
            <w:rStyle w:val="Hyperlink"/>
            <w:color w:val="2F5496" w:themeColor="accent1" w:themeShade="BF"/>
            <w:u w:val="none"/>
          </w:rPr>
          <w:t>Python</w:t>
        </w:r>
        <w:r w:rsidR="000C3FE6" w:rsidRPr="000C3FE6">
          <w:rPr>
            <w:rStyle w:val="Hyperlink"/>
          </w:rPr>
          <w:t xml:space="preserve"> programming</w:t>
        </w:r>
      </w:hyperlink>
    </w:p>
    <w:p w14:paraId="690FFD8A" w14:textId="257E85BB" w:rsidR="00267F0C" w:rsidRDefault="00267F0C" w:rsidP="00267F0C"/>
    <w:p w14:paraId="01DD0E4F" w14:textId="3BABD933" w:rsidR="00267F0C" w:rsidRPr="00267F0C" w:rsidRDefault="00267F0C" w:rsidP="00267F0C">
      <w:r w:rsidRPr="00267F0C">
        <w:t>https://code.visualstudio.com/docs/python/python-tutorial</w:t>
      </w:r>
    </w:p>
    <w:p w14:paraId="17B77F7F" w14:textId="75A2F04B" w:rsidR="000C3FE6" w:rsidRDefault="000C3FE6" w:rsidP="000C3FE6"/>
    <w:p w14:paraId="06E96031" w14:textId="3734FA56" w:rsidR="000C3FE6" w:rsidRDefault="000C3FE6" w:rsidP="000C3FE6">
      <w:r>
        <w:t>Extension:</w:t>
      </w:r>
    </w:p>
    <w:p w14:paraId="5DBE85C2" w14:textId="15D1758C" w:rsidR="000C3FE6" w:rsidRDefault="000C3FE6" w:rsidP="000C3FE6">
      <w:r w:rsidRPr="000C3FE6">
        <w:t xml:space="preserve">AREPL automatically evaluates python code in real-time as you type. </w:t>
      </w:r>
      <w:r>
        <w:t>(</w:t>
      </w:r>
      <w:r w:rsidR="004E7C47">
        <w:t>Little</w:t>
      </w:r>
      <w:r>
        <w:t xml:space="preserve"> orange guy top right)</w:t>
      </w:r>
    </w:p>
    <w:p w14:paraId="3D774EC5" w14:textId="46CFDCAA" w:rsidR="000C3FE6" w:rsidRDefault="00391A07" w:rsidP="000C3FE6">
      <w:r>
        <w:t xml:space="preserve">KITE </w:t>
      </w:r>
      <w:r w:rsidR="004C0501" w:rsidRPr="004C0501">
        <w:t>autocomplete while coding in Python &amp; JavaScript</w:t>
      </w:r>
    </w:p>
    <w:p w14:paraId="14037C1B" w14:textId="1B577678" w:rsidR="003641A4" w:rsidRDefault="003641A4" w:rsidP="000C3FE6">
      <w:r>
        <w:t xml:space="preserve">Requires install of copilot and linters post install. </w:t>
      </w:r>
      <w:r w:rsidR="00E823C2">
        <w:t xml:space="preserve">Pip </w:t>
      </w:r>
      <w:r w:rsidR="004E7C47">
        <w:t>install</w:t>
      </w:r>
      <w:r w:rsidR="00E823C2">
        <w:t>-U pylint</w:t>
      </w:r>
    </w:p>
    <w:p w14:paraId="471072F5" w14:textId="3DADAD21" w:rsidR="00895E1A" w:rsidRDefault="00895E1A" w:rsidP="00895E1A">
      <w:pPr>
        <w:rPr>
          <w:rStyle w:val="Hyperlink"/>
        </w:rPr>
      </w:pPr>
      <w:r>
        <w:t xml:space="preserve">Note: </w:t>
      </w:r>
      <w:hyperlink r:id="rId7" w:history="1">
        <w:r w:rsidRPr="002D771F">
          <w:rPr>
            <w:rStyle w:val="Hyperlink"/>
          </w:rPr>
          <w:t>See Prettier does not work with Python</w:t>
        </w:r>
      </w:hyperlink>
    </w:p>
    <w:p w14:paraId="11F94BCF" w14:textId="0E653614" w:rsidR="008948D3" w:rsidRPr="008948D3" w:rsidRDefault="00000000" w:rsidP="008948D3">
      <w:pPr>
        <w:rPr>
          <w:b/>
          <w:bCs/>
        </w:rPr>
      </w:pPr>
      <w:hyperlink r:id="rId8" w:history="1">
        <w:r w:rsidR="008948D3" w:rsidRPr="008948D3">
          <w:rPr>
            <w:rStyle w:val="Hyperlink"/>
            <w:b/>
            <w:bCs/>
          </w:rPr>
          <w:t>Setting Up PEP8 and Pylint on VS Code</w:t>
        </w:r>
      </w:hyperlink>
    </w:p>
    <w:p w14:paraId="4AD7A26E" w14:textId="51E6E4A6" w:rsidR="00847592" w:rsidRDefault="00000000" w:rsidP="00895E1A">
      <w:hyperlink r:id="rId9" w:history="1">
        <w:r w:rsidR="00EC11B7" w:rsidRPr="00EC11B7">
          <w:rPr>
            <w:rStyle w:val="Hyperlink"/>
          </w:rPr>
          <w:t>PEP8</w:t>
        </w:r>
      </w:hyperlink>
      <w:r w:rsidR="00EC11B7" w:rsidRPr="00EC11B7">
        <w:t> </w:t>
      </w:r>
      <w:r w:rsidR="00EC11B7" w:rsidRPr="00FD3991">
        <w:rPr>
          <w:rFonts w:ascii="Helvetica" w:eastAsia="Times New Roman" w:hAnsi="Helvetica" w:cs="Times New Roman"/>
          <w:color w:val="666666"/>
          <w:sz w:val="24"/>
          <w:szCs w:val="24"/>
        </w:rPr>
        <w:t>defines</w:t>
      </w:r>
      <w:r w:rsidR="00EC11B7" w:rsidRPr="00EC11B7">
        <w:t xml:space="preserve"> Python coding </w:t>
      </w:r>
      <w:r w:rsidR="00EC11B7" w:rsidRPr="00FD3991">
        <w:rPr>
          <w:rFonts w:ascii="Helvetica" w:eastAsia="Times New Roman" w:hAnsi="Helvetica" w:cs="Times New Roman"/>
          <w:color w:val="666666"/>
          <w:sz w:val="24"/>
          <w:szCs w:val="24"/>
        </w:rPr>
        <w:t>standards</w:t>
      </w:r>
      <w:r w:rsidR="00EC11B7" w:rsidRPr="00EC11B7">
        <w:t>; from variable declaration to formatting of classes. It has it all, this allows you to nicely format your python code.</w:t>
      </w:r>
    </w:p>
    <w:p w14:paraId="2D78C5E7" w14:textId="21DE8528" w:rsidR="00BC5BD6" w:rsidRDefault="00D92583" w:rsidP="00BC5BD6">
      <w:pPr>
        <w:pStyle w:val="Heading2"/>
        <w:shd w:val="clear" w:color="auto" w:fill="FFFFFF"/>
        <w:rPr>
          <w:rFonts w:ascii="Helvetica" w:hAnsi="Helvetica"/>
          <w:color w:val="2F6DB5"/>
        </w:rPr>
      </w:pPr>
      <w:r w:rsidRPr="00D834A2">
        <w:rPr>
          <w:rFonts w:ascii="Helvetica" w:eastAsia="Times New Roman" w:hAnsi="Helvetica" w:cs="Times New Roman"/>
          <w:noProof/>
          <w:color w:val="6666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5688B" wp14:editId="5CD04C7C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5880735" cy="50038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500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B58BB" w14:textId="224C7D19" w:rsidR="00D92583" w:rsidRDefault="00D92583" w:rsidP="00D92583">
                            <w:r w:rsidRPr="00307A29">
                              <w:rPr>
                                <w:rFonts w:ascii="Helvetica" w:eastAsia="Times New Roman" w:hAnsi="Helvetica" w:cs="Times New Roman"/>
                                <w:color w:val="666666"/>
                                <w:sz w:val="24"/>
                                <w:szCs w:val="24"/>
                              </w:rPr>
                              <w:t>PEP 8 exists to improve the readability of Python code, helps you collaborate well with others and makes it easier for them to understand the code you write.</w:t>
                            </w:r>
                          </w:p>
                          <w:p w14:paraId="613D703D" w14:textId="67A439DB" w:rsidR="00D834A2" w:rsidRDefault="00D834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68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55pt;width:463.05pt;height:3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" fillcolor="#f2f2f2 [3052]">
                <v:textbox>
                  <w:txbxContent>
                    <w:p w14:paraId="164B58BB" w14:textId="224C7D19" w:rsidR="00D92583" w:rsidRDefault="00D92583" w:rsidP="00D92583">
                      <w:r w:rsidRPr="00307A29">
                        <w:rPr>
                          <w:rFonts w:ascii="Helvetica" w:eastAsia="Times New Roman" w:hAnsi="Helvetica" w:cs="Times New Roman"/>
                          <w:color w:val="666666"/>
                          <w:sz w:val="24"/>
                          <w:szCs w:val="24"/>
                        </w:rPr>
                        <w:t>PEP 8 exists to improve the readability of Python code, helps you collaborate well with others and makes it easier for them to understand the code you write.</w:t>
                      </w:r>
                    </w:p>
                    <w:p w14:paraId="613D703D" w14:textId="67A439DB" w:rsidR="00D834A2" w:rsidRDefault="00D834A2"/>
                  </w:txbxContent>
                </v:textbox>
                <w10:wrap type="square" anchorx="margin"/>
              </v:shape>
            </w:pict>
          </mc:Fallback>
        </mc:AlternateContent>
      </w:r>
      <w:r w:rsidR="00BC5BD6">
        <w:rPr>
          <w:rFonts w:ascii="Helvetica" w:hAnsi="Helvetica"/>
          <w:color w:val="2F6DB5"/>
        </w:rPr>
        <w:t>What Is PEP8?</w:t>
      </w:r>
    </w:p>
    <w:p w14:paraId="1F749364" w14:textId="4FDFC887" w:rsidR="00EC11B7" w:rsidRDefault="00000000" w:rsidP="00895E1A">
      <w:hyperlink r:id="rId10" w:history="1">
        <w:r w:rsidR="006A5D4C" w:rsidRPr="006A5D4C">
          <w:rPr>
            <w:rStyle w:val="Hyperlink"/>
          </w:rPr>
          <w:t>Pylint</w:t>
        </w:r>
      </w:hyperlink>
      <w:r w:rsidR="00D84C4D">
        <w:t xml:space="preserve"> </w:t>
      </w:r>
      <w:r w:rsidR="006A5D4C" w:rsidRPr="006A5D4C">
        <w:t>checks whether we follow PEP8 standards and returns errors where we fail to follow. Furthermore, this tool also does error checking due to syntax errors.</w:t>
      </w:r>
    </w:p>
    <w:p w14:paraId="20CB5E1D" w14:textId="77777777" w:rsidR="006D19F7" w:rsidRDefault="006D19F7" w:rsidP="006D19F7">
      <w:pPr>
        <w:pStyle w:val="Heading2"/>
        <w:shd w:val="clear" w:color="auto" w:fill="FFFFFF"/>
        <w:rPr>
          <w:rFonts w:ascii="Helvetica" w:hAnsi="Helvetica"/>
          <w:color w:val="2F6DB5"/>
        </w:rPr>
      </w:pPr>
      <w:r>
        <w:rPr>
          <w:rFonts w:ascii="Helvetica" w:hAnsi="Helvetica"/>
          <w:color w:val="2F6DB5"/>
        </w:rPr>
        <w:t>What Is Linting?</w:t>
      </w:r>
    </w:p>
    <w:p w14:paraId="34E6433F" w14:textId="77777777" w:rsidR="006D19F7" w:rsidRDefault="006D19F7" w:rsidP="006D19F7">
      <w:pPr>
        <w:pStyle w:val="NormalWeb"/>
        <w:shd w:val="clear" w:color="auto" w:fill="F7F7F7"/>
        <w:jc w:val="center"/>
        <w:rPr>
          <w:rFonts w:ascii="Helvetica" w:hAnsi="Helvetica"/>
          <w:color w:val="666666"/>
        </w:rPr>
      </w:pPr>
      <w:r>
        <w:rPr>
          <w:rFonts w:ascii="Helvetica" w:hAnsi="Helvetica"/>
          <w:color w:val="666666"/>
        </w:rPr>
        <w:t>Linting is the automated checking of your source code for programmatic and stylistic errors. This is done by using a lint tool (otherwise known as linter). A lint tool is a basic static code analyzer.</w:t>
      </w:r>
    </w:p>
    <w:p w14:paraId="571CBC6E" w14:textId="77777777" w:rsidR="006D19F7" w:rsidRDefault="006D19F7" w:rsidP="00895E1A"/>
    <w:p w14:paraId="4DC07862" w14:textId="619A419B" w:rsidR="00013845" w:rsidRDefault="002D60AC" w:rsidP="000C3FE6">
      <w:r>
        <w:t>Setting</w:t>
      </w:r>
      <w:r w:rsidR="00BD0DAD">
        <w:t>s</w:t>
      </w:r>
      <w:r>
        <w:t>:</w:t>
      </w:r>
      <w:r w:rsidR="00892E1A">
        <w:t xml:space="preserve"> </w:t>
      </w:r>
      <w:r w:rsidR="00892E1A" w:rsidRPr="00E74CBD">
        <w:rPr>
          <w:b/>
          <w:bCs/>
        </w:rPr>
        <w:t>&lt;ctrl&gt; &lt;,&gt;</w:t>
      </w:r>
    </w:p>
    <w:p w14:paraId="6D867E6F" w14:textId="694A5089" w:rsidR="00E942B2" w:rsidRDefault="00E942B2" w:rsidP="000C3FE6">
      <w:r>
        <w:tab/>
        <w:t>Editor:Format On Type</w:t>
      </w:r>
    </w:p>
    <w:p w14:paraId="630092E0" w14:textId="3DF45468" w:rsidR="00E01223" w:rsidRDefault="00E01223" w:rsidP="000C3FE6">
      <w:r>
        <w:tab/>
        <w:t>Editor:</w:t>
      </w:r>
      <w:r w:rsidR="00D64A74">
        <w:t>Format On Save</w:t>
      </w:r>
    </w:p>
    <w:p w14:paraId="6156F5DE" w14:textId="451E1275" w:rsidR="00546D63" w:rsidRDefault="00546D63" w:rsidP="000C3FE6">
      <w:r>
        <w:tab/>
        <w:t>Python:format</w:t>
      </w:r>
      <w:r w:rsidR="004329F7">
        <w:t>tin</w:t>
      </w:r>
      <w:r w:rsidR="000B653F">
        <w:t xml:space="preserve">g:Provider </w:t>
      </w:r>
      <w:r w:rsidR="000B653F" w:rsidRPr="00C27152">
        <w:t>[</w:t>
      </w:r>
      <w:r w:rsidR="000B653F" w:rsidRPr="002A2F06">
        <w:rPr>
          <w:highlight w:val="yellow"/>
        </w:rPr>
        <w:t>autopep8</w:t>
      </w:r>
      <w:r w:rsidR="000B653F">
        <w:t xml:space="preserve"> | </w:t>
      </w:r>
      <w:r w:rsidR="008455CA">
        <w:t>black | yapf]</w:t>
      </w:r>
    </w:p>
    <w:p w14:paraId="2CC63E4F" w14:textId="2DD3CB3F" w:rsidR="00BD0DAD" w:rsidRDefault="00BD0DAD" w:rsidP="000C3FE6">
      <w:r>
        <w:t>Command Palette</w:t>
      </w:r>
      <w:r w:rsidR="00E74CBD">
        <w:t>:</w:t>
      </w:r>
      <w:r w:rsidR="00892E1A">
        <w:t xml:space="preserve"> </w:t>
      </w:r>
      <w:r w:rsidR="00892E1A" w:rsidRPr="00E74CBD">
        <w:rPr>
          <w:b/>
          <w:bCs/>
        </w:rPr>
        <w:t>&lt;ctrl&gt; &lt;shift&gt; &lt;p&gt;</w:t>
      </w:r>
    </w:p>
    <w:p w14:paraId="2B472C28" w14:textId="2BC0DC10" w:rsidR="009F6C5E" w:rsidRDefault="009F6C5E" w:rsidP="00F5631E">
      <w:r>
        <w:lastRenderedPageBreak/>
        <w:tab/>
      </w:r>
      <w:r w:rsidR="00F5631E">
        <w:t>Pyhton:</w:t>
      </w:r>
      <w:r w:rsidR="00914643">
        <w:t xml:space="preserve"> </w:t>
      </w:r>
      <w:r>
        <w:t>Select</w:t>
      </w:r>
      <w:r w:rsidR="0014193E">
        <w:t xml:space="preserve"> Linter:</w:t>
      </w:r>
      <w:r w:rsidR="00F5631E">
        <w:t xml:space="preserve"> &gt;&gt;&gt;&gt;</w:t>
      </w:r>
      <w:r w:rsidR="0014193E">
        <w:t xml:space="preserve"> pylint</w:t>
      </w:r>
    </w:p>
    <w:p w14:paraId="0A6E2424" w14:textId="20C7128E" w:rsidR="00682B48" w:rsidRDefault="00682B48" w:rsidP="00F5631E">
      <w:r>
        <w:tab/>
        <w:t>Python: Enable Linting</w:t>
      </w:r>
    </w:p>
    <w:p w14:paraId="101F82AB" w14:textId="22095FC3" w:rsidR="00914643" w:rsidRDefault="00914643" w:rsidP="00F5631E">
      <w:r>
        <w:tab/>
        <w:t>Python: Run Linter</w:t>
      </w:r>
    </w:p>
    <w:p w14:paraId="253C4F5E" w14:textId="3A684415" w:rsidR="006234D3" w:rsidRPr="006234D3" w:rsidRDefault="006234D3" w:rsidP="006234D3">
      <w:r>
        <w:t xml:space="preserve">Also see: </w:t>
      </w:r>
      <w:hyperlink r:id="rId11" w:history="1">
        <w:r w:rsidRPr="00BC2656">
          <w:rPr>
            <w:rStyle w:val="Hyperlink"/>
          </w:rPr>
          <w:t>Editing Python in Visual Studio Code</w:t>
        </w:r>
      </w:hyperlink>
    </w:p>
    <w:p w14:paraId="1F36CA14" w14:textId="15BD8C70" w:rsidR="00BD0DAD" w:rsidRDefault="00BD0DAD" w:rsidP="000C3FE6"/>
    <w:p w14:paraId="5F64834F" w14:textId="77777777" w:rsidR="00BD0DAD" w:rsidRDefault="00BD0DAD" w:rsidP="000C3FE6"/>
    <w:p w14:paraId="2160E3D8" w14:textId="1481BD10" w:rsidR="00391A07" w:rsidRPr="00391A07" w:rsidRDefault="00000000" w:rsidP="00391A07">
      <w:hyperlink r:id="rId12" w:history="1">
        <w:r w:rsidR="00391A07" w:rsidRPr="00391A07">
          <w:rPr>
            <w:rStyle w:val="Hyperlink"/>
          </w:rPr>
          <w:t>Start using Kite</w:t>
        </w:r>
      </w:hyperlink>
    </w:p>
    <w:p w14:paraId="4D37A2DD" w14:textId="45385ADD" w:rsidR="00391A07" w:rsidRDefault="00000000" w:rsidP="000C3FE6">
      <w:hyperlink r:id="rId13" w:history="1">
        <w:r w:rsidR="00FF7E05" w:rsidRPr="002011DF">
          <w:rPr>
            <w:rStyle w:val="Hyperlink"/>
          </w:rPr>
          <w:t>REST Client</w:t>
        </w:r>
      </w:hyperlink>
    </w:p>
    <w:p w14:paraId="11E510A6" w14:textId="1BBC7DEF" w:rsidR="00391A07" w:rsidRDefault="00391A07" w:rsidP="000C3FE6"/>
    <w:p w14:paraId="2937F432" w14:textId="77777777" w:rsidR="00391A07" w:rsidRDefault="00391A07" w:rsidP="000C3FE6"/>
    <w:p w14:paraId="77F6F738" w14:textId="51B28C41" w:rsidR="000044F7" w:rsidRDefault="00000000" w:rsidP="000044F7">
      <w:pPr>
        <w:pStyle w:val="Heading2"/>
        <w:rPr>
          <w:rStyle w:val="Hyperlink"/>
        </w:rPr>
      </w:pPr>
      <w:hyperlink r:id="rId14" w:history="1">
        <w:r w:rsidR="000044F7" w:rsidRPr="000044F7">
          <w:rPr>
            <w:rStyle w:val="Hyperlink"/>
          </w:rPr>
          <w:t>Getting Started with Python in Visual Studio Code</w:t>
        </w:r>
      </w:hyperlink>
    </w:p>
    <w:p w14:paraId="7F176B43" w14:textId="77777777" w:rsidR="00B7146A" w:rsidRPr="00B7146A" w:rsidRDefault="00B7146A" w:rsidP="00B7146A"/>
    <w:p w14:paraId="32EEE33F" w14:textId="019398E4" w:rsidR="00B7146A" w:rsidRPr="00B7146A" w:rsidRDefault="00B7146A" w:rsidP="00B7146A">
      <w:r w:rsidRPr="00B7146A">
        <w:t>The </w:t>
      </w:r>
      <w:r w:rsidRPr="00B7146A">
        <w:rPr>
          <w:b/>
          <w:bCs/>
        </w:rPr>
        <w:t>Python Interactive</w:t>
      </w:r>
      <w:r w:rsidRPr="00B7146A">
        <w:t> window can be used as a standalone console with arbitrary code (with or without code cells</w:t>
      </w:r>
      <w:r w:rsidR="004B3C40">
        <w:t xml:space="preserve"> #%%</w:t>
      </w:r>
      <w:r w:rsidRPr="00B7146A">
        <w:t>). To use the window as a console, open it with the </w:t>
      </w:r>
      <w:r w:rsidRPr="00B7146A">
        <w:rPr>
          <w:b/>
          <w:bCs/>
        </w:rPr>
        <w:t>Jupyter: Create Interactive Window</w:t>
      </w:r>
      <w:r w:rsidRPr="00B7146A">
        <w:t> command from the Command Palette. You can then type in code, using Enter to go to a new line and Shift+Enter to run the code.</w:t>
      </w:r>
    </w:p>
    <w:p w14:paraId="1190C76C" w14:textId="14C493B5" w:rsidR="00B7146A" w:rsidRDefault="00B7146A" w:rsidP="00B7146A">
      <w:r w:rsidRPr="00B7146A">
        <w:t>To use the window with a file, use the </w:t>
      </w:r>
      <w:r w:rsidRPr="00B7146A">
        <w:rPr>
          <w:b/>
          <w:bCs/>
        </w:rPr>
        <w:t xml:space="preserve">Jupyter: </w:t>
      </w:r>
      <w:r w:rsidR="00C3009F">
        <w:rPr>
          <w:b/>
          <w:bCs/>
        </w:rPr>
        <w:t>Create</w:t>
      </w:r>
      <w:r w:rsidRPr="00B7146A">
        <w:rPr>
          <w:b/>
          <w:bCs/>
        </w:rPr>
        <w:t xml:space="preserve"> Interactive Window</w:t>
      </w:r>
      <w:r w:rsidRPr="00B7146A">
        <w:t> command from the Command Palette.</w:t>
      </w:r>
    </w:p>
    <w:p w14:paraId="4A77EAA0" w14:textId="32A05A54" w:rsidR="00455814" w:rsidRPr="00B7146A" w:rsidRDefault="0073649D" w:rsidP="00B7146A">
      <w:r w:rsidRPr="0073649D">
        <w:t>https://code.visualstudio.com/docs/python/jupyter-support-py</w:t>
      </w:r>
    </w:p>
    <w:p w14:paraId="11E2E8D1" w14:textId="3AF4D98A" w:rsidR="000044F7" w:rsidRDefault="000044F7" w:rsidP="000C3FE6"/>
    <w:p w14:paraId="49AC1208" w14:textId="77777777" w:rsidR="007E35F8" w:rsidRDefault="007E35F8" w:rsidP="000C3FE6"/>
    <w:p w14:paraId="5E4A6776" w14:textId="3CF54998" w:rsidR="000044F7" w:rsidRDefault="00F975A5" w:rsidP="000C3FE6">
      <w:r>
        <w:t>Create a Python virtual environment:</w:t>
      </w:r>
    </w:p>
    <w:p w14:paraId="5C850E4E" w14:textId="1E86267C" w:rsidR="00F975A5" w:rsidRDefault="00F975A5" w:rsidP="000C3FE6">
      <w:r>
        <w:tab/>
        <w:t>py -3 -m venv folder</w:t>
      </w:r>
      <w:r w:rsidR="00D36F5D">
        <w:t>_</w:t>
      </w:r>
      <w:r>
        <w:t>name</w:t>
      </w:r>
    </w:p>
    <w:p w14:paraId="1B7F15ED" w14:textId="75526636" w:rsidR="00B62580" w:rsidRDefault="00B62580" w:rsidP="000C3FE6">
      <w:r>
        <w:tab/>
        <w:t>python3 -m venv folder_name</w:t>
      </w:r>
    </w:p>
    <w:p w14:paraId="7BCB50C5" w14:textId="357437E9" w:rsidR="006217DD" w:rsidRDefault="00D772C6" w:rsidP="000C3FE6">
      <w:r>
        <w:t xml:space="preserve">Note: to put terminal in virtual environment execute appropriate activate shell script e.g., </w:t>
      </w:r>
      <w:r w:rsidR="0088559B">
        <w:t>activate.bat</w:t>
      </w:r>
    </w:p>
    <w:p w14:paraId="5E5241E7" w14:textId="77777777" w:rsidR="006217DD" w:rsidRDefault="006217DD" w:rsidP="000C3FE6"/>
    <w:p w14:paraId="054745F2" w14:textId="4691B179" w:rsidR="00D36F5D" w:rsidRDefault="00D36F5D" w:rsidP="000C3FE6">
      <w:r>
        <w:t xml:space="preserve">Command palette </w:t>
      </w:r>
    </w:p>
    <w:p w14:paraId="1E29F239" w14:textId="45CFAE02" w:rsidR="00614EE8" w:rsidRDefault="00D62C9D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From the Command Palette (</w:t>
      </w:r>
      <w:r>
        <w:rPr>
          <w:rStyle w:val="dynamic-keybinding"/>
          <w:rFonts w:ascii="Consolas" w:hAnsi="Consolas"/>
          <w:color w:val="0072BE"/>
          <w:shd w:val="clear" w:color="auto" w:fill="F4F2F9"/>
        </w:rPr>
        <w:t>Ctrl+Shift+P</w:t>
      </w:r>
      <w:r>
        <w:rPr>
          <w:rFonts w:ascii="Segoe UI" w:hAnsi="Segoe UI" w:cs="Segoe UI"/>
          <w:color w:val="444444"/>
          <w:shd w:val="clear" w:color="auto" w:fill="FFFFFF"/>
        </w:rPr>
        <w:t>), select the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Python: Start REPL</w:t>
      </w:r>
      <w:r>
        <w:rPr>
          <w:rFonts w:ascii="Segoe UI" w:hAnsi="Segoe UI" w:cs="Segoe UI"/>
          <w:color w:val="444444"/>
          <w:shd w:val="clear" w:color="auto" w:fill="FFFFFF"/>
        </w:rPr>
        <w:t xml:space="preserve"> command to open a REPL </w:t>
      </w:r>
      <w:r w:rsidRPr="00D62C9D">
        <w:rPr>
          <w:rFonts w:ascii="Segoe UI" w:hAnsi="Segoe UI" w:cs="Segoe UI"/>
          <w:color w:val="444444"/>
          <w:highlight w:val="yellow"/>
          <w:shd w:val="clear" w:color="auto" w:fill="FFFFFF"/>
        </w:rPr>
        <w:t>terminal</w:t>
      </w:r>
      <w:r>
        <w:rPr>
          <w:rFonts w:ascii="Segoe UI" w:hAnsi="Segoe UI" w:cs="Segoe UI"/>
          <w:color w:val="444444"/>
          <w:shd w:val="clear" w:color="auto" w:fill="FFFFFF"/>
        </w:rPr>
        <w:t xml:space="preserve"> </w:t>
      </w:r>
      <w:r w:rsidR="000A6D2E">
        <w:rPr>
          <w:rFonts w:ascii="Segoe UI" w:hAnsi="Segoe UI" w:cs="Segoe UI"/>
          <w:color w:val="444444"/>
          <w:shd w:val="clear" w:color="auto" w:fill="FFFFFF"/>
        </w:rPr>
        <w:t xml:space="preserve">(default, see </w:t>
      </w:r>
      <w:r w:rsidR="00FC3885">
        <w:rPr>
          <w:rFonts w:ascii="Segoe UI" w:hAnsi="Segoe UI" w:cs="Segoe UI"/>
          <w:color w:val="444444"/>
          <w:shd w:val="clear" w:color="auto" w:fill="FFFFFF"/>
        </w:rPr>
        <w:t>*</w:t>
      </w:r>
      <w:r w:rsidR="000A6D2E">
        <w:rPr>
          <w:rFonts w:ascii="Segoe UI" w:hAnsi="Segoe UI" w:cs="Segoe UI"/>
          <w:color w:val="444444"/>
          <w:shd w:val="clear" w:color="auto" w:fill="FFFFFF"/>
        </w:rPr>
        <w:t xml:space="preserve">Global settings below to change to run in </w:t>
      </w:r>
      <w:r w:rsidR="00FC3885">
        <w:rPr>
          <w:rFonts w:ascii="Segoe UI" w:hAnsi="Segoe UI" w:cs="Segoe UI"/>
          <w:color w:val="444444"/>
          <w:shd w:val="clear" w:color="auto" w:fill="FFFFFF"/>
        </w:rPr>
        <w:t xml:space="preserve">interactive window rather than a terminal) </w:t>
      </w:r>
      <w:r>
        <w:rPr>
          <w:rFonts w:ascii="Segoe UI" w:hAnsi="Segoe UI" w:cs="Segoe UI"/>
          <w:color w:val="444444"/>
          <w:shd w:val="clear" w:color="auto" w:fill="FFFFFF"/>
        </w:rPr>
        <w:t>for the currently selected Python interpreter. In the REPL, you can then enter and run lines of code one at a time.</w:t>
      </w:r>
    </w:p>
    <w:p w14:paraId="5D46C9C9" w14:textId="16D5BEAA" w:rsidR="00B70902" w:rsidRDefault="007E4CDA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lastRenderedPageBreak/>
        <w:t xml:space="preserve">To run </w:t>
      </w:r>
      <w:r w:rsidR="004D2239">
        <w:rPr>
          <w:rFonts w:ascii="Segoe UI" w:hAnsi="Segoe UI" w:cs="Segoe UI"/>
          <w:color w:val="444444"/>
          <w:shd w:val="clear" w:color="auto" w:fill="FFFFFF"/>
        </w:rPr>
        <w:t xml:space="preserve">selected code </w:t>
      </w:r>
      <w:r w:rsidR="00A35763">
        <w:rPr>
          <w:rFonts w:ascii="Segoe UI" w:hAnsi="Segoe UI" w:cs="Segoe UI"/>
          <w:color w:val="444444"/>
          <w:shd w:val="clear" w:color="auto" w:fill="FFFFFF"/>
        </w:rPr>
        <w:t xml:space="preserve">&lt;shift&gt;&lt;enter&gt;. The code will </w:t>
      </w:r>
      <w:r w:rsidR="00355AE5">
        <w:rPr>
          <w:rFonts w:ascii="Segoe UI" w:hAnsi="Segoe UI" w:cs="Segoe UI"/>
          <w:color w:val="444444"/>
          <w:shd w:val="clear" w:color="auto" w:fill="FFFFFF"/>
        </w:rPr>
        <w:t>either run in the terminal or Jupyter interactive window</w:t>
      </w:r>
      <w:r w:rsidR="00DD68D2">
        <w:rPr>
          <w:rFonts w:ascii="Segoe UI" w:hAnsi="Segoe UI" w:cs="Segoe UI"/>
          <w:color w:val="444444"/>
          <w:shd w:val="clear" w:color="auto" w:fill="FFFFFF"/>
        </w:rPr>
        <w:t>; dependent on the global settings.</w:t>
      </w:r>
    </w:p>
    <w:p w14:paraId="59AF1CA9" w14:textId="4B535B24" w:rsidR="00DD68D2" w:rsidRDefault="00FC3885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*</w:t>
      </w:r>
      <w:r w:rsidR="00DD68D2">
        <w:rPr>
          <w:rFonts w:ascii="Segoe UI" w:hAnsi="Segoe UI" w:cs="Segoe UI"/>
          <w:color w:val="444444"/>
          <w:shd w:val="clear" w:color="auto" w:fill="FFFFFF"/>
        </w:rPr>
        <w:t>Global settngs:</w:t>
      </w:r>
    </w:p>
    <w:p w14:paraId="21003E7A" w14:textId="7A260027" w:rsidR="00DD68D2" w:rsidRDefault="004E01F1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  </w:t>
      </w:r>
      <w:r w:rsidR="00DD68D2">
        <w:rPr>
          <w:rFonts w:ascii="Segoe UI" w:hAnsi="Segoe UI" w:cs="Segoe UI"/>
          <w:color w:val="444444"/>
          <w:shd w:val="clear" w:color="auto" w:fill="FFFFFF"/>
        </w:rPr>
        <w:t>open &lt;CRTL&gt; &lt;,&gt;</w:t>
      </w:r>
    </w:p>
    <w:p w14:paraId="1EE0D36D" w14:textId="0F9EBE6E" w:rsidR="004E01F1" w:rsidRDefault="004E01F1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  </w:t>
      </w:r>
      <w:r w:rsidR="0006116A">
        <w:rPr>
          <w:noProof/>
        </w:rPr>
        <w:drawing>
          <wp:inline distT="0" distB="0" distL="0" distR="0" wp14:anchorId="4A01E20B" wp14:editId="05E8F825">
            <wp:extent cx="5943600" cy="14351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C31EA" w14:textId="0113C171" w:rsidR="00900FF3" w:rsidRDefault="00900FF3" w:rsidP="000C3FE6">
      <w:pPr>
        <w:rPr>
          <w:rFonts w:ascii="Segoe UI" w:hAnsi="Segoe UI" w:cs="Segoe UI"/>
          <w:color w:val="444444"/>
          <w:shd w:val="clear" w:color="auto" w:fill="FFFFFF"/>
        </w:rPr>
      </w:pPr>
    </w:p>
    <w:p w14:paraId="6DF0C0F3" w14:textId="35118505" w:rsidR="00900FF3" w:rsidRDefault="00900FF3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Note: If your program requires input whilst in Jupyter interactive mode</w:t>
      </w:r>
      <w:r w:rsidR="00324A97">
        <w:rPr>
          <w:rFonts w:ascii="Segoe UI" w:hAnsi="Segoe UI" w:cs="Segoe UI"/>
          <w:color w:val="444444"/>
          <w:shd w:val="clear" w:color="auto" w:fill="FFFFFF"/>
        </w:rPr>
        <w:t>, make sure you look in the right place:</w:t>
      </w:r>
    </w:p>
    <w:p w14:paraId="7C28D7D8" w14:textId="45ED812A" w:rsidR="00324A97" w:rsidRDefault="00324A97" w:rsidP="000C3FE6">
      <w:pPr>
        <w:rPr>
          <w:rFonts w:ascii="Segoe UI" w:hAnsi="Segoe UI" w:cs="Segoe UI"/>
          <w:color w:val="444444"/>
          <w:shd w:val="clear" w:color="auto" w:fill="FFFFFF"/>
        </w:rPr>
      </w:pPr>
    </w:p>
    <w:p w14:paraId="4381004C" w14:textId="31D958C0" w:rsidR="00324A97" w:rsidRDefault="00264101" w:rsidP="000C3FE6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noProof/>
          <w:color w:val="444444"/>
          <w:shd w:val="clear" w:color="auto" w:fill="FFFFFF"/>
        </w:rPr>
        <w:drawing>
          <wp:inline distT="0" distB="0" distL="0" distR="0" wp14:anchorId="43B5F3D3" wp14:editId="1CCE4FD5">
            <wp:extent cx="5934075" cy="29451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5F90" w14:textId="32F9760F" w:rsidR="004E01F1" w:rsidRDefault="004E01F1" w:rsidP="000C3FE6"/>
    <w:p w14:paraId="2732F1DC" w14:textId="4280C4DD" w:rsidR="00B712F6" w:rsidRDefault="00944240" w:rsidP="000C3FE6">
      <w:r>
        <w:t xml:space="preserve">You can temp override </w:t>
      </w:r>
      <w:r w:rsidR="00176BBD">
        <w:t xml:space="preserve">the </w:t>
      </w:r>
      <w:r w:rsidR="00C3383B">
        <w:t xml:space="preserve">above setting by highlighting code and then mouse right click and select </w:t>
      </w:r>
      <w:r w:rsidR="001528B2">
        <w:t>‘R</w:t>
      </w:r>
      <w:r w:rsidR="00C3383B">
        <w:t xml:space="preserve">un </w:t>
      </w:r>
      <w:r w:rsidR="001528B2">
        <w:t>P</w:t>
      </w:r>
      <w:r w:rsidR="008A36EB">
        <w:t xml:space="preserve">python </w:t>
      </w:r>
      <w:r w:rsidR="001528B2">
        <w:t>File in T</w:t>
      </w:r>
      <w:r w:rsidR="00C3383B">
        <w:t>erminal</w:t>
      </w:r>
      <w:r w:rsidR="00610BC7">
        <w:t>’</w:t>
      </w:r>
      <w:r w:rsidR="00C3383B">
        <w:t xml:space="preserve">. </w:t>
      </w:r>
    </w:p>
    <w:p w14:paraId="3101C1A2" w14:textId="3E01A0FE" w:rsidR="003A69E3" w:rsidRDefault="003A69E3" w:rsidP="000C3FE6">
      <w:r>
        <w:rPr>
          <w:noProof/>
        </w:rPr>
        <w:lastRenderedPageBreak/>
        <w:drawing>
          <wp:inline distT="0" distB="0" distL="0" distR="0" wp14:anchorId="58C03CED" wp14:editId="6F918E01">
            <wp:extent cx="5938520" cy="53422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4DF5" w14:textId="5C1F54D7" w:rsidR="00614EE8" w:rsidRPr="00614EE8" w:rsidRDefault="00614EE8" w:rsidP="00614EE8">
      <w:pPr>
        <w:shd w:val="clear" w:color="auto" w:fill="FFFFFF"/>
        <w:textAlignment w:val="baseline"/>
        <w:rPr>
          <w:rFonts w:ascii="inherit" w:hAnsi="inherit" w:cs="Arial"/>
          <w:b/>
          <w:bCs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t xml:space="preserve">What is a </w:t>
      </w:r>
      <w:r>
        <w:rPr>
          <w:rFonts w:ascii="inherit" w:hAnsi="inherit" w:cs="Arial"/>
          <w:b/>
          <w:bCs/>
          <w:color w:val="242729"/>
          <w:sz w:val="20"/>
          <w:szCs w:val="20"/>
        </w:rPr>
        <w:t>SCALAR</w:t>
      </w:r>
    </w:p>
    <w:p w14:paraId="27CD61C2" w14:textId="77777777" w:rsidR="00614EE8" w:rsidRDefault="00614EE8" w:rsidP="00614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term "scalar" comes from </w:t>
      </w:r>
      <w:hyperlink r:id="rId18" w:history="1">
        <w:r>
          <w:rPr>
            <w:rStyle w:val="Hyperlink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linear algebra</w:t>
        </w:r>
      </w:hyperlink>
      <w:r>
        <w:rPr>
          <w:rFonts w:ascii="inherit" w:hAnsi="inherit" w:cs="Arial"/>
          <w:color w:val="242729"/>
          <w:sz w:val="23"/>
          <w:szCs w:val="23"/>
        </w:rPr>
        <w:t>, where it is used to differentiate a single number from a vector or matrix. The meaning in computing is similar. It distinguishes a single value like an integer or float from a data structure like an array.</w:t>
      </w:r>
    </w:p>
    <w:p w14:paraId="5083C31F" w14:textId="77777777" w:rsidR="00614EE8" w:rsidRDefault="00614EE8" w:rsidP="000C3FE6"/>
    <w:p w14:paraId="7E0E284B" w14:textId="77777777" w:rsidR="00F975A5" w:rsidRDefault="00F975A5" w:rsidP="000C3FE6"/>
    <w:p w14:paraId="2C8A2B9B" w14:textId="77777777" w:rsidR="000044F7" w:rsidRDefault="000044F7" w:rsidP="000044F7">
      <w:pPr>
        <w:pStyle w:val="Heading2"/>
      </w:pPr>
    </w:p>
    <w:p w14:paraId="56BBE7AF" w14:textId="01B3FC05" w:rsidR="000C3FE6" w:rsidRDefault="000C3FE6" w:rsidP="000C3FE6"/>
    <w:p w14:paraId="70D7FE51" w14:textId="77777777" w:rsidR="000C3FE6" w:rsidRDefault="000C3FE6" w:rsidP="000C3FE6"/>
    <w:p w14:paraId="79BED2F2" w14:textId="2A3655FB" w:rsidR="000C3FE6" w:rsidRDefault="000C3FE6" w:rsidP="000C3FE6"/>
    <w:p w14:paraId="65DBF0BC" w14:textId="078F6DC9" w:rsidR="00EE5530" w:rsidRPr="006B0D57" w:rsidRDefault="006B0D57" w:rsidP="00EE5530">
      <w:pPr>
        <w:pStyle w:val="Heading1"/>
        <w:spacing w:before="0"/>
        <w:ind w:right="2250"/>
        <w:rPr>
          <w:rStyle w:val="Hyperlink"/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24292E"/>
        </w:rPr>
        <w:lastRenderedPageBreak/>
        <w:fldChar w:fldCharType="begin"/>
      </w:r>
      <w:r>
        <w:rPr>
          <w:rFonts w:ascii="Segoe UI" w:hAnsi="Segoe UI" w:cs="Segoe UI"/>
          <w:b/>
          <w:bCs/>
          <w:color w:val="24292E"/>
        </w:rPr>
        <w:instrText xml:space="preserve"> HYPERLINK "https://jupyter-notebook-beginner-guide.readthedocs.io/en/latest/what_is_jupyter.html" </w:instrText>
      </w:r>
      <w:r>
        <w:rPr>
          <w:rFonts w:ascii="Segoe UI" w:hAnsi="Segoe UI" w:cs="Segoe UI"/>
          <w:b/>
          <w:bCs/>
          <w:color w:val="24292E"/>
        </w:rPr>
      </w:r>
      <w:r>
        <w:rPr>
          <w:rFonts w:ascii="Segoe UI" w:hAnsi="Segoe UI" w:cs="Segoe UI"/>
          <w:b/>
          <w:bCs/>
          <w:color w:val="24292E"/>
        </w:rPr>
        <w:fldChar w:fldCharType="separate"/>
      </w:r>
      <w:r w:rsidR="00EE5530" w:rsidRPr="006B0D57">
        <w:rPr>
          <w:rStyle w:val="Hyperlink"/>
          <w:rFonts w:ascii="Segoe UI" w:hAnsi="Segoe UI" w:cs="Segoe UI"/>
          <w:b/>
          <w:bCs/>
        </w:rPr>
        <w:t>Introducing Native Notebooks</w:t>
      </w:r>
    </w:p>
    <w:p w14:paraId="30588167" w14:textId="13260BA3" w:rsidR="006765A1" w:rsidRDefault="006B0D57" w:rsidP="006765A1">
      <w:pPr>
        <w:rPr>
          <w:rFonts w:ascii="Segoe UI" w:eastAsiaTheme="majorEastAsia" w:hAnsi="Segoe UI" w:cs="Segoe UI"/>
          <w:b/>
          <w:bCs/>
          <w:color w:val="24292E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color w:val="24292E"/>
          <w:sz w:val="32"/>
          <w:szCs w:val="32"/>
        </w:rPr>
        <w:fldChar w:fldCharType="end"/>
      </w:r>
    </w:p>
    <w:p w14:paraId="35991E7E" w14:textId="13A17259" w:rsidR="006D6E29" w:rsidRDefault="00000000" w:rsidP="006765A1">
      <w:hyperlink r:id="rId19" w:history="1">
        <w:r w:rsidR="006D6E29" w:rsidRPr="004D232F">
          <w:rPr>
            <w:rStyle w:val="Hyperlink"/>
          </w:rPr>
          <w:t>https://github.com/microsoft/vscode-jupyter/wiki/Introducing-Native-Notebooks</w:t>
        </w:r>
      </w:hyperlink>
    </w:p>
    <w:p w14:paraId="7AA9EF4B" w14:textId="77777777" w:rsidR="006D6E29" w:rsidRDefault="006D6E29" w:rsidP="006765A1"/>
    <w:p w14:paraId="348B0F16" w14:textId="77777777" w:rsidR="0082054B" w:rsidRDefault="00000000" w:rsidP="0082054B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hyperlink r:id="rId20" w:anchor="id4" w:history="1">
        <w:r w:rsidR="0082054B">
          <w:rPr>
            <w:rStyle w:val="Hyperlink"/>
            <w:rFonts w:ascii="Georgia" w:hAnsi="Georgia"/>
            <w:color w:val="404040"/>
            <w:sz w:val="42"/>
            <w:szCs w:val="42"/>
            <w:u w:val="none"/>
          </w:rPr>
          <w:t>1. What is the Jupyter Notebook?</w:t>
        </w:r>
      </w:hyperlink>
    </w:p>
    <w:p w14:paraId="55CE7EE8" w14:textId="77777777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 this page briefly introduce the main components of the </w:t>
      </w:r>
      <w:r>
        <w:rPr>
          <w:rStyle w:val="Emphasis"/>
          <w:rFonts w:ascii="Arial" w:hAnsi="Arial" w:cs="Arial"/>
          <w:color w:val="404040"/>
        </w:rPr>
        <w:t>Jupyter Notebook</w:t>
      </w:r>
      <w:r>
        <w:rPr>
          <w:rFonts w:ascii="Arial" w:hAnsi="Arial" w:cs="Arial"/>
          <w:color w:val="404040"/>
        </w:rPr>
        <w:t> environment. For a more complete overview see </w:t>
      </w:r>
      <w:hyperlink r:id="rId21" w:anchor="references" w:history="1">
        <w:r>
          <w:rPr>
            <w:rStyle w:val="std"/>
            <w:rFonts w:ascii="Arial" w:hAnsi="Arial" w:cs="Arial"/>
            <w:color w:val="2980B9"/>
          </w:rPr>
          <w:t>References</w:t>
        </w:r>
      </w:hyperlink>
      <w:r>
        <w:rPr>
          <w:rFonts w:ascii="Arial" w:hAnsi="Arial" w:cs="Arial"/>
          <w:color w:val="404040"/>
        </w:rPr>
        <w:t>.</w:t>
      </w:r>
    </w:p>
    <w:p w14:paraId="6DE761CC" w14:textId="77777777" w:rsidR="0082054B" w:rsidRDefault="0082054B" w:rsidP="0082054B">
      <w:pPr>
        <w:pStyle w:val="topic-title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Contents</w:t>
      </w:r>
    </w:p>
    <w:p w14:paraId="609FAEF1" w14:textId="77777777" w:rsidR="0082054B" w:rsidRDefault="00000000" w:rsidP="0082054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hAnsi="Arial" w:cs="Arial"/>
          <w:color w:val="404040"/>
        </w:rPr>
      </w:pPr>
      <w:hyperlink r:id="rId22" w:anchor="what-is-the-jupyter-notebook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What is the Jupyter Notebook?</w:t>
        </w:r>
      </w:hyperlink>
    </w:p>
    <w:p w14:paraId="690739AD" w14:textId="77777777" w:rsidR="0082054B" w:rsidRDefault="00000000" w:rsidP="0082054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hAnsi="Arial" w:cs="Arial"/>
          <w:color w:val="404040"/>
        </w:rPr>
      </w:pPr>
      <w:hyperlink r:id="rId23" w:anchor="notebook-document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Notebook document</w:t>
        </w:r>
      </w:hyperlink>
    </w:p>
    <w:p w14:paraId="553C91CA" w14:textId="77777777" w:rsidR="0082054B" w:rsidRDefault="00000000" w:rsidP="0082054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hAnsi="Arial" w:cs="Arial"/>
          <w:color w:val="404040"/>
        </w:rPr>
      </w:pPr>
      <w:hyperlink r:id="rId24" w:anchor="jupyter-notebook-app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Jupyter Notebook App</w:t>
        </w:r>
      </w:hyperlink>
    </w:p>
    <w:p w14:paraId="0FB1DA76" w14:textId="77777777" w:rsidR="0082054B" w:rsidRDefault="00000000" w:rsidP="0082054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hAnsi="Arial" w:cs="Arial"/>
          <w:color w:val="404040"/>
        </w:rPr>
      </w:pPr>
      <w:hyperlink r:id="rId25" w:anchor="kernel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kernel</w:t>
        </w:r>
      </w:hyperlink>
    </w:p>
    <w:p w14:paraId="35169FCF" w14:textId="77777777" w:rsidR="0082054B" w:rsidRDefault="00000000" w:rsidP="0082054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hAnsi="Arial" w:cs="Arial"/>
          <w:color w:val="404040"/>
        </w:rPr>
      </w:pPr>
      <w:hyperlink r:id="rId26" w:anchor="notebook-dashboard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Notebook Dashboard</w:t>
        </w:r>
      </w:hyperlink>
    </w:p>
    <w:p w14:paraId="3FFD91DB" w14:textId="77777777" w:rsidR="0082054B" w:rsidRDefault="00000000" w:rsidP="0082054B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hAnsi="Arial" w:cs="Arial"/>
          <w:color w:val="404040"/>
        </w:rPr>
      </w:pPr>
      <w:hyperlink r:id="rId27" w:anchor="references" w:history="1">
        <w:r w:rsidR="0082054B">
          <w:rPr>
            <w:rStyle w:val="Hyperlink"/>
            <w:rFonts w:ascii="Arial" w:hAnsi="Arial" w:cs="Arial"/>
            <w:color w:val="2980B9"/>
            <w:u w:val="none"/>
          </w:rPr>
          <w:t>References</w:t>
        </w:r>
      </w:hyperlink>
    </w:p>
    <w:p w14:paraId="7DD1473C" w14:textId="77777777" w:rsidR="0082054B" w:rsidRDefault="00000000" w:rsidP="0082054B">
      <w:pPr>
        <w:pStyle w:val="Heading2"/>
        <w:shd w:val="clear" w:color="auto" w:fill="FCFCFC"/>
        <w:spacing w:before="0"/>
        <w:rPr>
          <w:rFonts w:ascii="Georgia" w:hAnsi="Georgia" w:cs="Arial"/>
          <w:color w:val="404040"/>
        </w:rPr>
      </w:pPr>
      <w:hyperlink r:id="rId28" w:anchor="id5" w:history="1">
        <w:r w:rsidR="0082054B">
          <w:rPr>
            <w:rStyle w:val="Hyperlink"/>
            <w:rFonts w:ascii="Georgia" w:hAnsi="Georgia" w:cs="Arial"/>
            <w:color w:val="404040"/>
            <w:u w:val="none"/>
          </w:rPr>
          <w:t>1.1. Notebook document</w:t>
        </w:r>
      </w:hyperlink>
    </w:p>
    <w:p w14:paraId="60A6D057" w14:textId="77777777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Notebook documents (or “notebooks”, all lower case) are documents produced by the </w:t>
      </w:r>
      <w:hyperlink r:id="rId29" w:anchor="notebook-app" w:history="1">
        <w:r>
          <w:rPr>
            <w:rStyle w:val="std"/>
            <w:rFonts w:ascii="Arial" w:hAnsi="Arial" w:cs="Arial"/>
            <w:color w:val="2980B9"/>
          </w:rPr>
          <w:t>Jupyter Notebook App</w:t>
        </w:r>
      </w:hyperlink>
      <w:r>
        <w:rPr>
          <w:rFonts w:ascii="Arial" w:hAnsi="Arial" w:cs="Arial"/>
          <w:color w:val="404040"/>
        </w:rPr>
        <w:t>, which contain both computer code (e.g. python) and rich text elements (paragraph, equations, figures, links, etc…). Notebook documents are both human-readable documents containing the analysis description and the results (figures, tables, etc..) as well as executable documents which can be run to perform data analysis.</w:t>
      </w:r>
    </w:p>
    <w:p w14:paraId="7A938A12" w14:textId="77777777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References</w:t>
      </w:r>
      <w:r>
        <w:rPr>
          <w:rFonts w:ascii="Arial" w:hAnsi="Arial" w:cs="Arial"/>
          <w:color w:val="404040"/>
        </w:rPr>
        <w:t>: Notebook documents </w:t>
      </w:r>
      <w:hyperlink r:id="rId30" w:anchor="notebook-documents" w:history="1">
        <w:r>
          <w:rPr>
            <w:rStyle w:val="Hyperlink"/>
            <w:rFonts w:ascii="Arial" w:hAnsi="Arial" w:cs="Arial"/>
            <w:color w:val="2980B9"/>
            <w:u w:val="none"/>
          </w:rPr>
          <w:t>in the project homepage</w:t>
        </w:r>
      </w:hyperlink>
      <w:r>
        <w:rPr>
          <w:rFonts w:ascii="Arial" w:hAnsi="Arial" w:cs="Arial"/>
          <w:color w:val="404040"/>
        </w:rPr>
        <w:t> and </w:t>
      </w:r>
      <w:hyperlink r:id="rId31" w:anchor="notebook-documents" w:history="1">
        <w:r>
          <w:rPr>
            <w:rStyle w:val="Hyperlink"/>
            <w:rFonts w:ascii="Arial" w:hAnsi="Arial" w:cs="Arial"/>
            <w:color w:val="2980B9"/>
            <w:u w:val="none"/>
          </w:rPr>
          <w:t>in the official docs</w:t>
        </w:r>
      </w:hyperlink>
      <w:r>
        <w:rPr>
          <w:rFonts w:ascii="Arial" w:hAnsi="Arial" w:cs="Arial"/>
          <w:color w:val="404040"/>
        </w:rPr>
        <w:t>.</w:t>
      </w:r>
    </w:p>
    <w:p w14:paraId="0924C708" w14:textId="77777777" w:rsidR="0082054B" w:rsidRDefault="00000000" w:rsidP="0082054B">
      <w:pPr>
        <w:pStyle w:val="Heading2"/>
        <w:shd w:val="clear" w:color="auto" w:fill="FCFCFC"/>
        <w:spacing w:before="0"/>
        <w:rPr>
          <w:rFonts w:ascii="Georgia" w:hAnsi="Georgia" w:cs="Arial"/>
          <w:color w:val="404040"/>
        </w:rPr>
      </w:pPr>
      <w:hyperlink r:id="rId32" w:anchor="id6" w:history="1">
        <w:r w:rsidR="0082054B">
          <w:rPr>
            <w:rStyle w:val="Hyperlink"/>
            <w:rFonts w:ascii="Georgia" w:hAnsi="Georgia" w:cs="Arial"/>
            <w:color w:val="404040"/>
            <w:u w:val="none"/>
          </w:rPr>
          <w:t>1.2. Jupyter Notebook App</w:t>
        </w:r>
      </w:hyperlink>
    </w:p>
    <w:p w14:paraId="62F4465C" w14:textId="77777777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Emphasis"/>
          <w:rFonts w:ascii="Arial" w:hAnsi="Arial" w:cs="Arial"/>
          <w:color w:val="404040"/>
        </w:rPr>
        <w:t>Jupyter Notebook App</w:t>
      </w:r>
      <w:r>
        <w:rPr>
          <w:rFonts w:ascii="Arial" w:hAnsi="Arial" w:cs="Arial"/>
          <w:color w:val="404040"/>
        </w:rPr>
        <w:t> is a server-client application that allows editing and running </w:t>
      </w:r>
      <w:hyperlink r:id="rId33" w:anchor="notebook-document" w:history="1">
        <w:r>
          <w:rPr>
            <w:rStyle w:val="std"/>
            <w:rFonts w:ascii="Arial" w:hAnsi="Arial" w:cs="Arial"/>
            <w:color w:val="2980B9"/>
          </w:rPr>
          <w:t>notebook documents</w:t>
        </w:r>
      </w:hyperlink>
      <w:r>
        <w:rPr>
          <w:rFonts w:ascii="Arial" w:hAnsi="Arial" w:cs="Arial"/>
          <w:color w:val="404040"/>
        </w:rPr>
        <w:t> via a web browser. The </w:t>
      </w:r>
      <w:r>
        <w:rPr>
          <w:rStyle w:val="Emphasis"/>
          <w:rFonts w:ascii="Arial" w:hAnsi="Arial" w:cs="Arial"/>
          <w:color w:val="404040"/>
        </w:rPr>
        <w:t>Jupyter Notebook App</w:t>
      </w:r>
      <w:r>
        <w:rPr>
          <w:rFonts w:ascii="Arial" w:hAnsi="Arial" w:cs="Arial"/>
          <w:color w:val="404040"/>
        </w:rPr>
        <w:t> can be executed on a local desktop requiring no internet access (as described in this document) or can be installed on a remote server and accessed through the internet.</w:t>
      </w:r>
    </w:p>
    <w:p w14:paraId="503C2A10" w14:textId="77777777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In addition to displaying/editing/running notebook documents, the </w:t>
      </w:r>
      <w:r>
        <w:rPr>
          <w:rStyle w:val="Emphasis"/>
          <w:rFonts w:ascii="Arial" w:hAnsi="Arial" w:cs="Arial"/>
          <w:color w:val="404040"/>
        </w:rPr>
        <w:t>Jupyter Notebook App</w:t>
      </w:r>
      <w:r>
        <w:rPr>
          <w:rFonts w:ascii="Arial" w:hAnsi="Arial" w:cs="Arial"/>
          <w:color w:val="404040"/>
        </w:rPr>
        <w:t> has a “Dashboard” (</w:t>
      </w:r>
      <w:hyperlink r:id="rId34" w:anchor="dashboard" w:history="1">
        <w:r>
          <w:rPr>
            <w:rStyle w:val="std"/>
            <w:rFonts w:ascii="Arial" w:hAnsi="Arial" w:cs="Arial"/>
            <w:color w:val="2980B9"/>
          </w:rPr>
          <w:t>Notebook Dashboard</w:t>
        </w:r>
      </w:hyperlink>
      <w:r>
        <w:rPr>
          <w:rFonts w:ascii="Arial" w:hAnsi="Arial" w:cs="Arial"/>
          <w:color w:val="404040"/>
        </w:rPr>
        <w:t>), a “control panel” showing local files and allowing to open notebook documents or shutting down their </w:t>
      </w:r>
      <w:hyperlink r:id="rId35" w:anchor="kernel" w:history="1">
        <w:r>
          <w:rPr>
            <w:rStyle w:val="std"/>
            <w:rFonts w:ascii="Arial" w:hAnsi="Arial" w:cs="Arial"/>
            <w:color w:val="2980B9"/>
          </w:rPr>
          <w:t>kernels</w:t>
        </w:r>
      </w:hyperlink>
      <w:r>
        <w:rPr>
          <w:rFonts w:ascii="Arial" w:hAnsi="Arial" w:cs="Arial"/>
          <w:color w:val="404040"/>
        </w:rPr>
        <w:t>.</w:t>
      </w:r>
    </w:p>
    <w:p w14:paraId="2F267E35" w14:textId="38A273B0" w:rsidR="0082054B" w:rsidRDefault="0082054B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References</w:t>
      </w:r>
      <w:r>
        <w:rPr>
          <w:rFonts w:ascii="Arial" w:hAnsi="Arial" w:cs="Arial"/>
          <w:color w:val="404040"/>
        </w:rPr>
        <w:t>: Jupyter Notebook App </w:t>
      </w:r>
      <w:hyperlink r:id="rId36" w:history="1">
        <w:r>
          <w:rPr>
            <w:rStyle w:val="Hyperlink"/>
            <w:rFonts w:ascii="Arial" w:hAnsi="Arial" w:cs="Arial"/>
            <w:color w:val="2980B9"/>
            <w:u w:val="none"/>
          </w:rPr>
          <w:t>in the project homepage</w:t>
        </w:r>
      </w:hyperlink>
      <w:r>
        <w:rPr>
          <w:rFonts w:ascii="Arial" w:hAnsi="Arial" w:cs="Arial"/>
          <w:color w:val="404040"/>
        </w:rPr>
        <w:t> and </w:t>
      </w:r>
      <w:hyperlink r:id="rId37" w:history="1">
        <w:r>
          <w:rPr>
            <w:rStyle w:val="Hyperlink"/>
            <w:rFonts w:ascii="Arial" w:hAnsi="Arial" w:cs="Arial"/>
            <w:color w:val="2980B9"/>
            <w:u w:val="none"/>
          </w:rPr>
          <w:t>in the official docs</w:t>
        </w:r>
      </w:hyperlink>
      <w:r>
        <w:rPr>
          <w:rFonts w:ascii="Arial" w:hAnsi="Arial" w:cs="Arial"/>
          <w:color w:val="404040"/>
        </w:rPr>
        <w:t>.</w:t>
      </w:r>
    </w:p>
    <w:p w14:paraId="69D5FD48" w14:textId="006D2DD4" w:rsidR="00AB62EC" w:rsidRDefault="00000000" w:rsidP="00AB62EC">
      <w:pPr>
        <w:pStyle w:val="Heading1"/>
        <w:shd w:val="clear" w:color="auto" w:fill="FFFFFF"/>
        <w:spacing w:before="0"/>
        <w:rPr>
          <w:rFonts w:ascii="Arial" w:hAnsi="Arial" w:cs="Arial"/>
          <w:color w:val="1A1A1A"/>
        </w:rPr>
      </w:pPr>
      <w:hyperlink r:id="rId38" w:history="1">
        <w:r w:rsidR="00AB62EC" w:rsidRPr="00AB62EC">
          <w:rPr>
            <w:rStyle w:val="Hyperlink"/>
            <w:rFonts w:ascii="Arial" w:hAnsi="Arial" w:cs="Arial"/>
            <w:b/>
            <w:bCs/>
          </w:rPr>
          <w:t>6. Expressions</w:t>
        </w:r>
      </w:hyperlink>
    </w:p>
    <w:p w14:paraId="4B3CEA13" w14:textId="77777777" w:rsidR="00AB62EC" w:rsidRDefault="00AB62EC" w:rsidP="0082054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14:paraId="1FD91419" w14:textId="77777777" w:rsidR="00954C5A" w:rsidRDefault="00954C5A" w:rsidP="00954C5A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t>6.8. </w:t>
      </w:r>
      <w:r>
        <w:rPr>
          <w:rFonts w:ascii="Arial" w:hAnsi="Arial" w:cs="Arial"/>
          <w:b/>
          <w:bCs/>
          <w:color w:val="1A1A1A"/>
          <w:sz w:val="38"/>
          <w:szCs w:val="38"/>
        </w:rPr>
        <w:t>Shifting operations</w:t>
      </w:r>
    </w:p>
    <w:p w14:paraId="65E4B595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shifting operations have lower priority than the arithmetic operations:</w:t>
      </w:r>
    </w:p>
    <w:p w14:paraId="1216FF4E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shift_expr</w:t>
      </w:r>
      <w:r>
        <w:rPr>
          <w:color w:val="333333"/>
          <w:sz w:val="23"/>
          <w:szCs w:val="23"/>
        </w:rPr>
        <w:t xml:space="preserve"> ::=  </w:t>
      </w:r>
      <w:hyperlink r:id="rId39" w:anchor="grammar-token-a-expr" w:history="1">
        <w:r>
          <w:rPr>
            <w:rStyle w:val="pre"/>
            <w:color w:val="0072AA"/>
            <w:sz w:val="22"/>
            <w:szCs w:val="22"/>
          </w:rPr>
          <w:t>a_expr</w:t>
        </w:r>
      </w:hyperlink>
      <w:r>
        <w:rPr>
          <w:color w:val="333333"/>
          <w:sz w:val="23"/>
          <w:szCs w:val="23"/>
        </w:rPr>
        <w:t xml:space="preserve"> | </w:t>
      </w:r>
      <w:hyperlink r:id="rId40" w:anchor="grammar-token-shift-expr" w:history="1">
        <w:r>
          <w:rPr>
            <w:rStyle w:val="pre"/>
            <w:color w:val="0072AA"/>
            <w:sz w:val="22"/>
            <w:szCs w:val="22"/>
          </w:rPr>
          <w:t>shift_expr</w:t>
        </w:r>
      </w:hyperlink>
      <w:r>
        <w:rPr>
          <w:color w:val="333333"/>
          <w:sz w:val="23"/>
          <w:szCs w:val="23"/>
        </w:rPr>
        <w:t xml:space="preserve"> ("&lt;&lt;" | "&gt;&gt;") </w:t>
      </w:r>
      <w:hyperlink r:id="rId41" w:anchor="grammar-token-a-expr" w:history="1">
        <w:r>
          <w:rPr>
            <w:rStyle w:val="pre"/>
            <w:color w:val="0072AA"/>
            <w:sz w:val="22"/>
            <w:szCs w:val="22"/>
          </w:rPr>
          <w:t>a_expr</w:t>
        </w:r>
      </w:hyperlink>
    </w:p>
    <w:p w14:paraId="174D1593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These operators accept integers as arguments. They shift the first argument to the left or right by the number of bits given by the second argument.</w:t>
      </w:r>
    </w:p>
    <w:p w14:paraId="034171C3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right shift by 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bits is defined as floor division by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pow(2,n)</w:t>
      </w:r>
      <w:r>
        <w:rPr>
          <w:rFonts w:ascii="Arial" w:hAnsi="Arial" w:cs="Arial"/>
          <w:color w:val="222222"/>
        </w:rPr>
        <w:t>. A left shift by 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bits is defined as multiplication with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pow(2,n)</w:t>
      </w:r>
      <w:r>
        <w:rPr>
          <w:rFonts w:ascii="Arial" w:hAnsi="Arial" w:cs="Arial"/>
          <w:color w:val="222222"/>
        </w:rPr>
        <w:t>.</w:t>
      </w:r>
    </w:p>
    <w:p w14:paraId="00B5F2A7" w14:textId="77777777" w:rsidR="00954C5A" w:rsidRDefault="00954C5A" w:rsidP="00954C5A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t>6.9. </w:t>
      </w:r>
      <w:r>
        <w:rPr>
          <w:rFonts w:ascii="Arial" w:hAnsi="Arial" w:cs="Arial"/>
          <w:b/>
          <w:bCs/>
          <w:color w:val="1A1A1A"/>
          <w:sz w:val="38"/>
          <w:szCs w:val="38"/>
        </w:rPr>
        <w:t>Binary bitwise operations</w:t>
      </w:r>
    </w:p>
    <w:p w14:paraId="5F2A959C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Each of the three bitwise operations has a different priority level:</w:t>
      </w:r>
    </w:p>
    <w:p w14:paraId="7FBA6132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and_expr</w:t>
      </w:r>
      <w:r>
        <w:rPr>
          <w:color w:val="333333"/>
          <w:sz w:val="23"/>
          <w:szCs w:val="23"/>
        </w:rPr>
        <w:t xml:space="preserve"> ::=  </w:t>
      </w:r>
      <w:hyperlink r:id="rId42" w:anchor="grammar-token-shift-expr" w:history="1">
        <w:r>
          <w:rPr>
            <w:rStyle w:val="pre"/>
            <w:color w:val="0072AA"/>
            <w:sz w:val="22"/>
            <w:szCs w:val="22"/>
          </w:rPr>
          <w:t>shift_expr</w:t>
        </w:r>
      </w:hyperlink>
      <w:r>
        <w:rPr>
          <w:color w:val="333333"/>
          <w:sz w:val="23"/>
          <w:szCs w:val="23"/>
        </w:rPr>
        <w:t xml:space="preserve"> | </w:t>
      </w:r>
      <w:hyperlink r:id="rId43" w:anchor="grammar-token-and-expr" w:history="1">
        <w:r>
          <w:rPr>
            <w:rStyle w:val="pre"/>
            <w:color w:val="0072AA"/>
            <w:sz w:val="22"/>
            <w:szCs w:val="22"/>
          </w:rPr>
          <w:t>and_expr</w:t>
        </w:r>
      </w:hyperlink>
      <w:r>
        <w:rPr>
          <w:color w:val="333333"/>
          <w:sz w:val="23"/>
          <w:szCs w:val="23"/>
        </w:rPr>
        <w:t xml:space="preserve"> "&amp;" </w:t>
      </w:r>
      <w:hyperlink r:id="rId44" w:anchor="grammar-token-shift-expr" w:history="1">
        <w:r>
          <w:rPr>
            <w:rStyle w:val="pre"/>
            <w:color w:val="0072AA"/>
            <w:sz w:val="22"/>
            <w:szCs w:val="22"/>
          </w:rPr>
          <w:t>shift_expr</w:t>
        </w:r>
      </w:hyperlink>
    </w:p>
    <w:p w14:paraId="2C2FBEF7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xor_expr</w:t>
      </w:r>
      <w:r>
        <w:rPr>
          <w:color w:val="333333"/>
          <w:sz w:val="23"/>
          <w:szCs w:val="23"/>
        </w:rPr>
        <w:t xml:space="preserve"> ::=  </w:t>
      </w:r>
      <w:hyperlink r:id="rId45" w:anchor="grammar-token-and-expr" w:history="1">
        <w:r>
          <w:rPr>
            <w:rStyle w:val="pre"/>
            <w:color w:val="0072AA"/>
            <w:sz w:val="22"/>
            <w:szCs w:val="22"/>
          </w:rPr>
          <w:t>and_expr</w:t>
        </w:r>
      </w:hyperlink>
      <w:r>
        <w:rPr>
          <w:color w:val="333333"/>
          <w:sz w:val="23"/>
          <w:szCs w:val="23"/>
        </w:rPr>
        <w:t xml:space="preserve"> | </w:t>
      </w:r>
      <w:hyperlink r:id="rId46" w:anchor="grammar-token-xor-expr" w:history="1">
        <w:r>
          <w:rPr>
            <w:rStyle w:val="pre"/>
            <w:color w:val="0072AA"/>
            <w:sz w:val="22"/>
            <w:szCs w:val="22"/>
          </w:rPr>
          <w:t>xor_expr</w:t>
        </w:r>
      </w:hyperlink>
      <w:r>
        <w:rPr>
          <w:color w:val="333333"/>
          <w:sz w:val="23"/>
          <w:szCs w:val="23"/>
        </w:rPr>
        <w:t xml:space="preserve"> "^" </w:t>
      </w:r>
      <w:hyperlink r:id="rId47" w:anchor="grammar-token-and-expr" w:history="1">
        <w:r>
          <w:rPr>
            <w:rStyle w:val="pre"/>
            <w:color w:val="0072AA"/>
            <w:sz w:val="22"/>
            <w:szCs w:val="22"/>
          </w:rPr>
          <w:t>and_expr</w:t>
        </w:r>
      </w:hyperlink>
    </w:p>
    <w:p w14:paraId="3EBDD0B0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 xml:space="preserve">or_expr </w:t>
      </w:r>
      <w:r>
        <w:rPr>
          <w:color w:val="333333"/>
          <w:sz w:val="23"/>
          <w:szCs w:val="23"/>
        </w:rPr>
        <w:t xml:space="preserve"> ::=  </w:t>
      </w:r>
      <w:hyperlink r:id="rId48" w:anchor="grammar-token-xor-expr" w:history="1">
        <w:r>
          <w:rPr>
            <w:rStyle w:val="pre"/>
            <w:color w:val="0072AA"/>
            <w:sz w:val="22"/>
            <w:szCs w:val="22"/>
          </w:rPr>
          <w:t>xor_expr</w:t>
        </w:r>
      </w:hyperlink>
      <w:r>
        <w:rPr>
          <w:color w:val="333333"/>
          <w:sz w:val="23"/>
          <w:szCs w:val="23"/>
        </w:rPr>
        <w:t xml:space="preserve"> | </w:t>
      </w:r>
      <w:hyperlink r:id="rId49" w:anchor="grammar-token-or-expr" w:history="1">
        <w:r>
          <w:rPr>
            <w:rStyle w:val="pre"/>
            <w:color w:val="0072AA"/>
            <w:sz w:val="22"/>
            <w:szCs w:val="22"/>
          </w:rPr>
          <w:t>or_expr</w:t>
        </w:r>
      </w:hyperlink>
      <w:r>
        <w:rPr>
          <w:color w:val="333333"/>
          <w:sz w:val="23"/>
          <w:szCs w:val="23"/>
        </w:rPr>
        <w:t xml:space="preserve"> "|" </w:t>
      </w:r>
      <w:hyperlink r:id="rId50" w:anchor="grammar-token-xor-expr" w:history="1">
        <w:r>
          <w:rPr>
            <w:rStyle w:val="pre"/>
            <w:color w:val="0072AA"/>
            <w:sz w:val="22"/>
            <w:szCs w:val="22"/>
          </w:rPr>
          <w:t>xor_expr</w:t>
        </w:r>
      </w:hyperlink>
    </w:p>
    <w:p w14:paraId="12FBCA4E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&amp;</w:t>
      </w:r>
      <w:r>
        <w:rPr>
          <w:rFonts w:ascii="Arial" w:hAnsi="Arial" w:cs="Arial"/>
          <w:color w:val="222222"/>
        </w:rPr>
        <w:t> operator yields the bitwise AND of its arguments, which must be integers.</w:t>
      </w:r>
    </w:p>
    <w:p w14:paraId="608CC80F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^</w:t>
      </w:r>
      <w:r>
        <w:rPr>
          <w:rFonts w:ascii="Arial" w:hAnsi="Arial" w:cs="Arial"/>
          <w:color w:val="222222"/>
        </w:rPr>
        <w:t> operator yields the bitwise XOR (exclusive OR) of its arguments, which must be integers.</w:t>
      </w:r>
    </w:p>
    <w:p w14:paraId="13E3CA5C" w14:textId="5EC1C6D8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|</w:t>
      </w:r>
      <w:r>
        <w:rPr>
          <w:rFonts w:ascii="Arial" w:hAnsi="Arial" w:cs="Arial"/>
          <w:color w:val="222222"/>
        </w:rPr>
        <w:t> operator yields the bitwise (inclusive) OR of its arguments, which must be integers.</w:t>
      </w:r>
    </w:p>
    <w:p w14:paraId="745A406D" w14:textId="77777777" w:rsidR="006948D5" w:rsidRDefault="006948D5" w:rsidP="006948D5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lastRenderedPageBreak/>
        <w:t>6.12. </w:t>
      </w:r>
      <w:r>
        <w:rPr>
          <w:rFonts w:ascii="Arial" w:hAnsi="Arial" w:cs="Arial"/>
          <w:b/>
          <w:bCs/>
          <w:color w:val="1A1A1A"/>
          <w:sz w:val="38"/>
          <w:szCs w:val="38"/>
        </w:rPr>
        <w:t>Assignment expressions</w:t>
      </w:r>
    </w:p>
    <w:p w14:paraId="456692BA" w14:textId="77777777" w:rsidR="006948D5" w:rsidRDefault="006948D5" w:rsidP="006948D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assignment_expression</w:t>
      </w:r>
      <w:r>
        <w:rPr>
          <w:color w:val="333333"/>
          <w:sz w:val="23"/>
          <w:szCs w:val="23"/>
        </w:rPr>
        <w:t xml:space="preserve"> ::=  [</w:t>
      </w:r>
      <w:hyperlink r:id="rId51" w:anchor="grammar-token-identifier" w:history="1">
        <w:r>
          <w:rPr>
            <w:rStyle w:val="pre"/>
            <w:color w:val="0072AA"/>
            <w:sz w:val="22"/>
            <w:szCs w:val="22"/>
          </w:rPr>
          <w:t>identifier</w:t>
        </w:r>
      </w:hyperlink>
      <w:r>
        <w:rPr>
          <w:color w:val="333333"/>
          <w:sz w:val="23"/>
          <w:szCs w:val="23"/>
        </w:rPr>
        <w:t xml:space="preserve"> ":="] </w:t>
      </w:r>
      <w:hyperlink r:id="rId52" w:anchor="grammar-token-expression" w:history="1">
        <w:r>
          <w:rPr>
            <w:rStyle w:val="pre"/>
            <w:color w:val="0072AA"/>
            <w:sz w:val="22"/>
            <w:szCs w:val="22"/>
          </w:rPr>
          <w:t>expression</w:t>
        </w:r>
      </w:hyperlink>
    </w:p>
    <w:p w14:paraId="0B17D09A" w14:textId="77777777" w:rsidR="006948D5" w:rsidRDefault="006948D5" w:rsidP="006948D5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 assignment expression (sometimes also called a “named expression” or “walrus”) assigns an </w:t>
      </w:r>
      <w:hyperlink r:id="rId53" w:anchor="grammar-token-expression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expression</w:t>
        </w:r>
      </w:hyperlink>
      <w:r>
        <w:rPr>
          <w:rFonts w:ascii="Arial" w:hAnsi="Arial" w:cs="Arial"/>
          <w:color w:val="222222"/>
        </w:rPr>
        <w:t> to an </w:t>
      </w:r>
      <w:hyperlink r:id="rId54" w:anchor="grammar-token-identifier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identifier</w:t>
        </w:r>
      </w:hyperlink>
      <w:r>
        <w:rPr>
          <w:rFonts w:ascii="Arial" w:hAnsi="Arial" w:cs="Arial"/>
          <w:color w:val="222222"/>
        </w:rPr>
        <w:t>, while also returning the value of the </w:t>
      </w:r>
      <w:hyperlink r:id="rId55" w:anchor="grammar-token-expression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expression</w:t>
        </w:r>
      </w:hyperlink>
      <w:r>
        <w:rPr>
          <w:rFonts w:ascii="Arial" w:hAnsi="Arial" w:cs="Arial"/>
          <w:color w:val="222222"/>
        </w:rPr>
        <w:t>.</w:t>
      </w:r>
    </w:p>
    <w:p w14:paraId="2BAA4E0E" w14:textId="77777777" w:rsidR="006948D5" w:rsidRDefault="006948D5" w:rsidP="006948D5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One common use case is when handling matched regular expressions:</w:t>
      </w:r>
    </w:p>
    <w:p w14:paraId="3F814C13" w14:textId="77777777" w:rsidR="006948D5" w:rsidRDefault="006948D5" w:rsidP="006948D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if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matching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:=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pattern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search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data</w:t>
      </w:r>
      <w:r>
        <w:rPr>
          <w:rStyle w:val="p"/>
          <w:color w:val="333333"/>
          <w:sz w:val="23"/>
          <w:szCs w:val="23"/>
        </w:rPr>
        <w:t>):</w:t>
      </w:r>
    </w:p>
    <w:p w14:paraId="5E503856" w14:textId="77777777" w:rsidR="006948D5" w:rsidRDefault="006948D5" w:rsidP="006948D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do_something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matching</w:t>
      </w:r>
      <w:r>
        <w:rPr>
          <w:rStyle w:val="p"/>
          <w:color w:val="333333"/>
          <w:sz w:val="23"/>
          <w:szCs w:val="23"/>
        </w:rPr>
        <w:t>)</w:t>
      </w:r>
    </w:p>
    <w:p w14:paraId="468E275D" w14:textId="77777777" w:rsidR="006948D5" w:rsidRDefault="006948D5" w:rsidP="006948D5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Or, when processing a file stream in chunks:</w:t>
      </w:r>
    </w:p>
    <w:p w14:paraId="5688F8BF" w14:textId="77777777" w:rsidR="006948D5" w:rsidRDefault="006948D5" w:rsidP="006948D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k"/>
          <w:b/>
          <w:bCs/>
          <w:color w:val="007020"/>
          <w:sz w:val="23"/>
          <w:szCs w:val="23"/>
        </w:rPr>
        <w:t>while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chunk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:=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file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read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9000</w:t>
      </w:r>
      <w:r>
        <w:rPr>
          <w:rStyle w:val="p"/>
          <w:color w:val="333333"/>
          <w:sz w:val="23"/>
          <w:szCs w:val="23"/>
        </w:rPr>
        <w:t>):</w:t>
      </w:r>
    </w:p>
    <w:p w14:paraId="5FBB88AF" w14:textId="77777777" w:rsidR="006948D5" w:rsidRDefault="006948D5" w:rsidP="006948D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process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chunk</w:t>
      </w:r>
      <w:r>
        <w:rPr>
          <w:rStyle w:val="p"/>
          <w:color w:val="333333"/>
          <w:sz w:val="23"/>
          <w:szCs w:val="23"/>
        </w:rPr>
        <w:t>)</w:t>
      </w:r>
    </w:p>
    <w:p w14:paraId="38777E7C" w14:textId="77777777" w:rsidR="006948D5" w:rsidRDefault="006948D5" w:rsidP="006948D5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Style w:val="versionmodified"/>
          <w:rFonts w:ascii="Arial" w:hAnsi="Arial" w:cs="Arial"/>
          <w:i/>
          <w:iCs/>
          <w:color w:val="222222"/>
        </w:rPr>
        <w:t>New in version 3.8: </w:t>
      </w:r>
      <w:r>
        <w:rPr>
          <w:rFonts w:ascii="Arial" w:hAnsi="Arial" w:cs="Arial"/>
          <w:color w:val="222222"/>
        </w:rPr>
        <w:t>See </w:t>
      </w:r>
      <w:hyperlink r:id="rId56" w:history="1">
        <w:r>
          <w:rPr>
            <w:rStyle w:val="Strong"/>
            <w:rFonts w:ascii="Arial" w:hAnsi="Arial" w:cs="Arial"/>
            <w:color w:val="0072AA"/>
          </w:rPr>
          <w:t>PEP 572</w:t>
        </w:r>
      </w:hyperlink>
      <w:r>
        <w:rPr>
          <w:rFonts w:ascii="Arial" w:hAnsi="Arial" w:cs="Arial"/>
          <w:color w:val="222222"/>
        </w:rPr>
        <w:t> for more details about assignment expressions.</w:t>
      </w:r>
    </w:p>
    <w:p w14:paraId="5B3C3DE0" w14:textId="77777777" w:rsidR="006948D5" w:rsidRDefault="006948D5" w:rsidP="006948D5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t>6.13. </w:t>
      </w:r>
      <w:r>
        <w:rPr>
          <w:rFonts w:ascii="Arial" w:hAnsi="Arial" w:cs="Arial"/>
          <w:b/>
          <w:bCs/>
          <w:color w:val="1A1A1A"/>
          <w:sz w:val="38"/>
          <w:szCs w:val="38"/>
        </w:rPr>
        <w:t>Conditional expressions</w:t>
      </w:r>
    </w:p>
    <w:p w14:paraId="4AF63BF6" w14:textId="77777777" w:rsidR="006948D5" w:rsidRDefault="006948D5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</w:p>
    <w:p w14:paraId="326389DB" w14:textId="77777777" w:rsidR="006765A1" w:rsidRPr="006765A1" w:rsidRDefault="006765A1" w:rsidP="006765A1"/>
    <w:p w14:paraId="08B857F1" w14:textId="75295557" w:rsidR="0061618B" w:rsidRDefault="0061618B" w:rsidP="0061618B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 w:rsidRPr="00DF6FF0"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t>6.13. Conditional expressions</w:t>
      </w:r>
    </w:p>
    <w:p w14:paraId="23127B3D" w14:textId="77777777" w:rsidR="0061618B" w:rsidRDefault="0061618B" w:rsidP="006161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conditional_expression</w:t>
      </w:r>
      <w:r>
        <w:rPr>
          <w:color w:val="333333"/>
          <w:sz w:val="23"/>
          <w:szCs w:val="23"/>
        </w:rPr>
        <w:t xml:space="preserve"> ::=  </w:t>
      </w:r>
      <w:hyperlink r:id="rId57" w:anchor="grammar-token-or-test" w:history="1">
        <w:r>
          <w:rPr>
            <w:rStyle w:val="pre"/>
            <w:color w:val="0072AA"/>
            <w:sz w:val="22"/>
            <w:szCs w:val="22"/>
          </w:rPr>
          <w:t>or_test</w:t>
        </w:r>
      </w:hyperlink>
      <w:r>
        <w:rPr>
          <w:color w:val="333333"/>
          <w:sz w:val="23"/>
          <w:szCs w:val="23"/>
        </w:rPr>
        <w:t xml:space="preserve"> ["if" </w:t>
      </w:r>
      <w:hyperlink r:id="rId58" w:anchor="grammar-token-or-test" w:history="1">
        <w:r>
          <w:rPr>
            <w:rStyle w:val="pre"/>
            <w:color w:val="0072AA"/>
            <w:sz w:val="22"/>
            <w:szCs w:val="22"/>
          </w:rPr>
          <w:t>or_test</w:t>
        </w:r>
      </w:hyperlink>
      <w:r>
        <w:rPr>
          <w:color w:val="333333"/>
          <w:sz w:val="23"/>
          <w:szCs w:val="23"/>
        </w:rPr>
        <w:t xml:space="preserve"> "else" </w:t>
      </w:r>
      <w:hyperlink r:id="rId59" w:anchor="grammar-token-expression" w:history="1">
        <w:r>
          <w:rPr>
            <w:rStyle w:val="pre"/>
            <w:color w:val="0072AA"/>
            <w:sz w:val="22"/>
            <w:szCs w:val="22"/>
          </w:rPr>
          <w:t>expression</w:t>
        </w:r>
      </w:hyperlink>
      <w:r>
        <w:rPr>
          <w:color w:val="333333"/>
          <w:sz w:val="23"/>
          <w:szCs w:val="23"/>
        </w:rPr>
        <w:t>]</w:t>
      </w:r>
    </w:p>
    <w:p w14:paraId="170E9FF7" w14:textId="77777777" w:rsidR="0061618B" w:rsidRDefault="0061618B" w:rsidP="006161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 xml:space="preserve">expression            </w:t>
      </w:r>
      <w:r>
        <w:rPr>
          <w:color w:val="333333"/>
          <w:sz w:val="23"/>
          <w:szCs w:val="23"/>
        </w:rPr>
        <w:t xml:space="preserve"> ::=  </w:t>
      </w:r>
      <w:hyperlink r:id="rId60" w:anchor="grammar-token-conditional-expression" w:history="1">
        <w:r>
          <w:rPr>
            <w:rStyle w:val="pre"/>
            <w:color w:val="0072AA"/>
            <w:sz w:val="22"/>
            <w:szCs w:val="22"/>
          </w:rPr>
          <w:t>conditional_expression</w:t>
        </w:r>
      </w:hyperlink>
      <w:r>
        <w:rPr>
          <w:color w:val="333333"/>
          <w:sz w:val="23"/>
          <w:szCs w:val="23"/>
        </w:rPr>
        <w:t xml:space="preserve"> | </w:t>
      </w:r>
      <w:hyperlink r:id="rId61" w:anchor="grammar-token-lambda-expr" w:history="1">
        <w:r>
          <w:rPr>
            <w:rStyle w:val="pre"/>
            <w:color w:val="0072AA"/>
            <w:sz w:val="22"/>
            <w:szCs w:val="22"/>
          </w:rPr>
          <w:t>lambda_expr</w:t>
        </w:r>
      </w:hyperlink>
    </w:p>
    <w:p w14:paraId="271B812D" w14:textId="77777777" w:rsidR="0061618B" w:rsidRDefault="0061618B" w:rsidP="0061618B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 xml:space="preserve">expression_nocond     </w:t>
      </w:r>
      <w:r>
        <w:rPr>
          <w:color w:val="333333"/>
          <w:sz w:val="23"/>
          <w:szCs w:val="23"/>
        </w:rPr>
        <w:t xml:space="preserve"> ::=  </w:t>
      </w:r>
      <w:hyperlink r:id="rId62" w:anchor="grammar-token-or-test" w:history="1">
        <w:r>
          <w:rPr>
            <w:rStyle w:val="pre"/>
            <w:color w:val="0072AA"/>
            <w:sz w:val="22"/>
            <w:szCs w:val="22"/>
          </w:rPr>
          <w:t>or_test</w:t>
        </w:r>
      </w:hyperlink>
      <w:r>
        <w:rPr>
          <w:color w:val="333333"/>
          <w:sz w:val="23"/>
          <w:szCs w:val="23"/>
        </w:rPr>
        <w:t xml:space="preserve"> | </w:t>
      </w:r>
      <w:hyperlink r:id="rId63" w:anchor="grammar-token-lambda-expr-nocond" w:history="1">
        <w:r>
          <w:rPr>
            <w:rStyle w:val="pre"/>
            <w:color w:val="0072AA"/>
            <w:sz w:val="22"/>
            <w:szCs w:val="22"/>
          </w:rPr>
          <w:t>lambda_expr_nocond</w:t>
        </w:r>
      </w:hyperlink>
    </w:p>
    <w:p w14:paraId="653768E6" w14:textId="77777777" w:rsidR="0061618B" w:rsidRDefault="0061618B" w:rsidP="0061618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Conditional expressions (sometimes called a “</w:t>
      </w:r>
      <w:r>
        <w:rPr>
          <w:rStyle w:val="highlighted"/>
          <w:rFonts w:ascii="Arial" w:hAnsi="Arial" w:cs="Arial"/>
          <w:color w:val="222222"/>
          <w:shd w:val="clear" w:color="auto" w:fill="FBE54E"/>
        </w:rPr>
        <w:t>ternary</w:t>
      </w:r>
      <w:r>
        <w:rPr>
          <w:rFonts w:ascii="Arial" w:hAnsi="Arial" w:cs="Arial"/>
          <w:color w:val="222222"/>
        </w:rPr>
        <w:t> operator”) have the lowest priority of all Python operations.</w:t>
      </w:r>
    </w:p>
    <w:p w14:paraId="19C01952" w14:textId="77777777" w:rsidR="0061618B" w:rsidRDefault="0061618B" w:rsidP="0061618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expression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x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if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C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else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y</w:t>
      </w:r>
      <w:r>
        <w:rPr>
          <w:rFonts w:ascii="Arial" w:hAnsi="Arial" w:cs="Arial"/>
          <w:color w:val="222222"/>
        </w:rPr>
        <w:t> first evaluates the condition, </w:t>
      </w:r>
      <w:r>
        <w:rPr>
          <w:rStyle w:val="Emphasis"/>
          <w:rFonts w:ascii="Arial" w:hAnsi="Arial" w:cs="Arial"/>
          <w:color w:val="222222"/>
        </w:rPr>
        <w:t>C</w:t>
      </w:r>
      <w:r>
        <w:rPr>
          <w:rFonts w:ascii="Arial" w:hAnsi="Arial" w:cs="Arial"/>
          <w:color w:val="222222"/>
        </w:rPr>
        <w:t> rather than </w:t>
      </w:r>
      <w:r>
        <w:rPr>
          <w:rStyle w:val="Emphasis"/>
          <w:rFonts w:ascii="Arial" w:hAnsi="Arial" w:cs="Arial"/>
          <w:color w:val="222222"/>
        </w:rPr>
        <w:t>x</w:t>
      </w:r>
      <w:r>
        <w:rPr>
          <w:rFonts w:ascii="Arial" w:hAnsi="Arial" w:cs="Arial"/>
          <w:color w:val="222222"/>
        </w:rPr>
        <w:t>. If </w:t>
      </w:r>
      <w:r>
        <w:rPr>
          <w:rStyle w:val="Emphasis"/>
          <w:rFonts w:ascii="Arial" w:hAnsi="Arial" w:cs="Arial"/>
          <w:color w:val="222222"/>
        </w:rPr>
        <w:t>C</w:t>
      </w:r>
      <w:r>
        <w:rPr>
          <w:rFonts w:ascii="Arial" w:hAnsi="Arial" w:cs="Arial"/>
          <w:color w:val="222222"/>
        </w:rPr>
        <w:t> is true, </w:t>
      </w:r>
      <w:r>
        <w:rPr>
          <w:rStyle w:val="Emphasis"/>
          <w:rFonts w:ascii="Arial" w:hAnsi="Arial" w:cs="Arial"/>
          <w:color w:val="222222"/>
        </w:rPr>
        <w:t>x</w:t>
      </w:r>
      <w:r>
        <w:rPr>
          <w:rFonts w:ascii="Arial" w:hAnsi="Arial" w:cs="Arial"/>
          <w:color w:val="222222"/>
        </w:rPr>
        <w:t> is evaluated and its value is returned; otherwise, </w:t>
      </w:r>
      <w:r>
        <w:rPr>
          <w:rStyle w:val="Emphasis"/>
          <w:rFonts w:ascii="Arial" w:hAnsi="Arial" w:cs="Arial"/>
          <w:color w:val="222222"/>
        </w:rPr>
        <w:t>y</w:t>
      </w:r>
      <w:r>
        <w:rPr>
          <w:rFonts w:ascii="Arial" w:hAnsi="Arial" w:cs="Arial"/>
          <w:color w:val="222222"/>
        </w:rPr>
        <w:t> is evaluated and its value is returned.</w:t>
      </w:r>
    </w:p>
    <w:p w14:paraId="7998297D" w14:textId="77777777" w:rsidR="0061618B" w:rsidRDefault="0061618B" w:rsidP="0061618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See </w:t>
      </w:r>
      <w:hyperlink r:id="rId64" w:history="1">
        <w:r>
          <w:rPr>
            <w:rStyle w:val="Strong"/>
            <w:rFonts w:ascii="Arial" w:hAnsi="Arial" w:cs="Arial"/>
            <w:color w:val="0072AA"/>
          </w:rPr>
          <w:t>PEP 308</w:t>
        </w:r>
      </w:hyperlink>
      <w:r>
        <w:rPr>
          <w:rFonts w:ascii="Arial" w:hAnsi="Arial" w:cs="Arial"/>
          <w:color w:val="222222"/>
        </w:rPr>
        <w:t> for more details about conditional expression</w:t>
      </w:r>
    </w:p>
    <w:p w14:paraId="018D4A2A" w14:textId="6DD6769B" w:rsidR="000C3FE6" w:rsidRDefault="000C3FE6" w:rsidP="000C3FE6"/>
    <w:p w14:paraId="642895CA" w14:textId="77777777" w:rsidR="00954C5A" w:rsidRDefault="00954C5A" w:rsidP="00954C5A">
      <w:pPr>
        <w:pStyle w:val="Heading2"/>
        <w:shd w:val="clear" w:color="auto" w:fill="FFFFFF"/>
        <w:spacing w:before="0"/>
        <w:rPr>
          <w:rFonts w:ascii="Arial" w:hAnsi="Arial" w:cs="Arial"/>
          <w:color w:val="1A1A1A"/>
          <w:sz w:val="38"/>
          <w:szCs w:val="38"/>
        </w:rPr>
      </w:pPr>
      <w:r>
        <w:rPr>
          <w:rStyle w:val="section-number"/>
          <w:rFonts w:ascii="Arial" w:hAnsi="Arial" w:cs="Arial"/>
          <w:b/>
          <w:bCs/>
          <w:color w:val="1A1A1A"/>
          <w:sz w:val="38"/>
          <w:szCs w:val="38"/>
        </w:rPr>
        <w:t>6.14. </w:t>
      </w:r>
      <w:r>
        <w:rPr>
          <w:rFonts w:ascii="Arial" w:hAnsi="Arial" w:cs="Arial"/>
          <w:b/>
          <w:bCs/>
          <w:color w:val="1A1A1A"/>
          <w:sz w:val="38"/>
          <w:szCs w:val="38"/>
        </w:rPr>
        <w:t>Lambdas</w:t>
      </w:r>
    </w:p>
    <w:p w14:paraId="0407598D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 xml:space="preserve">lambda_expr       </w:t>
      </w:r>
      <w:r>
        <w:rPr>
          <w:color w:val="333333"/>
          <w:sz w:val="23"/>
          <w:szCs w:val="23"/>
        </w:rPr>
        <w:t xml:space="preserve"> ::=  "lambda" [</w:t>
      </w:r>
      <w:hyperlink r:id="rId65" w:anchor="grammar-token-parameter-list" w:history="1">
        <w:r>
          <w:rPr>
            <w:rStyle w:val="pre"/>
            <w:color w:val="0072AA"/>
            <w:sz w:val="22"/>
            <w:szCs w:val="22"/>
          </w:rPr>
          <w:t>parameter_list</w:t>
        </w:r>
      </w:hyperlink>
      <w:r>
        <w:rPr>
          <w:color w:val="333333"/>
          <w:sz w:val="23"/>
          <w:szCs w:val="23"/>
        </w:rPr>
        <w:t xml:space="preserve">] ":" </w:t>
      </w:r>
      <w:hyperlink r:id="rId66" w:anchor="grammar-token-expression" w:history="1">
        <w:r>
          <w:rPr>
            <w:rStyle w:val="pre"/>
            <w:color w:val="0072AA"/>
            <w:sz w:val="22"/>
            <w:szCs w:val="22"/>
          </w:rPr>
          <w:t>expression</w:t>
        </w:r>
      </w:hyperlink>
    </w:p>
    <w:p w14:paraId="290330AB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rStyle w:val="Strong"/>
          <w:color w:val="333333"/>
          <w:sz w:val="23"/>
          <w:szCs w:val="23"/>
        </w:rPr>
        <w:t>lambda_expr_nocond</w:t>
      </w:r>
      <w:r>
        <w:rPr>
          <w:color w:val="333333"/>
          <w:sz w:val="23"/>
          <w:szCs w:val="23"/>
        </w:rPr>
        <w:t xml:space="preserve"> ::=  "lambda" [</w:t>
      </w:r>
      <w:hyperlink r:id="rId67" w:anchor="grammar-token-parameter-list" w:history="1">
        <w:r>
          <w:rPr>
            <w:rStyle w:val="pre"/>
            <w:color w:val="0072AA"/>
            <w:sz w:val="22"/>
            <w:szCs w:val="22"/>
          </w:rPr>
          <w:t>parameter_list</w:t>
        </w:r>
      </w:hyperlink>
      <w:r>
        <w:rPr>
          <w:color w:val="333333"/>
          <w:sz w:val="23"/>
          <w:szCs w:val="23"/>
        </w:rPr>
        <w:t xml:space="preserve">] ":" </w:t>
      </w:r>
      <w:hyperlink r:id="rId68" w:anchor="grammar-token-expression-nocond" w:history="1">
        <w:r>
          <w:rPr>
            <w:rStyle w:val="pre"/>
            <w:color w:val="0072AA"/>
            <w:sz w:val="22"/>
            <w:szCs w:val="22"/>
          </w:rPr>
          <w:t>expression_nocond</w:t>
        </w:r>
      </w:hyperlink>
    </w:p>
    <w:p w14:paraId="7A6EDDAB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Lambda expressions (sometimes called lambda forms) are used to create anonymous functions. The expression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lambda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parameters:</w:t>
      </w:r>
      <w:r>
        <w:rPr>
          <w:rStyle w:val="HTMLCode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expression</w:t>
      </w:r>
      <w:r>
        <w:rPr>
          <w:rFonts w:ascii="Arial" w:hAnsi="Arial" w:cs="Arial"/>
          <w:color w:val="222222"/>
        </w:rPr>
        <w:t> yields a function object. The unnamed object behaves like a function object defined with:</w:t>
      </w:r>
    </w:p>
    <w:p w14:paraId="0A3AE941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def &lt;lambda&gt;(parameters):</w:t>
      </w:r>
    </w:p>
    <w:p w14:paraId="1113071B" w14:textId="77777777" w:rsidR="00954C5A" w:rsidRDefault="00954C5A" w:rsidP="00954C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return expression</w:t>
      </w:r>
    </w:p>
    <w:p w14:paraId="22045BE5" w14:textId="77777777" w:rsidR="00954C5A" w:rsidRDefault="00954C5A" w:rsidP="00954C5A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See section </w:t>
      </w:r>
      <w:hyperlink r:id="rId69" w:anchor="function" w:history="1">
        <w:r>
          <w:rPr>
            <w:rStyle w:val="std"/>
            <w:rFonts w:ascii="Arial" w:hAnsi="Arial" w:cs="Arial"/>
            <w:color w:val="0072AA"/>
          </w:rPr>
          <w:t>Function definitions</w:t>
        </w:r>
      </w:hyperlink>
      <w:r>
        <w:rPr>
          <w:rFonts w:ascii="Arial" w:hAnsi="Arial" w:cs="Arial"/>
          <w:color w:val="222222"/>
        </w:rPr>
        <w:t> for the syntax of parameter lists. Note that functions created with lambda expressions cannot contain statements or annotations</w:t>
      </w:r>
    </w:p>
    <w:p w14:paraId="57910973" w14:textId="77777777" w:rsidR="00954C5A" w:rsidRPr="000C3FE6" w:rsidRDefault="00954C5A" w:rsidP="000C3FE6"/>
    <w:p w14:paraId="6BEF7B1F" w14:textId="5D534A33" w:rsidR="000C3FE6" w:rsidRDefault="000C3FE6" w:rsidP="000C3FE6"/>
    <w:p w14:paraId="5F525CC5" w14:textId="77777777" w:rsidR="000C3FE6" w:rsidRPr="000C3FE6" w:rsidRDefault="000C3FE6" w:rsidP="000C3FE6"/>
    <w:sectPr w:rsidR="000C3FE6" w:rsidRPr="000C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B1B"/>
    <w:multiLevelType w:val="hybridMultilevel"/>
    <w:tmpl w:val="00924A5C"/>
    <w:lvl w:ilvl="0" w:tplc="2932BB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35B6D"/>
    <w:multiLevelType w:val="multilevel"/>
    <w:tmpl w:val="5FF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5979256">
    <w:abstractNumId w:val="0"/>
  </w:num>
  <w:num w:numId="2" w16cid:durableId="816383642">
    <w:abstractNumId w:val="1"/>
  </w:num>
  <w:num w:numId="3" w16cid:durableId="101542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E6"/>
    <w:rsid w:val="000044F7"/>
    <w:rsid w:val="00013845"/>
    <w:rsid w:val="000200F2"/>
    <w:rsid w:val="0006116A"/>
    <w:rsid w:val="000A6D2E"/>
    <w:rsid w:val="000B653F"/>
    <w:rsid w:val="000C3FE6"/>
    <w:rsid w:val="00112593"/>
    <w:rsid w:val="001376EE"/>
    <w:rsid w:val="0014193E"/>
    <w:rsid w:val="001528B2"/>
    <w:rsid w:val="00176BBD"/>
    <w:rsid w:val="00193ED8"/>
    <w:rsid w:val="002011DF"/>
    <w:rsid w:val="0021069B"/>
    <w:rsid w:val="00213359"/>
    <w:rsid w:val="00253876"/>
    <w:rsid w:val="00256ED8"/>
    <w:rsid w:val="00264101"/>
    <w:rsid w:val="00267F0C"/>
    <w:rsid w:val="002A2F06"/>
    <w:rsid w:val="002D60AC"/>
    <w:rsid w:val="002D771F"/>
    <w:rsid w:val="00307A29"/>
    <w:rsid w:val="00324A97"/>
    <w:rsid w:val="00325359"/>
    <w:rsid w:val="00355AE5"/>
    <w:rsid w:val="003571A1"/>
    <w:rsid w:val="003641A4"/>
    <w:rsid w:val="00391A07"/>
    <w:rsid w:val="003A69E3"/>
    <w:rsid w:val="003F4022"/>
    <w:rsid w:val="00403DB7"/>
    <w:rsid w:val="004329F7"/>
    <w:rsid w:val="00455814"/>
    <w:rsid w:val="004B3C40"/>
    <w:rsid w:val="004C0501"/>
    <w:rsid w:val="004D2239"/>
    <w:rsid w:val="004E01F1"/>
    <w:rsid w:val="004E7C47"/>
    <w:rsid w:val="00544966"/>
    <w:rsid w:val="00546D63"/>
    <w:rsid w:val="005907D7"/>
    <w:rsid w:val="005A2561"/>
    <w:rsid w:val="005E2911"/>
    <w:rsid w:val="00610BC7"/>
    <w:rsid w:val="00614EE8"/>
    <w:rsid w:val="0061618B"/>
    <w:rsid w:val="006217DD"/>
    <w:rsid w:val="006234D3"/>
    <w:rsid w:val="00651C64"/>
    <w:rsid w:val="006765A1"/>
    <w:rsid w:val="00682B48"/>
    <w:rsid w:val="006948D5"/>
    <w:rsid w:val="006A5D4C"/>
    <w:rsid w:val="006B0D57"/>
    <w:rsid w:val="006D19F7"/>
    <w:rsid w:val="006D6E29"/>
    <w:rsid w:val="0073649D"/>
    <w:rsid w:val="007604EF"/>
    <w:rsid w:val="00786924"/>
    <w:rsid w:val="007A485A"/>
    <w:rsid w:val="007E35F8"/>
    <w:rsid w:val="007E4CDA"/>
    <w:rsid w:val="0082054B"/>
    <w:rsid w:val="008241B4"/>
    <w:rsid w:val="00835653"/>
    <w:rsid w:val="008455CA"/>
    <w:rsid w:val="00847592"/>
    <w:rsid w:val="0088559B"/>
    <w:rsid w:val="00892E1A"/>
    <w:rsid w:val="008948D3"/>
    <w:rsid w:val="00895E1A"/>
    <w:rsid w:val="008A36EB"/>
    <w:rsid w:val="00900FF3"/>
    <w:rsid w:val="00914643"/>
    <w:rsid w:val="00944240"/>
    <w:rsid w:val="00954C5A"/>
    <w:rsid w:val="0099474D"/>
    <w:rsid w:val="009F011B"/>
    <w:rsid w:val="009F6C5E"/>
    <w:rsid w:val="00A35763"/>
    <w:rsid w:val="00A62061"/>
    <w:rsid w:val="00AB62EC"/>
    <w:rsid w:val="00B62580"/>
    <w:rsid w:val="00B70902"/>
    <w:rsid w:val="00B712F6"/>
    <w:rsid w:val="00B7146A"/>
    <w:rsid w:val="00BC2656"/>
    <w:rsid w:val="00BC323F"/>
    <w:rsid w:val="00BC5BD6"/>
    <w:rsid w:val="00BD0DAD"/>
    <w:rsid w:val="00C27152"/>
    <w:rsid w:val="00C3009F"/>
    <w:rsid w:val="00C3383B"/>
    <w:rsid w:val="00C34DB1"/>
    <w:rsid w:val="00CB65F3"/>
    <w:rsid w:val="00D36F5D"/>
    <w:rsid w:val="00D62C9D"/>
    <w:rsid w:val="00D64A74"/>
    <w:rsid w:val="00D772C6"/>
    <w:rsid w:val="00D834A2"/>
    <w:rsid w:val="00D84C4D"/>
    <w:rsid w:val="00D92583"/>
    <w:rsid w:val="00D9628C"/>
    <w:rsid w:val="00DA7FAB"/>
    <w:rsid w:val="00DD68D2"/>
    <w:rsid w:val="00DF6FF0"/>
    <w:rsid w:val="00E01223"/>
    <w:rsid w:val="00E0394A"/>
    <w:rsid w:val="00E35250"/>
    <w:rsid w:val="00E74CBD"/>
    <w:rsid w:val="00E823C2"/>
    <w:rsid w:val="00E942B2"/>
    <w:rsid w:val="00EC11B7"/>
    <w:rsid w:val="00EE5530"/>
    <w:rsid w:val="00F5631E"/>
    <w:rsid w:val="00F975A5"/>
    <w:rsid w:val="00FC3885"/>
    <w:rsid w:val="00FD3991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6769"/>
  <w15:chartTrackingRefBased/>
  <w15:docId w15:val="{15FED779-08A5-4E1A-80FE-492F570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8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DefaultParagraphFont"/>
    <w:rsid w:val="00D62C9D"/>
  </w:style>
  <w:style w:type="character" w:styleId="Strong">
    <w:name w:val="Strong"/>
    <w:basedOn w:val="DefaultParagraphFont"/>
    <w:uiPriority w:val="22"/>
    <w:qFormat/>
    <w:rsid w:val="00D62C9D"/>
    <w:rPr>
      <w:b/>
      <w:bCs/>
    </w:rPr>
  </w:style>
  <w:style w:type="character" w:styleId="Emphasis">
    <w:name w:val="Emphasis"/>
    <w:basedOn w:val="DefaultParagraphFont"/>
    <w:uiPriority w:val="20"/>
    <w:qFormat/>
    <w:rsid w:val="0082054B"/>
    <w:rPr>
      <w:i/>
      <w:iCs/>
    </w:rPr>
  </w:style>
  <w:style w:type="character" w:customStyle="1" w:styleId="std">
    <w:name w:val="std"/>
    <w:basedOn w:val="DefaultParagraphFont"/>
    <w:rsid w:val="0082054B"/>
  </w:style>
  <w:style w:type="paragraph" w:customStyle="1" w:styleId="topic-title">
    <w:name w:val="topic-title"/>
    <w:basedOn w:val="Normal"/>
    <w:rsid w:val="0082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">
    <w:name w:val="section-number"/>
    <w:basedOn w:val="DefaultParagraphFont"/>
    <w:rsid w:val="006161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618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618B"/>
  </w:style>
  <w:style w:type="character" w:customStyle="1" w:styleId="highlighted">
    <w:name w:val="highlighted"/>
    <w:basedOn w:val="DefaultParagraphFont"/>
    <w:rsid w:val="0061618B"/>
  </w:style>
  <w:style w:type="character" w:styleId="FollowedHyperlink">
    <w:name w:val="FollowedHyperlink"/>
    <w:basedOn w:val="DefaultParagraphFont"/>
    <w:uiPriority w:val="99"/>
    <w:semiHidden/>
    <w:unhideWhenUsed/>
    <w:rsid w:val="00DF6FF0"/>
    <w:rPr>
      <w:color w:val="954F72" w:themeColor="followedHyperlink"/>
      <w:u w:val="single"/>
    </w:rPr>
  </w:style>
  <w:style w:type="character" w:customStyle="1" w:styleId="k">
    <w:name w:val="k"/>
    <w:basedOn w:val="DefaultParagraphFont"/>
    <w:rsid w:val="006948D5"/>
  </w:style>
  <w:style w:type="character" w:customStyle="1" w:styleId="n">
    <w:name w:val="n"/>
    <w:basedOn w:val="DefaultParagraphFont"/>
    <w:rsid w:val="006948D5"/>
  </w:style>
  <w:style w:type="character" w:customStyle="1" w:styleId="o">
    <w:name w:val="o"/>
    <w:basedOn w:val="DefaultParagraphFont"/>
    <w:rsid w:val="006948D5"/>
  </w:style>
  <w:style w:type="character" w:customStyle="1" w:styleId="p">
    <w:name w:val="p"/>
    <w:basedOn w:val="DefaultParagraphFont"/>
    <w:rsid w:val="006948D5"/>
  </w:style>
  <w:style w:type="character" w:customStyle="1" w:styleId="mi">
    <w:name w:val="mi"/>
    <w:basedOn w:val="DefaultParagraphFont"/>
    <w:rsid w:val="006948D5"/>
  </w:style>
  <w:style w:type="character" w:customStyle="1" w:styleId="versionmodified">
    <w:name w:val="versionmodified"/>
    <w:basedOn w:val="DefaultParagraphFont"/>
    <w:rsid w:val="0069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1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74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upyter-notebook-beginner-guide.readthedocs.io/en/latest/what_is_jupyter.html" TargetMode="External"/><Relationship Id="rId21" Type="http://schemas.openxmlformats.org/officeDocument/2006/relationships/hyperlink" Target="https://jupyter-notebook-beginner-guide.readthedocs.io/en/latest/what_is_jupyter.html" TargetMode="External"/><Relationship Id="rId42" Type="http://schemas.openxmlformats.org/officeDocument/2006/relationships/hyperlink" Target="https://docs.python.org/3/reference/expressions.html?highlight=ternary" TargetMode="External"/><Relationship Id="rId47" Type="http://schemas.openxmlformats.org/officeDocument/2006/relationships/hyperlink" Target="https://docs.python.org/3/reference/expressions.html?highlight=ternary" TargetMode="External"/><Relationship Id="rId63" Type="http://schemas.openxmlformats.org/officeDocument/2006/relationships/hyperlink" Target="https://docs.python.org/3/reference/expressions.html?highlight=ternary" TargetMode="External"/><Relationship Id="rId68" Type="http://schemas.openxmlformats.org/officeDocument/2006/relationships/hyperlink" Target="https://docs.python.org/3/reference/expressions.html?highlight=ternary" TargetMode="External"/><Relationship Id="rId7" Type="http://schemas.openxmlformats.org/officeDocument/2006/relationships/hyperlink" Target="https://dev.to/eegli/quick-guide-to-python-formatting-in-vs-code-2040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jupyter-notebook-beginner-guide.readthedocs.io/en/latest/what_is_jupyter.html" TargetMode="External"/><Relationship Id="rId11" Type="http://schemas.openxmlformats.org/officeDocument/2006/relationships/hyperlink" Target="https://code.visualstudio.com/docs/python/editing" TargetMode="External"/><Relationship Id="rId24" Type="http://schemas.openxmlformats.org/officeDocument/2006/relationships/hyperlink" Target="https://jupyter-notebook-beginner-guide.readthedocs.io/en/latest/what_is_jupyter.html" TargetMode="External"/><Relationship Id="rId32" Type="http://schemas.openxmlformats.org/officeDocument/2006/relationships/hyperlink" Target="https://jupyter-notebook-beginner-guide.readthedocs.io/en/latest/what_is_jupyter.html" TargetMode="External"/><Relationship Id="rId37" Type="http://schemas.openxmlformats.org/officeDocument/2006/relationships/hyperlink" Target="http://jupyter-notebook.readthedocs.org/" TargetMode="External"/><Relationship Id="rId40" Type="http://schemas.openxmlformats.org/officeDocument/2006/relationships/hyperlink" Target="https://docs.python.org/3/reference/expressions.html?highlight=ternary" TargetMode="External"/><Relationship Id="rId45" Type="http://schemas.openxmlformats.org/officeDocument/2006/relationships/hyperlink" Target="https://docs.python.org/3/reference/expressions.html?highlight=ternary" TargetMode="External"/><Relationship Id="rId53" Type="http://schemas.openxmlformats.org/officeDocument/2006/relationships/hyperlink" Target="https://docs.python.org/3/reference/expressions.html?highlight=ternary" TargetMode="External"/><Relationship Id="rId58" Type="http://schemas.openxmlformats.org/officeDocument/2006/relationships/hyperlink" Target="https://docs.python.org/3/reference/expressions.html?highlight=ternary" TargetMode="External"/><Relationship Id="rId66" Type="http://schemas.openxmlformats.org/officeDocument/2006/relationships/hyperlink" Target="https://docs.python.org/3/reference/expressions.html?highlight=ternary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python.org/3/reference/expressions.html?highlight=ternary" TargetMode="External"/><Relationship Id="rId19" Type="http://schemas.openxmlformats.org/officeDocument/2006/relationships/hyperlink" Target="https://github.com/microsoft/vscode-jupyter/wiki/Introducing-Native-Notebooks" TargetMode="External"/><Relationship Id="rId14" Type="http://schemas.openxmlformats.org/officeDocument/2006/relationships/hyperlink" Target="https://www.youtube.com/watch?v=7EXd4_ttIuw" TargetMode="External"/><Relationship Id="rId22" Type="http://schemas.openxmlformats.org/officeDocument/2006/relationships/hyperlink" Target="https://jupyter-notebook-beginner-guide.readthedocs.io/en/latest/what_is_jupyter.html" TargetMode="External"/><Relationship Id="rId27" Type="http://schemas.openxmlformats.org/officeDocument/2006/relationships/hyperlink" Target="https://jupyter-notebook-beginner-guide.readthedocs.io/en/latest/what_is_jupyter.html" TargetMode="External"/><Relationship Id="rId30" Type="http://schemas.openxmlformats.org/officeDocument/2006/relationships/hyperlink" Target="http://ipython.org/notebook.html" TargetMode="External"/><Relationship Id="rId35" Type="http://schemas.openxmlformats.org/officeDocument/2006/relationships/hyperlink" Target="https://jupyter-notebook-beginner-guide.readthedocs.io/en/latest/what_is_jupyter.html" TargetMode="External"/><Relationship Id="rId43" Type="http://schemas.openxmlformats.org/officeDocument/2006/relationships/hyperlink" Target="https://docs.python.org/3/reference/expressions.html?highlight=ternary" TargetMode="External"/><Relationship Id="rId48" Type="http://schemas.openxmlformats.org/officeDocument/2006/relationships/hyperlink" Target="https://docs.python.org/3/reference/expressions.html?highlight=ternary" TargetMode="External"/><Relationship Id="rId56" Type="http://schemas.openxmlformats.org/officeDocument/2006/relationships/hyperlink" Target="https://www.python.org/dev/peps/pep-0572" TargetMode="External"/><Relationship Id="rId64" Type="http://schemas.openxmlformats.org/officeDocument/2006/relationships/hyperlink" Target="https://www.python.org/dev/peps/pep-0308" TargetMode="External"/><Relationship Id="rId69" Type="http://schemas.openxmlformats.org/officeDocument/2006/relationships/hyperlink" Target="https://docs.python.org/3/reference/compound_stmts.html" TargetMode="External"/><Relationship Id="rId8" Type="http://schemas.openxmlformats.org/officeDocument/2006/relationships/hyperlink" Target="https://dev.to/j0nimost/setting-up-pep8-and-pylint-on-vs-code-34h" TargetMode="External"/><Relationship Id="rId51" Type="http://schemas.openxmlformats.org/officeDocument/2006/relationships/hyperlink" Target="https://docs.python.org/3/reference/lexical_analysi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ite.com/welcome/?id=a8a8b915-9462-4892-bb3f-19c0d056c6e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jupyter-notebook-beginner-guide.readthedocs.io/en/latest/what_is_jupyter.html" TargetMode="External"/><Relationship Id="rId33" Type="http://schemas.openxmlformats.org/officeDocument/2006/relationships/hyperlink" Target="https://jupyter-notebook-beginner-guide.readthedocs.io/en/latest/what_is_jupyter.html" TargetMode="External"/><Relationship Id="rId38" Type="http://schemas.openxmlformats.org/officeDocument/2006/relationships/hyperlink" Target="https://docs.python.org/3/reference/expressions.html" TargetMode="External"/><Relationship Id="rId46" Type="http://schemas.openxmlformats.org/officeDocument/2006/relationships/hyperlink" Target="https://docs.python.org/3/reference/expressions.html?highlight=ternary" TargetMode="External"/><Relationship Id="rId59" Type="http://schemas.openxmlformats.org/officeDocument/2006/relationships/hyperlink" Target="https://docs.python.org/3/reference/expressions.html?highlight=ternary" TargetMode="External"/><Relationship Id="rId67" Type="http://schemas.openxmlformats.org/officeDocument/2006/relationships/hyperlink" Target="https://docs.python.org/3/reference/compound_stmts.html" TargetMode="External"/><Relationship Id="rId20" Type="http://schemas.openxmlformats.org/officeDocument/2006/relationships/hyperlink" Target="https://jupyter-notebook-beginner-guide.readthedocs.io/en/latest/what_is_jupyter.html" TargetMode="External"/><Relationship Id="rId41" Type="http://schemas.openxmlformats.org/officeDocument/2006/relationships/hyperlink" Target="https://docs.python.org/3/reference/expressions.html?highlight=ternary" TargetMode="External"/><Relationship Id="rId54" Type="http://schemas.openxmlformats.org/officeDocument/2006/relationships/hyperlink" Target="https://docs.python.org/3/reference/lexical_analysis.html" TargetMode="External"/><Relationship Id="rId62" Type="http://schemas.openxmlformats.org/officeDocument/2006/relationships/hyperlink" Target="https://docs.python.org/3/reference/expressions.html?highlight=ternary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--_EOzdTHk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jupyter-notebook-beginner-guide.readthedocs.io/en/latest/what_is_jupyter.html" TargetMode="External"/><Relationship Id="rId28" Type="http://schemas.openxmlformats.org/officeDocument/2006/relationships/hyperlink" Target="https://jupyter-notebook-beginner-guide.readthedocs.io/en/latest/what_is_jupyter.html" TargetMode="External"/><Relationship Id="rId36" Type="http://schemas.openxmlformats.org/officeDocument/2006/relationships/hyperlink" Target="http://ipython.org/notebook.html" TargetMode="External"/><Relationship Id="rId49" Type="http://schemas.openxmlformats.org/officeDocument/2006/relationships/hyperlink" Target="https://docs.python.org/3/reference/expressions.html?highlight=ternary" TargetMode="External"/><Relationship Id="rId57" Type="http://schemas.openxmlformats.org/officeDocument/2006/relationships/hyperlink" Target="https://docs.python.org/3/reference/expressions.html?highlight=ternary" TargetMode="External"/><Relationship Id="rId10" Type="http://schemas.openxmlformats.org/officeDocument/2006/relationships/hyperlink" Target="https://www.pylint.org/" TargetMode="External"/><Relationship Id="rId31" Type="http://schemas.openxmlformats.org/officeDocument/2006/relationships/hyperlink" Target="http://jupyter-notebook.readthedocs.org/en/latest/notebook.html" TargetMode="External"/><Relationship Id="rId44" Type="http://schemas.openxmlformats.org/officeDocument/2006/relationships/hyperlink" Target="https://docs.python.org/3/reference/expressions.html?highlight=ternary" TargetMode="External"/><Relationship Id="rId52" Type="http://schemas.openxmlformats.org/officeDocument/2006/relationships/hyperlink" Target="https://docs.python.org/3/reference/expressions.html?highlight=ternary" TargetMode="External"/><Relationship Id="rId60" Type="http://schemas.openxmlformats.org/officeDocument/2006/relationships/hyperlink" Target="https://docs.python.org/3/reference/expressions.html?highlight=ternary" TargetMode="External"/><Relationship Id="rId65" Type="http://schemas.openxmlformats.org/officeDocument/2006/relationships/hyperlink" Target="https://docs.python.org/3/reference/compound_stm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008/" TargetMode="External"/><Relationship Id="rId13" Type="http://schemas.openxmlformats.org/officeDocument/2006/relationships/hyperlink" Target="https://www.youtube.com/watch?v=ezhugY8TJDU" TargetMode="External"/><Relationship Id="rId18" Type="http://schemas.openxmlformats.org/officeDocument/2006/relationships/hyperlink" Target="http://en.wikipedia.org/wiki/Scalar_%28mathematics%29" TargetMode="External"/><Relationship Id="rId39" Type="http://schemas.openxmlformats.org/officeDocument/2006/relationships/hyperlink" Target="https://docs.python.org/3/reference/expressions.html?highlight=ternary" TargetMode="External"/><Relationship Id="rId34" Type="http://schemas.openxmlformats.org/officeDocument/2006/relationships/hyperlink" Target="https://jupyter-notebook-beginner-guide.readthedocs.io/en/latest/what_is_jupyter.html" TargetMode="External"/><Relationship Id="rId50" Type="http://schemas.openxmlformats.org/officeDocument/2006/relationships/hyperlink" Target="https://docs.python.org/3/reference/expressions.html?highlight=ternary" TargetMode="External"/><Relationship Id="rId55" Type="http://schemas.openxmlformats.org/officeDocument/2006/relationships/hyperlink" Target="https://docs.python.org/3/reference/expressions.html?highlight=ter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9B9-D536-40E4-AF8E-5FE01147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Links>
    <vt:vector size="60" baseType="variant">
      <vt:variant>
        <vt:i4>3407875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http://en.wikipedia.org/wiki/Scalar_%28mathematics%29</vt:lpwstr>
      </vt:variant>
      <vt:variant>
        <vt:lpwstr/>
      </vt:variant>
      <vt:variant>
        <vt:i4>41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https://www.youtube.com/watch?v=7EXd4_ttIuw</vt:lpwstr>
      </vt:variant>
      <vt:variant>
        <vt:lpwstr/>
      </vt:variant>
      <vt:variant>
        <vt:i4>3735671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https://www.youtube.com/watch?v=ezhugY8TJDU</vt:lpwstr>
      </vt:variant>
      <vt:variant>
        <vt:lpwstr/>
      </vt:variant>
      <vt:variant>
        <vt:i4>5832768</vt:i4>
      </vt:variant>
      <vt:variant>
        <vt:i4>18</vt:i4>
      </vt:variant>
      <vt:variant>
        <vt:i4>0</vt:i4>
      </vt:variant>
      <vt:variant>
        <vt:i4>5</vt:i4>
      </vt:variant>
      <vt:variant>
        <vt:lpwstr>https://www.kite.com/welcome/?id=a8a8b915-9462-4892-bb3f-19c0d056c6ed</vt:lpwstr>
      </vt:variant>
      <vt:variant>
        <vt:lpwstr/>
      </vt:variant>
      <vt:variant>
        <vt:i4>5767258</vt:i4>
      </vt:variant>
      <vt:variant>
        <vt:i4>15</vt:i4>
      </vt:variant>
      <vt:variant>
        <vt:i4>0</vt:i4>
      </vt:variant>
      <vt:variant>
        <vt:i4>5</vt:i4>
      </vt:variant>
      <vt:variant>
        <vt:lpwstr>https://code.visualstudio.com/docs/python/editing</vt:lpwstr>
      </vt:variant>
      <vt:variant>
        <vt:lpwstr/>
      </vt:variant>
      <vt:variant>
        <vt:i4>2359406</vt:i4>
      </vt:variant>
      <vt:variant>
        <vt:i4>12</vt:i4>
      </vt:variant>
      <vt:variant>
        <vt:i4>0</vt:i4>
      </vt:variant>
      <vt:variant>
        <vt:i4>5</vt:i4>
      </vt:variant>
      <vt:variant>
        <vt:lpwstr>https://www.pylint.org/</vt:lpwstr>
      </vt:variant>
      <vt:variant>
        <vt:lpwstr/>
      </vt:variant>
      <vt:variant>
        <vt:i4>4325380</vt:i4>
      </vt:variant>
      <vt:variant>
        <vt:i4>9</vt:i4>
      </vt:variant>
      <vt:variant>
        <vt:i4>0</vt:i4>
      </vt:variant>
      <vt:variant>
        <vt:i4>5</vt:i4>
      </vt:variant>
      <vt:variant>
        <vt:lpwstr>https://www.python.org/dev/peps/pep-0008/</vt:lpwstr>
      </vt:variant>
      <vt:variant>
        <vt:lpwstr/>
      </vt:variant>
      <vt:variant>
        <vt:i4>458769</vt:i4>
      </vt:variant>
      <vt:variant>
        <vt:i4>6</vt:i4>
      </vt:variant>
      <vt:variant>
        <vt:i4>0</vt:i4>
      </vt:variant>
      <vt:variant>
        <vt:i4>5</vt:i4>
      </vt:variant>
      <vt:variant>
        <vt:lpwstr>https://dev.to/j0nimost/setting-up-pep8-and-pylint-on-vs-code-34h</vt:lpwstr>
      </vt:variant>
      <vt:variant>
        <vt:lpwstr/>
      </vt:variant>
      <vt:variant>
        <vt:i4>1769556</vt:i4>
      </vt:variant>
      <vt:variant>
        <vt:i4>3</vt:i4>
      </vt:variant>
      <vt:variant>
        <vt:i4>0</vt:i4>
      </vt:variant>
      <vt:variant>
        <vt:i4>5</vt:i4>
      </vt:variant>
      <vt:variant>
        <vt:lpwstr>https://dev.to/eegli/quick-guide-to-python-formatting-in-vs-code-2040</vt:lpwstr>
      </vt:variant>
      <vt:variant>
        <vt:lpwstr/>
      </vt:variant>
      <vt:variant>
        <vt:i4>5111934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https://www.youtube.com/watch?v=W--_EOzdTHk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parrish</cp:lastModifiedBy>
  <cp:revision>122</cp:revision>
  <dcterms:created xsi:type="dcterms:W3CDTF">2021-01-18T18:20:00Z</dcterms:created>
  <dcterms:modified xsi:type="dcterms:W3CDTF">2022-12-21T14:04:00Z</dcterms:modified>
</cp:coreProperties>
</file>