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B82F" w14:textId="77777777" w:rsidR="00BB4BB5" w:rsidRPr="00BB4BB5" w:rsidRDefault="00BB4BB5" w:rsidP="00BB4BB5">
      <w:pPr>
        <w:shd w:val="clear" w:color="auto" w:fill="FFFFFF"/>
        <w:spacing w:after="150" w:line="336" w:lineRule="atLeast"/>
        <w:outlineLvl w:val="2"/>
        <w:rPr>
          <w:rFonts w:ascii="Arial" w:eastAsia="Times New Roman" w:hAnsi="Arial" w:cs="Arial"/>
          <w:color w:val="41464B"/>
          <w:sz w:val="32"/>
          <w:szCs w:val="32"/>
        </w:rPr>
      </w:pPr>
      <w:r w:rsidRPr="00BB4BB5">
        <w:rPr>
          <w:rFonts w:ascii="Arial" w:eastAsia="Times New Roman" w:hAnsi="Arial" w:cs="Arial"/>
          <w:color w:val="41464B"/>
          <w:sz w:val="32"/>
          <w:szCs w:val="32"/>
        </w:rPr>
        <w:t>Part 2: Brute Force Cow Transport</w:t>
      </w:r>
    </w:p>
    <w:p w14:paraId="3102255F" w14:textId="77777777" w:rsidR="00BB4BB5" w:rsidRPr="00BB4BB5" w:rsidRDefault="00BB4BB5" w:rsidP="00BB4BB5">
      <w:pPr>
        <w:shd w:val="clear" w:color="auto" w:fill="FFFFFF"/>
        <w:spacing w:after="34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Another way to transport the cows is to look at </w:t>
      </w:r>
      <w:r w:rsidRPr="00BB4BB5">
        <w:rPr>
          <w:rFonts w:ascii="Arial" w:eastAsia="Times New Roman" w:hAnsi="Arial" w:cs="Arial"/>
          <w:b/>
          <w:bCs/>
          <w:color w:val="222222"/>
          <w:sz w:val="24"/>
          <w:szCs w:val="24"/>
        </w:rPr>
        <w:t>every possible combination of trips and pick the best one</w:t>
      </w:r>
      <w:r w:rsidRPr="00BB4BB5">
        <w:rPr>
          <w:rFonts w:ascii="Arial" w:eastAsia="Times New Roman" w:hAnsi="Arial" w:cs="Arial"/>
          <w:color w:val="222222"/>
          <w:sz w:val="24"/>
          <w:szCs w:val="24"/>
        </w:rPr>
        <w:t>. This is an example of a brute force algorithm.</w:t>
      </w:r>
    </w:p>
    <w:p w14:paraId="3A606ABB"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Implement a brute force algorithm to find the </w:t>
      </w:r>
      <w:r w:rsidRPr="00BB4BB5">
        <w:rPr>
          <w:rFonts w:ascii="Arial" w:eastAsia="Times New Roman" w:hAnsi="Arial" w:cs="Arial"/>
          <w:b/>
          <w:bCs/>
          <w:color w:val="222222"/>
          <w:sz w:val="24"/>
          <w:szCs w:val="24"/>
        </w:rPr>
        <w:t>minimum number of trips</w:t>
      </w:r>
      <w:r w:rsidRPr="00BB4BB5">
        <w:rPr>
          <w:rFonts w:ascii="Arial" w:eastAsia="Times New Roman" w:hAnsi="Arial" w:cs="Arial"/>
          <w:color w:val="222222"/>
          <w:sz w:val="24"/>
          <w:szCs w:val="24"/>
        </w:rPr>
        <w:t> needed to take all the cows across the universe in the function </w:t>
      </w:r>
      <w:r w:rsidRPr="00BB4BB5">
        <w:rPr>
          <w:rFonts w:ascii="Courier New" w:eastAsia="Times New Roman" w:hAnsi="Courier New" w:cs="Courier New"/>
          <w:color w:val="222222"/>
          <w:bdr w:val="single" w:sz="6" w:space="0" w:color="EAEAEA" w:frame="1"/>
          <w:shd w:val="clear" w:color="auto" w:fill="F8F8F9"/>
        </w:rPr>
        <w:t>brute_force_cow_transport</w:t>
      </w:r>
      <w:r w:rsidRPr="00BB4BB5">
        <w:rPr>
          <w:rFonts w:ascii="Arial" w:eastAsia="Times New Roman" w:hAnsi="Arial" w:cs="Arial"/>
          <w:color w:val="222222"/>
          <w:sz w:val="24"/>
          <w:szCs w:val="24"/>
        </w:rPr>
        <w:t>. The function returns a list of lists, where each inner list represents a trip and contains the names of cows taken on that trip.</w:t>
      </w:r>
    </w:p>
    <w:p w14:paraId="1FEB4AC6" w14:textId="77777777" w:rsidR="00BB4BB5" w:rsidRPr="00BB4BB5" w:rsidRDefault="00BB4BB5" w:rsidP="00BB4BB5">
      <w:pPr>
        <w:shd w:val="clear" w:color="auto" w:fill="FFFFFF"/>
        <w:spacing w:before="300" w:after="340" w:line="240" w:lineRule="auto"/>
        <w:rPr>
          <w:rFonts w:ascii="Arial" w:eastAsia="Times New Roman" w:hAnsi="Arial" w:cs="Arial"/>
          <w:color w:val="222222"/>
          <w:sz w:val="24"/>
          <w:szCs w:val="24"/>
        </w:rPr>
      </w:pPr>
      <w:r w:rsidRPr="00BB4BB5">
        <w:rPr>
          <w:rFonts w:ascii="Arial" w:eastAsia="Times New Roman" w:hAnsi="Arial" w:cs="Arial"/>
          <w:b/>
          <w:bCs/>
          <w:color w:val="222222"/>
          <w:sz w:val="24"/>
          <w:szCs w:val="24"/>
        </w:rPr>
        <w:t>Notes:</w:t>
      </w:r>
    </w:p>
    <w:p w14:paraId="20A0424F" w14:textId="77777777" w:rsidR="00BB4BB5" w:rsidRPr="00BB4BB5" w:rsidRDefault="00BB4BB5" w:rsidP="00BB4BB5">
      <w:pPr>
        <w:numPr>
          <w:ilvl w:val="0"/>
          <w:numId w:val="1"/>
        </w:numPr>
        <w:shd w:val="clear" w:color="auto" w:fill="FFFFFF"/>
        <w:spacing w:before="100" w:beforeAutospacing="1" w:after="17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Make sure not to mutate the dictionary of cows!</w:t>
      </w:r>
    </w:p>
    <w:p w14:paraId="3F1C82E7" w14:textId="77777777" w:rsidR="00BB4BB5" w:rsidRPr="00BB4BB5" w:rsidRDefault="00BB4BB5" w:rsidP="00BB4BB5">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In order to enumerate all possible combinations of trips, you will want to work with set partitions. We have provided you with a helper function called </w:t>
      </w:r>
      <w:r w:rsidRPr="00BB4BB5">
        <w:rPr>
          <w:rFonts w:ascii="Courier New" w:eastAsia="Times New Roman" w:hAnsi="Courier New" w:cs="Courier New"/>
          <w:color w:val="222222"/>
          <w:bdr w:val="single" w:sz="6" w:space="0" w:color="EAEAEA" w:frame="1"/>
          <w:shd w:val="clear" w:color="auto" w:fill="F8F8F9"/>
        </w:rPr>
        <w:t>get_partitions</w:t>
      </w:r>
      <w:r w:rsidRPr="00BB4BB5">
        <w:rPr>
          <w:rFonts w:ascii="Arial" w:eastAsia="Times New Roman" w:hAnsi="Arial" w:cs="Arial"/>
          <w:color w:val="222222"/>
          <w:sz w:val="24"/>
          <w:szCs w:val="24"/>
        </w:rPr>
        <w:t> that generates all the set partitions for a set of cows. More details on this function are provided below.</w:t>
      </w:r>
    </w:p>
    <w:p w14:paraId="43D6A638" w14:textId="77777777" w:rsidR="00BB4BB5" w:rsidRPr="00BB4BB5" w:rsidRDefault="00BB4BB5" w:rsidP="00BB4BB5">
      <w:pPr>
        <w:shd w:val="clear" w:color="auto" w:fill="FFFFFF"/>
        <w:spacing w:before="300" w:after="340" w:line="240" w:lineRule="auto"/>
        <w:rPr>
          <w:rFonts w:ascii="Arial" w:eastAsia="Times New Roman" w:hAnsi="Arial" w:cs="Arial"/>
          <w:color w:val="222222"/>
          <w:sz w:val="24"/>
          <w:szCs w:val="24"/>
        </w:rPr>
      </w:pPr>
      <w:r w:rsidRPr="00BB4BB5">
        <w:rPr>
          <w:rFonts w:ascii="Arial" w:eastAsia="Times New Roman" w:hAnsi="Arial" w:cs="Arial"/>
          <w:b/>
          <w:bCs/>
          <w:color w:val="222222"/>
          <w:sz w:val="24"/>
          <w:szCs w:val="24"/>
        </w:rPr>
        <w:t>Assumptions:</w:t>
      </w:r>
    </w:p>
    <w:p w14:paraId="1CB38511" w14:textId="77777777" w:rsidR="00BB4BB5" w:rsidRPr="00BB4BB5" w:rsidRDefault="00BB4BB5" w:rsidP="00BB4BB5">
      <w:pPr>
        <w:numPr>
          <w:ilvl w:val="0"/>
          <w:numId w:val="2"/>
        </w:numPr>
        <w:shd w:val="clear" w:color="auto" w:fill="FFFFFF"/>
        <w:spacing w:beforeAutospacing="1" w:after="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Assume that order doesn't matter. (1)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 and </w:t>
      </w:r>
      <w:r w:rsidRPr="00BB4BB5">
        <w:rPr>
          <w:rFonts w:ascii="Courier New" w:eastAsia="Times New Roman" w:hAnsi="Courier New" w:cs="Courier New"/>
          <w:color w:val="222222"/>
          <w:bdr w:val="single" w:sz="6" w:space="0" w:color="EAEAEA" w:frame="1"/>
          <w:shd w:val="clear" w:color="auto" w:fill="F8F8F9"/>
        </w:rPr>
        <w:t>[[3,4],[1,2]]</w:t>
      </w:r>
      <w:r w:rsidRPr="00BB4BB5">
        <w:rPr>
          <w:rFonts w:ascii="Arial" w:eastAsia="Times New Roman" w:hAnsi="Arial" w:cs="Arial"/>
          <w:color w:val="222222"/>
          <w:sz w:val="24"/>
          <w:szCs w:val="24"/>
        </w:rPr>
        <w:t> are considered equivalent lists of trips. (2)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 and </w:t>
      </w:r>
      <w:r w:rsidRPr="00BB4BB5">
        <w:rPr>
          <w:rFonts w:ascii="Courier New" w:eastAsia="Times New Roman" w:hAnsi="Courier New" w:cs="Courier New"/>
          <w:color w:val="222222"/>
          <w:bdr w:val="single" w:sz="6" w:space="0" w:color="EAEAEA" w:frame="1"/>
          <w:shd w:val="clear" w:color="auto" w:fill="F8F8F9"/>
        </w:rPr>
        <w:t>[[2,1],[3,4]]</w:t>
      </w:r>
      <w:r w:rsidRPr="00BB4BB5">
        <w:rPr>
          <w:rFonts w:ascii="Arial" w:eastAsia="Times New Roman" w:hAnsi="Arial" w:cs="Arial"/>
          <w:color w:val="222222"/>
          <w:sz w:val="24"/>
          <w:szCs w:val="24"/>
        </w:rPr>
        <w:t> are considered the same partitions of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w:t>
      </w:r>
    </w:p>
    <w:p w14:paraId="2E04A509" w14:textId="77777777" w:rsidR="00BB4BB5" w:rsidRPr="00BB4BB5" w:rsidRDefault="00BB4BB5" w:rsidP="00BB4BB5">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You can assume that all the cows are between 0 and 100 tons in weight.</w:t>
      </w:r>
    </w:p>
    <w:p w14:paraId="033C052B" w14:textId="77777777" w:rsidR="00BB4BB5" w:rsidRPr="00BB4BB5" w:rsidRDefault="00BB4BB5" w:rsidP="00BB4BB5">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All the cows have unique names.</w:t>
      </w:r>
    </w:p>
    <w:p w14:paraId="309EED42" w14:textId="77777777" w:rsidR="00BB4BB5" w:rsidRPr="00BB4BB5" w:rsidRDefault="00BB4BB5" w:rsidP="00BB4BB5">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If multiple cows weigh the same amount, break ties arbitrarily.</w:t>
      </w:r>
    </w:p>
    <w:p w14:paraId="5C00BE04" w14:textId="77777777" w:rsidR="00BB4BB5" w:rsidRPr="00BB4BB5" w:rsidRDefault="00BB4BB5" w:rsidP="00BB4BB5">
      <w:pPr>
        <w:numPr>
          <w:ilvl w:val="0"/>
          <w:numId w:val="2"/>
        </w:numPr>
        <w:shd w:val="clear" w:color="auto" w:fill="FFFFFF"/>
        <w:spacing w:before="100" w:beforeAutospacing="1" w:after="0" w:line="336" w:lineRule="atLeast"/>
        <w:rPr>
          <w:rFonts w:ascii="Arial" w:eastAsia="Times New Roman" w:hAnsi="Arial" w:cs="Arial"/>
          <w:color w:val="222222"/>
          <w:sz w:val="24"/>
          <w:szCs w:val="24"/>
        </w:rPr>
      </w:pPr>
      <w:r w:rsidRPr="00BB4BB5">
        <w:rPr>
          <w:rFonts w:ascii="Arial" w:eastAsia="Times New Roman" w:hAnsi="Arial" w:cs="Arial"/>
          <w:color w:val="222222"/>
          <w:sz w:val="24"/>
          <w:szCs w:val="24"/>
        </w:rPr>
        <w:t>The spaceship has a cargo weight limit (in tons), which is passed into the function as a parameter.</w:t>
      </w:r>
    </w:p>
    <w:p w14:paraId="23868369"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b/>
          <w:bCs/>
          <w:color w:val="222222"/>
          <w:sz w:val="24"/>
          <w:szCs w:val="24"/>
        </w:rPr>
        <w:t>Helper function </w:t>
      </w:r>
      <w:r w:rsidRPr="00BB4BB5">
        <w:rPr>
          <w:rFonts w:ascii="Courier New" w:eastAsia="Times New Roman" w:hAnsi="Courier New" w:cs="Courier New"/>
          <w:b/>
          <w:bCs/>
          <w:color w:val="222222"/>
          <w:bdr w:val="single" w:sz="6" w:space="0" w:color="EAEAEA" w:frame="1"/>
          <w:shd w:val="clear" w:color="auto" w:fill="F8F8F9"/>
        </w:rPr>
        <w:t>get_partitions</w:t>
      </w:r>
      <w:r w:rsidRPr="00BB4BB5">
        <w:rPr>
          <w:rFonts w:ascii="Arial" w:eastAsia="Times New Roman" w:hAnsi="Arial" w:cs="Arial"/>
          <w:b/>
          <w:bCs/>
          <w:color w:val="222222"/>
          <w:sz w:val="24"/>
          <w:szCs w:val="24"/>
        </w:rPr>
        <w:t> in </w:t>
      </w:r>
      <w:r w:rsidRPr="00BB4BB5">
        <w:rPr>
          <w:rFonts w:ascii="Arial" w:eastAsia="Times New Roman" w:hAnsi="Arial" w:cs="Arial"/>
          <w:b/>
          <w:bCs/>
          <w:i/>
          <w:iCs/>
          <w:color w:val="222222"/>
          <w:sz w:val="24"/>
          <w:szCs w:val="24"/>
        </w:rPr>
        <w:t>ps1_partitions.py</w:t>
      </w:r>
      <w:r w:rsidRPr="00BB4BB5">
        <w:rPr>
          <w:rFonts w:ascii="Arial" w:eastAsia="Times New Roman" w:hAnsi="Arial" w:cs="Arial"/>
          <w:b/>
          <w:bCs/>
          <w:color w:val="222222"/>
          <w:sz w:val="24"/>
          <w:szCs w:val="24"/>
        </w:rPr>
        <w:t>:</w:t>
      </w:r>
    </w:p>
    <w:p w14:paraId="7A6C1275" w14:textId="77777777" w:rsidR="00BB4BB5" w:rsidRPr="00BB4BB5" w:rsidRDefault="00BB4BB5" w:rsidP="00BB4BB5">
      <w:pPr>
        <w:shd w:val="clear" w:color="auto" w:fill="FFFFFF"/>
        <w:spacing w:before="300" w:after="34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To generate all the possibilities for the brute force method, you will want to work with </w:t>
      </w:r>
      <w:hyperlink r:id="rId5" w:tgtFrame="_blank" w:history="1">
        <w:r w:rsidRPr="00BB4BB5">
          <w:rPr>
            <w:rFonts w:ascii="Arial" w:eastAsia="Times New Roman" w:hAnsi="Arial" w:cs="Arial"/>
            <w:color w:val="00688D"/>
            <w:sz w:val="24"/>
            <w:szCs w:val="24"/>
            <w:u w:val="single"/>
          </w:rPr>
          <w:t>set partitions</w:t>
        </w:r>
      </w:hyperlink>
      <w:r w:rsidRPr="00BB4BB5">
        <w:rPr>
          <w:rFonts w:ascii="Arial" w:eastAsia="Times New Roman" w:hAnsi="Arial" w:cs="Arial"/>
          <w:color w:val="222222"/>
          <w:sz w:val="24"/>
          <w:szCs w:val="24"/>
        </w:rPr>
        <w:t>.</w:t>
      </w:r>
    </w:p>
    <w:p w14:paraId="1F0CFF01"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For instance, all the possible 2-partitions of the list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 are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[[1,3],[2,4]]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[[2,3],[1,4]]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[[1],[2,3,4]]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[[2],[1,3,4]]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[[3],[1,2,4]]</w:t>
      </w:r>
      <w:r w:rsidRPr="00BB4BB5">
        <w:rPr>
          <w:rFonts w:ascii="Arial" w:eastAsia="Times New Roman" w:hAnsi="Arial" w:cs="Arial"/>
          <w:color w:val="222222"/>
          <w:sz w:val="24"/>
          <w:szCs w:val="24"/>
        </w:rPr>
        <w:t>, </w:t>
      </w:r>
      <w:r w:rsidRPr="00BB4BB5">
        <w:rPr>
          <w:rFonts w:ascii="Courier New" w:eastAsia="Times New Roman" w:hAnsi="Courier New" w:cs="Courier New"/>
          <w:color w:val="222222"/>
          <w:bdr w:val="single" w:sz="6" w:space="0" w:color="EAEAEA" w:frame="1"/>
          <w:shd w:val="clear" w:color="auto" w:fill="F8F8F9"/>
        </w:rPr>
        <w:t>[[4],[1,2,3]]</w:t>
      </w:r>
      <w:r w:rsidRPr="00BB4BB5">
        <w:rPr>
          <w:rFonts w:ascii="Arial" w:eastAsia="Times New Roman" w:hAnsi="Arial" w:cs="Arial"/>
          <w:color w:val="222222"/>
          <w:sz w:val="24"/>
          <w:szCs w:val="24"/>
        </w:rPr>
        <w:t>.</w:t>
      </w:r>
    </w:p>
    <w:p w14:paraId="509F7D70"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To help you with creating partitions, we have included a helper function </w:t>
      </w:r>
      <w:r w:rsidRPr="00BB4BB5">
        <w:rPr>
          <w:rFonts w:ascii="Courier New" w:eastAsia="Times New Roman" w:hAnsi="Courier New" w:cs="Courier New"/>
          <w:color w:val="222222"/>
          <w:bdr w:val="single" w:sz="6" w:space="0" w:color="EAEAEA" w:frame="1"/>
          <w:shd w:val="clear" w:color="auto" w:fill="F8F8F9"/>
        </w:rPr>
        <w:t>get_partitions(L)</w:t>
      </w:r>
      <w:r w:rsidRPr="00BB4BB5">
        <w:rPr>
          <w:rFonts w:ascii="Arial" w:eastAsia="Times New Roman" w:hAnsi="Arial" w:cs="Arial"/>
          <w:color w:val="222222"/>
          <w:sz w:val="24"/>
          <w:szCs w:val="24"/>
        </w:rPr>
        <w:t xml:space="preserve"> that takes as input a list and returns a generator that </w:t>
      </w:r>
      <w:r w:rsidRPr="00BB4BB5">
        <w:rPr>
          <w:rFonts w:ascii="Arial" w:eastAsia="Times New Roman" w:hAnsi="Arial" w:cs="Arial"/>
          <w:color w:val="222222"/>
          <w:sz w:val="24"/>
          <w:szCs w:val="24"/>
        </w:rPr>
        <w:lastRenderedPageBreak/>
        <w:t>contains all the possible partitions of this list, from 0-partitions to </w:t>
      </w:r>
      <w:r w:rsidRPr="00BB4BB5">
        <w:rPr>
          <w:rFonts w:ascii="Courier New" w:eastAsia="Times New Roman" w:hAnsi="Courier New" w:cs="Courier New"/>
          <w:color w:val="222222"/>
          <w:bdr w:val="single" w:sz="6" w:space="0" w:color="EAEAEA" w:frame="1"/>
          <w:shd w:val="clear" w:color="auto" w:fill="F8F8F9"/>
        </w:rPr>
        <w:t>n</w:t>
      </w:r>
      <w:r w:rsidRPr="00BB4BB5">
        <w:rPr>
          <w:rFonts w:ascii="Arial" w:eastAsia="Times New Roman" w:hAnsi="Arial" w:cs="Arial"/>
          <w:color w:val="222222"/>
          <w:sz w:val="24"/>
          <w:szCs w:val="24"/>
        </w:rPr>
        <w:t>-partitions, where </w:t>
      </w:r>
      <w:r w:rsidRPr="00BB4BB5">
        <w:rPr>
          <w:rFonts w:ascii="Courier New" w:eastAsia="Times New Roman" w:hAnsi="Courier New" w:cs="Courier New"/>
          <w:color w:val="222222"/>
          <w:bdr w:val="single" w:sz="6" w:space="0" w:color="EAEAEA" w:frame="1"/>
          <w:shd w:val="clear" w:color="auto" w:fill="F8F8F9"/>
        </w:rPr>
        <w:t>n</w:t>
      </w:r>
      <w:r w:rsidRPr="00BB4BB5">
        <w:rPr>
          <w:rFonts w:ascii="Arial" w:eastAsia="Times New Roman" w:hAnsi="Arial" w:cs="Arial"/>
          <w:color w:val="222222"/>
          <w:sz w:val="24"/>
          <w:szCs w:val="24"/>
        </w:rPr>
        <w:t> is the length of this list.</w:t>
      </w:r>
    </w:p>
    <w:p w14:paraId="119C14BF"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You can review more on generators in the Lecture 2 Exercise 1. To use generators, you must iterate over the generator to retrieve the elements; you cannot index into a generator! For instance, the recommended way to call </w:t>
      </w:r>
      <w:r w:rsidRPr="00BB4BB5">
        <w:rPr>
          <w:rFonts w:ascii="Courier New" w:eastAsia="Times New Roman" w:hAnsi="Courier New" w:cs="Courier New"/>
          <w:color w:val="222222"/>
          <w:bdr w:val="single" w:sz="6" w:space="0" w:color="EAEAEA" w:frame="1"/>
          <w:shd w:val="clear" w:color="auto" w:fill="F8F8F9"/>
        </w:rPr>
        <w:t>get_partitions</w:t>
      </w:r>
      <w:r w:rsidRPr="00BB4BB5">
        <w:rPr>
          <w:rFonts w:ascii="Arial" w:eastAsia="Times New Roman" w:hAnsi="Arial" w:cs="Arial"/>
          <w:color w:val="222222"/>
          <w:sz w:val="24"/>
          <w:szCs w:val="24"/>
        </w:rPr>
        <w:t> on a list </w:t>
      </w:r>
      <w:r w:rsidRPr="00BB4BB5">
        <w:rPr>
          <w:rFonts w:ascii="Courier New" w:eastAsia="Times New Roman" w:hAnsi="Courier New" w:cs="Courier New"/>
          <w:color w:val="222222"/>
          <w:bdr w:val="single" w:sz="6" w:space="0" w:color="EAEAEA" w:frame="1"/>
          <w:shd w:val="clear" w:color="auto" w:fill="F8F8F9"/>
        </w:rPr>
        <w:t>[1,2,3]</w:t>
      </w:r>
      <w:r w:rsidRPr="00BB4BB5">
        <w:rPr>
          <w:rFonts w:ascii="Arial" w:eastAsia="Times New Roman" w:hAnsi="Arial" w:cs="Arial"/>
          <w:color w:val="222222"/>
          <w:sz w:val="24"/>
          <w:szCs w:val="24"/>
        </w:rPr>
        <w:t> is the following. Try it out in </w:t>
      </w:r>
      <w:r w:rsidRPr="00BB4BB5">
        <w:rPr>
          <w:rFonts w:ascii="Arial" w:eastAsia="Times New Roman" w:hAnsi="Arial" w:cs="Arial"/>
          <w:i/>
          <w:iCs/>
          <w:color w:val="222222"/>
          <w:sz w:val="24"/>
          <w:szCs w:val="24"/>
        </w:rPr>
        <w:t>ps1_partitions.py</w:t>
      </w:r>
      <w:r w:rsidRPr="00BB4BB5">
        <w:rPr>
          <w:rFonts w:ascii="Arial" w:eastAsia="Times New Roman" w:hAnsi="Arial" w:cs="Arial"/>
          <w:color w:val="222222"/>
          <w:sz w:val="24"/>
          <w:szCs w:val="24"/>
        </w:rPr>
        <w:t> to see what is printed!</w:t>
      </w:r>
    </w:p>
    <w:p w14:paraId="2BD49BCF" w14:textId="77777777" w:rsidR="00BB4BB5" w:rsidRPr="00BB4BB5" w:rsidRDefault="00BB4BB5" w:rsidP="00BB4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B4BB5">
        <w:rPr>
          <w:rFonts w:ascii="Courier New" w:eastAsia="Times New Roman" w:hAnsi="Courier New" w:cs="Courier New"/>
          <w:color w:val="222222"/>
        </w:rPr>
        <w:t>for partition in get_partitions([1,2,3]):</w:t>
      </w:r>
    </w:p>
    <w:p w14:paraId="166A256D" w14:textId="77777777" w:rsidR="00BB4BB5" w:rsidRPr="00BB4BB5" w:rsidRDefault="00BB4BB5" w:rsidP="00BB4BB5">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B4BB5">
        <w:rPr>
          <w:rFonts w:ascii="Courier New" w:eastAsia="Times New Roman" w:hAnsi="Courier New" w:cs="Courier New"/>
          <w:color w:val="222222"/>
        </w:rPr>
        <w:t xml:space="preserve">    print(partition)</w:t>
      </w:r>
    </w:p>
    <w:p w14:paraId="012A762E" w14:textId="77777777" w:rsidR="00BB4BB5" w:rsidRPr="00BB4BB5" w:rsidRDefault="00BB4BB5" w:rsidP="00BB4BB5">
      <w:pPr>
        <w:shd w:val="clear" w:color="auto" w:fill="FFFFFF"/>
        <w:spacing w:after="340" w:line="240" w:lineRule="auto"/>
        <w:rPr>
          <w:rFonts w:ascii="Arial" w:eastAsia="Times New Roman" w:hAnsi="Arial" w:cs="Arial"/>
          <w:color w:val="222222"/>
          <w:sz w:val="24"/>
          <w:szCs w:val="24"/>
        </w:rPr>
      </w:pPr>
      <w:r w:rsidRPr="00BB4BB5">
        <w:rPr>
          <w:rFonts w:ascii="Arial" w:eastAsia="Times New Roman" w:hAnsi="Arial" w:cs="Arial"/>
          <w:b/>
          <w:bCs/>
          <w:color w:val="222222"/>
          <w:sz w:val="24"/>
          <w:szCs w:val="24"/>
        </w:rPr>
        <w:t>Example:</w:t>
      </w:r>
    </w:p>
    <w:p w14:paraId="5504834C"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Suppose the spaceship has a cargo weight limit of 10 tons and the set of cows to transport is </w:t>
      </w:r>
      <w:r w:rsidRPr="00BB4BB5">
        <w:rPr>
          <w:rFonts w:ascii="Courier New" w:eastAsia="Times New Roman" w:hAnsi="Courier New" w:cs="Courier New"/>
          <w:color w:val="222222"/>
          <w:bdr w:val="single" w:sz="6" w:space="0" w:color="EAEAEA" w:frame="1"/>
          <w:shd w:val="clear" w:color="auto" w:fill="F8F8F9"/>
        </w:rPr>
        <w:t>{"Jesse": 6, "Maybel": 3, "Callie": 2, "Maggie": 5}</w:t>
      </w:r>
      <w:r w:rsidRPr="00BB4BB5">
        <w:rPr>
          <w:rFonts w:ascii="Arial" w:eastAsia="Times New Roman" w:hAnsi="Arial" w:cs="Arial"/>
          <w:color w:val="222222"/>
          <w:sz w:val="24"/>
          <w:szCs w:val="24"/>
        </w:rPr>
        <w:t>.</w:t>
      </w:r>
    </w:p>
    <w:p w14:paraId="292DEA7B" w14:textId="77777777" w:rsidR="00BB4BB5" w:rsidRPr="00BB4BB5" w:rsidRDefault="00BB4BB5" w:rsidP="00BB4BB5">
      <w:pPr>
        <w:shd w:val="clear" w:color="auto" w:fill="FFFFFF"/>
        <w:spacing w:after="0"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The brute force algorithm will first try to fit them on only one trip, </w:t>
      </w:r>
      <w:r w:rsidRPr="00BB4BB5">
        <w:rPr>
          <w:rFonts w:ascii="Courier New" w:eastAsia="Times New Roman" w:hAnsi="Courier New" w:cs="Courier New"/>
          <w:color w:val="222222"/>
          <w:bdr w:val="single" w:sz="6" w:space="0" w:color="EAEAEA" w:frame="1"/>
          <w:shd w:val="clear" w:color="auto" w:fill="F8F8F9"/>
        </w:rPr>
        <w:t>["Jesse", "Maybel", "Callie", "Maggie"]</w:t>
      </w:r>
      <w:r w:rsidRPr="00BB4BB5">
        <w:rPr>
          <w:rFonts w:ascii="Arial" w:eastAsia="Times New Roman" w:hAnsi="Arial" w:cs="Arial"/>
          <w:color w:val="222222"/>
          <w:sz w:val="24"/>
          <w:szCs w:val="24"/>
        </w:rPr>
        <w:t>. Since this trip contains 16 tons of cows, it is over the weight limit and does not work. Then the algorithm will try fitting them on all combinations of two trips. Suppose it first tries </w:t>
      </w:r>
      <w:r w:rsidRPr="00BB4BB5">
        <w:rPr>
          <w:rFonts w:ascii="Courier New" w:eastAsia="Times New Roman" w:hAnsi="Courier New" w:cs="Courier New"/>
          <w:color w:val="222222"/>
          <w:bdr w:val="single" w:sz="6" w:space="0" w:color="EAEAEA" w:frame="1"/>
          <w:shd w:val="clear" w:color="auto" w:fill="F8F8F9"/>
        </w:rPr>
        <w:t>[["Jesse", "Maggie"], ["Maybel", "Callie"]]</w:t>
      </w:r>
      <w:r w:rsidRPr="00BB4BB5">
        <w:rPr>
          <w:rFonts w:ascii="Arial" w:eastAsia="Times New Roman" w:hAnsi="Arial" w:cs="Arial"/>
          <w:color w:val="222222"/>
          <w:sz w:val="24"/>
          <w:szCs w:val="24"/>
        </w:rPr>
        <w:t>. This solution will be rejected because Jesse and Maggie together are over the weight limit and cannot be on the same trip. The algorithm will continue trying two trip partitions until it finds one that works, such as </w:t>
      </w:r>
      <w:r w:rsidRPr="00BB4BB5">
        <w:rPr>
          <w:rFonts w:ascii="Courier New" w:eastAsia="Times New Roman" w:hAnsi="Courier New" w:cs="Courier New"/>
          <w:color w:val="222222"/>
          <w:bdr w:val="single" w:sz="6" w:space="0" w:color="EAEAEA" w:frame="1"/>
          <w:shd w:val="clear" w:color="auto" w:fill="F8F8F9"/>
        </w:rPr>
        <w:t>[["Jesse", "Callie"], ["Maybel", "Maggie"]]</w:t>
      </w:r>
      <w:r w:rsidRPr="00BB4BB5">
        <w:rPr>
          <w:rFonts w:ascii="Arial" w:eastAsia="Times New Roman" w:hAnsi="Arial" w:cs="Arial"/>
          <w:color w:val="222222"/>
          <w:sz w:val="24"/>
          <w:szCs w:val="24"/>
        </w:rPr>
        <w:t>.</w:t>
      </w:r>
    </w:p>
    <w:p w14:paraId="618936E4" w14:textId="06DABD4C" w:rsidR="00BB4BB5" w:rsidRDefault="00BB4BB5" w:rsidP="00BB4BB5">
      <w:pPr>
        <w:shd w:val="clear" w:color="auto" w:fill="FFFFFF"/>
        <w:spacing w:line="240" w:lineRule="auto"/>
        <w:rPr>
          <w:rFonts w:ascii="Arial" w:eastAsia="Times New Roman" w:hAnsi="Arial" w:cs="Arial"/>
          <w:color w:val="222222"/>
          <w:sz w:val="24"/>
          <w:szCs w:val="24"/>
        </w:rPr>
      </w:pPr>
      <w:r w:rsidRPr="00BB4BB5">
        <w:rPr>
          <w:rFonts w:ascii="Arial" w:eastAsia="Times New Roman" w:hAnsi="Arial" w:cs="Arial"/>
          <w:color w:val="222222"/>
          <w:sz w:val="24"/>
          <w:szCs w:val="24"/>
        </w:rPr>
        <w:t>The final result is then </w:t>
      </w:r>
      <w:r w:rsidRPr="00BB4BB5">
        <w:rPr>
          <w:rFonts w:ascii="Courier New" w:eastAsia="Times New Roman" w:hAnsi="Courier New" w:cs="Courier New"/>
          <w:color w:val="222222"/>
          <w:bdr w:val="single" w:sz="6" w:space="0" w:color="EAEAEA" w:frame="1"/>
          <w:shd w:val="clear" w:color="auto" w:fill="F8F8F9"/>
        </w:rPr>
        <w:t>[["Jesse", "Callie"], ["Maybel", "Maggie"]]</w:t>
      </w:r>
      <w:r w:rsidRPr="00BB4BB5">
        <w:rPr>
          <w:rFonts w:ascii="Arial" w:eastAsia="Times New Roman" w:hAnsi="Arial" w:cs="Arial"/>
          <w:color w:val="222222"/>
          <w:sz w:val="24"/>
          <w:szCs w:val="24"/>
        </w:rPr>
        <w:t>. Note that depending on which cow it tries first, the algorithm may find a different, optimal solution. Another optimal result could be </w:t>
      </w:r>
      <w:r w:rsidRPr="00BB4BB5">
        <w:rPr>
          <w:rFonts w:ascii="Courier New" w:eastAsia="Times New Roman" w:hAnsi="Courier New" w:cs="Courier New"/>
          <w:color w:val="222222"/>
          <w:bdr w:val="single" w:sz="6" w:space="0" w:color="EAEAEA" w:frame="1"/>
          <w:shd w:val="clear" w:color="auto" w:fill="F8F8F9"/>
        </w:rPr>
        <w:t>[["Jesse", "Maybel"],["Callie", "Maggie"]]</w:t>
      </w:r>
      <w:r w:rsidRPr="00BB4BB5">
        <w:rPr>
          <w:rFonts w:ascii="Arial" w:eastAsia="Times New Roman" w:hAnsi="Arial" w:cs="Arial"/>
          <w:color w:val="222222"/>
          <w:sz w:val="24"/>
          <w:szCs w:val="24"/>
        </w:rPr>
        <w:t>.</w:t>
      </w:r>
    </w:p>
    <w:p w14:paraId="109CB36D" w14:textId="669C1385" w:rsidR="00BB4BB5" w:rsidRDefault="00BB4BB5" w:rsidP="00BB4BB5">
      <w:pPr>
        <w:shd w:val="clear" w:color="auto" w:fill="FFFFFF"/>
        <w:spacing w:line="240" w:lineRule="auto"/>
        <w:rPr>
          <w:rFonts w:ascii="Arial" w:eastAsia="Times New Roman" w:hAnsi="Arial" w:cs="Arial"/>
          <w:color w:val="222222"/>
          <w:sz w:val="24"/>
          <w:szCs w:val="24"/>
        </w:rPr>
      </w:pPr>
    </w:p>
    <w:p w14:paraId="0CA5B4A1" w14:textId="4AC045B6" w:rsidR="00BB4BB5" w:rsidRPr="00BB4BB5" w:rsidRDefault="00BB4BB5" w:rsidP="00BB4BB5">
      <w:pPr>
        <w:shd w:val="clear" w:color="auto" w:fill="FFFFFF"/>
        <w:spacing w:line="240" w:lineRule="auto"/>
        <w:rPr>
          <w:rFonts w:ascii="Arial" w:eastAsia="Times New Roman" w:hAnsi="Arial" w:cs="Arial"/>
          <w:color w:val="222222"/>
          <w:sz w:val="24"/>
          <w:szCs w:val="24"/>
        </w:rPr>
      </w:pPr>
      <w:r>
        <w:rPr>
          <w:rFonts w:ascii="Arial" w:eastAsia="Times New Roman" w:hAnsi="Arial" w:cs="Arial"/>
          <w:color w:val="222222"/>
          <w:sz w:val="24"/>
          <w:szCs w:val="24"/>
        </w:rPr>
        <w:t>CODE GOES HERE</w:t>
      </w:r>
    </w:p>
    <w:p w14:paraId="01253C57"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406AE"/>
    <w:multiLevelType w:val="multilevel"/>
    <w:tmpl w:val="03D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67FC0"/>
    <w:multiLevelType w:val="multilevel"/>
    <w:tmpl w:val="8CA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D"/>
    <w:rsid w:val="00241125"/>
    <w:rsid w:val="00886DED"/>
    <w:rsid w:val="00BB4BB5"/>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5A02"/>
  <w15:chartTrackingRefBased/>
  <w15:docId w15:val="{91AEC7B9-9C82-4127-A4FF-EABD8D45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4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B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4BB5"/>
    <w:rPr>
      <w:rFonts w:ascii="Courier New" w:eastAsia="Times New Roman" w:hAnsi="Courier New" w:cs="Courier New"/>
      <w:sz w:val="20"/>
      <w:szCs w:val="20"/>
    </w:rPr>
  </w:style>
  <w:style w:type="character" w:styleId="Emphasis">
    <w:name w:val="Emphasis"/>
    <w:basedOn w:val="DefaultParagraphFont"/>
    <w:uiPriority w:val="20"/>
    <w:qFormat/>
    <w:rsid w:val="00BB4BB5"/>
    <w:rPr>
      <w:i/>
      <w:iCs/>
    </w:rPr>
  </w:style>
  <w:style w:type="character" w:styleId="Hyperlink">
    <w:name w:val="Hyperlink"/>
    <w:basedOn w:val="DefaultParagraphFont"/>
    <w:uiPriority w:val="99"/>
    <w:semiHidden/>
    <w:unhideWhenUsed/>
    <w:rsid w:val="00BB4BB5"/>
    <w:rPr>
      <w:color w:val="0000FF"/>
      <w:u w:val="single"/>
    </w:rPr>
  </w:style>
  <w:style w:type="paragraph" w:styleId="HTMLPreformatted">
    <w:name w:val="HTML Preformatted"/>
    <w:basedOn w:val="Normal"/>
    <w:link w:val="HTMLPreformattedChar"/>
    <w:uiPriority w:val="99"/>
    <w:semiHidden/>
    <w:unhideWhenUsed/>
    <w:rsid w:val="00BB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B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00565">
      <w:bodyDiv w:val="1"/>
      <w:marLeft w:val="0"/>
      <w:marRight w:val="0"/>
      <w:marTop w:val="0"/>
      <w:marBottom w:val="0"/>
      <w:divBdr>
        <w:top w:val="none" w:sz="0" w:space="0" w:color="auto"/>
        <w:left w:val="none" w:sz="0" w:space="0" w:color="auto"/>
        <w:bottom w:val="none" w:sz="0" w:space="0" w:color="auto"/>
        <w:right w:val="none" w:sz="0" w:space="0" w:color="auto"/>
      </w:divBdr>
      <w:divsChild>
        <w:div w:id="694696454">
          <w:marLeft w:val="120"/>
          <w:marRight w:val="0"/>
          <w:marTop w:val="60"/>
          <w:marBottom w:val="0"/>
          <w:divBdr>
            <w:top w:val="none" w:sz="0" w:space="0" w:color="auto"/>
            <w:left w:val="none" w:sz="0" w:space="0" w:color="auto"/>
            <w:bottom w:val="none" w:sz="0" w:space="0" w:color="auto"/>
            <w:right w:val="none" w:sz="0" w:space="0" w:color="auto"/>
          </w:divBdr>
        </w:div>
        <w:div w:id="1992978687">
          <w:marLeft w:val="0"/>
          <w:marRight w:val="0"/>
          <w:marTop w:val="0"/>
          <w:marBottom w:val="225"/>
          <w:divBdr>
            <w:top w:val="none" w:sz="0" w:space="0" w:color="auto"/>
            <w:left w:val="none" w:sz="0" w:space="0" w:color="auto"/>
            <w:bottom w:val="single" w:sz="6" w:space="11" w:color="DDDDDD"/>
            <w:right w:val="none" w:sz="0" w:space="0" w:color="auto"/>
          </w:divBdr>
          <w:divsChild>
            <w:div w:id="1700616858">
              <w:marLeft w:val="0"/>
              <w:marRight w:val="0"/>
              <w:marTop w:val="0"/>
              <w:marBottom w:val="0"/>
              <w:divBdr>
                <w:top w:val="none" w:sz="0" w:space="0" w:color="auto"/>
                <w:left w:val="none" w:sz="0" w:space="0" w:color="auto"/>
                <w:bottom w:val="none" w:sz="0" w:space="0" w:color="auto"/>
                <w:right w:val="none" w:sz="0" w:space="0" w:color="auto"/>
              </w:divBdr>
              <w:divsChild>
                <w:div w:id="2013684535">
                  <w:marLeft w:val="0"/>
                  <w:marRight w:val="0"/>
                  <w:marTop w:val="0"/>
                  <w:marBottom w:val="0"/>
                  <w:divBdr>
                    <w:top w:val="none" w:sz="0" w:space="0" w:color="auto"/>
                    <w:left w:val="none" w:sz="0" w:space="0" w:color="auto"/>
                    <w:bottom w:val="none" w:sz="0" w:space="0" w:color="auto"/>
                    <w:right w:val="none" w:sz="0" w:space="0" w:color="auto"/>
                  </w:divBdr>
                  <w:divsChild>
                    <w:div w:id="474880077">
                      <w:marLeft w:val="0"/>
                      <w:marRight w:val="0"/>
                      <w:marTop w:val="0"/>
                      <w:marBottom w:val="0"/>
                      <w:divBdr>
                        <w:top w:val="none" w:sz="0" w:space="0" w:color="auto"/>
                        <w:left w:val="none" w:sz="0" w:space="0" w:color="auto"/>
                        <w:bottom w:val="none" w:sz="0" w:space="0" w:color="auto"/>
                        <w:right w:val="none" w:sz="0" w:space="0" w:color="auto"/>
                      </w:divBdr>
                    </w:div>
                    <w:div w:id="383914001">
                      <w:marLeft w:val="0"/>
                      <w:marRight w:val="0"/>
                      <w:marTop w:val="0"/>
                      <w:marBottom w:val="0"/>
                      <w:divBdr>
                        <w:top w:val="none" w:sz="0" w:space="0" w:color="auto"/>
                        <w:left w:val="none" w:sz="0" w:space="0" w:color="auto"/>
                        <w:bottom w:val="none" w:sz="0" w:space="0" w:color="auto"/>
                        <w:right w:val="none" w:sz="0" w:space="0" w:color="auto"/>
                      </w:divBdr>
                      <w:divsChild>
                        <w:div w:id="3329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et_part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2021-05-17T15:05:00Z</dcterms:created>
  <dcterms:modified xsi:type="dcterms:W3CDTF">2021-05-17T15:06:00Z</dcterms:modified>
</cp:coreProperties>
</file>