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96402" w14:textId="77777777" w:rsidR="00C86DCA" w:rsidRPr="00C86DCA" w:rsidRDefault="00C86DCA" w:rsidP="00C86DCA">
      <w:pPr>
        <w:spacing w:after="0" w:line="240" w:lineRule="auto"/>
        <w:outlineLvl w:val="0"/>
        <w:rPr>
          <w:rFonts w:ascii="var(--font-family-bold)" w:eastAsia="Times New Roman" w:hAnsi="var(--font-family-bold)" w:cs="Times New Roman"/>
          <w:b/>
          <w:bCs/>
          <w:kern w:val="36"/>
          <w:sz w:val="48"/>
          <w:szCs w:val="48"/>
          <w:lang w:eastAsia="fr-FR"/>
        </w:rPr>
      </w:pPr>
      <w:r w:rsidRPr="00C86DCA">
        <w:rPr>
          <w:rFonts w:ascii="var(--font-family-bold)" w:eastAsia="Times New Roman" w:hAnsi="var(--font-family-bold)" w:cs="Times New Roman"/>
          <w:b/>
          <w:bCs/>
          <w:kern w:val="36"/>
          <w:sz w:val="48"/>
          <w:szCs w:val="48"/>
          <w:lang w:eastAsia="fr-FR"/>
        </w:rPr>
        <w:t>Documentation du Projet</w:t>
      </w:r>
    </w:p>
    <w:p w14:paraId="077E971E" w14:textId="77777777" w:rsidR="00C86DCA" w:rsidRPr="00C86DCA" w:rsidRDefault="00C86DCA" w:rsidP="00C86DCA">
      <w:pPr>
        <w:spacing w:after="0" w:line="240" w:lineRule="auto"/>
        <w:outlineLvl w:val="1"/>
        <w:rPr>
          <w:rFonts w:ascii="var(--font-family-medium)" w:eastAsia="Times New Roman" w:hAnsi="var(--font-family-medium)" w:cs="Times New Roman"/>
          <w:b/>
          <w:bCs/>
          <w:sz w:val="36"/>
          <w:szCs w:val="36"/>
          <w:lang w:eastAsia="fr-FR"/>
        </w:rPr>
      </w:pPr>
      <w:r w:rsidRPr="00C86DCA">
        <w:rPr>
          <w:rFonts w:ascii="var(--font-family-medium)" w:eastAsia="Times New Roman" w:hAnsi="var(--font-family-medium)" w:cs="Times New Roman"/>
          <w:b/>
          <w:bCs/>
          <w:sz w:val="36"/>
          <w:szCs w:val="36"/>
          <w:lang w:eastAsia="fr-FR"/>
        </w:rPr>
        <w:t>1. Méthode de Réalisation</w:t>
      </w:r>
    </w:p>
    <w:p w14:paraId="1E780D14" w14:textId="77777777" w:rsidR="00C86DCA" w:rsidRPr="00C86DCA" w:rsidRDefault="00C86DCA" w:rsidP="00891E10">
      <w:pPr>
        <w:spacing w:before="100" w:beforeAutospacing="1" w:after="100" w:afterAutospacing="1" w:line="240" w:lineRule="auto"/>
        <w:jc w:val="both"/>
        <w:rPr>
          <w:rFonts w:ascii="Arial" w:eastAsia="Times New Roman" w:hAnsi="Arial" w:cs="Arial"/>
          <w:color w:val="666666"/>
          <w:sz w:val="24"/>
          <w:szCs w:val="24"/>
          <w:lang w:eastAsia="fr-FR"/>
        </w:rPr>
      </w:pPr>
      <w:r w:rsidRPr="00C86DCA">
        <w:rPr>
          <w:rFonts w:ascii="Arial" w:eastAsia="Times New Roman" w:hAnsi="Arial" w:cs="Arial"/>
          <w:color w:val="666666"/>
          <w:sz w:val="24"/>
          <w:szCs w:val="24"/>
          <w:lang w:eastAsia="fr-FR"/>
        </w:rPr>
        <w:t>Le projet a été réalisé en utilisant le langage de programmation Python et les librairies associées pour les différentes fonctionnalités :</w:t>
      </w:r>
    </w:p>
    <w:p w14:paraId="7E9A6E10" w14:textId="77777777" w:rsidR="00C86DCA" w:rsidRPr="00C86DCA" w:rsidRDefault="00C86DCA" w:rsidP="00891E10">
      <w:pPr>
        <w:numPr>
          <w:ilvl w:val="0"/>
          <w:numId w:val="5"/>
        </w:numPr>
        <w:spacing w:after="0" w:line="240" w:lineRule="auto"/>
        <w:jc w:val="both"/>
        <w:rPr>
          <w:rFonts w:ascii="Arial" w:eastAsia="Times New Roman" w:hAnsi="Arial" w:cs="Arial"/>
          <w:color w:val="666666"/>
          <w:sz w:val="24"/>
          <w:szCs w:val="24"/>
          <w:lang w:eastAsia="fr-FR"/>
        </w:rPr>
      </w:pPr>
      <w:r w:rsidRPr="00C86DCA">
        <w:rPr>
          <w:rFonts w:ascii="Arial" w:eastAsia="Times New Roman" w:hAnsi="Arial" w:cs="Arial"/>
          <w:color w:val="666666"/>
          <w:sz w:val="24"/>
          <w:szCs w:val="24"/>
          <w:lang w:eastAsia="fr-FR"/>
        </w:rPr>
        <w:t>Pour la collecte des données du CAC 40, les librairies utilisées sont </w:t>
      </w:r>
      <w:proofErr w:type="spellStart"/>
      <w:r w:rsidRPr="00C86DCA">
        <w:rPr>
          <w:rFonts w:ascii="Courier New" w:eastAsia="Times New Roman" w:hAnsi="Courier New" w:cs="Courier New"/>
          <w:color w:val="666666"/>
          <w:sz w:val="20"/>
          <w:szCs w:val="20"/>
          <w:bdr w:val="none" w:sz="0" w:space="0" w:color="auto" w:frame="1"/>
          <w:lang w:eastAsia="fr-FR"/>
        </w:rPr>
        <w:t>yfinance</w:t>
      </w:r>
      <w:proofErr w:type="spellEnd"/>
      <w:r w:rsidRPr="00C86DCA">
        <w:rPr>
          <w:rFonts w:ascii="Arial" w:eastAsia="Times New Roman" w:hAnsi="Arial" w:cs="Arial"/>
          <w:color w:val="666666"/>
          <w:sz w:val="24"/>
          <w:szCs w:val="24"/>
          <w:lang w:eastAsia="fr-FR"/>
        </w:rPr>
        <w:t>, </w:t>
      </w:r>
      <w:r w:rsidRPr="00C86DCA">
        <w:rPr>
          <w:rFonts w:ascii="Courier New" w:eastAsia="Times New Roman" w:hAnsi="Courier New" w:cs="Courier New"/>
          <w:color w:val="666666"/>
          <w:sz w:val="20"/>
          <w:szCs w:val="20"/>
          <w:bdr w:val="none" w:sz="0" w:space="0" w:color="auto" w:frame="1"/>
          <w:lang w:eastAsia="fr-FR"/>
        </w:rPr>
        <w:t>pandas</w:t>
      </w:r>
      <w:r w:rsidRPr="00C86DCA">
        <w:rPr>
          <w:rFonts w:ascii="Arial" w:eastAsia="Times New Roman" w:hAnsi="Arial" w:cs="Arial"/>
          <w:color w:val="666666"/>
          <w:sz w:val="24"/>
          <w:szCs w:val="24"/>
          <w:lang w:eastAsia="fr-FR"/>
        </w:rPr>
        <w:t>, </w:t>
      </w:r>
      <w:proofErr w:type="spellStart"/>
      <w:r w:rsidRPr="00C86DCA">
        <w:rPr>
          <w:rFonts w:ascii="Courier New" w:eastAsia="Times New Roman" w:hAnsi="Courier New" w:cs="Courier New"/>
          <w:color w:val="666666"/>
          <w:sz w:val="20"/>
          <w:szCs w:val="20"/>
          <w:bdr w:val="none" w:sz="0" w:space="0" w:color="auto" w:frame="1"/>
          <w:lang w:eastAsia="fr-FR"/>
        </w:rPr>
        <w:t>datetime</w:t>
      </w:r>
      <w:proofErr w:type="spellEnd"/>
      <w:r w:rsidRPr="00C86DCA">
        <w:rPr>
          <w:rFonts w:ascii="Arial" w:eastAsia="Times New Roman" w:hAnsi="Arial" w:cs="Arial"/>
          <w:color w:val="666666"/>
          <w:sz w:val="24"/>
          <w:szCs w:val="24"/>
          <w:lang w:eastAsia="fr-FR"/>
        </w:rPr>
        <w:t>, et </w:t>
      </w:r>
      <w:r w:rsidRPr="00C86DCA">
        <w:rPr>
          <w:rFonts w:ascii="Courier New" w:eastAsia="Times New Roman" w:hAnsi="Courier New" w:cs="Courier New"/>
          <w:color w:val="666666"/>
          <w:sz w:val="20"/>
          <w:szCs w:val="20"/>
          <w:bdr w:val="none" w:sz="0" w:space="0" w:color="auto" w:frame="1"/>
          <w:lang w:eastAsia="fr-FR"/>
        </w:rPr>
        <w:t>time</w:t>
      </w:r>
      <w:r w:rsidRPr="00C86DCA">
        <w:rPr>
          <w:rFonts w:ascii="Arial" w:eastAsia="Times New Roman" w:hAnsi="Arial" w:cs="Arial"/>
          <w:color w:val="666666"/>
          <w:sz w:val="24"/>
          <w:szCs w:val="24"/>
          <w:lang w:eastAsia="fr-FR"/>
        </w:rPr>
        <w:t> pour récupérer les données des actions, les traiter, et planifier l'envoi des fichiers par mail.</w:t>
      </w:r>
    </w:p>
    <w:p w14:paraId="057D45B1" w14:textId="77777777" w:rsidR="00C86DCA" w:rsidRPr="00C86DCA" w:rsidRDefault="00C86DCA" w:rsidP="00891E10">
      <w:pPr>
        <w:numPr>
          <w:ilvl w:val="0"/>
          <w:numId w:val="5"/>
        </w:numPr>
        <w:spacing w:after="0" w:line="240" w:lineRule="auto"/>
        <w:jc w:val="both"/>
        <w:rPr>
          <w:rFonts w:ascii="Arial" w:eastAsia="Times New Roman" w:hAnsi="Arial" w:cs="Arial"/>
          <w:color w:val="666666"/>
          <w:sz w:val="24"/>
          <w:szCs w:val="24"/>
          <w:lang w:eastAsia="fr-FR"/>
        </w:rPr>
      </w:pPr>
      <w:r w:rsidRPr="00C86DCA">
        <w:rPr>
          <w:rFonts w:ascii="Arial" w:eastAsia="Times New Roman" w:hAnsi="Arial" w:cs="Arial"/>
          <w:color w:val="666666"/>
          <w:sz w:val="24"/>
          <w:szCs w:val="24"/>
          <w:lang w:eastAsia="fr-FR"/>
        </w:rPr>
        <w:t>Pour l'envoi automatique des fichiers Excel par mail, les librairies </w:t>
      </w:r>
      <w:proofErr w:type="spellStart"/>
      <w:r w:rsidRPr="00C86DCA">
        <w:rPr>
          <w:rFonts w:ascii="Courier New" w:eastAsia="Times New Roman" w:hAnsi="Courier New" w:cs="Courier New"/>
          <w:color w:val="666666"/>
          <w:sz w:val="20"/>
          <w:szCs w:val="20"/>
          <w:bdr w:val="none" w:sz="0" w:space="0" w:color="auto" w:frame="1"/>
          <w:lang w:eastAsia="fr-FR"/>
        </w:rPr>
        <w:t>smtplib</w:t>
      </w:r>
      <w:proofErr w:type="spellEnd"/>
      <w:r w:rsidRPr="00C86DCA">
        <w:rPr>
          <w:rFonts w:ascii="Arial" w:eastAsia="Times New Roman" w:hAnsi="Arial" w:cs="Arial"/>
          <w:color w:val="666666"/>
          <w:sz w:val="24"/>
          <w:szCs w:val="24"/>
          <w:lang w:eastAsia="fr-FR"/>
        </w:rPr>
        <w:t>, </w:t>
      </w:r>
      <w:proofErr w:type="spellStart"/>
      <w:proofErr w:type="gramStart"/>
      <w:r w:rsidRPr="00C86DCA">
        <w:rPr>
          <w:rFonts w:ascii="Courier New" w:eastAsia="Times New Roman" w:hAnsi="Courier New" w:cs="Courier New"/>
          <w:color w:val="666666"/>
          <w:sz w:val="20"/>
          <w:szCs w:val="20"/>
          <w:bdr w:val="none" w:sz="0" w:space="0" w:color="auto" w:frame="1"/>
          <w:lang w:eastAsia="fr-FR"/>
        </w:rPr>
        <w:t>email.mime</w:t>
      </w:r>
      <w:proofErr w:type="spellEnd"/>
      <w:proofErr w:type="gramEnd"/>
      <w:r w:rsidRPr="00C86DCA">
        <w:rPr>
          <w:rFonts w:ascii="Arial" w:eastAsia="Times New Roman" w:hAnsi="Arial" w:cs="Arial"/>
          <w:color w:val="666666"/>
          <w:sz w:val="24"/>
          <w:szCs w:val="24"/>
          <w:lang w:eastAsia="fr-FR"/>
        </w:rPr>
        <w:t> ont été utilisées pour la création et l'envoi des emails avec les pièces jointes.</w:t>
      </w:r>
    </w:p>
    <w:p w14:paraId="31E73DBD" w14:textId="77777777" w:rsidR="00C86DCA" w:rsidRDefault="00C86DCA" w:rsidP="00891E10">
      <w:pPr>
        <w:numPr>
          <w:ilvl w:val="0"/>
          <w:numId w:val="5"/>
        </w:numPr>
        <w:spacing w:after="0" w:line="240" w:lineRule="auto"/>
        <w:jc w:val="both"/>
        <w:rPr>
          <w:rFonts w:ascii="Arial" w:eastAsia="Times New Roman" w:hAnsi="Arial" w:cs="Arial"/>
          <w:color w:val="666666"/>
          <w:sz w:val="24"/>
          <w:szCs w:val="24"/>
          <w:lang w:eastAsia="fr-FR"/>
        </w:rPr>
      </w:pPr>
      <w:r w:rsidRPr="00C86DCA">
        <w:rPr>
          <w:rFonts w:ascii="Arial" w:eastAsia="Times New Roman" w:hAnsi="Arial" w:cs="Arial"/>
          <w:color w:val="666666"/>
          <w:sz w:val="24"/>
          <w:szCs w:val="24"/>
          <w:lang w:eastAsia="fr-FR"/>
        </w:rPr>
        <w:t xml:space="preserve">Pour la prédiction des données du CAC 40 à l'aide de techniques de machine </w:t>
      </w:r>
      <w:proofErr w:type="spellStart"/>
      <w:r w:rsidRPr="00C86DCA">
        <w:rPr>
          <w:rFonts w:ascii="Arial" w:eastAsia="Times New Roman" w:hAnsi="Arial" w:cs="Arial"/>
          <w:color w:val="666666"/>
          <w:sz w:val="24"/>
          <w:szCs w:val="24"/>
          <w:lang w:eastAsia="fr-FR"/>
        </w:rPr>
        <w:t>learning</w:t>
      </w:r>
      <w:proofErr w:type="spellEnd"/>
      <w:r w:rsidRPr="00C86DCA">
        <w:rPr>
          <w:rFonts w:ascii="Arial" w:eastAsia="Times New Roman" w:hAnsi="Arial" w:cs="Arial"/>
          <w:color w:val="666666"/>
          <w:sz w:val="24"/>
          <w:szCs w:val="24"/>
          <w:lang w:eastAsia="fr-FR"/>
        </w:rPr>
        <w:t>, les librairies </w:t>
      </w:r>
      <w:r w:rsidRPr="00C86DCA">
        <w:rPr>
          <w:rFonts w:ascii="Courier New" w:eastAsia="Times New Roman" w:hAnsi="Courier New" w:cs="Courier New"/>
          <w:color w:val="666666"/>
          <w:sz w:val="20"/>
          <w:szCs w:val="20"/>
          <w:bdr w:val="none" w:sz="0" w:space="0" w:color="auto" w:frame="1"/>
          <w:lang w:eastAsia="fr-FR"/>
        </w:rPr>
        <w:t>pandas</w:t>
      </w:r>
      <w:r w:rsidRPr="00C86DCA">
        <w:rPr>
          <w:rFonts w:ascii="Arial" w:eastAsia="Times New Roman" w:hAnsi="Arial" w:cs="Arial"/>
          <w:color w:val="666666"/>
          <w:sz w:val="24"/>
          <w:szCs w:val="24"/>
          <w:lang w:eastAsia="fr-FR"/>
        </w:rPr>
        <w:t>, </w:t>
      </w:r>
      <w:proofErr w:type="spellStart"/>
      <w:r w:rsidRPr="00C86DCA">
        <w:rPr>
          <w:rFonts w:ascii="Courier New" w:eastAsia="Times New Roman" w:hAnsi="Courier New" w:cs="Courier New"/>
          <w:color w:val="666666"/>
          <w:sz w:val="20"/>
          <w:szCs w:val="20"/>
          <w:bdr w:val="none" w:sz="0" w:space="0" w:color="auto" w:frame="1"/>
          <w:lang w:eastAsia="fr-FR"/>
        </w:rPr>
        <w:t>numpy</w:t>
      </w:r>
      <w:proofErr w:type="spellEnd"/>
      <w:r w:rsidRPr="00C86DCA">
        <w:rPr>
          <w:rFonts w:ascii="Arial" w:eastAsia="Times New Roman" w:hAnsi="Arial" w:cs="Arial"/>
          <w:color w:val="666666"/>
          <w:sz w:val="24"/>
          <w:szCs w:val="24"/>
          <w:lang w:eastAsia="fr-FR"/>
        </w:rPr>
        <w:t>, </w:t>
      </w:r>
      <w:proofErr w:type="spellStart"/>
      <w:r w:rsidRPr="00C86DCA">
        <w:rPr>
          <w:rFonts w:ascii="Courier New" w:eastAsia="Times New Roman" w:hAnsi="Courier New" w:cs="Courier New"/>
          <w:color w:val="666666"/>
          <w:sz w:val="20"/>
          <w:szCs w:val="20"/>
          <w:bdr w:val="none" w:sz="0" w:space="0" w:color="auto" w:frame="1"/>
          <w:lang w:eastAsia="fr-FR"/>
        </w:rPr>
        <w:t>sklearn</w:t>
      </w:r>
      <w:proofErr w:type="spellEnd"/>
      <w:r w:rsidRPr="00C86DCA">
        <w:rPr>
          <w:rFonts w:ascii="Arial" w:eastAsia="Times New Roman" w:hAnsi="Arial" w:cs="Arial"/>
          <w:color w:val="666666"/>
          <w:sz w:val="24"/>
          <w:szCs w:val="24"/>
          <w:lang w:eastAsia="fr-FR"/>
        </w:rPr>
        <w:t> ont été utilisées pour le traitement des données, la création du modèle de régression linéaire, et l'évaluation des performances du modèle.</w:t>
      </w:r>
    </w:p>
    <w:p w14:paraId="1124FCD1" w14:textId="77777777" w:rsidR="00CD7BEB" w:rsidRPr="00C86DCA" w:rsidRDefault="00CD7BEB" w:rsidP="00CD7BEB">
      <w:pPr>
        <w:spacing w:after="0" w:line="240" w:lineRule="auto"/>
        <w:ind w:left="720"/>
        <w:rPr>
          <w:rFonts w:ascii="Arial" w:eastAsia="Times New Roman" w:hAnsi="Arial" w:cs="Arial"/>
          <w:color w:val="666666"/>
          <w:sz w:val="24"/>
          <w:szCs w:val="24"/>
          <w:lang w:eastAsia="fr-FR"/>
        </w:rPr>
      </w:pPr>
    </w:p>
    <w:p w14:paraId="0F385C79" w14:textId="77777777" w:rsidR="00C86DCA" w:rsidRPr="00C86DCA" w:rsidRDefault="00C86DCA" w:rsidP="00C86DCA">
      <w:pPr>
        <w:spacing w:after="0" w:line="240" w:lineRule="auto"/>
        <w:outlineLvl w:val="1"/>
        <w:rPr>
          <w:rFonts w:ascii="var(--font-family-medium)" w:eastAsia="Times New Roman" w:hAnsi="var(--font-family-medium)" w:cs="Times New Roman"/>
          <w:b/>
          <w:bCs/>
          <w:sz w:val="36"/>
          <w:szCs w:val="36"/>
          <w:lang w:eastAsia="fr-FR"/>
        </w:rPr>
      </w:pPr>
      <w:r w:rsidRPr="00C86DCA">
        <w:rPr>
          <w:rFonts w:ascii="var(--font-family-medium)" w:eastAsia="Times New Roman" w:hAnsi="var(--font-family-medium)" w:cs="Times New Roman"/>
          <w:b/>
          <w:bCs/>
          <w:sz w:val="36"/>
          <w:szCs w:val="36"/>
          <w:lang w:eastAsia="fr-FR"/>
        </w:rPr>
        <w:t>2. Planning Prévisionnel avec les Livrables Intermédiaires</w:t>
      </w:r>
    </w:p>
    <w:p w14:paraId="00403526" w14:textId="77777777" w:rsidR="00C86DCA" w:rsidRPr="00C86DCA" w:rsidRDefault="00C86DCA" w:rsidP="00891E10">
      <w:pPr>
        <w:spacing w:before="100" w:beforeAutospacing="1" w:after="100" w:afterAutospacing="1" w:line="240" w:lineRule="auto"/>
        <w:jc w:val="both"/>
        <w:rPr>
          <w:rFonts w:ascii="Arial" w:eastAsia="Times New Roman" w:hAnsi="Arial" w:cs="Arial"/>
          <w:color w:val="666666"/>
          <w:sz w:val="24"/>
          <w:szCs w:val="24"/>
          <w:lang w:eastAsia="fr-FR"/>
        </w:rPr>
      </w:pPr>
      <w:r w:rsidRPr="00C86DCA">
        <w:rPr>
          <w:rFonts w:ascii="Arial" w:eastAsia="Times New Roman" w:hAnsi="Arial" w:cs="Arial"/>
          <w:color w:val="666666"/>
          <w:sz w:val="24"/>
          <w:szCs w:val="24"/>
          <w:lang w:eastAsia="fr-FR"/>
        </w:rPr>
        <w:t>Le projet a été planifié en plusieurs étapes :</w:t>
      </w:r>
    </w:p>
    <w:p w14:paraId="3A43A635" w14:textId="69922937" w:rsidR="00C86DCA" w:rsidRPr="00C86DCA" w:rsidRDefault="00C86DCA" w:rsidP="00891E10">
      <w:pPr>
        <w:numPr>
          <w:ilvl w:val="0"/>
          <w:numId w:val="6"/>
        </w:numPr>
        <w:spacing w:after="0" w:line="240" w:lineRule="auto"/>
        <w:jc w:val="both"/>
        <w:rPr>
          <w:rFonts w:ascii="Arial" w:eastAsia="Times New Roman" w:hAnsi="Arial" w:cs="Arial"/>
          <w:color w:val="666666"/>
          <w:sz w:val="24"/>
          <w:szCs w:val="24"/>
          <w:lang w:eastAsia="fr-FR"/>
        </w:rPr>
      </w:pPr>
      <w:r w:rsidRPr="00C86DCA">
        <w:rPr>
          <w:rFonts w:ascii="Arial" w:eastAsia="Times New Roman" w:hAnsi="Arial" w:cs="Arial"/>
          <w:color w:val="666666"/>
          <w:sz w:val="24"/>
          <w:szCs w:val="24"/>
          <w:lang w:eastAsia="fr-FR"/>
        </w:rPr>
        <w:t>Collecte des données du CAC 40 à l'aide du notebook "CAC40.ipynb", générant deux fichiers : un fichier CSV et un fichier Excel.</w:t>
      </w:r>
    </w:p>
    <w:p w14:paraId="504C09F5" w14:textId="77777777" w:rsidR="00C86DCA" w:rsidRPr="00C86DCA" w:rsidRDefault="00C86DCA" w:rsidP="00891E10">
      <w:pPr>
        <w:numPr>
          <w:ilvl w:val="0"/>
          <w:numId w:val="6"/>
        </w:numPr>
        <w:spacing w:after="0" w:line="240" w:lineRule="auto"/>
        <w:jc w:val="both"/>
        <w:rPr>
          <w:rFonts w:ascii="Arial" w:eastAsia="Times New Roman" w:hAnsi="Arial" w:cs="Arial"/>
          <w:color w:val="666666"/>
          <w:sz w:val="24"/>
          <w:szCs w:val="24"/>
          <w:lang w:eastAsia="fr-FR"/>
        </w:rPr>
      </w:pPr>
      <w:r w:rsidRPr="00C86DCA">
        <w:rPr>
          <w:rFonts w:ascii="Arial" w:eastAsia="Times New Roman" w:hAnsi="Arial" w:cs="Arial"/>
          <w:color w:val="666666"/>
          <w:sz w:val="24"/>
          <w:szCs w:val="24"/>
          <w:lang w:eastAsia="fr-FR"/>
        </w:rPr>
        <w:t>Automatisation de l'envoi du fichier Excel par mail à l'utilisateur à une heure spécifique.</w:t>
      </w:r>
    </w:p>
    <w:p w14:paraId="1026E7E7" w14:textId="77777777" w:rsidR="00C86DCA" w:rsidRDefault="00C86DCA" w:rsidP="00891E10">
      <w:pPr>
        <w:numPr>
          <w:ilvl w:val="0"/>
          <w:numId w:val="6"/>
        </w:numPr>
        <w:spacing w:after="0" w:line="240" w:lineRule="auto"/>
        <w:jc w:val="both"/>
        <w:rPr>
          <w:rFonts w:ascii="Arial" w:eastAsia="Times New Roman" w:hAnsi="Arial" w:cs="Arial"/>
          <w:color w:val="666666"/>
          <w:sz w:val="24"/>
          <w:szCs w:val="24"/>
          <w:lang w:eastAsia="fr-FR"/>
        </w:rPr>
      </w:pPr>
      <w:r w:rsidRPr="00C86DCA">
        <w:rPr>
          <w:rFonts w:ascii="Arial" w:eastAsia="Times New Roman" w:hAnsi="Arial" w:cs="Arial"/>
          <w:color w:val="666666"/>
          <w:sz w:val="24"/>
          <w:szCs w:val="24"/>
          <w:lang w:eastAsia="fr-FR"/>
        </w:rPr>
        <w:t xml:space="preserve">Utilisation de techniques de machine </w:t>
      </w:r>
      <w:proofErr w:type="spellStart"/>
      <w:r w:rsidRPr="00C86DCA">
        <w:rPr>
          <w:rFonts w:ascii="Arial" w:eastAsia="Times New Roman" w:hAnsi="Arial" w:cs="Arial"/>
          <w:color w:val="666666"/>
          <w:sz w:val="24"/>
          <w:szCs w:val="24"/>
          <w:lang w:eastAsia="fr-FR"/>
        </w:rPr>
        <w:t>learning</w:t>
      </w:r>
      <w:proofErr w:type="spellEnd"/>
      <w:r w:rsidRPr="00C86DCA">
        <w:rPr>
          <w:rFonts w:ascii="Arial" w:eastAsia="Times New Roman" w:hAnsi="Arial" w:cs="Arial"/>
          <w:color w:val="666666"/>
          <w:sz w:val="24"/>
          <w:szCs w:val="24"/>
          <w:lang w:eastAsia="fr-FR"/>
        </w:rPr>
        <w:t xml:space="preserve"> pour prédire les prix de clôture des actions du CAC 40 à l'aide du notebook "Prediction_CAC40_Stock.ipynb".</w:t>
      </w:r>
    </w:p>
    <w:p w14:paraId="4BDF633A" w14:textId="77777777" w:rsidR="00CD7BEB" w:rsidRPr="00C86DCA" w:rsidRDefault="00CD7BEB" w:rsidP="00CD7BEB">
      <w:pPr>
        <w:spacing w:after="0" w:line="240" w:lineRule="auto"/>
        <w:ind w:left="720"/>
        <w:rPr>
          <w:rFonts w:ascii="Arial" w:eastAsia="Times New Roman" w:hAnsi="Arial" w:cs="Arial"/>
          <w:color w:val="666666"/>
          <w:sz w:val="24"/>
          <w:szCs w:val="24"/>
          <w:lang w:eastAsia="fr-FR"/>
        </w:rPr>
      </w:pPr>
    </w:p>
    <w:p w14:paraId="3F9B51F9" w14:textId="77777777" w:rsidR="00C86DCA" w:rsidRPr="00C86DCA" w:rsidRDefault="00C86DCA" w:rsidP="00C86DCA">
      <w:pPr>
        <w:spacing w:after="0" w:line="240" w:lineRule="auto"/>
        <w:outlineLvl w:val="1"/>
        <w:rPr>
          <w:rFonts w:ascii="var(--font-family-medium)" w:eastAsia="Times New Roman" w:hAnsi="var(--font-family-medium)" w:cs="Times New Roman"/>
          <w:b/>
          <w:bCs/>
          <w:sz w:val="36"/>
          <w:szCs w:val="36"/>
          <w:lang w:eastAsia="fr-FR"/>
        </w:rPr>
      </w:pPr>
      <w:r w:rsidRPr="00C86DCA">
        <w:rPr>
          <w:rFonts w:ascii="var(--font-family-medium)" w:eastAsia="Times New Roman" w:hAnsi="var(--font-family-medium)" w:cs="Times New Roman"/>
          <w:b/>
          <w:bCs/>
          <w:sz w:val="36"/>
          <w:szCs w:val="36"/>
          <w:lang w:eastAsia="fr-FR"/>
        </w:rPr>
        <w:t>3. Liste des Dépendances</w:t>
      </w:r>
    </w:p>
    <w:p w14:paraId="44A49B1E" w14:textId="77777777" w:rsidR="00C86DCA" w:rsidRPr="00C86DCA" w:rsidRDefault="00C86DCA" w:rsidP="00891E10">
      <w:pPr>
        <w:spacing w:before="100" w:beforeAutospacing="1" w:after="100" w:afterAutospacing="1" w:line="240" w:lineRule="auto"/>
        <w:jc w:val="both"/>
        <w:rPr>
          <w:rFonts w:ascii="Arial" w:eastAsia="Times New Roman" w:hAnsi="Arial" w:cs="Arial"/>
          <w:color w:val="666666"/>
          <w:sz w:val="24"/>
          <w:szCs w:val="24"/>
          <w:lang w:eastAsia="fr-FR"/>
        </w:rPr>
      </w:pPr>
      <w:r w:rsidRPr="00C86DCA">
        <w:rPr>
          <w:rFonts w:ascii="Arial" w:eastAsia="Times New Roman" w:hAnsi="Arial" w:cs="Arial"/>
          <w:color w:val="666666"/>
          <w:sz w:val="24"/>
          <w:szCs w:val="24"/>
          <w:lang w:eastAsia="fr-FR"/>
        </w:rPr>
        <w:t>Les librairies utilisées dans le projet incluent, mais ne sont pas limitées à :</w:t>
      </w:r>
    </w:p>
    <w:p w14:paraId="79DFA9AF" w14:textId="77777777" w:rsidR="00C86DCA" w:rsidRPr="00C86DCA" w:rsidRDefault="00C86DCA" w:rsidP="00891E10">
      <w:pPr>
        <w:numPr>
          <w:ilvl w:val="0"/>
          <w:numId w:val="7"/>
        </w:numPr>
        <w:spacing w:after="0" w:line="240" w:lineRule="auto"/>
        <w:jc w:val="both"/>
        <w:rPr>
          <w:rFonts w:ascii="Arial" w:eastAsia="Times New Roman" w:hAnsi="Arial" w:cs="Arial"/>
          <w:color w:val="666666"/>
          <w:sz w:val="24"/>
          <w:szCs w:val="24"/>
          <w:lang w:eastAsia="fr-FR"/>
        </w:rPr>
      </w:pPr>
      <w:proofErr w:type="gramStart"/>
      <w:r w:rsidRPr="00C86DCA">
        <w:rPr>
          <w:rFonts w:ascii="Courier New" w:eastAsia="Times New Roman" w:hAnsi="Courier New" w:cs="Courier New"/>
          <w:color w:val="666666"/>
          <w:sz w:val="20"/>
          <w:szCs w:val="20"/>
          <w:bdr w:val="none" w:sz="0" w:space="0" w:color="auto" w:frame="1"/>
          <w:lang w:eastAsia="fr-FR"/>
        </w:rPr>
        <w:t>csv</w:t>
      </w:r>
      <w:proofErr w:type="gramEnd"/>
      <w:r w:rsidRPr="00C86DCA">
        <w:rPr>
          <w:rFonts w:ascii="Arial" w:eastAsia="Times New Roman" w:hAnsi="Arial" w:cs="Arial"/>
          <w:color w:val="666666"/>
          <w:sz w:val="24"/>
          <w:szCs w:val="24"/>
          <w:lang w:eastAsia="fr-FR"/>
        </w:rPr>
        <w:t> pour la manipulation des fichiers CSV.</w:t>
      </w:r>
    </w:p>
    <w:p w14:paraId="147D8BF9" w14:textId="77777777" w:rsidR="00C86DCA" w:rsidRPr="00C86DCA" w:rsidRDefault="00C86DCA" w:rsidP="00891E10">
      <w:pPr>
        <w:numPr>
          <w:ilvl w:val="0"/>
          <w:numId w:val="7"/>
        </w:numPr>
        <w:spacing w:after="0" w:line="240" w:lineRule="auto"/>
        <w:jc w:val="both"/>
        <w:rPr>
          <w:rFonts w:ascii="Arial" w:eastAsia="Times New Roman" w:hAnsi="Arial" w:cs="Arial"/>
          <w:color w:val="666666"/>
          <w:sz w:val="24"/>
          <w:szCs w:val="24"/>
          <w:lang w:eastAsia="fr-FR"/>
        </w:rPr>
      </w:pPr>
      <w:proofErr w:type="gramStart"/>
      <w:r w:rsidRPr="00C86DCA">
        <w:rPr>
          <w:rFonts w:ascii="Courier New" w:eastAsia="Times New Roman" w:hAnsi="Courier New" w:cs="Courier New"/>
          <w:color w:val="666666"/>
          <w:sz w:val="20"/>
          <w:szCs w:val="20"/>
          <w:bdr w:val="none" w:sz="0" w:space="0" w:color="auto" w:frame="1"/>
          <w:lang w:eastAsia="fr-FR"/>
        </w:rPr>
        <w:t>pandas</w:t>
      </w:r>
      <w:proofErr w:type="gramEnd"/>
      <w:r w:rsidRPr="00C86DCA">
        <w:rPr>
          <w:rFonts w:ascii="Arial" w:eastAsia="Times New Roman" w:hAnsi="Arial" w:cs="Arial"/>
          <w:color w:val="666666"/>
          <w:sz w:val="24"/>
          <w:szCs w:val="24"/>
          <w:lang w:eastAsia="fr-FR"/>
        </w:rPr>
        <w:t> pour la manipulation et l'analyse des données.</w:t>
      </w:r>
    </w:p>
    <w:p w14:paraId="2F6F8A6D" w14:textId="77777777" w:rsidR="00C86DCA" w:rsidRPr="00C86DCA" w:rsidRDefault="00C86DCA" w:rsidP="00891E10">
      <w:pPr>
        <w:numPr>
          <w:ilvl w:val="0"/>
          <w:numId w:val="7"/>
        </w:numPr>
        <w:spacing w:after="0" w:line="240" w:lineRule="auto"/>
        <w:jc w:val="both"/>
        <w:rPr>
          <w:rFonts w:ascii="Arial" w:eastAsia="Times New Roman" w:hAnsi="Arial" w:cs="Arial"/>
          <w:color w:val="666666"/>
          <w:sz w:val="24"/>
          <w:szCs w:val="24"/>
          <w:lang w:eastAsia="fr-FR"/>
        </w:rPr>
      </w:pPr>
      <w:proofErr w:type="spellStart"/>
      <w:proofErr w:type="gramStart"/>
      <w:r w:rsidRPr="00C86DCA">
        <w:rPr>
          <w:rFonts w:ascii="Courier New" w:eastAsia="Times New Roman" w:hAnsi="Courier New" w:cs="Courier New"/>
          <w:color w:val="666666"/>
          <w:sz w:val="20"/>
          <w:szCs w:val="20"/>
          <w:bdr w:val="none" w:sz="0" w:space="0" w:color="auto" w:frame="1"/>
          <w:lang w:eastAsia="fr-FR"/>
        </w:rPr>
        <w:t>yfinance</w:t>
      </w:r>
      <w:proofErr w:type="spellEnd"/>
      <w:proofErr w:type="gramEnd"/>
      <w:r w:rsidRPr="00C86DCA">
        <w:rPr>
          <w:rFonts w:ascii="Arial" w:eastAsia="Times New Roman" w:hAnsi="Arial" w:cs="Arial"/>
          <w:color w:val="666666"/>
          <w:sz w:val="24"/>
          <w:szCs w:val="24"/>
          <w:lang w:eastAsia="fr-FR"/>
        </w:rPr>
        <w:t> pour la collecte des données des actions du CAC 40.</w:t>
      </w:r>
    </w:p>
    <w:p w14:paraId="651E4F90" w14:textId="77777777" w:rsidR="00C86DCA" w:rsidRPr="00C86DCA" w:rsidRDefault="00C86DCA" w:rsidP="00891E10">
      <w:pPr>
        <w:numPr>
          <w:ilvl w:val="0"/>
          <w:numId w:val="7"/>
        </w:numPr>
        <w:spacing w:after="0" w:line="240" w:lineRule="auto"/>
        <w:jc w:val="both"/>
        <w:rPr>
          <w:rFonts w:ascii="Arial" w:eastAsia="Times New Roman" w:hAnsi="Arial" w:cs="Arial"/>
          <w:color w:val="666666"/>
          <w:sz w:val="24"/>
          <w:szCs w:val="24"/>
          <w:lang w:eastAsia="fr-FR"/>
        </w:rPr>
      </w:pPr>
      <w:proofErr w:type="spellStart"/>
      <w:proofErr w:type="gramStart"/>
      <w:r w:rsidRPr="00C86DCA">
        <w:rPr>
          <w:rFonts w:ascii="Courier New" w:eastAsia="Times New Roman" w:hAnsi="Courier New" w:cs="Courier New"/>
          <w:color w:val="666666"/>
          <w:sz w:val="20"/>
          <w:szCs w:val="20"/>
          <w:bdr w:val="none" w:sz="0" w:space="0" w:color="auto" w:frame="1"/>
          <w:lang w:eastAsia="fr-FR"/>
        </w:rPr>
        <w:t>datetime</w:t>
      </w:r>
      <w:proofErr w:type="spellEnd"/>
      <w:proofErr w:type="gramEnd"/>
      <w:r w:rsidRPr="00C86DCA">
        <w:rPr>
          <w:rFonts w:ascii="Arial" w:eastAsia="Times New Roman" w:hAnsi="Arial" w:cs="Arial"/>
          <w:color w:val="666666"/>
          <w:sz w:val="24"/>
          <w:szCs w:val="24"/>
          <w:lang w:eastAsia="fr-FR"/>
        </w:rPr>
        <w:t> pour la manipulation des dates et heures.</w:t>
      </w:r>
    </w:p>
    <w:p w14:paraId="56DF2A97" w14:textId="77777777" w:rsidR="00C86DCA" w:rsidRPr="00C86DCA" w:rsidRDefault="00C86DCA" w:rsidP="00891E10">
      <w:pPr>
        <w:numPr>
          <w:ilvl w:val="0"/>
          <w:numId w:val="7"/>
        </w:numPr>
        <w:spacing w:after="0" w:line="240" w:lineRule="auto"/>
        <w:jc w:val="both"/>
        <w:rPr>
          <w:rFonts w:ascii="Arial" w:eastAsia="Times New Roman" w:hAnsi="Arial" w:cs="Arial"/>
          <w:color w:val="666666"/>
          <w:sz w:val="24"/>
          <w:szCs w:val="24"/>
          <w:lang w:eastAsia="fr-FR"/>
        </w:rPr>
      </w:pPr>
      <w:proofErr w:type="gramStart"/>
      <w:r w:rsidRPr="00C86DCA">
        <w:rPr>
          <w:rFonts w:ascii="Courier New" w:eastAsia="Times New Roman" w:hAnsi="Courier New" w:cs="Courier New"/>
          <w:color w:val="666666"/>
          <w:sz w:val="20"/>
          <w:szCs w:val="20"/>
          <w:bdr w:val="none" w:sz="0" w:space="0" w:color="auto" w:frame="1"/>
          <w:lang w:eastAsia="fr-FR"/>
        </w:rPr>
        <w:t>time</w:t>
      </w:r>
      <w:proofErr w:type="gramEnd"/>
      <w:r w:rsidRPr="00C86DCA">
        <w:rPr>
          <w:rFonts w:ascii="Arial" w:eastAsia="Times New Roman" w:hAnsi="Arial" w:cs="Arial"/>
          <w:color w:val="666666"/>
          <w:sz w:val="24"/>
          <w:szCs w:val="24"/>
          <w:lang w:eastAsia="fr-FR"/>
        </w:rPr>
        <w:t> pour la gestion du temps.</w:t>
      </w:r>
    </w:p>
    <w:p w14:paraId="4A71D68B" w14:textId="77777777" w:rsidR="00C86DCA" w:rsidRPr="00C86DCA" w:rsidRDefault="00C86DCA" w:rsidP="00891E10">
      <w:pPr>
        <w:numPr>
          <w:ilvl w:val="0"/>
          <w:numId w:val="7"/>
        </w:numPr>
        <w:spacing w:after="0" w:line="240" w:lineRule="auto"/>
        <w:jc w:val="both"/>
        <w:rPr>
          <w:rFonts w:ascii="Arial" w:eastAsia="Times New Roman" w:hAnsi="Arial" w:cs="Arial"/>
          <w:color w:val="666666"/>
          <w:sz w:val="24"/>
          <w:szCs w:val="24"/>
          <w:lang w:eastAsia="fr-FR"/>
        </w:rPr>
      </w:pPr>
      <w:proofErr w:type="spellStart"/>
      <w:proofErr w:type="gramStart"/>
      <w:r w:rsidRPr="00C86DCA">
        <w:rPr>
          <w:rFonts w:ascii="Courier New" w:eastAsia="Times New Roman" w:hAnsi="Courier New" w:cs="Courier New"/>
          <w:color w:val="666666"/>
          <w:sz w:val="20"/>
          <w:szCs w:val="20"/>
          <w:bdr w:val="none" w:sz="0" w:space="0" w:color="auto" w:frame="1"/>
          <w:lang w:eastAsia="fr-FR"/>
        </w:rPr>
        <w:t>smtplib</w:t>
      </w:r>
      <w:proofErr w:type="spellEnd"/>
      <w:proofErr w:type="gramEnd"/>
      <w:r w:rsidRPr="00C86DCA">
        <w:rPr>
          <w:rFonts w:ascii="Arial" w:eastAsia="Times New Roman" w:hAnsi="Arial" w:cs="Arial"/>
          <w:color w:val="666666"/>
          <w:sz w:val="24"/>
          <w:szCs w:val="24"/>
          <w:lang w:eastAsia="fr-FR"/>
        </w:rPr>
        <w:t>, </w:t>
      </w:r>
      <w:proofErr w:type="spellStart"/>
      <w:r w:rsidRPr="00C86DCA">
        <w:rPr>
          <w:rFonts w:ascii="Courier New" w:eastAsia="Times New Roman" w:hAnsi="Courier New" w:cs="Courier New"/>
          <w:color w:val="666666"/>
          <w:sz w:val="20"/>
          <w:szCs w:val="20"/>
          <w:bdr w:val="none" w:sz="0" w:space="0" w:color="auto" w:frame="1"/>
          <w:lang w:eastAsia="fr-FR"/>
        </w:rPr>
        <w:t>email.mime</w:t>
      </w:r>
      <w:proofErr w:type="spellEnd"/>
      <w:r w:rsidRPr="00C86DCA">
        <w:rPr>
          <w:rFonts w:ascii="Arial" w:eastAsia="Times New Roman" w:hAnsi="Arial" w:cs="Arial"/>
          <w:color w:val="666666"/>
          <w:sz w:val="24"/>
          <w:szCs w:val="24"/>
          <w:lang w:eastAsia="fr-FR"/>
        </w:rPr>
        <w:t> pour la création et l'envoi d'emails avec des pièces jointes.</w:t>
      </w:r>
    </w:p>
    <w:p w14:paraId="0C407DB9" w14:textId="77777777" w:rsidR="00C86DCA" w:rsidRPr="00C86DCA" w:rsidRDefault="00C86DCA" w:rsidP="00891E10">
      <w:pPr>
        <w:numPr>
          <w:ilvl w:val="0"/>
          <w:numId w:val="7"/>
        </w:numPr>
        <w:spacing w:after="0" w:line="240" w:lineRule="auto"/>
        <w:jc w:val="both"/>
        <w:rPr>
          <w:rFonts w:ascii="Arial" w:eastAsia="Times New Roman" w:hAnsi="Arial" w:cs="Arial"/>
          <w:color w:val="666666"/>
          <w:sz w:val="24"/>
          <w:szCs w:val="24"/>
          <w:lang w:eastAsia="fr-FR"/>
        </w:rPr>
      </w:pPr>
      <w:proofErr w:type="spellStart"/>
      <w:proofErr w:type="gramStart"/>
      <w:r w:rsidRPr="00C86DCA">
        <w:rPr>
          <w:rFonts w:ascii="Courier New" w:eastAsia="Times New Roman" w:hAnsi="Courier New" w:cs="Courier New"/>
          <w:color w:val="666666"/>
          <w:sz w:val="20"/>
          <w:szCs w:val="20"/>
          <w:bdr w:val="none" w:sz="0" w:space="0" w:color="auto" w:frame="1"/>
          <w:lang w:eastAsia="fr-FR"/>
        </w:rPr>
        <w:t>numpy</w:t>
      </w:r>
      <w:proofErr w:type="spellEnd"/>
      <w:proofErr w:type="gramEnd"/>
      <w:r w:rsidRPr="00C86DCA">
        <w:rPr>
          <w:rFonts w:ascii="Arial" w:eastAsia="Times New Roman" w:hAnsi="Arial" w:cs="Arial"/>
          <w:color w:val="666666"/>
          <w:sz w:val="24"/>
          <w:szCs w:val="24"/>
          <w:lang w:eastAsia="fr-FR"/>
        </w:rPr>
        <w:t> pour le traitement numérique des données.</w:t>
      </w:r>
    </w:p>
    <w:p w14:paraId="2123D2EA" w14:textId="77777777" w:rsidR="00C86DCA" w:rsidRDefault="00C86DCA" w:rsidP="00891E10">
      <w:pPr>
        <w:numPr>
          <w:ilvl w:val="0"/>
          <w:numId w:val="7"/>
        </w:numPr>
        <w:spacing w:after="0" w:line="240" w:lineRule="auto"/>
        <w:jc w:val="both"/>
        <w:rPr>
          <w:rFonts w:ascii="Arial" w:eastAsia="Times New Roman" w:hAnsi="Arial" w:cs="Arial"/>
          <w:color w:val="666666"/>
          <w:sz w:val="24"/>
          <w:szCs w:val="24"/>
          <w:lang w:eastAsia="fr-FR"/>
        </w:rPr>
      </w:pPr>
      <w:proofErr w:type="spellStart"/>
      <w:proofErr w:type="gramStart"/>
      <w:r w:rsidRPr="00C86DCA">
        <w:rPr>
          <w:rFonts w:ascii="Courier New" w:eastAsia="Times New Roman" w:hAnsi="Courier New" w:cs="Courier New"/>
          <w:color w:val="666666"/>
          <w:sz w:val="20"/>
          <w:szCs w:val="20"/>
          <w:bdr w:val="none" w:sz="0" w:space="0" w:color="auto" w:frame="1"/>
          <w:lang w:eastAsia="fr-FR"/>
        </w:rPr>
        <w:t>sklearn</w:t>
      </w:r>
      <w:proofErr w:type="spellEnd"/>
      <w:proofErr w:type="gramEnd"/>
      <w:r w:rsidRPr="00C86DCA">
        <w:rPr>
          <w:rFonts w:ascii="Arial" w:eastAsia="Times New Roman" w:hAnsi="Arial" w:cs="Arial"/>
          <w:color w:val="666666"/>
          <w:sz w:val="24"/>
          <w:szCs w:val="24"/>
          <w:lang w:eastAsia="fr-FR"/>
        </w:rPr>
        <w:t xml:space="preserve"> pour l'implémentation des modèles de machine </w:t>
      </w:r>
      <w:proofErr w:type="spellStart"/>
      <w:r w:rsidRPr="00C86DCA">
        <w:rPr>
          <w:rFonts w:ascii="Arial" w:eastAsia="Times New Roman" w:hAnsi="Arial" w:cs="Arial"/>
          <w:color w:val="666666"/>
          <w:sz w:val="24"/>
          <w:szCs w:val="24"/>
          <w:lang w:eastAsia="fr-FR"/>
        </w:rPr>
        <w:t>learning</w:t>
      </w:r>
      <w:proofErr w:type="spellEnd"/>
      <w:r w:rsidRPr="00C86DCA">
        <w:rPr>
          <w:rFonts w:ascii="Arial" w:eastAsia="Times New Roman" w:hAnsi="Arial" w:cs="Arial"/>
          <w:color w:val="666666"/>
          <w:sz w:val="24"/>
          <w:szCs w:val="24"/>
          <w:lang w:eastAsia="fr-FR"/>
        </w:rPr>
        <w:t>.</w:t>
      </w:r>
    </w:p>
    <w:p w14:paraId="7FC6DBA4" w14:textId="77777777" w:rsidR="00CD7BEB" w:rsidRDefault="00CD7BEB" w:rsidP="00CD7BEB">
      <w:pPr>
        <w:spacing w:after="0" w:line="240" w:lineRule="auto"/>
        <w:ind w:left="720"/>
        <w:rPr>
          <w:rFonts w:ascii="Arial" w:eastAsia="Times New Roman" w:hAnsi="Arial" w:cs="Arial"/>
          <w:color w:val="666666"/>
          <w:sz w:val="24"/>
          <w:szCs w:val="24"/>
          <w:lang w:eastAsia="fr-FR"/>
        </w:rPr>
      </w:pPr>
    </w:p>
    <w:p w14:paraId="13012994" w14:textId="77777777" w:rsidR="00CD7BEB" w:rsidRDefault="00CD7BEB" w:rsidP="00CD7BEB">
      <w:pPr>
        <w:spacing w:after="0" w:line="240" w:lineRule="auto"/>
        <w:ind w:left="720"/>
        <w:rPr>
          <w:rFonts w:ascii="Arial" w:eastAsia="Times New Roman" w:hAnsi="Arial" w:cs="Arial"/>
          <w:color w:val="666666"/>
          <w:sz w:val="24"/>
          <w:szCs w:val="24"/>
          <w:lang w:eastAsia="fr-FR"/>
        </w:rPr>
      </w:pPr>
    </w:p>
    <w:p w14:paraId="64963ADE" w14:textId="77777777" w:rsidR="00891E10" w:rsidRDefault="00891E10" w:rsidP="00CD7BEB">
      <w:pPr>
        <w:spacing w:after="0" w:line="240" w:lineRule="auto"/>
        <w:ind w:left="720"/>
        <w:rPr>
          <w:rFonts w:ascii="Arial" w:eastAsia="Times New Roman" w:hAnsi="Arial" w:cs="Arial"/>
          <w:color w:val="666666"/>
          <w:sz w:val="24"/>
          <w:szCs w:val="24"/>
          <w:lang w:eastAsia="fr-FR"/>
        </w:rPr>
      </w:pPr>
    </w:p>
    <w:p w14:paraId="05050B4A" w14:textId="77777777" w:rsidR="00CD7BEB" w:rsidRPr="00C86DCA" w:rsidRDefault="00CD7BEB" w:rsidP="00CD7BEB">
      <w:pPr>
        <w:spacing w:after="0" w:line="240" w:lineRule="auto"/>
        <w:ind w:left="720"/>
        <w:rPr>
          <w:rFonts w:ascii="Arial" w:eastAsia="Times New Roman" w:hAnsi="Arial" w:cs="Arial"/>
          <w:color w:val="666666"/>
          <w:sz w:val="24"/>
          <w:szCs w:val="24"/>
          <w:lang w:eastAsia="fr-FR"/>
        </w:rPr>
      </w:pPr>
    </w:p>
    <w:p w14:paraId="765F1107" w14:textId="28E71786" w:rsidR="00C86DCA" w:rsidRPr="00C86DCA" w:rsidRDefault="00C86DCA" w:rsidP="00C86DCA">
      <w:pPr>
        <w:spacing w:after="0" w:line="240" w:lineRule="auto"/>
        <w:outlineLvl w:val="1"/>
        <w:rPr>
          <w:rFonts w:ascii="var(--font-family-medium)" w:eastAsia="Times New Roman" w:hAnsi="var(--font-family-medium)" w:cs="Times New Roman"/>
          <w:b/>
          <w:bCs/>
          <w:sz w:val="36"/>
          <w:szCs w:val="36"/>
          <w:lang w:eastAsia="fr-FR"/>
        </w:rPr>
      </w:pPr>
      <w:r w:rsidRPr="00C86DCA">
        <w:rPr>
          <w:rFonts w:ascii="var(--font-family-medium)" w:eastAsia="Times New Roman" w:hAnsi="var(--font-family-medium)" w:cs="Times New Roman"/>
          <w:b/>
          <w:bCs/>
          <w:sz w:val="36"/>
          <w:szCs w:val="36"/>
          <w:lang w:eastAsia="fr-FR"/>
        </w:rPr>
        <w:lastRenderedPageBreak/>
        <w:t xml:space="preserve">4. Liste des Contraintes et Risques </w:t>
      </w:r>
      <w:r w:rsidR="00891E10" w:rsidRPr="00C86DCA">
        <w:rPr>
          <w:rFonts w:ascii="var(--font-family-medium)" w:eastAsia="Times New Roman" w:hAnsi="var(--font-family-medium)" w:cs="Times New Roman"/>
          <w:b/>
          <w:bCs/>
          <w:sz w:val="36"/>
          <w:szCs w:val="36"/>
          <w:lang w:eastAsia="fr-FR"/>
        </w:rPr>
        <w:t xml:space="preserve">Éventuels </w:t>
      </w:r>
      <w:r w:rsidR="00891E10">
        <w:rPr>
          <w:rFonts w:ascii="var(--font-family-medium)" w:eastAsia="Times New Roman" w:hAnsi="var(--font-family-medium)" w:cs="Times New Roman"/>
          <w:b/>
          <w:bCs/>
          <w:sz w:val="36"/>
          <w:szCs w:val="36"/>
          <w:lang w:eastAsia="fr-FR"/>
        </w:rPr>
        <w:t>et</w:t>
      </w:r>
      <w:r w:rsidRPr="00C86DCA">
        <w:rPr>
          <w:rFonts w:ascii="var(--font-family-medium)" w:eastAsia="Times New Roman" w:hAnsi="var(--font-family-medium)" w:cs="Times New Roman"/>
          <w:b/>
          <w:bCs/>
          <w:sz w:val="36"/>
          <w:szCs w:val="36"/>
          <w:lang w:eastAsia="fr-FR"/>
        </w:rPr>
        <w:t xml:space="preserve"> Leurs Impacts</w:t>
      </w:r>
    </w:p>
    <w:p w14:paraId="381D3853" w14:textId="77777777" w:rsidR="00C86DCA" w:rsidRPr="00C86DCA" w:rsidRDefault="00C86DCA" w:rsidP="00891E10">
      <w:pPr>
        <w:spacing w:before="100" w:beforeAutospacing="1" w:after="100" w:afterAutospacing="1" w:line="240" w:lineRule="auto"/>
        <w:jc w:val="both"/>
        <w:rPr>
          <w:rFonts w:ascii="Arial" w:eastAsia="Times New Roman" w:hAnsi="Arial" w:cs="Arial"/>
          <w:color w:val="666666"/>
          <w:sz w:val="24"/>
          <w:szCs w:val="24"/>
          <w:lang w:eastAsia="fr-FR"/>
        </w:rPr>
      </w:pPr>
      <w:r w:rsidRPr="00C86DCA">
        <w:rPr>
          <w:rFonts w:ascii="Arial" w:eastAsia="Times New Roman" w:hAnsi="Arial" w:cs="Arial"/>
          <w:color w:val="666666"/>
          <w:sz w:val="24"/>
          <w:szCs w:val="24"/>
          <w:lang w:eastAsia="fr-FR"/>
        </w:rPr>
        <w:t>Les principales contraintes et risques éventuels du projet incluent la compatibilité des versions des packages, la configuration du Planificateur de tâches pour l'automatisation, ainsi que la fiabilité de la collecte et de la prédiction des données du CAC 40. Des impacts potentiels incluent des erreurs dans les analyses, des retards dans la collecte ou l'envoi des données, et des incohérences dans les prédictions.</w:t>
      </w:r>
    </w:p>
    <w:p w14:paraId="54068884" w14:textId="77777777" w:rsidR="00C86DCA" w:rsidRPr="00C86DCA" w:rsidRDefault="00C86DCA" w:rsidP="00C86DCA">
      <w:pPr>
        <w:spacing w:after="0" w:line="240" w:lineRule="auto"/>
        <w:outlineLvl w:val="1"/>
        <w:rPr>
          <w:rFonts w:ascii="var(--font-family-medium)" w:eastAsia="Times New Roman" w:hAnsi="var(--font-family-medium)" w:cs="Times New Roman"/>
          <w:b/>
          <w:bCs/>
          <w:sz w:val="36"/>
          <w:szCs w:val="36"/>
          <w:lang w:eastAsia="fr-FR"/>
        </w:rPr>
      </w:pPr>
      <w:r w:rsidRPr="00C86DCA">
        <w:rPr>
          <w:rFonts w:ascii="var(--font-family-medium)" w:eastAsia="Times New Roman" w:hAnsi="var(--font-family-medium)" w:cs="Times New Roman"/>
          <w:b/>
          <w:bCs/>
          <w:sz w:val="36"/>
          <w:szCs w:val="36"/>
          <w:lang w:eastAsia="fr-FR"/>
        </w:rPr>
        <w:t>5. Liste des Composants Utilisés et Leurs Versions</w:t>
      </w:r>
    </w:p>
    <w:p w14:paraId="19B00AEB" w14:textId="77777777" w:rsidR="00C86DCA" w:rsidRPr="00C86DCA" w:rsidRDefault="00C86DCA" w:rsidP="00891E10">
      <w:pPr>
        <w:spacing w:before="100" w:beforeAutospacing="1" w:after="100" w:afterAutospacing="1" w:line="240" w:lineRule="auto"/>
        <w:jc w:val="both"/>
        <w:rPr>
          <w:rFonts w:ascii="Arial" w:eastAsia="Times New Roman" w:hAnsi="Arial" w:cs="Arial"/>
          <w:color w:val="666666"/>
          <w:sz w:val="24"/>
          <w:szCs w:val="24"/>
          <w:lang w:eastAsia="fr-FR"/>
        </w:rPr>
      </w:pPr>
      <w:r w:rsidRPr="00C86DCA">
        <w:rPr>
          <w:rFonts w:ascii="Arial" w:eastAsia="Times New Roman" w:hAnsi="Arial" w:cs="Arial"/>
          <w:color w:val="666666"/>
          <w:sz w:val="24"/>
          <w:szCs w:val="24"/>
          <w:lang w:eastAsia="fr-FR"/>
        </w:rPr>
        <w:t>Les principales librairies et composants utilisés dans le projet sont :</w:t>
      </w:r>
    </w:p>
    <w:p w14:paraId="119FA07B" w14:textId="77777777" w:rsidR="00C86DCA" w:rsidRPr="00C86DCA" w:rsidRDefault="00C86DCA" w:rsidP="00891E10">
      <w:pPr>
        <w:numPr>
          <w:ilvl w:val="0"/>
          <w:numId w:val="8"/>
        </w:numPr>
        <w:spacing w:after="0" w:line="240" w:lineRule="auto"/>
        <w:jc w:val="both"/>
        <w:rPr>
          <w:rFonts w:ascii="Arial" w:eastAsia="Times New Roman" w:hAnsi="Arial" w:cs="Arial"/>
          <w:color w:val="666666"/>
          <w:sz w:val="24"/>
          <w:szCs w:val="24"/>
          <w:lang w:eastAsia="fr-FR"/>
        </w:rPr>
      </w:pPr>
      <w:r w:rsidRPr="00C86DCA">
        <w:rPr>
          <w:rFonts w:ascii="Courier New" w:eastAsia="Times New Roman" w:hAnsi="Courier New" w:cs="Courier New"/>
          <w:color w:val="666666"/>
          <w:sz w:val="20"/>
          <w:szCs w:val="20"/>
          <w:bdr w:val="none" w:sz="0" w:space="0" w:color="auto" w:frame="1"/>
          <w:lang w:eastAsia="fr-FR"/>
        </w:rPr>
        <w:t>Python</w:t>
      </w:r>
      <w:r w:rsidRPr="00C86DCA">
        <w:rPr>
          <w:rFonts w:ascii="Arial" w:eastAsia="Times New Roman" w:hAnsi="Arial" w:cs="Arial"/>
          <w:color w:val="666666"/>
          <w:sz w:val="24"/>
          <w:szCs w:val="24"/>
          <w:lang w:eastAsia="fr-FR"/>
        </w:rPr>
        <w:t> : langage de programmation principal utilisé.</w:t>
      </w:r>
    </w:p>
    <w:p w14:paraId="33DC509F" w14:textId="3FA467A7" w:rsidR="00C86DCA" w:rsidRPr="00C86DCA" w:rsidRDefault="00C86DCA" w:rsidP="00891E10">
      <w:pPr>
        <w:numPr>
          <w:ilvl w:val="0"/>
          <w:numId w:val="8"/>
        </w:numPr>
        <w:spacing w:after="0" w:line="240" w:lineRule="auto"/>
        <w:jc w:val="both"/>
        <w:rPr>
          <w:rFonts w:ascii="Arial" w:eastAsia="Times New Roman" w:hAnsi="Arial" w:cs="Arial"/>
          <w:color w:val="666666"/>
          <w:sz w:val="24"/>
          <w:szCs w:val="24"/>
          <w:lang w:eastAsia="fr-FR"/>
        </w:rPr>
      </w:pPr>
      <w:proofErr w:type="gramStart"/>
      <w:r w:rsidRPr="00C86DCA">
        <w:rPr>
          <w:rFonts w:ascii="Courier New" w:eastAsia="Times New Roman" w:hAnsi="Courier New" w:cs="Courier New"/>
          <w:color w:val="666666"/>
          <w:sz w:val="20"/>
          <w:szCs w:val="20"/>
          <w:bdr w:val="none" w:sz="0" w:space="0" w:color="auto" w:frame="1"/>
          <w:lang w:eastAsia="fr-FR"/>
        </w:rPr>
        <w:t>pandas</w:t>
      </w:r>
      <w:proofErr w:type="gramEnd"/>
      <w:r w:rsidRPr="00C86DCA">
        <w:rPr>
          <w:rFonts w:ascii="Arial" w:eastAsia="Times New Roman" w:hAnsi="Arial" w:cs="Arial"/>
          <w:color w:val="666666"/>
          <w:sz w:val="24"/>
          <w:szCs w:val="24"/>
          <w:lang w:eastAsia="fr-FR"/>
        </w:rPr>
        <w:t xml:space="preserve"> version </w:t>
      </w:r>
      <w:r w:rsidR="00CD7BEB" w:rsidRPr="00CD7BEB">
        <w:rPr>
          <w:rFonts w:ascii="Arial" w:eastAsia="Times New Roman" w:hAnsi="Arial" w:cs="Arial"/>
          <w:color w:val="666666"/>
          <w:sz w:val="24"/>
          <w:szCs w:val="24"/>
          <w:lang w:eastAsia="fr-FR"/>
        </w:rPr>
        <w:t>1.2.4</w:t>
      </w:r>
    </w:p>
    <w:p w14:paraId="260DB79C" w14:textId="638739D2" w:rsidR="00C86DCA" w:rsidRPr="00C86DCA" w:rsidRDefault="00C86DCA" w:rsidP="00891E10">
      <w:pPr>
        <w:numPr>
          <w:ilvl w:val="0"/>
          <w:numId w:val="8"/>
        </w:numPr>
        <w:spacing w:after="0" w:line="240" w:lineRule="auto"/>
        <w:jc w:val="both"/>
        <w:rPr>
          <w:rFonts w:ascii="Arial" w:eastAsia="Times New Roman" w:hAnsi="Arial" w:cs="Arial"/>
          <w:color w:val="666666"/>
          <w:sz w:val="24"/>
          <w:szCs w:val="24"/>
          <w:lang w:eastAsia="fr-FR"/>
        </w:rPr>
      </w:pPr>
      <w:proofErr w:type="spellStart"/>
      <w:proofErr w:type="gramStart"/>
      <w:r w:rsidRPr="00C86DCA">
        <w:rPr>
          <w:rFonts w:ascii="Courier New" w:eastAsia="Times New Roman" w:hAnsi="Courier New" w:cs="Courier New"/>
          <w:color w:val="666666"/>
          <w:sz w:val="20"/>
          <w:szCs w:val="20"/>
          <w:bdr w:val="none" w:sz="0" w:space="0" w:color="auto" w:frame="1"/>
          <w:lang w:eastAsia="fr-FR"/>
        </w:rPr>
        <w:t>yfinance</w:t>
      </w:r>
      <w:proofErr w:type="spellEnd"/>
      <w:proofErr w:type="gramEnd"/>
      <w:r w:rsidRPr="00C86DCA">
        <w:rPr>
          <w:rFonts w:ascii="Arial" w:eastAsia="Times New Roman" w:hAnsi="Arial" w:cs="Arial"/>
          <w:color w:val="666666"/>
          <w:sz w:val="24"/>
          <w:szCs w:val="24"/>
          <w:lang w:eastAsia="fr-FR"/>
        </w:rPr>
        <w:t xml:space="preserve"> version </w:t>
      </w:r>
      <w:r w:rsidR="00CD7BEB" w:rsidRPr="00CD7BEB">
        <w:rPr>
          <w:rFonts w:ascii="Arial" w:eastAsia="Times New Roman" w:hAnsi="Arial" w:cs="Arial"/>
          <w:color w:val="666666"/>
          <w:sz w:val="24"/>
          <w:szCs w:val="24"/>
          <w:lang w:eastAsia="fr-FR"/>
        </w:rPr>
        <w:t>0.1.55</w:t>
      </w:r>
    </w:p>
    <w:p w14:paraId="774998F6" w14:textId="6A211A38" w:rsidR="00C86DCA" w:rsidRPr="00C86DCA" w:rsidRDefault="00C86DCA" w:rsidP="00891E10">
      <w:pPr>
        <w:numPr>
          <w:ilvl w:val="0"/>
          <w:numId w:val="8"/>
        </w:numPr>
        <w:spacing w:after="0" w:line="240" w:lineRule="auto"/>
        <w:jc w:val="both"/>
        <w:rPr>
          <w:rFonts w:ascii="Arial" w:eastAsia="Times New Roman" w:hAnsi="Arial" w:cs="Arial"/>
          <w:color w:val="666666"/>
          <w:sz w:val="24"/>
          <w:szCs w:val="24"/>
          <w:lang w:eastAsia="fr-FR"/>
        </w:rPr>
      </w:pPr>
      <w:proofErr w:type="spellStart"/>
      <w:proofErr w:type="gramStart"/>
      <w:r w:rsidRPr="00C86DCA">
        <w:rPr>
          <w:rFonts w:ascii="Courier New" w:eastAsia="Times New Roman" w:hAnsi="Courier New" w:cs="Courier New"/>
          <w:color w:val="666666"/>
          <w:sz w:val="20"/>
          <w:szCs w:val="20"/>
          <w:bdr w:val="none" w:sz="0" w:space="0" w:color="auto" w:frame="1"/>
          <w:lang w:eastAsia="fr-FR"/>
        </w:rPr>
        <w:t>numpy</w:t>
      </w:r>
      <w:proofErr w:type="spellEnd"/>
      <w:proofErr w:type="gramEnd"/>
      <w:r w:rsidRPr="00C86DCA">
        <w:rPr>
          <w:rFonts w:ascii="Arial" w:eastAsia="Times New Roman" w:hAnsi="Arial" w:cs="Arial"/>
          <w:color w:val="666666"/>
          <w:sz w:val="24"/>
          <w:szCs w:val="24"/>
          <w:lang w:eastAsia="fr-FR"/>
        </w:rPr>
        <w:t xml:space="preserve"> version </w:t>
      </w:r>
      <w:r w:rsidR="00CD7BEB" w:rsidRPr="00CD7BEB">
        <w:rPr>
          <w:rFonts w:ascii="Arial" w:eastAsia="Times New Roman" w:hAnsi="Arial" w:cs="Arial"/>
          <w:color w:val="666666"/>
          <w:sz w:val="24"/>
          <w:szCs w:val="24"/>
          <w:lang w:eastAsia="fr-FR"/>
        </w:rPr>
        <w:t>1.20.2</w:t>
      </w:r>
    </w:p>
    <w:p w14:paraId="5D7E0589" w14:textId="08603BCB" w:rsidR="00C86DCA" w:rsidRPr="00C86DCA" w:rsidRDefault="00C86DCA" w:rsidP="00891E10">
      <w:pPr>
        <w:numPr>
          <w:ilvl w:val="0"/>
          <w:numId w:val="8"/>
        </w:numPr>
        <w:spacing w:after="0" w:line="240" w:lineRule="auto"/>
        <w:jc w:val="both"/>
        <w:rPr>
          <w:rFonts w:ascii="Arial" w:eastAsia="Times New Roman" w:hAnsi="Arial" w:cs="Arial"/>
          <w:color w:val="666666"/>
          <w:sz w:val="24"/>
          <w:szCs w:val="24"/>
          <w:lang w:eastAsia="fr-FR"/>
        </w:rPr>
      </w:pPr>
      <w:proofErr w:type="spellStart"/>
      <w:proofErr w:type="gramStart"/>
      <w:r w:rsidRPr="00C86DCA">
        <w:rPr>
          <w:rFonts w:ascii="Courier New" w:eastAsia="Times New Roman" w:hAnsi="Courier New" w:cs="Courier New"/>
          <w:color w:val="666666"/>
          <w:sz w:val="20"/>
          <w:szCs w:val="20"/>
          <w:bdr w:val="none" w:sz="0" w:space="0" w:color="auto" w:frame="1"/>
          <w:lang w:eastAsia="fr-FR"/>
        </w:rPr>
        <w:t>sklearn</w:t>
      </w:r>
      <w:proofErr w:type="spellEnd"/>
      <w:proofErr w:type="gramEnd"/>
      <w:r w:rsidRPr="00C86DCA">
        <w:rPr>
          <w:rFonts w:ascii="Arial" w:eastAsia="Times New Roman" w:hAnsi="Arial" w:cs="Arial"/>
          <w:color w:val="666666"/>
          <w:sz w:val="24"/>
          <w:szCs w:val="24"/>
          <w:lang w:eastAsia="fr-FR"/>
        </w:rPr>
        <w:t xml:space="preserve"> version </w:t>
      </w:r>
      <w:r w:rsidR="00CD7BEB" w:rsidRPr="00CD7BEB">
        <w:rPr>
          <w:rFonts w:ascii="Arial" w:eastAsia="Times New Roman" w:hAnsi="Arial" w:cs="Arial"/>
          <w:color w:val="666666"/>
          <w:sz w:val="24"/>
          <w:szCs w:val="24"/>
          <w:lang w:eastAsia="fr-FR"/>
        </w:rPr>
        <w:t>0.24.2</w:t>
      </w:r>
    </w:p>
    <w:p w14:paraId="46A72F76" w14:textId="77777777" w:rsidR="00C86DCA" w:rsidRPr="00C86DCA" w:rsidRDefault="00C86DCA" w:rsidP="00891E10">
      <w:pPr>
        <w:spacing w:beforeAutospacing="1" w:after="0" w:afterAutospacing="1" w:line="240" w:lineRule="auto"/>
        <w:jc w:val="both"/>
        <w:rPr>
          <w:rFonts w:ascii="Arial" w:eastAsia="Times New Roman" w:hAnsi="Arial" w:cs="Arial"/>
          <w:color w:val="666666"/>
          <w:sz w:val="24"/>
          <w:szCs w:val="24"/>
          <w:lang w:eastAsia="fr-FR"/>
        </w:rPr>
      </w:pPr>
      <w:r w:rsidRPr="00C86DCA">
        <w:rPr>
          <w:rFonts w:ascii="Arial" w:eastAsia="Times New Roman" w:hAnsi="Arial" w:cs="Arial"/>
          <w:color w:val="666666"/>
          <w:sz w:val="24"/>
          <w:szCs w:val="24"/>
          <w:lang w:eastAsia="fr-FR"/>
        </w:rPr>
        <w:t>Les versions spécifiques des librairies peuvent être obtenues à partir du fichier </w:t>
      </w:r>
      <w:r w:rsidRPr="00C86DCA">
        <w:rPr>
          <w:rFonts w:ascii="Courier New" w:eastAsia="Times New Roman" w:hAnsi="Courier New" w:cs="Courier New"/>
          <w:color w:val="666666"/>
          <w:sz w:val="20"/>
          <w:szCs w:val="20"/>
          <w:bdr w:val="none" w:sz="0" w:space="0" w:color="auto" w:frame="1"/>
          <w:lang w:eastAsia="fr-FR"/>
        </w:rPr>
        <w:t>requirements.txt</w:t>
      </w:r>
      <w:r w:rsidRPr="00C86DCA">
        <w:rPr>
          <w:rFonts w:ascii="Arial" w:eastAsia="Times New Roman" w:hAnsi="Arial" w:cs="Arial"/>
          <w:color w:val="666666"/>
          <w:sz w:val="24"/>
          <w:szCs w:val="24"/>
          <w:lang w:eastAsia="fr-FR"/>
        </w:rPr>
        <w:t>.</w:t>
      </w:r>
    </w:p>
    <w:p w14:paraId="16D4A1C7" w14:textId="77777777" w:rsidR="00C86DCA" w:rsidRPr="00C86DCA" w:rsidRDefault="00C86DCA" w:rsidP="00C86DCA">
      <w:pPr>
        <w:spacing w:after="0" w:line="240" w:lineRule="auto"/>
        <w:outlineLvl w:val="1"/>
        <w:rPr>
          <w:rFonts w:ascii="var(--font-family-medium)" w:eastAsia="Times New Roman" w:hAnsi="var(--font-family-medium)" w:cs="Times New Roman"/>
          <w:b/>
          <w:bCs/>
          <w:sz w:val="36"/>
          <w:szCs w:val="36"/>
          <w:lang w:eastAsia="fr-FR"/>
        </w:rPr>
      </w:pPr>
      <w:r w:rsidRPr="00C86DCA">
        <w:rPr>
          <w:rFonts w:ascii="var(--font-family-medium)" w:eastAsia="Times New Roman" w:hAnsi="var(--font-family-medium)" w:cs="Times New Roman"/>
          <w:b/>
          <w:bCs/>
          <w:sz w:val="36"/>
          <w:szCs w:val="36"/>
          <w:lang w:eastAsia="fr-FR"/>
        </w:rPr>
        <w:t>6. Liste des Licences Utilisées et Preuve des Droits Acquis au Titre du Projet</w:t>
      </w:r>
    </w:p>
    <w:p w14:paraId="6828002D" w14:textId="043879F4" w:rsidR="00E77869" w:rsidRPr="00196727" w:rsidRDefault="00C86DCA" w:rsidP="00891E10">
      <w:pPr>
        <w:spacing w:before="100" w:beforeAutospacing="1" w:after="100" w:afterAutospacing="1" w:line="240" w:lineRule="auto"/>
        <w:jc w:val="both"/>
        <w:rPr>
          <w:rFonts w:ascii="Arial" w:eastAsia="Times New Roman" w:hAnsi="Arial" w:cs="Arial"/>
          <w:color w:val="666666"/>
          <w:sz w:val="24"/>
          <w:szCs w:val="24"/>
          <w:lang w:eastAsia="fr-FR"/>
        </w:rPr>
      </w:pPr>
      <w:r w:rsidRPr="00C86DCA">
        <w:rPr>
          <w:rFonts w:ascii="Arial" w:eastAsia="Times New Roman" w:hAnsi="Arial" w:cs="Arial"/>
          <w:color w:val="666666"/>
          <w:sz w:val="24"/>
          <w:szCs w:val="24"/>
          <w:lang w:eastAsia="fr-FR"/>
        </w:rPr>
        <w:t xml:space="preserve">Le projet utilise des packages open source et des librairies disponibles sous des licences open source telles que MIT, BSD, ou Apache. Les droits acquis au titre du projet sont conformes aux licences des composants utilisés, et les preuves de ces droits peuvent être obtenues à partir des sites web officiels des packages et </w:t>
      </w:r>
      <w:r w:rsidR="00CD7BEB" w:rsidRPr="00C86DCA">
        <w:rPr>
          <w:rFonts w:ascii="Arial" w:eastAsia="Times New Roman" w:hAnsi="Arial" w:cs="Arial"/>
          <w:color w:val="666666"/>
          <w:sz w:val="24"/>
          <w:szCs w:val="24"/>
          <w:lang w:eastAsia="fr-FR"/>
        </w:rPr>
        <w:t>des librairies utilisées</w:t>
      </w:r>
      <w:r w:rsidRPr="00C86DCA">
        <w:rPr>
          <w:rFonts w:ascii="Arial" w:eastAsia="Times New Roman" w:hAnsi="Arial" w:cs="Arial"/>
          <w:color w:val="666666"/>
          <w:sz w:val="24"/>
          <w:szCs w:val="24"/>
          <w:lang w:eastAsia="fr-FR"/>
        </w:rPr>
        <w:t>.</w:t>
      </w:r>
    </w:p>
    <w:sectPr w:rsidR="00E77869" w:rsidRPr="001967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family-bold)">
    <w:altName w:val="Cambria"/>
    <w:panose1 w:val="00000000000000000000"/>
    <w:charset w:val="00"/>
    <w:family w:val="roman"/>
    <w:notTrueType/>
    <w:pitch w:val="default"/>
  </w:font>
  <w:font w:name="var(--font-family-medium)">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400DF"/>
    <w:multiLevelType w:val="multilevel"/>
    <w:tmpl w:val="1178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A1E2A"/>
    <w:multiLevelType w:val="multilevel"/>
    <w:tmpl w:val="DFA4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03737A"/>
    <w:multiLevelType w:val="multilevel"/>
    <w:tmpl w:val="BED4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EA51DF"/>
    <w:multiLevelType w:val="multilevel"/>
    <w:tmpl w:val="5B52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7971B3"/>
    <w:multiLevelType w:val="multilevel"/>
    <w:tmpl w:val="7F14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C452B6"/>
    <w:multiLevelType w:val="multilevel"/>
    <w:tmpl w:val="A6AC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BB32C3"/>
    <w:multiLevelType w:val="multilevel"/>
    <w:tmpl w:val="60BC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AC4705"/>
    <w:multiLevelType w:val="multilevel"/>
    <w:tmpl w:val="84F2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3354723">
    <w:abstractNumId w:val="1"/>
  </w:num>
  <w:num w:numId="2" w16cid:durableId="1872454908">
    <w:abstractNumId w:val="7"/>
  </w:num>
  <w:num w:numId="3" w16cid:durableId="1992714009">
    <w:abstractNumId w:val="0"/>
  </w:num>
  <w:num w:numId="4" w16cid:durableId="2023388677">
    <w:abstractNumId w:val="6"/>
  </w:num>
  <w:num w:numId="5" w16cid:durableId="1033767088">
    <w:abstractNumId w:val="3"/>
  </w:num>
  <w:num w:numId="6" w16cid:durableId="1955743352">
    <w:abstractNumId w:val="2"/>
  </w:num>
  <w:num w:numId="7" w16cid:durableId="998925034">
    <w:abstractNumId w:val="4"/>
  </w:num>
  <w:num w:numId="8" w16cid:durableId="19978773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CA"/>
    <w:rsid w:val="000C1BBA"/>
    <w:rsid w:val="00161FD1"/>
    <w:rsid w:val="00196727"/>
    <w:rsid w:val="0042161C"/>
    <w:rsid w:val="00891E10"/>
    <w:rsid w:val="00C86DCA"/>
    <w:rsid w:val="00CD7BEB"/>
    <w:rsid w:val="00E778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CE952"/>
  <w15:chartTrackingRefBased/>
  <w15:docId w15:val="{8BCBC2CF-371B-46CC-B8F2-9FE87E9E7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C86D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C86DC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6DCA"/>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C86DCA"/>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C86DC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C86D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873094">
      <w:bodyDiv w:val="1"/>
      <w:marLeft w:val="0"/>
      <w:marRight w:val="0"/>
      <w:marTop w:val="0"/>
      <w:marBottom w:val="0"/>
      <w:divBdr>
        <w:top w:val="none" w:sz="0" w:space="0" w:color="auto"/>
        <w:left w:val="none" w:sz="0" w:space="0" w:color="auto"/>
        <w:bottom w:val="none" w:sz="0" w:space="0" w:color="auto"/>
        <w:right w:val="none" w:sz="0" w:space="0" w:color="auto"/>
      </w:divBdr>
    </w:div>
    <w:div w:id="1091707768">
      <w:bodyDiv w:val="1"/>
      <w:marLeft w:val="0"/>
      <w:marRight w:val="0"/>
      <w:marTop w:val="0"/>
      <w:marBottom w:val="0"/>
      <w:divBdr>
        <w:top w:val="none" w:sz="0" w:space="0" w:color="auto"/>
        <w:left w:val="none" w:sz="0" w:space="0" w:color="auto"/>
        <w:bottom w:val="none" w:sz="0" w:space="0" w:color="auto"/>
        <w:right w:val="none" w:sz="0" w:space="0" w:color="auto"/>
      </w:divBdr>
    </w:div>
    <w:div w:id="118397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480</Words>
  <Characters>2646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MASURE Raphael [CEAPC]</dc:creator>
  <cp:keywords/>
  <dc:description/>
  <cp:lastModifiedBy>MASURE Raphael [CEAPC]</cp:lastModifiedBy>
  <cp:revision>2</cp:revision>
  <dcterms:created xsi:type="dcterms:W3CDTF">2024-05-28T09:15:00Z</dcterms:created>
  <dcterms:modified xsi:type="dcterms:W3CDTF">2024-05-28T12:59:00Z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a19f0c-bea1-442e-a475-ed109d9ec508_Enabled">
    <vt:lpwstr>true</vt:lpwstr>
  </property>
  <property fmtid="{D5CDD505-2E9C-101B-9397-08002B2CF9AE}" pid="3" name="MSIP_Label_48a19f0c-bea1-442e-a475-ed109d9ec508_SetDate">
    <vt:lpwstr>2024-05-28T09:28:58Z</vt:lpwstr>
  </property>
  <property fmtid="{D5CDD505-2E9C-101B-9397-08002B2CF9AE}" pid="4" name="MSIP_Label_48a19f0c-bea1-442e-a475-ed109d9ec508_Method">
    <vt:lpwstr>Standard</vt:lpwstr>
  </property>
  <property fmtid="{D5CDD505-2E9C-101B-9397-08002B2CF9AE}" pid="5" name="MSIP_Label_48a19f0c-bea1-442e-a475-ed109d9ec508_Name">
    <vt:lpwstr>48a19f0c-bea1-442e-a475-ed109d9ec508</vt:lpwstr>
  </property>
  <property fmtid="{D5CDD505-2E9C-101B-9397-08002B2CF9AE}" pid="6" name="MSIP_Label_48a19f0c-bea1-442e-a475-ed109d9ec508_SiteId">
    <vt:lpwstr>d5bb6d35-8a82-4329-b49a-5030bd6497ab</vt:lpwstr>
  </property>
  <property fmtid="{D5CDD505-2E9C-101B-9397-08002B2CF9AE}" pid="7" name="MSIP_Label_48a19f0c-bea1-442e-a475-ed109d9ec508_ActionId">
    <vt:lpwstr>3fdb2153-7ac1-4029-80b2-444191c8e04a</vt:lpwstr>
  </property>
  <property fmtid="{D5CDD505-2E9C-101B-9397-08002B2CF9AE}" pid="8" name="MSIP_Label_48a19f0c-bea1-442e-a475-ed109d9ec508_ContentBits">
    <vt:lpwstr>0</vt:lpwstr>
  </property>
</Properties>
</file>