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>- aanhalingstekens sluiten is een spatie tussen zetten, kijk pdf voor voorbeelden (3.1 inloggen o.a)</w:t>
      </w:r>
    </w:p>
    <w:p w:rsidR="00F37ACD" w:rsidRDefault="00F37ACD">
      <w:r>
        <w:t xml:space="preserve">- </w:t>
      </w:r>
      <w:r w:rsidRPr="00F37ACD">
        <w:t>Default is de firewall al vrij goed beveiligd tegen de meeste zaken.</w:t>
      </w:r>
      <w:r>
        <w:t xml:space="preserve"> </w:t>
      </w:r>
      <w:r>
        <w:sym w:font="Wingdings" w:char="F0E0"/>
      </w:r>
      <w:r>
        <w:t xml:space="preserve"> concreter zijn en onderbouwen met feiten uit literaturstudie of door zelf te testen</w:t>
      </w:r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7354BD" w:rsidRDefault="00216907">
      <w:r w:rsidRPr="007354BD">
        <w:rPr>
          <w:highlight w:val="yellow"/>
        </w:rPr>
        <w:t>- risico analyse!!!!!</w:t>
      </w:r>
      <w:r w:rsidR="002564FD" w:rsidRPr="007354BD">
        <w:rPr>
          <w:highlight w:val="yellow"/>
        </w:rPr>
        <w:t xml:space="preserve"> Duidelijk </w:t>
      </w:r>
      <w:r w:rsidR="008E1903" w:rsidRPr="007354BD">
        <w:rPr>
          <w:highlight w:val="yellow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>- Nmap (netwerk scannen)</w:t>
      </w:r>
      <w:r w:rsidR="007354BD">
        <w:br/>
      </w:r>
      <w:r w:rsidR="007354BD">
        <w:tab/>
        <w:t>- Redseal SRM</w:t>
      </w:r>
      <w:bookmarkStart w:id="0" w:name="_GoBack"/>
      <w:bookmarkEnd w:id="0"/>
      <w:r w:rsidR="007354BD">
        <w:t xml:space="preserve"> (vulnerability scanner)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>
        <w:t>- probleemstelling aanpassen</w:t>
      </w:r>
    </w:p>
    <w:p w:rsidR="004B63F0" w:rsidRDefault="004B63F0">
      <w:r>
        <w:t>- sql injection toevoegen</w:t>
      </w:r>
      <w:r w:rsidR="007354BD">
        <w:t xml:space="preserve"> aanvallen</w:t>
      </w:r>
    </w:p>
    <w:p w:rsidR="004B63F0" w:rsidRDefault="004B63F0">
      <w:r>
        <w:t>- logs automatisch</w:t>
      </w:r>
    </w:p>
    <w:p w:rsidR="004B63F0" w:rsidRDefault="004B63F0">
      <w:r>
        <w:t>- logs handmatig</w:t>
      </w:r>
    </w:p>
    <w:p w:rsidR="00436DE9" w:rsidRDefault="00436DE9">
      <w:r>
        <w:t>- DOS-aanval</w:t>
      </w:r>
    </w:p>
    <w:p w:rsidR="003534EB" w:rsidRDefault="003534EB">
      <w:r>
        <w:t>- Afbeelding voorzien van bijschrift en nummering</w:t>
      </w:r>
    </w:p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5C1B96" w:rsidRDefault="0031305E" w:rsidP="0031305E">
      <w:pPr>
        <w:pStyle w:val="ListParagraph"/>
        <w:numPr>
          <w:ilvl w:val="0"/>
          <w:numId w:val="1"/>
        </w:numPr>
        <w:rPr>
          <w:highlight w:val="green"/>
        </w:rPr>
      </w:pPr>
      <w:r w:rsidRPr="005C1B96">
        <w:rPr>
          <w:highlight w:val="green"/>
        </w:rPr>
        <w:t>Hydra cite werkt niet (Wilde2013) en geeft vraagteken.</w:t>
      </w:r>
    </w:p>
    <w:sectPr w:rsidR="0031305E" w:rsidRPr="005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1E6053"/>
    <w:rsid w:val="001F2FE8"/>
    <w:rsid w:val="00216907"/>
    <w:rsid w:val="002271CC"/>
    <w:rsid w:val="002564FD"/>
    <w:rsid w:val="002E3EC6"/>
    <w:rsid w:val="0031305E"/>
    <w:rsid w:val="0031777D"/>
    <w:rsid w:val="003534EB"/>
    <w:rsid w:val="00436DE9"/>
    <w:rsid w:val="004B63F0"/>
    <w:rsid w:val="004E4299"/>
    <w:rsid w:val="005C1B96"/>
    <w:rsid w:val="00601970"/>
    <w:rsid w:val="007354BD"/>
    <w:rsid w:val="00747D37"/>
    <w:rsid w:val="007869A9"/>
    <w:rsid w:val="007C3AAC"/>
    <w:rsid w:val="008C4B79"/>
    <w:rsid w:val="008E1903"/>
    <w:rsid w:val="008E56F3"/>
    <w:rsid w:val="00A35C34"/>
    <w:rsid w:val="00A91BE3"/>
    <w:rsid w:val="00B554E5"/>
    <w:rsid w:val="00BD3EF3"/>
    <w:rsid w:val="00C52761"/>
    <w:rsid w:val="00D32082"/>
    <w:rsid w:val="00E367AB"/>
    <w:rsid w:val="00E8305C"/>
    <w:rsid w:val="00F37ACD"/>
    <w:rsid w:val="00F4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28</cp:revision>
  <dcterms:created xsi:type="dcterms:W3CDTF">2015-04-28T10:53:00Z</dcterms:created>
  <dcterms:modified xsi:type="dcterms:W3CDTF">2015-05-05T19:49:00Z</dcterms:modified>
</cp:coreProperties>
</file>