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D2525" w14:textId="77777777" w:rsidR="00D22073" w:rsidRDefault="00D22073">
      <w:pPr>
        <w:jc w:val="center"/>
        <w:rPr>
          <w:sz w:val="24"/>
          <w:szCs w:val="24"/>
        </w:rPr>
      </w:pPr>
    </w:p>
    <w:p w14:paraId="7AAD2526" w14:textId="77777777" w:rsidR="00D22073" w:rsidRDefault="00D22073">
      <w:pPr>
        <w:jc w:val="center"/>
        <w:rPr>
          <w:sz w:val="24"/>
          <w:szCs w:val="24"/>
        </w:rPr>
      </w:pPr>
    </w:p>
    <w:p w14:paraId="7AAD2527" w14:textId="77777777" w:rsidR="00D22073" w:rsidRDefault="00D22073">
      <w:pPr>
        <w:jc w:val="center"/>
        <w:rPr>
          <w:sz w:val="24"/>
          <w:szCs w:val="24"/>
        </w:rPr>
      </w:pPr>
    </w:p>
    <w:p w14:paraId="7AAD2528" w14:textId="77777777" w:rsidR="00D22073" w:rsidRDefault="00D22073">
      <w:pPr>
        <w:jc w:val="center"/>
        <w:rPr>
          <w:sz w:val="24"/>
          <w:szCs w:val="24"/>
        </w:rPr>
      </w:pPr>
    </w:p>
    <w:p w14:paraId="7AAD2529" w14:textId="77777777" w:rsidR="00D22073" w:rsidRDefault="00D22073">
      <w:pPr>
        <w:jc w:val="center"/>
        <w:rPr>
          <w:sz w:val="24"/>
          <w:szCs w:val="24"/>
        </w:rPr>
      </w:pPr>
    </w:p>
    <w:p w14:paraId="7AAD252A" w14:textId="77777777" w:rsidR="00D22073" w:rsidRDefault="00D22073">
      <w:pPr>
        <w:jc w:val="center"/>
        <w:rPr>
          <w:sz w:val="24"/>
          <w:szCs w:val="24"/>
        </w:rPr>
      </w:pPr>
    </w:p>
    <w:p w14:paraId="7AAD252B" w14:textId="77777777" w:rsidR="00D22073" w:rsidRDefault="00D22073">
      <w:pPr>
        <w:jc w:val="center"/>
        <w:rPr>
          <w:sz w:val="24"/>
          <w:szCs w:val="24"/>
        </w:rPr>
      </w:pPr>
    </w:p>
    <w:p w14:paraId="7AAD252C" w14:textId="77777777" w:rsidR="00D22073" w:rsidRDefault="00D22073">
      <w:pPr>
        <w:jc w:val="center"/>
        <w:rPr>
          <w:sz w:val="24"/>
          <w:szCs w:val="24"/>
        </w:rPr>
      </w:pPr>
    </w:p>
    <w:p w14:paraId="7AAD252D" w14:textId="77777777" w:rsidR="00D22073" w:rsidRDefault="00D22073">
      <w:pPr>
        <w:jc w:val="center"/>
        <w:rPr>
          <w:sz w:val="24"/>
          <w:szCs w:val="24"/>
        </w:rPr>
      </w:pPr>
    </w:p>
    <w:p w14:paraId="7AAD252E" w14:textId="77777777" w:rsidR="00D22073" w:rsidRDefault="00D22073">
      <w:pPr>
        <w:jc w:val="center"/>
        <w:rPr>
          <w:sz w:val="24"/>
          <w:szCs w:val="24"/>
        </w:rPr>
      </w:pPr>
    </w:p>
    <w:p w14:paraId="7AAD252F" w14:textId="77777777" w:rsidR="00D22073" w:rsidRDefault="00D22073">
      <w:pPr>
        <w:jc w:val="center"/>
        <w:rPr>
          <w:sz w:val="24"/>
          <w:szCs w:val="24"/>
        </w:rPr>
      </w:pPr>
    </w:p>
    <w:p w14:paraId="7AAD2530" w14:textId="30102A98" w:rsidR="00D22073" w:rsidRDefault="00A44546">
      <w:pPr>
        <w:pBdr>
          <w:top w:val="nil"/>
          <w:left w:val="nil"/>
          <w:bottom w:val="nil"/>
          <w:right w:val="nil"/>
          <w:between w:val="nil"/>
        </w:pBdr>
        <w:tabs>
          <w:tab w:val="left" w:pos="576"/>
        </w:tabs>
        <w:spacing w:line="480" w:lineRule="auto"/>
        <w:jc w:val="center"/>
        <w:rPr>
          <w:color w:val="000000"/>
          <w:sz w:val="24"/>
          <w:szCs w:val="24"/>
        </w:rPr>
      </w:pPr>
      <w:r>
        <w:rPr>
          <w:color w:val="000000"/>
          <w:sz w:val="24"/>
          <w:szCs w:val="24"/>
        </w:rPr>
        <w:t>Lightspeed Asset Inventory Analysis</w:t>
      </w:r>
    </w:p>
    <w:p w14:paraId="7AAD2531" w14:textId="72932AEF" w:rsidR="00D22073" w:rsidRPr="00A44546" w:rsidRDefault="00A44546">
      <w:pPr>
        <w:pBdr>
          <w:top w:val="nil"/>
          <w:left w:val="nil"/>
          <w:bottom w:val="nil"/>
          <w:right w:val="nil"/>
          <w:between w:val="nil"/>
        </w:pBdr>
        <w:tabs>
          <w:tab w:val="left" w:pos="576"/>
        </w:tabs>
        <w:spacing w:line="480" w:lineRule="auto"/>
        <w:jc w:val="center"/>
        <w:rPr>
          <w:color w:val="000000"/>
          <w:sz w:val="24"/>
          <w:szCs w:val="24"/>
        </w:rPr>
      </w:pPr>
      <w:r w:rsidRPr="00A44546">
        <w:rPr>
          <w:color w:val="000000"/>
          <w:sz w:val="24"/>
          <w:szCs w:val="24"/>
        </w:rPr>
        <w:t>Jacob L. Porter</w:t>
      </w:r>
    </w:p>
    <w:p w14:paraId="7AAD2532" w14:textId="77777777" w:rsidR="00D22073" w:rsidRDefault="00C75646">
      <w:pPr>
        <w:pBdr>
          <w:top w:val="nil"/>
          <w:left w:val="nil"/>
          <w:bottom w:val="nil"/>
          <w:right w:val="nil"/>
          <w:between w:val="nil"/>
        </w:pBdr>
        <w:tabs>
          <w:tab w:val="left" w:pos="576"/>
        </w:tabs>
        <w:spacing w:line="360" w:lineRule="auto"/>
        <w:jc w:val="center"/>
        <w:rPr>
          <w:color w:val="000000"/>
          <w:sz w:val="24"/>
          <w:szCs w:val="24"/>
        </w:rPr>
      </w:pPr>
      <w:r>
        <w:rPr>
          <w:color w:val="000000"/>
          <w:sz w:val="24"/>
          <w:szCs w:val="24"/>
        </w:rPr>
        <w:t xml:space="preserve">Western Governors University </w:t>
      </w:r>
    </w:p>
    <w:p w14:paraId="7AAD2533" w14:textId="77777777" w:rsidR="00D22073" w:rsidRDefault="00D22073">
      <w:pPr>
        <w:pBdr>
          <w:top w:val="nil"/>
          <w:left w:val="nil"/>
          <w:bottom w:val="nil"/>
          <w:right w:val="nil"/>
          <w:between w:val="nil"/>
        </w:pBdr>
        <w:tabs>
          <w:tab w:val="left" w:pos="576"/>
        </w:tabs>
        <w:spacing w:line="360" w:lineRule="auto"/>
        <w:jc w:val="center"/>
        <w:rPr>
          <w:color w:val="000000"/>
          <w:sz w:val="24"/>
          <w:szCs w:val="24"/>
        </w:rPr>
      </w:pPr>
    </w:p>
    <w:p w14:paraId="7AAD2534" w14:textId="77777777" w:rsidR="00D22073" w:rsidRDefault="00D22073">
      <w:pPr>
        <w:rPr>
          <w:b/>
          <w:sz w:val="24"/>
          <w:szCs w:val="24"/>
        </w:rPr>
      </w:pPr>
    </w:p>
    <w:p w14:paraId="7AAD2535" w14:textId="77777777" w:rsidR="00D22073" w:rsidRDefault="00C75646">
      <w:pPr>
        <w:rPr>
          <w:b/>
          <w:sz w:val="24"/>
          <w:szCs w:val="24"/>
        </w:rPr>
        <w:sectPr w:rsidR="00D22073">
          <w:headerReference w:type="default" r:id="rId9"/>
          <w:headerReference w:type="first" r:id="rId10"/>
          <w:pgSz w:w="12240" w:h="15840"/>
          <w:pgMar w:top="1440" w:right="1440" w:bottom="1440" w:left="1440" w:header="720" w:footer="720" w:gutter="0"/>
          <w:pgNumType w:start="1"/>
          <w:cols w:space="720"/>
          <w:titlePg/>
        </w:sectPr>
      </w:pPr>
      <w:r>
        <w:br w:type="page"/>
      </w:r>
    </w:p>
    <w:p w14:paraId="01E5F94C" w14:textId="43FAF269" w:rsidR="26F8ECF1" w:rsidRDefault="0086098F" w:rsidP="00573596">
      <w:pPr>
        <w:rPr>
          <w:color w:val="FF0000"/>
          <w:sz w:val="24"/>
          <w:szCs w:val="24"/>
        </w:rPr>
      </w:pPr>
      <w:r w:rsidRPr="6627C340">
        <w:rPr>
          <w:rStyle w:val="Hyperlink"/>
          <w:noProof/>
        </w:rPr>
        <w:lastRenderedPageBreak/>
        <w:br w:type="page"/>
      </w:r>
    </w:p>
    <w:sdt>
      <w:sdtPr>
        <w:id w:val="-716199887"/>
        <w:docPartObj>
          <w:docPartGallery w:val="Table of Contents"/>
          <w:docPartUnique/>
        </w:docPartObj>
      </w:sdtPr>
      <w:sdtEndPr>
        <w:rPr>
          <w:rFonts w:ascii="Times New Roman" w:eastAsia="Times New Roman" w:hAnsi="Times New Roman" w:cs="Times New Roman"/>
          <w:noProof/>
          <w:color w:val="auto"/>
          <w:sz w:val="22"/>
          <w:szCs w:val="22"/>
          <w:lang w:eastAsia="en-US"/>
        </w:rPr>
      </w:sdtEndPr>
      <w:sdtContent>
        <w:p w14:paraId="295F4F97" w14:textId="758AD8B3" w:rsidR="001A4646" w:rsidRDefault="001A4646">
          <w:pPr>
            <w:pStyle w:val="TOCHeading"/>
          </w:pPr>
          <w:r>
            <w:t>Table of Contents</w:t>
          </w:r>
        </w:p>
        <w:p w14:paraId="140FF9D0" w14:textId="65B414F5" w:rsidR="001A4646" w:rsidRDefault="001A4646">
          <w:pPr>
            <w:pStyle w:val="TOC1"/>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204816494" w:history="1">
            <w:r w:rsidRPr="004422E4">
              <w:rPr>
                <w:rStyle w:val="Hyperlink"/>
                <w:noProof/>
              </w:rPr>
              <w:t>A. Proposal Overview</w:t>
            </w:r>
            <w:r>
              <w:rPr>
                <w:noProof/>
                <w:webHidden/>
              </w:rPr>
              <w:tab/>
            </w:r>
            <w:r>
              <w:rPr>
                <w:noProof/>
                <w:webHidden/>
              </w:rPr>
              <w:fldChar w:fldCharType="begin"/>
            </w:r>
            <w:r>
              <w:rPr>
                <w:noProof/>
                <w:webHidden/>
              </w:rPr>
              <w:instrText xml:space="preserve"> PAGEREF _Toc204816494 \h </w:instrText>
            </w:r>
            <w:r>
              <w:rPr>
                <w:noProof/>
                <w:webHidden/>
              </w:rPr>
            </w:r>
            <w:r>
              <w:rPr>
                <w:noProof/>
                <w:webHidden/>
              </w:rPr>
              <w:fldChar w:fldCharType="separate"/>
            </w:r>
            <w:r>
              <w:rPr>
                <w:noProof/>
                <w:webHidden/>
              </w:rPr>
              <w:t>1</w:t>
            </w:r>
            <w:r>
              <w:rPr>
                <w:noProof/>
                <w:webHidden/>
              </w:rPr>
              <w:fldChar w:fldCharType="end"/>
            </w:r>
          </w:hyperlink>
        </w:p>
        <w:p w14:paraId="43EF4EB8" w14:textId="14200CD4"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495" w:history="1">
            <w:r w:rsidRPr="004422E4">
              <w:rPr>
                <w:rStyle w:val="Hyperlink"/>
                <w:noProof/>
              </w:rPr>
              <w:t>A.1 Research Question or Organizational Need</w:t>
            </w:r>
            <w:r>
              <w:rPr>
                <w:noProof/>
                <w:webHidden/>
              </w:rPr>
              <w:tab/>
            </w:r>
            <w:r>
              <w:rPr>
                <w:noProof/>
                <w:webHidden/>
              </w:rPr>
              <w:fldChar w:fldCharType="begin"/>
            </w:r>
            <w:r>
              <w:rPr>
                <w:noProof/>
                <w:webHidden/>
              </w:rPr>
              <w:instrText xml:space="preserve"> PAGEREF _Toc204816495 \h </w:instrText>
            </w:r>
            <w:r>
              <w:rPr>
                <w:noProof/>
                <w:webHidden/>
              </w:rPr>
            </w:r>
            <w:r>
              <w:rPr>
                <w:noProof/>
                <w:webHidden/>
              </w:rPr>
              <w:fldChar w:fldCharType="separate"/>
            </w:r>
            <w:r>
              <w:rPr>
                <w:noProof/>
                <w:webHidden/>
              </w:rPr>
              <w:t>1</w:t>
            </w:r>
            <w:r>
              <w:rPr>
                <w:noProof/>
                <w:webHidden/>
              </w:rPr>
              <w:fldChar w:fldCharType="end"/>
            </w:r>
          </w:hyperlink>
        </w:p>
        <w:p w14:paraId="4EABBE7C" w14:textId="00056177"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496" w:history="1">
            <w:r w:rsidRPr="004422E4">
              <w:rPr>
                <w:rStyle w:val="Hyperlink"/>
                <w:noProof/>
              </w:rPr>
              <w:t>A.2 Context and Background</w:t>
            </w:r>
            <w:r>
              <w:rPr>
                <w:noProof/>
                <w:webHidden/>
              </w:rPr>
              <w:tab/>
            </w:r>
            <w:r>
              <w:rPr>
                <w:noProof/>
                <w:webHidden/>
              </w:rPr>
              <w:fldChar w:fldCharType="begin"/>
            </w:r>
            <w:r>
              <w:rPr>
                <w:noProof/>
                <w:webHidden/>
              </w:rPr>
              <w:instrText xml:space="preserve"> PAGEREF _Toc204816496 \h </w:instrText>
            </w:r>
            <w:r>
              <w:rPr>
                <w:noProof/>
                <w:webHidden/>
              </w:rPr>
            </w:r>
            <w:r>
              <w:rPr>
                <w:noProof/>
                <w:webHidden/>
              </w:rPr>
              <w:fldChar w:fldCharType="separate"/>
            </w:r>
            <w:r>
              <w:rPr>
                <w:noProof/>
                <w:webHidden/>
              </w:rPr>
              <w:t>1</w:t>
            </w:r>
            <w:r>
              <w:rPr>
                <w:noProof/>
                <w:webHidden/>
              </w:rPr>
              <w:fldChar w:fldCharType="end"/>
            </w:r>
          </w:hyperlink>
        </w:p>
        <w:p w14:paraId="2DB78C7D" w14:textId="57B31488"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497" w:history="1">
            <w:r w:rsidRPr="004422E4">
              <w:rPr>
                <w:rStyle w:val="Hyperlink"/>
                <w:noProof/>
              </w:rPr>
              <w:t>A.3 and A3A Summary of Published Works and Their Relation to the Project</w:t>
            </w:r>
            <w:r>
              <w:rPr>
                <w:noProof/>
                <w:webHidden/>
              </w:rPr>
              <w:tab/>
            </w:r>
            <w:r>
              <w:rPr>
                <w:noProof/>
                <w:webHidden/>
              </w:rPr>
              <w:fldChar w:fldCharType="begin"/>
            </w:r>
            <w:r>
              <w:rPr>
                <w:noProof/>
                <w:webHidden/>
              </w:rPr>
              <w:instrText xml:space="preserve"> PAGEREF _Toc204816497 \h </w:instrText>
            </w:r>
            <w:r>
              <w:rPr>
                <w:noProof/>
                <w:webHidden/>
              </w:rPr>
            </w:r>
            <w:r>
              <w:rPr>
                <w:noProof/>
                <w:webHidden/>
              </w:rPr>
              <w:fldChar w:fldCharType="separate"/>
            </w:r>
            <w:r>
              <w:rPr>
                <w:noProof/>
                <w:webHidden/>
              </w:rPr>
              <w:t>1</w:t>
            </w:r>
            <w:r>
              <w:rPr>
                <w:noProof/>
                <w:webHidden/>
              </w:rPr>
              <w:fldChar w:fldCharType="end"/>
            </w:r>
          </w:hyperlink>
        </w:p>
        <w:p w14:paraId="75957165" w14:textId="64856BD2" w:rsidR="001A4646" w:rsidRDefault="001A4646">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204816498" w:history="1">
            <w:r w:rsidRPr="004422E4">
              <w:rPr>
                <w:rStyle w:val="Hyperlink"/>
                <w:noProof/>
              </w:rPr>
              <w:t>Review of Work 1: Robotron: Top-down Network Management at Facebook Scale</w:t>
            </w:r>
            <w:r>
              <w:rPr>
                <w:noProof/>
                <w:webHidden/>
              </w:rPr>
              <w:tab/>
            </w:r>
            <w:r>
              <w:rPr>
                <w:noProof/>
                <w:webHidden/>
              </w:rPr>
              <w:fldChar w:fldCharType="begin"/>
            </w:r>
            <w:r>
              <w:rPr>
                <w:noProof/>
                <w:webHidden/>
              </w:rPr>
              <w:instrText xml:space="preserve"> PAGEREF _Toc204816498 \h </w:instrText>
            </w:r>
            <w:r>
              <w:rPr>
                <w:noProof/>
                <w:webHidden/>
              </w:rPr>
            </w:r>
            <w:r>
              <w:rPr>
                <w:noProof/>
                <w:webHidden/>
              </w:rPr>
              <w:fldChar w:fldCharType="separate"/>
            </w:r>
            <w:r>
              <w:rPr>
                <w:noProof/>
                <w:webHidden/>
              </w:rPr>
              <w:t>1</w:t>
            </w:r>
            <w:r>
              <w:rPr>
                <w:noProof/>
                <w:webHidden/>
              </w:rPr>
              <w:fldChar w:fldCharType="end"/>
            </w:r>
          </w:hyperlink>
        </w:p>
        <w:p w14:paraId="012C35AB" w14:textId="539B482E" w:rsidR="001A4646" w:rsidRDefault="001A4646">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204816499" w:history="1">
            <w:r w:rsidRPr="004422E4">
              <w:rPr>
                <w:rStyle w:val="Hyperlink"/>
                <w:noProof/>
              </w:rPr>
              <w:t>Review of Work 2: CRISP-DM 1.0: Step-by-step Data Mining Guide</w:t>
            </w:r>
            <w:r>
              <w:rPr>
                <w:noProof/>
                <w:webHidden/>
              </w:rPr>
              <w:tab/>
            </w:r>
            <w:r>
              <w:rPr>
                <w:noProof/>
                <w:webHidden/>
              </w:rPr>
              <w:fldChar w:fldCharType="begin"/>
            </w:r>
            <w:r>
              <w:rPr>
                <w:noProof/>
                <w:webHidden/>
              </w:rPr>
              <w:instrText xml:space="preserve"> PAGEREF _Toc204816499 \h </w:instrText>
            </w:r>
            <w:r>
              <w:rPr>
                <w:noProof/>
                <w:webHidden/>
              </w:rPr>
            </w:r>
            <w:r>
              <w:rPr>
                <w:noProof/>
                <w:webHidden/>
              </w:rPr>
              <w:fldChar w:fldCharType="separate"/>
            </w:r>
            <w:r>
              <w:rPr>
                <w:noProof/>
                <w:webHidden/>
              </w:rPr>
              <w:t>1</w:t>
            </w:r>
            <w:r>
              <w:rPr>
                <w:noProof/>
                <w:webHidden/>
              </w:rPr>
              <w:fldChar w:fldCharType="end"/>
            </w:r>
          </w:hyperlink>
        </w:p>
        <w:p w14:paraId="18138BE8" w14:textId="62B1E894" w:rsidR="001A4646" w:rsidRDefault="001A4646">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204816500" w:history="1">
            <w:r w:rsidRPr="004422E4">
              <w:rPr>
                <w:rStyle w:val="Hyperlink"/>
                <w:noProof/>
              </w:rPr>
              <w:t>Review of Work 3: Udacity Machine Learning DevOps Engineer Nanodegree Program</w:t>
            </w:r>
            <w:r>
              <w:rPr>
                <w:noProof/>
                <w:webHidden/>
              </w:rPr>
              <w:tab/>
            </w:r>
            <w:r>
              <w:rPr>
                <w:noProof/>
                <w:webHidden/>
              </w:rPr>
              <w:fldChar w:fldCharType="begin"/>
            </w:r>
            <w:r>
              <w:rPr>
                <w:noProof/>
                <w:webHidden/>
              </w:rPr>
              <w:instrText xml:space="preserve"> PAGEREF _Toc204816500 \h </w:instrText>
            </w:r>
            <w:r>
              <w:rPr>
                <w:noProof/>
                <w:webHidden/>
              </w:rPr>
            </w:r>
            <w:r>
              <w:rPr>
                <w:noProof/>
                <w:webHidden/>
              </w:rPr>
              <w:fldChar w:fldCharType="separate"/>
            </w:r>
            <w:r>
              <w:rPr>
                <w:noProof/>
                <w:webHidden/>
              </w:rPr>
              <w:t>1</w:t>
            </w:r>
            <w:r>
              <w:rPr>
                <w:noProof/>
                <w:webHidden/>
              </w:rPr>
              <w:fldChar w:fldCharType="end"/>
            </w:r>
          </w:hyperlink>
        </w:p>
        <w:p w14:paraId="40EB1242" w14:textId="1C6DCA7A"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01" w:history="1">
            <w:r w:rsidRPr="004422E4">
              <w:rPr>
                <w:rStyle w:val="Hyperlink"/>
                <w:noProof/>
              </w:rPr>
              <w:t>A.4 Summary of Data Analytics Solution</w:t>
            </w:r>
            <w:r>
              <w:rPr>
                <w:noProof/>
                <w:webHidden/>
              </w:rPr>
              <w:tab/>
            </w:r>
            <w:r>
              <w:rPr>
                <w:noProof/>
                <w:webHidden/>
              </w:rPr>
              <w:fldChar w:fldCharType="begin"/>
            </w:r>
            <w:r>
              <w:rPr>
                <w:noProof/>
                <w:webHidden/>
              </w:rPr>
              <w:instrText xml:space="preserve"> PAGEREF _Toc204816501 \h </w:instrText>
            </w:r>
            <w:r>
              <w:rPr>
                <w:noProof/>
                <w:webHidden/>
              </w:rPr>
            </w:r>
            <w:r>
              <w:rPr>
                <w:noProof/>
                <w:webHidden/>
              </w:rPr>
              <w:fldChar w:fldCharType="separate"/>
            </w:r>
            <w:r>
              <w:rPr>
                <w:noProof/>
                <w:webHidden/>
              </w:rPr>
              <w:t>1</w:t>
            </w:r>
            <w:r>
              <w:rPr>
                <w:noProof/>
                <w:webHidden/>
              </w:rPr>
              <w:fldChar w:fldCharType="end"/>
            </w:r>
          </w:hyperlink>
        </w:p>
        <w:p w14:paraId="15283E31" w14:textId="272C13F4"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02" w:history="1">
            <w:r w:rsidRPr="004422E4">
              <w:rPr>
                <w:rStyle w:val="Hyperlink"/>
                <w:noProof/>
              </w:rPr>
              <w:t>A.5 Benefits and Support of Decision-Making Process</w:t>
            </w:r>
            <w:r>
              <w:rPr>
                <w:noProof/>
                <w:webHidden/>
              </w:rPr>
              <w:tab/>
            </w:r>
            <w:r>
              <w:rPr>
                <w:noProof/>
                <w:webHidden/>
              </w:rPr>
              <w:fldChar w:fldCharType="begin"/>
            </w:r>
            <w:r>
              <w:rPr>
                <w:noProof/>
                <w:webHidden/>
              </w:rPr>
              <w:instrText xml:space="preserve"> PAGEREF _Toc204816502 \h </w:instrText>
            </w:r>
            <w:r>
              <w:rPr>
                <w:noProof/>
                <w:webHidden/>
              </w:rPr>
            </w:r>
            <w:r>
              <w:rPr>
                <w:noProof/>
                <w:webHidden/>
              </w:rPr>
              <w:fldChar w:fldCharType="separate"/>
            </w:r>
            <w:r>
              <w:rPr>
                <w:noProof/>
                <w:webHidden/>
              </w:rPr>
              <w:t>1</w:t>
            </w:r>
            <w:r>
              <w:rPr>
                <w:noProof/>
                <w:webHidden/>
              </w:rPr>
              <w:fldChar w:fldCharType="end"/>
            </w:r>
          </w:hyperlink>
        </w:p>
        <w:p w14:paraId="43E68F41" w14:textId="46C79784" w:rsidR="001A4646" w:rsidRDefault="001A4646">
          <w:pPr>
            <w:pStyle w:val="TOC1"/>
            <w:rPr>
              <w:rFonts w:asciiTheme="minorHAnsi" w:eastAsiaTheme="minorEastAsia" w:hAnsiTheme="minorHAnsi" w:cstheme="minorBidi"/>
              <w:noProof/>
              <w:kern w:val="2"/>
              <w:sz w:val="24"/>
              <w:szCs w:val="24"/>
              <w14:ligatures w14:val="standardContextual"/>
            </w:rPr>
          </w:pPr>
          <w:hyperlink w:anchor="_Toc204816503" w:history="1">
            <w:r w:rsidRPr="004422E4">
              <w:rPr>
                <w:rStyle w:val="Hyperlink"/>
                <w:noProof/>
              </w:rPr>
              <w:t>B. Data Analytics Project Plan</w:t>
            </w:r>
            <w:r>
              <w:rPr>
                <w:noProof/>
                <w:webHidden/>
              </w:rPr>
              <w:tab/>
            </w:r>
            <w:r>
              <w:rPr>
                <w:noProof/>
                <w:webHidden/>
              </w:rPr>
              <w:fldChar w:fldCharType="begin"/>
            </w:r>
            <w:r>
              <w:rPr>
                <w:noProof/>
                <w:webHidden/>
              </w:rPr>
              <w:instrText xml:space="preserve"> PAGEREF _Toc204816503 \h </w:instrText>
            </w:r>
            <w:r>
              <w:rPr>
                <w:noProof/>
                <w:webHidden/>
              </w:rPr>
            </w:r>
            <w:r>
              <w:rPr>
                <w:noProof/>
                <w:webHidden/>
              </w:rPr>
              <w:fldChar w:fldCharType="separate"/>
            </w:r>
            <w:r>
              <w:rPr>
                <w:noProof/>
                <w:webHidden/>
              </w:rPr>
              <w:t>1</w:t>
            </w:r>
            <w:r>
              <w:rPr>
                <w:noProof/>
                <w:webHidden/>
              </w:rPr>
              <w:fldChar w:fldCharType="end"/>
            </w:r>
          </w:hyperlink>
        </w:p>
        <w:p w14:paraId="7F1285F4" w14:textId="6427C8E6"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04" w:history="1">
            <w:r w:rsidRPr="004422E4">
              <w:rPr>
                <w:rStyle w:val="Hyperlink"/>
                <w:noProof/>
              </w:rPr>
              <w:t>B.1 Goals, Objectives, and Deliverables</w:t>
            </w:r>
            <w:r>
              <w:rPr>
                <w:noProof/>
                <w:webHidden/>
              </w:rPr>
              <w:tab/>
            </w:r>
            <w:r>
              <w:rPr>
                <w:noProof/>
                <w:webHidden/>
              </w:rPr>
              <w:fldChar w:fldCharType="begin"/>
            </w:r>
            <w:r>
              <w:rPr>
                <w:noProof/>
                <w:webHidden/>
              </w:rPr>
              <w:instrText xml:space="preserve"> PAGEREF _Toc204816504 \h </w:instrText>
            </w:r>
            <w:r>
              <w:rPr>
                <w:noProof/>
                <w:webHidden/>
              </w:rPr>
            </w:r>
            <w:r>
              <w:rPr>
                <w:noProof/>
                <w:webHidden/>
              </w:rPr>
              <w:fldChar w:fldCharType="separate"/>
            </w:r>
            <w:r>
              <w:rPr>
                <w:noProof/>
                <w:webHidden/>
              </w:rPr>
              <w:t>1</w:t>
            </w:r>
            <w:r>
              <w:rPr>
                <w:noProof/>
                <w:webHidden/>
              </w:rPr>
              <w:fldChar w:fldCharType="end"/>
            </w:r>
          </w:hyperlink>
        </w:p>
        <w:p w14:paraId="04A9DD93" w14:textId="3E72441E"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05" w:history="1">
            <w:r w:rsidRPr="004422E4">
              <w:rPr>
                <w:rStyle w:val="Hyperlink"/>
                <w:noProof/>
              </w:rPr>
              <w:t>B.2 Scope of Project</w:t>
            </w:r>
            <w:r>
              <w:rPr>
                <w:noProof/>
                <w:webHidden/>
              </w:rPr>
              <w:tab/>
            </w:r>
            <w:r>
              <w:rPr>
                <w:noProof/>
                <w:webHidden/>
              </w:rPr>
              <w:fldChar w:fldCharType="begin"/>
            </w:r>
            <w:r>
              <w:rPr>
                <w:noProof/>
                <w:webHidden/>
              </w:rPr>
              <w:instrText xml:space="preserve"> PAGEREF _Toc204816505 \h </w:instrText>
            </w:r>
            <w:r>
              <w:rPr>
                <w:noProof/>
                <w:webHidden/>
              </w:rPr>
            </w:r>
            <w:r>
              <w:rPr>
                <w:noProof/>
                <w:webHidden/>
              </w:rPr>
              <w:fldChar w:fldCharType="separate"/>
            </w:r>
            <w:r>
              <w:rPr>
                <w:noProof/>
                <w:webHidden/>
              </w:rPr>
              <w:t>1</w:t>
            </w:r>
            <w:r>
              <w:rPr>
                <w:noProof/>
                <w:webHidden/>
              </w:rPr>
              <w:fldChar w:fldCharType="end"/>
            </w:r>
          </w:hyperlink>
        </w:p>
        <w:p w14:paraId="03A614AB" w14:textId="23BC3CF9"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06" w:history="1">
            <w:r w:rsidRPr="004422E4">
              <w:rPr>
                <w:rStyle w:val="Hyperlink"/>
                <w:noProof/>
              </w:rPr>
              <w:t>B.3 Standard Methodology</w:t>
            </w:r>
            <w:r>
              <w:rPr>
                <w:noProof/>
                <w:webHidden/>
              </w:rPr>
              <w:tab/>
            </w:r>
            <w:r>
              <w:rPr>
                <w:noProof/>
                <w:webHidden/>
              </w:rPr>
              <w:fldChar w:fldCharType="begin"/>
            </w:r>
            <w:r>
              <w:rPr>
                <w:noProof/>
                <w:webHidden/>
              </w:rPr>
              <w:instrText xml:space="preserve"> PAGEREF _Toc204816506 \h </w:instrText>
            </w:r>
            <w:r>
              <w:rPr>
                <w:noProof/>
                <w:webHidden/>
              </w:rPr>
            </w:r>
            <w:r>
              <w:rPr>
                <w:noProof/>
                <w:webHidden/>
              </w:rPr>
              <w:fldChar w:fldCharType="separate"/>
            </w:r>
            <w:r>
              <w:rPr>
                <w:noProof/>
                <w:webHidden/>
              </w:rPr>
              <w:t>1</w:t>
            </w:r>
            <w:r>
              <w:rPr>
                <w:noProof/>
                <w:webHidden/>
              </w:rPr>
              <w:fldChar w:fldCharType="end"/>
            </w:r>
          </w:hyperlink>
        </w:p>
        <w:p w14:paraId="15738372" w14:textId="35044891"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07" w:history="1">
            <w:r w:rsidRPr="004422E4">
              <w:rPr>
                <w:rStyle w:val="Hyperlink"/>
                <w:noProof/>
              </w:rPr>
              <w:t>B.4 Timeline and Milestones</w:t>
            </w:r>
            <w:r>
              <w:rPr>
                <w:noProof/>
                <w:webHidden/>
              </w:rPr>
              <w:tab/>
            </w:r>
            <w:r>
              <w:rPr>
                <w:noProof/>
                <w:webHidden/>
              </w:rPr>
              <w:fldChar w:fldCharType="begin"/>
            </w:r>
            <w:r>
              <w:rPr>
                <w:noProof/>
                <w:webHidden/>
              </w:rPr>
              <w:instrText xml:space="preserve"> PAGEREF _Toc204816507 \h </w:instrText>
            </w:r>
            <w:r>
              <w:rPr>
                <w:noProof/>
                <w:webHidden/>
              </w:rPr>
            </w:r>
            <w:r>
              <w:rPr>
                <w:noProof/>
                <w:webHidden/>
              </w:rPr>
              <w:fldChar w:fldCharType="separate"/>
            </w:r>
            <w:r>
              <w:rPr>
                <w:noProof/>
                <w:webHidden/>
              </w:rPr>
              <w:t>1</w:t>
            </w:r>
            <w:r>
              <w:rPr>
                <w:noProof/>
                <w:webHidden/>
              </w:rPr>
              <w:fldChar w:fldCharType="end"/>
            </w:r>
          </w:hyperlink>
        </w:p>
        <w:p w14:paraId="0B865D0C" w14:textId="15D7578C"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08" w:history="1">
            <w:r w:rsidRPr="004422E4">
              <w:rPr>
                <w:rStyle w:val="Hyperlink"/>
                <w:noProof/>
              </w:rPr>
              <w:t>B.5 Resources and Costs</w:t>
            </w:r>
            <w:r>
              <w:rPr>
                <w:noProof/>
                <w:webHidden/>
              </w:rPr>
              <w:tab/>
            </w:r>
            <w:r>
              <w:rPr>
                <w:noProof/>
                <w:webHidden/>
              </w:rPr>
              <w:fldChar w:fldCharType="begin"/>
            </w:r>
            <w:r>
              <w:rPr>
                <w:noProof/>
                <w:webHidden/>
              </w:rPr>
              <w:instrText xml:space="preserve"> PAGEREF _Toc204816508 \h </w:instrText>
            </w:r>
            <w:r>
              <w:rPr>
                <w:noProof/>
                <w:webHidden/>
              </w:rPr>
            </w:r>
            <w:r>
              <w:rPr>
                <w:noProof/>
                <w:webHidden/>
              </w:rPr>
              <w:fldChar w:fldCharType="separate"/>
            </w:r>
            <w:r>
              <w:rPr>
                <w:noProof/>
                <w:webHidden/>
              </w:rPr>
              <w:t>1</w:t>
            </w:r>
            <w:r>
              <w:rPr>
                <w:noProof/>
                <w:webHidden/>
              </w:rPr>
              <w:fldChar w:fldCharType="end"/>
            </w:r>
          </w:hyperlink>
        </w:p>
        <w:p w14:paraId="3CAC446A" w14:textId="03132A48"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09" w:history="1">
            <w:r w:rsidRPr="004422E4">
              <w:rPr>
                <w:rStyle w:val="Hyperlink"/>
                <w:noProof/>
              </w:rPr>
              <w:t>B.6 Criteria for Success</w:t>
            </w:r>
            <w:r>
              <w:rPr>
                <w:noProof/>
                <w:webHidden/>
              </w:rPr>
              <w:tab/>
            </w:r>
            <w:r>
              <w:rPr>
                <w:noProof/>
                <w:webHidden/>
              </w:rPr>
              <w:fldChar w:fldCharType="begin"/>
            </w:r>
            <w:r>
              <w:rPr>
                <w:noProof/>
                <w:webHidden/>
              </w:rPr>
              <w:instrText xml:space="preserve"> PAGEREF _Toc204816509 \h </w:instrText>
            </w:r>
            <w:r>
              <w:rPr>
                <w:noProof/>
                <w:webHidden/>
              </w:rPr>
            </w:r>
            <w:r>
              <w:rPr>
                <w:noProof/>
                <w:webHidden/>
              </w:rPr>
              <w:fldChar w:fldCharType="separate"/>
            </w:r>
            <w:r>
              <w:rPr>
                <w:noProof/>
                <w:webHidden/>
              </w:rPr>
              <w:t>1</w:t>
            </w:r>
            <w:r>
              <w:rPr>
                <w:noProof/>
                <w:webHidden/>
              </w:rPr>
              <w:fldChar w:fldCharType="end"/>
            </w:r>
          </w:hyperlink>
        </w:p>
        <w:p w14:paraId="37C9730C" w14:textId="5620655B" w:rsidR="001A4646" w:rsidRDefault="001A4646">
          <w:pPr>
            <w:pStyle w:val="TOC1"/>
            <w:rPr>
              <w:rFonts w:asciiTheme="minorHAnsi" w:eastAsiaTheme="minorEastAsia" w:hAnsiTheme="minorHAnsi" w:cstheme="minorBidi"/>
              <w:noProof/>
              <w:kern w:val="2"/>
              <w:sz w:val="24"/>
              <w:szCs w:val="24"/>
              <w14:ligatures w14:val="standardContextual"/>
            </w:rPr>
          </w:pPr>
          <w:hyperlink w:anchor="_Toc204816510" w:history="1">
            <w:r w:rsidRPr="004422E4">
              <w:rPr>
                <w:rStyle w:val="Hyperlink"/>
                <w:noProof/>
              </w:rPr>
              <w:t>C. Design of Data Analytics Solution</w:t>
            </w:r>
            <w:r>
              <w:rPr>
                <w:noProof/>
                <w:webHidden/>
              </w:rPr>
              <w:tab/>
            </w:r>
            <w:r>
              <w:rPr>
                <w:noProof/>
                <w:webHidden/>
              </w:rPr>
              <w:fldChar w:fldCharType="begin"/>
            </w:r>
            <w:r>
              <w:rPr>
                <w:noProof/>
                <w:webHidden/>
              </w:rPr>
              <w:instrText xml:space="preserve"> PAGEREF _Toc204816510 \h </w:instrText>
            </w:r>
            <w:r>
              <w:rPr>
                <w:noProof/>
                <w:webHidden/>
              </w:rPr>
            </w:r>
            <w:r>
              <w:rPr>
                <w:noProof/>
                <w:webHidden/>
              </w:rPr>
              <w:fldChar w:fldCharType="separate"/>
            </w:r>
            <w:r>
              <w:rPr>
                <w:noProof/>
                <w:webHidden/>
              </w:rPr>
              <w:t>1</w:t>
            </w:r>
            <w:r>
              <w:rPr>
                <w:noProof/>
                <w:webHidden/>
              </w:rPr>
              <w:fldChar w:fldCharType="end"/>
            </w:r>
          </w:hyperlink>
        </w:p>
        <w:p w14:paraId="464F5359" w14:textId="4728FAD2"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11" w:history="1">
            <w:r w:rsidRPr="004422E4">
              <w:rPr>
                <w:rStyle w:val="Hyperlink"/>
                <w:noProof/>
              </w:rPr>
              <w:t>C.1 Hypothesis</w:t>
            </w:r>
            <w:r>
              <w:rPr>
                <w:noProof/>
                <w:webHidden/>
              </w:rPr>
              <w:tab/>
            </w:r>
            <w:r>
              <w:rPr>
                <w:noProof/>
                <w:webHidden/>
              </w:rPr>
              <w:fldChar w:fldCharType="begin"/>
            </w:r>
            <w:r>
              <w:rPr>
                <w:noProof/>
                <w:webHidden/>
              </w:rPr>
              <w:instrText xml:space="preserve"> PAGEREF _Toc204816511 \h </w:instrText>
            </w:r>
            <w:r>
              <w:rPr>
                <w:noProof/>
                <w:webHidden/>
              </w:rPr>
            </w:r>
            <w:r>
              <w:rPr>
                <w:noProof/>
                <w:webHidden/>
              </w:rPr>
              <w:fldChar w:fldCharType="separate"/>
            </w:r>
            <w:r>
              <w:rPr>
                <w:noProof/>
                <w:webHidden/>
              </w:rPr>
              <w:t>1</w:t>
            </w:r>
            <w:r>
              <w:rPr>
                <w:noProof/>
                <w:webHidden/>
              </w:rPr>
              <w:fldChar w:fldCharType="end"/>
            </w:r>
          </w:hyperlink>
        </w:p>
        <w:p w14:paraId="6C3D5BD0" w14:textId="36B0B9A8"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12" w:history="1">
            <w:r w:rsidRPr="004422E4">
              <w:rPr>
                <w:rStyle w:val="Hyperlink"/>
                <w:noProof/>
              </w:rPr>
              <w:t>C.2 and C.2.A Analytical Method</w:t>
            </w:r>
            <w:r>
              <w:rPr>
                <w:noProof/>
                <w:webHidden/>
              </w:rPr>
              <w:tab/>
            </w:r>
            <w:r>
              <w:rPr>
                <w:noProof/>
                <w:webHidden/>
              </w:rPr>
              <w:fldChar w:fldCharType="begin"/>
            </w:r>
            <w:r>
              <w:rPr>
                <w:noProof/>
                <w:webHidden/>
              </w:rPr>
              <w:instrText xml:space="preserve"> PAGEREF _Toc204816512 \h </w:instrText>
            </w:r>
            <w:r>
              <w:rPr>
                <w:noProof/>
                <w:webHidden/>
              </w:rPr>
            </w:r>
            <w:r>
              <w:rPr>
                <w:noProof/>
                <w:webHidden/>
              </w:rPr>
              <w:fldChar w:fldCharType="separate"/>
            </w:r>
            <w:r>
              <w:rPr>
                <w:noProof/>
                <w:webHidden/>
              </w:rPr>
              <w:t>1</w:t>
            </w:r>
            <w:r>
              <w:rPr>
                <w:noProof/>
                <w:webHidden/>
              </w:rPr>
              <w:fldChar w:fldCharType="end"/>
            </w:r>
          </w:hyperlink>
        </w:p>
        <w:p w14:paraId="08F83CA4" w14:textId="0D9A674A"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13" w:history="1">
            <w:r w:rsidRPr="004422E4">
              <w:rPr>
                <w:rStyle w:val="Hyperlink"/>
                <w:noProof/>
              </w:rPr>
              <w:t>C.3 Tools and Environments</w:t>
            </w:r>
            <w:r>
              <w:rPr>
                <w:noProof/>
                <w:webHidden/>
              </w:rPr>
              <w:tab/>
            </w:r>
            <w:r>
              <w:rPr>
                <w:noProof/>
                <w:webHidden/>
              </w:rPr>
              <w:fldChar w:fldCharType="begin"/>
            </w:r>
            <w:r>
              <w:rPr>
                <w:noProof/>
                <w:webHidden/>
              </w:rPr>
              <w:instrText xml:space="preserve"> PAGEREF _Toc204816513 \h </w:instrText>
            </w:r>
            <w:r>
              <w:rPr>
                <w:noProof/>
                <w:webHidden/>
              </w:rPr>
            </w:r>
            <w:r>
              <w:rPr>
                <w:noProof/>
                <w:webHidden/>
              </w:rPr>
              <w:fldChar w:fldCharType="separate"/>
            </w:r>
            <w:r>
              <w:rPr>
                <w:noProof/>
                <w:webHidden/>
              </w:rPr>
              <w:t>1</w:t>
            </w:r>
            <w:r>
              <w:rPr>
                <w:noProof/>
                <w:webHidden/>
              </w:rPr>
              <w:fldChar w:fldCharType="end"/>
            </w:r>
          </w:hyperlink>
        </w:p>
        <w:p w14:paraId="363B1FA5" w14:textId="01EF45DB"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14" w:history="1">
            <w:r w:rsidRPr="004422E4">
              <w:rPr>
                <w:rStyle w:val="Hyperlink"/>
                <w:noProof/>
              </w:rPr>
              <w:t>C.4 and C.4.A Methods and Metrics to Evaluate Statistical Significance</w:t>
            </w:r>
            <w:r>
              <w:rPr>
                <w:noProof/>
                <w:webHidden/>
              </w:rPr>
              <w:tab/>
            </w:r>
            <w:r>
              <w:rPr>
                <w:noProof/>
                <w:webHidden/>
              </w:rPr>
              <w:fldChar w:fldCharType="begin"/>
            </w:r>
            <w:r>
              <w:rPr>
                <w:noProof/>
                <w:webHidden/>
              </w:rPr>
              <w:instrText xml:space="preserve"> PAGEREF _Toc204816514 \h </w:instrText>
            </w:r>
            <w:r>
              <w:rPr>
                <w:noProof/>
                <w:webHidden/>
              </w:rPr>
            </w:r>
            <w:r>
              <w:rPr>
                <w:noProof/>
                <w:webHidden/>
              </w:rPr>
              <w:fldChar w:fldCharType="separate"/>
            </w:r>
            <w:r>
              <w:rPr>
                <w:noProof/>
                <w:webHidden/>
              </w:rPr>
              <w:t>1</w:t>
            </w:r>
            <w:r>
              <w:rPr>
                <w:noProof/>
                <w:webHidden/>
              </w:rPr>
              <w:fldChar w:fldCharType="end"/>
            </w:r>
          </w:hyperlink>
        </w:p>
        <w:p w14:paraId="1539BC09" w14:textId="5F5AC904"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15" w:history="1">
            <w:r w:rsidRPr="004422E4">
              <w:rPr>
                <w:rStyle w:val="Hyperlink"/>
                <w:noProof/>
              </w:rPr>
              <w:t>C.5 Practical Significance</w:t>
            </w:r>
            <w:r>
              <w:rPr>
                <w:noProof/>
                <w:webHidden/>
              </w:rPr>
              <w:tab/>
            </w:r>
            <w:r>
              <w:rPr>
                <w:noProof/>
                <w:webHidden/>
              </w:rPr>
              <w:fldChar w:fldCharType="begin"/>
            </w:r>
            <w:r>
              <w:rPr>
                <w:noProof/>
                <w:webHidden/>
              </w:rPr>
              <w:instrText xml:space="preserve"> PAGEREF _Toc204816515 \h </w:instrText>
            </w:r>
            <w:r>
              <w:rPr>
                <w:noProof/>
                <w:webHidden/>
              </w:rPr>
            </w:r>
            <w:r>
              <w:rPr>
                <w:noProof/>
                <w:webHidden/>
              </w:rPr>
              <w:fldChar w:fldCharType="separate"/>
            </w:r>
            <w:r>
              <w:rPr>
                <w:noProof/>
                <w:webHidden/>
              </w:rPr>
              <w:t>1</w:t>
            </w:r>
            <w:r>
              <w:rPr>
                <w:noProof/>
                <w:webHidden/>
              </w:rPr>
              <w:fldChar w:fldCharType="end"/>
            </w:r>
          </w:hyperlink>
        </w:p>
        <w:p w14:paraId="62EF567F" w14:textId="4B09F7C9"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16" w:history="1">
            <w:r w:rsidRPr="004422E4">
              <w:rPr>
                <w:rStyle w:val="Hyperlink"/>
                <w:noProof/>
              </w:rPr>
              <w:t>C.6 Visual Communication</w:t>
            </w:r>
            <w:r>
              <w:rPr>
                <w:noProof/>
                <w:webHidden/>
              </w:rPr>
              <w:tab/>
            </w:r>
            <w:r>
              <w:rPr>
                <w:noProof/>
                <w:webHidden/>
              </w:rPr>
              <w:fldChar w:fldCharType="begin"/>
            </w:r>
            <w:r>
              <w:rPr>
                <w:noProof/>
                <w:webHidden/>
              </w:rPr>
              <w:instrText xml:space="preserve"> PAGEREF _Toc204816516 \h </w:instrText>
            </w:r>
            <w:r>
              <w:rPr>
                <w:noProof/>
                <w:webHidden/>
              </w:rPr>
            </w:r>
            <w:r>
              <w:rPr>
                <w:noProof/>
                <w:webHidden/>
              </w:rPr>
              <w:fldChar w:fldCharType="separate"/>
            </w:r>
            <w:r>
              <w:rPr>
                <w:noProof/>
                <w:webHidden/>
              </w:rPr>
              <w:t>1</w:t>
            </w:r>
            <w:r>
              <w:rPr>
                <w:noProof/>
                <w:webHidden/>
              </w:rPr>
              <w:fldChar w:fldCharType="end"/>
            </w:r>
          </w:hyperlink>
        </w:p>
        <w:p w14:paraId="12D62CF1" w14:textId="6C31D4C9" w:rsidR="001A4646" w:rsidRDefault="001A4646">
          <w:pPr>
            <w:pStyle w:val="TOC1"/>
            <w:rPr>
              <w:rFonts w:asciiTheme="minorHAnsi" w:eastAsiaTheme="minorEastAsia" w:hAnsiTheme="minorHAnsi" w:cstheme="minorBidi"/>
              <w:noProof/>
              <w:kern w:val="2"/>
              <w:sz w:val="24"/>
              <w:szCs w:val="24"/>
              <w14:ligatures w14:val="standardContextual"/>
            </w:rPr>
          </w:pPr>
          <w:hyperlink w:anchor="_Toc204816517" w:history="1">
            <w:r w:rsidRPr="004422E4">
              <w:rPr>
                <w:rStyle w:val="Hyperlink"/>
                <w:noProof/>
              </w:rPr>
              <w:t>D. Description of Dataset</w:t>
            </w:r>
            <w:r>
              <w:rPr>
                <w:noProof/>
                <w:webHidden/>
              </w:rPr>
              <w:tab/>
            </w:r>
            <w:r>
              <w:rPr>
                <w:noProof/>
                <w:webHidden/>
              </w:rPr>
              <w:fldChar w:fldCharType="begin"/>
            </w:r>
            <w:r>
              <w:rPr>
                <w:noProof/>
                <w:webHidden/>
              </w:rPr>
              <w:instrText xml:space="preserve"> PAGEREF _Toc204816517 \h </w:instrText>
            </w:r>
            <w:r>
              <w:rPr>
                <w:noProof/>
                <w:webHidden/>
              </w:rPr>
            </w:r>
            <w:r>
              <w:rPr>
                <w:noProof/>
                <w:webHidden/>
              </w:rPr>
              <w:fldChar w:fldCharType="separate"/>
            </w:r>
            <w:r>
              <w:rPr>
                <w:noProof/>
                <w:webHidden/>
              </w:rPr>
              <w:t>1</w:t>
            </w:r>
            <w:r>
              <w:rPr>
                <w:noProof/>
                <w:webHidden/>
              </w:rPr>
              <w:fldChar w:fldCharType="end"/>
            </w:r>
          </w:hyperlink>
        </w:p>
        <w:p w14:paraId="3D86D51F" w14:textId="485EFA7E"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18" w:history="1">
            <w:r w:rsidRPr="004422E4">
              <w:rPr>
                <w:rStyle w:val="Hyperlink"/>
                <w:noProof/>
              </w:rPr>
              <w:t>D.1 Source of Data</w:t>
            </w:r>
            <w:r>
              <w:rPr>
                <w:noProof/>
                <w:webHidden/>
              </w:rPr>
              <w:tab/>
            </w:r>
            <w:r>
              <w:rPr>
                <w:noProof/>
                <w:webHidden/>
              </w:rPr>
              <w:fldChar w:fldCharType="begin"/>
            </w:r>
            <w:r>
              <w:rPr>
                <w:noProof/>
                <w:webHidden/>
              </w:rPr>
              <w:instrText xml:space="preserve"> PAGEREF _Toc204816518 \h </w:instrText>
            </w:r>
            <w:r>
              <w:rPr>
                <w:noProof/>
                <w:webHidden/>
              </w:rPr>
            </w:r>
            <w:r>
              <w:rPr>
                <w:noProof/>
                <w:webHidden/>
              </w:rPr>
              <w:fldChar w:fldCharType="separate"/>
            </w:r>
            <w:r>
              <w:rPr>
                <w:noProof/>
                <w:webHidden/>
              </w:rPr>
              <w:t>1</w:t>
            </w:r>
            <w:r>
              <w:rPr>
                <w:noProof/>
                <w:webHidden/>
              </w:rPr>
              <w:fldChar w:fldCharType="end"/>
            </w:r>
          </w:hyperlink>
        </w:p>
        <w:p w14:paraId="78AAC93F" w14:textId="21F93890"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19" w:history="1">
            <w:r w:rsidRPr="004422E4">
              <w:rPr>
                <w:rStyle w:val="Hyperlink"/>
                <w:noProof/>
              </w:rPr>
              <w:t>D.2 Appropriateness of Dataset</w:t>
            </w:r>
            <w:r>
              <w:rPr>
                <w:noProof/>
                <w:webHidden/>
              </w:rPr>
              <w:tab/>
            </w:r>
            <w:r>
              <w:rPr>
                <w:noProof/>
                <w:webHidden/>
              </w:rPr>
              <w:fldChar w:fldCharType="begin"/>
            </w:r>
            <w:r>
              <w:rPr>
                <w:noProof/>
                <w:webHidden/>
              </w:rPr>
              <w:instrText xml:space="preserve"> PAGEREF _Toc204816519 \h </w:instrText>
            </w:r>
            <w:r>
              <w:rPr>
                <w:noProof/>
                <w:webHidden/>
              </w:rPr>
            </w:r>
            <w:r>
              <w:rPr>
                <w:noProof/>
                <w:webHidden/>
              </w:rPr>
              <w:fldChar w:fldCharType="separate"/>
            </w:r>
            <w:r>
              <w:rPr>
                <w:noProof/>
                <w:webHidden/>
              </w:rPr>
              <w:t>1</w:t>
            </w:r>
            <w:r>
              <w:rPr>
                <w:noProof/>
                <w:webHidden/>
              </w:rPr>
              <w:fldChar w:fldCharType="end"/>
            </w:r>
          </w:hyperlink>
        </w:p>
        <w:p w14:paraId="4AF75E90" w14:textId="041BECCB"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20" w:history="1">
            <w:r w:rsidRPr="004422E4">
              <w:rPr>
                <w:rStyle w:val="Hyperlink"/>
                <w:noProof/>
              </w:rPr>
              <w:t>D.3 Data Collection Methods</w:t>
            </w:r>
            <w:r>
              <w:rPr>
                <w:noProof/>
                <w:webHidden/>
              </w:rPr>
              <w:tab/>
            </w:r>
            <w:r>
              <w:rPr>
                <w:noProof/>
                <w:webHidden/>
              </w:rPr>
              <w:fldChar w:fldCharType="begin"/>
            </w:r>
            <w:r>
              <w:rPr>
                <w:noProof/>
                <w:webHidden/>
              </w:rPr>
              <w:instrText xml:space="preserve"> PAGEREF _Toc204816520 \h </w:instrText>
            </w:r>
            <w:r>
              <w:rPr>
                <w:noProof/>
                <w:webHidden/>
              </w:rPr>
            </w:r>
            <w:r>
              <w:rPr>
                <w:noProof/>
                <w:webHidden/>
              </w:rPr>
              <w:fldChar w:fldCharType="separate"/>
            </w:r>
            <w:r>
              <w:rPr>
                <w:noProof/>
                <w:webHidden/>
              </w:rPr>
              <w:t>1</w:t>
            </w:r>
            <w:r>
              <w:rPr>
                <w:noProof/>
                <w:webHidden/>
              </w:rPr>
              <w:fldChar w:fldCharType="end"/>
            </w:r>
          </w:hyperlink>
        </w:p>
        <w:p w14:paraId="0EF38AB7" w14:textId="4DC0D183"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21" w:history="1">
            <w:r w:rsidRPr="004422E4">
              <w:rPr>
                <w:rStyle w:val="Hyperlink"/>
                <w:noProof/>
              </w:rPr>
              <w:t>D.4 Observations on Quality and Completeness of Data</w:t>
            </w:r>
            <w:r>
              <w:rPr>
                <w:noProof/>
                <w:webHidden/>
              </w:rPr>
              <w:tab/>
            </w:r>
            <w:r>
              <w:rPr>
                <w:noProof/>
                <w:webHidden/>
              </w:rPr>
              <w:fldChar w:fldCharType="begin"/>
            </w:r>
            <w:r>
              <w:rPr>
                <w:noProof/>
                <w:webHidden/>
              </w:rPr>
              <w:instrText xml:space="preserve"> PAGEREF _Toc204816521 \h </w:instrText>
            </w:r>
            <w:r>
              <w:rPr>
                <w:noProof/>
                <w:webHidden/>
              </w:rPr>
            </w:r>
            <w:r>
              <w:rPr>
                <w:noProof/>
                <w:webHidden/>
              </w:rPr>
              <w:fldChar w:fldCharType="separate"/>
            </w:r>
            <w:r>
              <w:rPr>
                <w:noProof/>
                <w:webHidden/>
              </w:rPr>
              <w:t>1</w:t>
            </w:r>
            <w:r>
              <w:rPr>
                <w:noProof/>
                <w:webHidden/>
              </w:rPr>
              <w:fldChar w:fldCharType="end"/>
            </w:r>
          </w:hyperlink>
        </w:p>
        <w:p w14:paraId="301D3E23" w14:textId="20C2B445" w:rsidR="001A4646" w:rsidRDefault="001A464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204816522" w:history="1">
            <w:r w:rsidRPr="004422E4">
              <w:rPr>
                <w:rStyle w:val="Hyperlink"/>
                <w:noProof/>
              </w:rPr>
              <w:t>D.5 and D.5.A Data Governance, Privacy, Security, Ethical, Legal, and Regulatory Compliances</w:t>
            </w:r>
            <w:r>
              <w:rPr>
                <w:noProof/>
                <w:webHidden/>
              </w:rPr>
              <w:tab/>
            </w:r>
            <w:r>
              <w:rPr>
                <w:noProof/>
                <w:webHidden/>
              </w:rPr>
              <w:fldChar w:fldCharType="begin"/>
            </w:r>
            <w:r>
              <w:rPr>
                <w:noProof/>
                <w:webHidden/>
              </w:rPr>
              <w:instrText xml:space="preserve"> PAGEREF _Toc204816522 \h </w:instrText>
            </w:r>
            <w:r>
              <w:rPr>
                <w:noProof/>
                <w:webHidden/>
              </w:rPr>
            </w:r>
            <w:r>
              <w:rPr>
                <w:noProof/>
                <w:webHidden/>
              </w:rPr>
              <w:fldChar w:fldCharType="separate"/>
            </w:r>
            <w:r>
              <w:rPr>
                <w:noProof/>
                <w:webHidden/>
              </w:rPr>
              <w:t>1</w:t>
            </w:r>
            <w:r>
              <w:rPr>
                <w:noProof/>
                <w:webHidden/>
              </w:rPr>
              <w:fldChar w:fldCharType="end"/>
            </w:r>
          </w:hyperlink>
        </w:p>
        <w:p w14:paraId="6CE58C45" w14:textId="23520A10" w:rsidR="001A4646" w:rsidRDefault="001A4646">
          <w:pPr>
            <w:pStyle w:val="TOC1"/>
            <w:rPr>
              <w:rFonts w:asciiTheme="minorHAnsi" w:eastAsiaTheme="minorEastAsia" w:hAnsiTheme="minorHAnsi" w:cstheme="minorBidi"/>
              <w:noProof/>
              <w:kern w:val="2"/>
              <w:sz w:val="24"/>
              <w:szCs w:val="24"/>
              <w14:ligatures w14:val="standardContextual"/>
            </w:rPr>
          </w:pPr>
          <w:hyperlink w:anchor="_Toc204816523" w:history="1">
            <w:r w:rsidRPr="004422E4">
              <w:rPr>
                <w:rStyle w:val="Hyperlink"/>
                <w:noProof/>
              </w:rPr>
              <w:t>References</w:t>
            </w:r>
            <w:r>
              <w:rPr>
                <w:noProof/>
                <w:webHidden/>
              </w:rPr>
              <w:tab/>
            </w:r>
            <w:r>
              <w:rPr>
                <w:noProof/>
                <w:webHidden/>
              </w:rPr>
              <w:fldChar w:fldCharType="begin"/>
            </w:r>
            <w:r>
              <w:rPr>
                <w:noProof/>
                <w:webHidden/>
              </w:rPr>
              <w:instrText xml:space="preserve"> PAGEREF _Toc204816523 \h </w:instrText>
            </w:r>
            <w:r>
              <w:rPr>
                <w:noProof/>
                <w:webHidden/>
              </w:rPr>
            </w:r>
            <w:r>
              <w:rPr>
                <w:noProof/>
                <w:webHidden/>
              </w:rPr>
              <w:fldChar w:fldCharType="separate"/>
            </w:r>
            <w:r>
              <w:rPr>
                <w:noProof/>
                <w:webHidden/>
              </w:rPr>
              <w:t>1</w:t>
            </w:r>
            <w:r>
              <w:rPr>
                <w:noProof/>
                <w:webHidden/>
              </w:rPr>
              <w:fldChar w:fldCharType="end"/>
            </w:r>
          </w:hyperlink>
        </w:p>
        <w:p w14:paraId="487D224E" w14:textId="1D58DFB5" w:rsidR="001A4646" w:rsidRDefault="001A4646">
          <w:r>
            <w:rPr>
              <w:b/>
              <w:bCs/>
              <w:noProof/>
            </w:rPr>
            <w:fldChar w:fldCharType="end"/>
          </w:r>
        </w:p>
      </w:sdtContent>
    </w:sdt>
    <w:p w14:paraId="7DD6AA3B" w14:textId="309DC330" w:rsidR="6627C340" w:rsidRDefault="6627C340" w:rsidP="6627C340">
      <w:pPr>
        <w:spacing w:line="480" w:lineRule="auto"/>
        <w:rPr>
          <w:color w:val="FF0000"/>
          <w:sz w:val="24"/>
          <w:szCs w:val="24"/>
        </w:rPr>
      </w:pPr>
    </w:p>
    <w:p w14:paraId="55D1592D" w14:textId="48141720" w:rsidR="00DC4DBD" w:rsidRPr="00573596" w:rsidRDefault="5400DD85" w:rsidP="00573596">
      <w:pPr>
        <w:pStyle w:val="Heading1"/>
        <w:jc w:val="center"/>
      </w:pPr>
      <w:bookmarkStart w:id="0" w:name="_Toc204815432"/>
      <w:bookmarkStart w:id="1" w:name="_Toc204816339"/>
      <w:bookmarkStart w:id="2" w:name="_Toc204816494"/>
      <w:r>
        <w:lastRenderedPageBreak/>
        <w:t xml:space="preserve">A. </w:t>
      </w:r>
      <w:r w:rsidR="0FA21A50">
        <w:t xml:space="preserve">Proposal </w:t>
      </w:r>
      <w:r w:rsidR="7C236508">
        <w:t>Overview</w:t>
      </w:r>
      <w:bookmarkEnd w:id="0"/>
      <w:bookmarkEnd w:id="1"/>
      <w:bookmarkEnd w:id="2"/>
    </w:p>
    <w:p w14:paraId="7AAD2552" w14:textId="036D11D2" w:rsidR="00D22073" w:rsidRDefault="069455AE">
      <w:pPr>
        <w:pStyle w:val="Heading2"/>
        <w:spacing w:before="0"/>
        <w:rPr>
          <w:color w:val="000000"/>
          <w:sz w:val="24"/>
          <w:szCs w:val="24"/>
        </w:rPr>
      </w:pPr>
      <w:bookmarkStart w:id="3" w:name="_heading=h.1fob9te"/>
      <w:bookmarkStart w:id="4" w:name="_Toc204815433"/>
      <w:bookmarkStart w:id="5" w:name="_Toc204816340"/>
      <w:bookmarkStart w:id="6" w:name="_Toc204816495"/>
      <w:bookmarkEnd w:id="3"/>
      <w:r w:rsidRPr="00E3FED6">
        <w:rPr>
          <w:color w:val="000000" w:themeColor="text1"/>
          <w:sz w:val="24"/>
          <w:szCs w:val="24"/>
        </w:rPr>
        <w:t>A</w:t>
      </w:r>
      <w:r w:rsidR="0FA21A50" w:rsidRPr="00E3FED6">
        <w:rPr>
          <w:color w:val="000000" w:themeColor="text1"/>
          <w:sz w:val="24"/>
          <w:szCs w:val="24"/>
        </w:rPr>
        <w:t xml:space="preserve">.1 </w:t>
      </w:r>
      <w:r w:rsidR="5DE86125" w:rsidRPr="00E3FED6">
        <w:rPr>
          <w:color w:val="000000" w:themeColor="text1"/>
          <w:sz w:val="24"/>
          <w:szCs w:val="24"/>
        </w:rPr>
        <w:t>Research Question o</w:t>
      </w:r>
      <w:r w:rsidR="78DD832C" w:rsidRPr="00E3FED6">
        <w:rPr>
          <w:color w:val="000000" w:themeColor="text1"/>
          <w:sz w:val="24"/>
          <w:szCs w:val="24"/>
        </w:rPr>
        <w:t>r Organizational Need</w:t>
      </w:r>
      <w:bookmarkEnd w:id="4"/>
      <w:bookmarkEnd w:id="5"/>
      <w:bookmarkEnd w:id="6"/>
    </w:p>
    <w:p w14:paraId="7AAD2553" w14:textId="77777777" w:rsidR="00D22073" w:rsidRDefault="00D22073"/>
    <w:p w14:paraId="277CA3AD" w14:textId="3588195C" w:rsidR="00573596" w:rsidRDefault="00573596" w:rsidP="00AE1A09">
      <w:pPr>
        <w:spacing w:line="480" w:lineRule="auto"/>
        <w:ind w:firstLine="720"/>
        <w:rPr>
          <w:sz w:val="24"/>
          <w:szCs w:val="24"/>
        </w:rPr>
      </w:pPr>
      <w:r>
        <w:rPr>
          <w:sz w:val="24"/>
          <w:szCs w:val="24"/>
        </w:rPr>
        <w:t xml:space="preserve">My organizational need is to see if we can </w:t>
      </w:r>
      <w:r w:rsidRPr="00573596">
        <w:rPr>
          <w:sz w:val="24"/>
          <w:szCs w:val="24"/>
        </w:rPr>
        <w:t>validate and predict which network assets are missing from one or more critical asset management systems, so that data quality issues can be identified and corrected prior to a major security audit</w:t>
      </w:r>
      <w:r>
        <w:rPr>
          <w:sz w:val="24"/>
          <w:szCs w:val="24"/>
        </w:rPr>
        <w:t>.</w:t>
      </w:r>
    </w:p>
    <w:p w14:paraId="21CCC7A7" w14:textId="77777777" w:rsidR="00573596" w:rsidRPr="00573596" w:rsidRDefault="00573596" w:rsidP="56549750">
      <w:pPr>
        <w:spacing w:line="480" w:lineRule="auto"/>
        <w:rPr>
          <w:sz w:val="24"/>
          <w:szCs w:val="24"/>
        </w:rPr>
      </w:pPr>
    </w:p>
    <w:p w14:paraId="7AAD2555" w14:textId="26D2B145" w:rsidR="00D22073" w:rsidRDefault="0FA21A50">
      <w:pPr>
        <w:pStyle w:val="Heading2"/>
        <w:spacing w:before="0" w:line="480" w:lineRule="auto"/>
        <w:rPr>
          <w:color w:val="000000"/>
          <w:sz w:val="24"/>
          <w:szCs w:val="24"/>
        </w:rPr>
      </w:pPr>
      <w:bookmarkStart w:id="7" w:name="_heading=h.3znysh7"/>
      <w:bookmarkStart w:id="8" w:name="_Toc204815434"/>
      <w:bookmarkStart w:id="9" w:name="_Toc204816341"/>
      <w:bookmarkStart w:id="10" w:name="_Toc204816496"/>
      <w:bookmarkEnd w:id="7"/>
      <w:r w:rsidRPr="00E3FED6">
        <w:rPr>
          <w:color w:val="000000" w:themeColor="text1"/>
          <w:sz w:val="24"/>
          <w:szCs w:val="24"/>
        </w:rPr>
        <w:t xml:space="preserve">A.2 </w:t>
      </w:r>
      <w:r w:rsidR="085FABE1" w:rsidRPr="00E3FED6">
        <w:rPr>
          <w:color w:val="000000" w:themeColor="text1"/>
          <w:sz w:val="24"/>
          <w:szCs w:val="24"/>
        </w:rPr>
        <w:t>Context and Background</w:t>
      </w:r>
      <w:bookmarkEnd w:id="8"/>
      <w:bookmarkEnd w:id="9"/>
      <w:bookmarkEnd w:id="10"/>
    </w:p>
    <w:p w14:paraId="7D062099" w14:textId="38D831EF" w:rsidR="00573596" w:rsidRPr="00723C3E" w:rsidRDefault="00573596" w:rsidP="00723C3E">
      <w:pPr>
        <w:spacing w:line="480" w:lineRule="auto"/>
        <w:ind w:firstLine="720"/>
        <w:rPr>
          <w:sz w:val="24"/>
          <w:szCs w:val="24"/>
        </w:rPr>
      </w:pPr>
      <w:bookmarkStart w:id="11" w:name="_heading=h.2et92p0"/>
      <w:bookmarkStart w:id="12" w:name="_Toc204815435"/>
      <w:bookmarkEnd w:id="11"/>
      <w:r w:rsidRPr="00723C3E">
        <w:rPr>
          <w:sz w:val="24"/>
          <w:szCs w:val="24"/>
        </w:rPr>
        <w:t xml:space="preserve">Lightspeed operates three core asset management systems—Observability, Inventory, and IPAM—to track all network devices. Discrepancies between these systems can result in incomplete asset visibility, leading to security gaps and audit failures. </w:t>
      </w:r>
      <w:r w:rsidR="00723C3E" w:rsidRPr="00723C3E">
        <w:rPr>
          <w:sz w:val="24"/>
          <w:szCs w:val="24"/>
        </w:rPr>
        <w:t>If</w:t>
      </w:r>
      <w:r w:rsidRPr="00723C3E">
        <w:rPr>
          <w:sz w:val="24"/>
          <w:szCs w:val="24"/>
        </w:rPr>
        <w:t xml:space="preserve"> records are missing, engineers responsible for remediation actions are unable to proceed with the remediation due to a lack of complete documentation. As such, ensuring completeness and consistency of asset records is essential for accurate vulnerability assessment and regulatory compliance.</w:t>
      </w:r>
      <w:bookmarkEnd w:id="12"/>
    </w:p>
    <w:p w14:paraId="42399505" w14:textId="77777777" w:rsidR="00573596" w:rsidRPr="00573596" w:rsidRDefault="00573596" w:rsidP="00573596"/>
    <w:p w14:paraId="5DD93433" w14:textId="60C28B32" w:rsidR="00285A1C" w:rsidRDefault="0FA21A50" w:rsidP="00723C3E">
      <w:pPr>
        <w:pStyle w:val="Heading2"/>
        <w:spacing w:before="0" w:line="480" w:lineRule="auto"/>
        <w:rPr>
          <w:color w:val="000000" w:themeColor="text1"/>
          <w:sz w:val="24"/>
          <w:szCs w:val="24"/>
        </w:rPr>
      </w:pPr>
      <w:bookmarkStart w:id="13" w:name="_Toc204815436"/>
      <w:bookmarkStart w:id="14" w:name="_Toc204816342"/>
      <w:bookmarkStart w:id="15" w:name="_Toc204816497"/>
      <w:r w:rsidRPr="00E3FED6">
        <w:rPr>
          <w:color w:val="000000" w:themeColor="text1"/>
          <w:sz w:val="24"/>
          <w:szCs w:val="24"/>
        </w:rPr>
        <w:t xml:space="preserve">A.3 </w:t>
      </w:r>
      <w:r w:rsidR="11332CF8" w:rsidRPr="00E3FED6">
        <w:rPr>
          <w:color w:val="000000" w:themeColor="text1"/>
          <w:sz w:val="24"/>
          <w:szCs w:val="24"/>
        </w:rPr>
        <w:t>and A3</w:t>
      </w:r>
      <w:r w:rsidR="7D341980" w:rsidRPr="00E3FED6">
        <w:rPr>
          <w:color w:val="000000" w:themeColor="text1"/>
          <w:sz w:val="24"/>
          <w:szCs w:val="24"/>
        </w:rPr>
        <w:t xml:space="preserve">A </w:t>
      </w:r>
      <w:r w:rsidR="427F3DAD" w:rsidRPr="00E3FED6">
        <w:rPr>
          <w:color w:val="000000" w:themeColor="text1"/>
          <w:sz w:val="24"/>
          <w:szCs w:val="24"/>
        </w:rPr>
        <w:t>Summary of</w:t>
      </w:r>
      <w:r w:rsidRPr="00E3FED6">
        <w:rPr>
          <w:color w:val="000000" w:themeColor="text1"/>
          <w:sz w:val="24"/>
          <w:szCs w:val="24"/>
        </w:rPr>
        <w:t xml:space="preserve"> </w:t>
      </w:r>
      <w:r w:rsidR="427F3DAD" w:rsidRPr="00E3FED6">
        <w:rPr>
          <w:color w:val="000000" w:themeColor="text1"/>
          <w:sz w:val="24"/>
          <w:szCs w:val="24"/>
        </w:rPr>
        <w:t>Published Works</w:t>
      </w:r>
      <w:r w:rsidR="7D341980" w:rsidRPr="00E3FED6">
        <w:rPr>
          <w:color w:val="000000" w:themeColor="text1"/>
          <w:sz w:val="24"/>
          <w:szCs w:val="24"/>
        </w:rPr>
        <w:t xml:space="preserve"> and </w:t>
      </w:r>
      <w:r w:rsidR="415D1051" w:rsidRPr="00E3FED6">
        <w:rPr>
          <w:color w:val="000000" w:themeColor="text1"/>
          <w:sz w:val="24"/>
          <w:szCs w:val="24"/>
        </w:rPr>
        <w:t xml:space="preserve">Their </w:t>
      </w:r>
      <w:r w:rsidR="7D341980" w:rsidRPr="00E3FED6">
        <w:rPr>
          <w:color w:val="000000" w:themeColor="text1"/>
          <w:sz w:val="24"/>
          <w:szCs w:val="24"/>
        </w:rPr>
        <w:t>Re</w:t>
      </w:r>
      <w:r w:rsidR="415D1051" w:rsidRPr="00E3FED6">
        <w:rPr>
          <w:color w:val="000000" w:themeColor="text1"/>
          <w:sz w:val="24"/>
          <w:szCs w:val="24"/>
        </w:rPr>
        <w:t>lation to the Project</w:t>
      </w:r>
      <w:bookmarkEnd w:id="13"/>
      <w:bookmarkEnd w:id="14"/>
      <w:bookmarkEnd w:id="15"/>
    </w:p>
    <w:p w14:paraId="485D0AD1" w14:textId="0689D062" w:rsidR="00723C3E" w:rsidRPr="00A7692F" w:rsidRDefault="00F95129" w:rsidP="00A7692F">
      <w:pPr>
        <w:spacing w:line="480" w:lineRule="auto"/>
        <w:ind w:firstLine="720"/>
        <w:rPr>
          <w:sz w:val="24"/>
          <w:szCs w:val="24"/>
        </w:rPr>
      </w:pPr>
      <w:r w:rsidRPr="00F95129">
        <w:rPr>
          <w:sz w:val="24"/>
          <w:szCs w:val="24"/>
        </w:rPr>
        <w:t xml:space="preserve">The literature reviewed for this project provides a foundation for both methodology and technical implementation. Kim et al. (2020) </w:t>
      </w:r>
      <w:proofErr w:type="gramStart"/>
      <w:r w:rsidRPr="00F95129">
        <w:rPr>
          <w:sz w:val="24"/>
          <w:szCs w:val="24"/>
        </w:rPr>
        <w:t>describe</w:t>
      </w:r>
      <w:proofErr w:type="gramEnd"/>
      <w:r w:rsidRPr="00F95129">
        <w:rPr>
          <w:sz w:val="24"/>
          <w:szCs w:val="24"/>
        </w:rPr>
        <w:t xml:space="preserve"> Facebook’s approach to network asset management at scale, emphasizing the importance of automated data validation and reconciliation, which directly supports this project’s focus on improving asset completeness through analytics. Chapman et al. (2000) present the CRISP-DM methodology, a structured framework that this project follows to ensure a clear, reproducible analytics workflow from data generation through evaluation. Finally, the Udacity Machine Learning DevOps Engineer Nanodegree (Udacity, 2024) provides practical guidance on building automated machine </w:t>
      </w:r>
      <w:r w:rsidRPr="00F95129">
        <w:rPr>
          <w:sz w:val="24"/>
          <w:szCs w:val="24"/>
        </w:rPr>
        <w:lastRenderedPageBreak/>
        <w:t>learning pipelines, version control, and reproducibility, which informed the pipeline design and technical best practices used in this project.</w:t>
      </w:r>
    </w:p>
    <w:p w14:paraId="5FA323E4" w14:textId="709A4004" w:rsidR="0050016A" w:rsidRDefault="17E933CC" w:rsidP="0050016A">
      <w:pPr>
        <w:pStyle w:val="Heading3"/>
        <w:spacing w:line="480" w:lineRule="auto"/>
        <w:rPr>
          <w:sz w:val="24"/>
          <w:szCs w:val="24"/>
        </w:rPr>
      </w:pPr>
      <w:bookmarkStart w:id="16" w:name="_Toc204815437"/>
      <w:bookmarkStart w:id="17" w:name="_Toc204816343"/>
      <w:bookmarkStart w:id="18" w:name="_Toc204816498"/>
      <w:r w:rsidRPr="00E3FED6">
        <w:rPr>
          <w:sz w:val="24"/>
          <w:szCs w:val="24"/>
        </w:rPr>
        <w:t xml:space="preserve">Review of </w:t>
      </w:r>
      <w:r w:rsidR="22CD60DD" w:rsidRPr="00E3FED6">
        <w:rPr>
          <w:sz w:val="24"/>
          <w:szCs w:val="24"/>
        </w:rPr>
        <w:t>Work</w:t>
      </w:r>
      <w:r w:rsidRPr="00E3FED6">
        <w:rPr>
          <w:sz w:val="24"/>
          <w:szCs w:val="24"/>
        </w:rPr>
        <w:t xml:space="preserve"> 1</w:t>
      </w:r>
      <w:r w:rsidR="00391934">
        <w:rPr>
          <w:sz w:val="24"/>
          <w:szCs w:val="24"/>
        </w:rPr>
        <w:t xml:space="preserve">: </w:t>
      </w:r>
      <w:r w:rsidR="00391934" w:rsidRPr="00EC5EFB">
        <w:rPr>
          <w:sz w:val="24"/>
          <w:szCs w:val="24"/>
        </w:rPr>
        <w:t>Robotron: Top-down Network Management at Facebook Scale</w:t>
      </w:r>
      <w:bookmarkEnd w:id="16"/>
      <w:bookmarkEnd w:id="17"/>
      <w:bookmarkEnd w:id="18"/>
    </w:p>
    <w:p w14:paraId="02D62CA1" w14:textId="4AB6FB5C" w:rsidR="00391934" w:rsidRPr="00EC5EFB" w:rsidRDefault="0009217D" w:rsidP="00391934">
      <w:pPr>
        <w:spacing w:line="480" w:lineRule="auto"/>
        <w:ind w:left="720"/>
        <w:rPr>
          <w:sz w:val="24"/>
          <w:szCs w:val="24"/>
        </w:rPr>
      </w:pPr>
      <w:r w:rsidRPr="0009217D">
        <w:rPr>
          <w:sz w:val="24"/>
          <w:szCs w:val="24"/>
        </w:rPr>
        <w:t>Kim et al. (2020) describe</w:t>
      </w:r>
      <w:r>
        <w:rPr>
          <w:sz w:val="24"/>
          <w:szCs w:val="24"/>
        </w:rPr>
        <w:t>s</w:t>
      </w:r>
      <w:r w:rsidRPr="0009217D">
        <w:rPr>
          <w:sz w:val="24"/>
          <w:szCs w:val="24"/>
        </w:rPr>
        <w:t xml:space="preserve"> Facebook’s approach to managing network assets at scale using a unified data model and automated reconciliation techniques. The paper highlights the technical and organizational challenges of maintaining accurate asset records across distributed systems, emphasizing the importance of automation and structured validation for operational efficiency.</w:t>
      </w:r>
    </w:p>
    <w:p w14:paraId="10A4D12D" w14:textId="6F171221" w:rsidR="0050016A" w:rsidRPr="00D51706" w:rsidRDefault="00391934" w:rsidP="00D51706">
      <w:pPr>
        <w:spacing w:line="480" w:lineRule="auto"/>
        <w:ind w:left="720"/>
        <w:rPr>
          <w:b/>
          <w:bCs/>
          <w:sz w:val="24"/>
          <w:szCs w:val="24"/>
        </w:rPr>
      </w:pPr>
      <w:r w:rsidRPr="00EC5EFB">
        <w:rPr>
          <w:b/>
          <w:bCs/>
          <w:sz w:val="24"/>
          <w:szCs w:val="24"/>
        </w:rPr>
        <w:t>Relation to Project:</w:t>
      </w:r>
      <w:r w:rsidRPr="00EC5EFB">
        <w:rPr>
          <w:b/>
          <w:bCs/>
          <w:sz w:val="24"/>
          <w:szCs w:val="24"/>
        </w:rPr>
        <w:br/>
      </w:r>
      <w:r w:rsidRPr="00EC5EFB">
        <w:rPr>
          <w:sz w:val="24"/>
          <w:szCs w:val="24"/>
        </w:rPr>
        <w:t>This work directly supports the rationale for this project by demonstrating the value of systematic data validation and reconciliation for asset management in large organizations. It reinforces the need for a reproducible analytics pipeline to improve data quality and ensure readiness for audits.</w:t>
      </w:r>
    </w:p>
    <w:p w14:paraId="38069937" w14:textId="15E5DC3C" w:rsidR="00285A1C" w:rsidRDefault="038E5201" w:rsidP="00285A1C">
      <w:pPr>
        <w:pStyle w:val="Heading3"/>
        <w:spacing w:line="480" w:lineRule="auto"/>
        <w:rPr>
          <w:sz w:val="24"/>
          <w:szCs w:val="24"/>
        </w:rPr>
      </w:pPr>
      <w:bookmarkStart w:id="19" w:name="_Toc204815438"/>
      <w:bookmarkStart w:id="20" w:name="_Toc204816344"/>
      <w:bookmarkStart w:id="21" w:name="_Toc204816499"/>
      <w:r w:rsidRPr="00E3FED6">
        <w:rPr>
          <w:sz w:val="24"/>
          <w:szCs w:val="24"/>
        </w:rPr>
        <w:t xml:space="preserve">Review of </w:t>
      </w:r>
      <w:r w:rsidR="22CD60DD" w:rsidRPr="00E3FED6">
        <w:rPr>
          <w:sz w:val="24"/>
          <w:szCs w:val="24"/>
        </w:rPr>
        <w:t>Work</w:t>
      </w:r>
      <w:r w:rsidRPr="00E3FED6">
        <w:rPr>
          <w:sz w:val="24"/>
          <w:szCs w:val="24"/>
        </w:rPr>
        <w:t xml:space="preserve"> </w:t>
      </w:r>
      <w:r w:rsidR="17E933CC" w:rsidRPr="00E3FED6">
        <w:rPr>
          <w:sz w:val="24"/>
          <w:szCs w:val="24"/>
        </w:rPr>
        <w:t>2</w:t>
      </w:r>
      <w:r w:rsidR="00D77CEB">
        <w:rPr>
          <w:sz w:val="24"/>
          <w:szCs w:val="24"/>
        </w:rPr>
        <w:t xml:space="preserve">: </w:t>
      </w:r>
      <w:r w:rsidR="00D77CEB" w:rsidRPr="00D77CEB">
        <w:rPr>
          <w:sz w:val="24"/>
          <w:szCs w:val="24"/>
        </w:rPr>
        <w:t>CRISP-DM 1.0: Step-by-step Data Mining Guide</w:t>
      </w:r>
      <w:bookmarkEnd w:id="19"/>
      <w:bookmarkEnd w:id="20"/>
      <w:bookmarkEnd w:id="21"/>
    </w:p>
    <w:p w14:paraId="1C141CB6" w14:textId="7B295B99" w:rsidR="00D77CEB" w:rsidRPr="00D77CEB" w:rsidRDefault="005B669F" w:rsidP="00D77CEB">
      <w:pPr>
        <w:spacing w:line="480" w:lineRule="auto"/>
        <w:ind w:left="720"/>
        <w:rPr>
          <w:sz w:val="24"/>
          <w:szCs w:val="24"/>
        </w:rPr>
      </w:pPr>
      <w:r w:rsidRPr="005B669F">
        <w:rPr>
          <w:sz w:val="24"/>
          <w:szCs w:val="24"/>
        </w:rPr>
        <w:t>Chapman et al. (2000) present the Cross-Industry Standard Process for Data Mining (CRISP-DM), a widely adopted framework for organizing data analytics projects into six phases: business understanding, data understanding, data preparation, modeling, evaluation, and deployment. The methodology provides a structured approach that improves project reproducibility and clarity.</w:t>
      </w:r>
    </w:p>
    <w:p w14:paraId="703096B7" w14:textId="3B02A67D" w:rsidR="00285A1C" w:rsidRDefault="00D77CEB" w:rsidP="00D51706">
      <w:pPr>
        <w:spacing w:line="480" w:lineRule="auto"/>
        <w:ind w:left="720"/>
        <w:rPr>
          <w:sz w:val="24"/>
          <w:szCs w:val="24"/>
        </w:rPr>
      </w:pPr>
      <w:r w:rsidRPr="00D77CEB">
        <w:rPr>
          <w:b/>
          <w:bCs/>
          <w:sz w:val="24"/>
          <w:szCs w:val="24"/>
        </w:rPr>
        <w:t>Relation to Project:</w:t>
      </w:r>
      <w:r w:rsidRPr="00D77CEB">
        <w:rPr>
          <w:sz w:val="24"/>
          <w:szCs w:val="24"/>
        </w:rPr>
        <w:br/>
      </w:r>
      <w:r w:rsidR="005B669F" w:rsidRPr="005B669F">
        <w:rPr>
          <w:sz w:val="24"/>
          <w:szCs w:val="24"/>
        </w:rPr>
        <w:t xml:space="preserve">This project applies CRISP-DM to ensure a clear, systematic workflow from problem definition through evaluation. By following this methodology, the project aligns with </w:t>
      </w:r>
      <w:r w:rsidR="005B669F" w:rsidRPr="005B669F">
        <w:rPr>
          <w:sz w:val="24"/>
          <w:szCs w:val="24"/>
        </w:rPr>
        <w:lastRenderedPageBreak/>
        <w:t>industry best practices for analytics and machine learning, ensuring repeatability and traceability.</w:t>
      </w:r>
    </w:p>
    <w:p w14:paraId="78A1E95C" w14:textId="04126516" w:rsidR="0050016A" w:rsidRDefault="17E933CC" w:rsidP="0050016A">
      <w:pPr>
        <w:pStyle w:val="Heading3"/>
        <w:spacing w:line="480" w:lineRule="auto"/>
        <w:rPr>
          <w:sz w:val="24"/>
          <w:szCs w:val="24"/>
        </w:rPr>
      </w:pPr>
      <w:bookmarkStart w:id="22" w:name="_Toc204815439"/>
      <w:bookmarkStart w:id="23" w:name="_Toc204816345"/>
      <w:bookmarkStart w:id="24" w:name="_Toc204816500"/>
      <w:r w:rsidRPr="00E3FED6">
        <w:rPr>
          <w:sz w:val="24"/>
          <w:szCs w:val="24"/>
        </w:rPr>
        <w:t xml:space="preserve">Review of </w:t>
      </w:r>
      <w:r w:rsidR="22CD60DD" w:rsidRPr="00E3FED6">
        <w:rPr>
          <w:sz w:val="24"/>
          <w:szCs w:val="24"/>
        </w:rPr>
        <w:t>Work</w:t>
      </w:r>
      <w:r w:rsidRPr="00E3FED6">
        <w:rPr>
          <w:sz w:val="24"/>
          <w:szCs w:val="24"/>
        </w:rPr>
        <w:t xml:space="preserve"> 3</w:t>
      </w:r>
      <w:r w:rsidR="00D51706">
        <w:rPr>
          <w:sz w:val="24"/>
          <w:szCs w:val="24"/>
        </w:rPr>
        <w:t xml:space="preserve">: </w:t>
      </w:r>
      <w:r w:rsidR="00D51706" w:rsidRPr="00D51706">
        <w:rPr>
          <w:sz w:val="24"/>
          <w:szCs w:val="24"/>
        </w:rPr>
        <w:t>Udacity Machine Learning DevOps Engineer Nanodegree Program</w:t>
      </w:r>
      <w:bookmarkEnd w:id="22"/>
      <w:bookmarkEnd w:id="23"/>
      <w:bookmarkEnd w:id="24"/>
    </w:p>
    <w:p w14:paraId="39E46850" w14:textId="77777777" w:rsidR="005E1CE9" w:rsidRPr="005E1CE9" w:rsidRDefault="005E1CE9" w:rsidP="005E1CE9">
      <w:pPr>
        <w:spacing w:line="480" w:lineRule="auto"/>
        <w:ind w:left="720"/>
        <w:rPr>
          <w:sz w:val="24"/>
          <w:szCs w:val="24"/>
        </w:rPr>
      </w:pPr>
      <w:r w:rsidRPr="005E1CE9">
        <w:rPr>
          <w:sz w:val="24"/>
          <w:szCs w:val="24"/>
        </w:rPr>
        <w:t>The Udacity Machine Learning DevOps Engineer Nanodegree provides practical training in building modular, automated, and reproducible machine learning pipelines. It covers critical topics such as data validation, pipeline automation, model versioning, and performance evaluation (Udacity, 2024).</w:t>
      </w:r>
    </w:p>
    <w:p w14:paraId="0A82A01B" w14:textId="77777777" w:rsidR="005E1CE9" w:rsidRPr="005E1CE9" w:rsidRDefault="005E1CE9" w:rsidP="005E1CE9">
      <w:pPr>
        <w:spacing w:line="480" w:lineRule="auto"/>
        <w:ind w:left="720"/>
        <w:rPr>
          <w:sz w:val="24"/>
          <w:szCs w:val="24"/>
        </w:rPr>
      </w:pPr>
      <w:r w:rsidRPr="005E1CE9">
        <w:rPr>
          <w:b/>
          <w:bCs/>
          <w:sz w:val="24"/>
          <w:szCs w:val="24"/>
        </w:rPr>
        <w:t>Relation to Project:</w:t>
      </w:r>
      <w:r w:rsidRPr="005E1CE9">
        <w:rPr>
          <w:sz w:val="24"/>
          <w:szCs w:val="24"/>
        </w:rPr>
        <w:br/>
        <w:t xml:space="preserve">The skills and concepts from this program directly informed this project’s technical implementation. It influenced the design of the </w:t>
      </w:r>
      <w:proofErr w:type="spellStart"/>
      <w:r w:rsidRPr="005E1CE9">
        <w:rPr>
          <w:sz w:val="24"/>
          <w:szCs w:val="24"/>
        </w:rPr>
        <w:t>MLflow</w:t>
      </w:r>
      <w:proofErr w:type="spellEnd"/>
      <w:r w:rsidRPr="005E1CE9">
        <w:rPr>
          <w:sz w:val="24"/>
          <w:szCs w:val="24"/>
        </w:rPr>
        <w:t xml:space="preserve"> pipeline and reinforced the use of best practices for automation and reproducibility in machine learning operations.</w:t>
      </w:r>
    </w:p>
    <w:p w14:paraId="344CB481" w14:textId="77777777" w:rsidR="00573596" w:rsidRDefault="00573596" w:rsidP="00832B19">
      <w:pPr>
        <w:spacing w:line="480" w:lineRule="auto"/>
        <w:ind w:firstLine="720"/>
        <w:rPr>
          <w:sz w:val="24"/>
          <w:szCs w:val="24"/>
        </w:rPr>
      </w:pPr>
    </w:p>
    <w:p w14:paraId="35569D84" w14:textId="5AFAF484" w:rsidR="00832B19" w:rsidRDefault="6E5A933C" w:rsidP="00832B19">
      <w:pPr>
        <w:pStyle w:val="Heading2"/>
        <w:spacing w:before="0" w:line="480" w:lineRule="auto"/>
        <w:rPr>
          <w:color w:val="000000"/>
          <w:sz w:val="24"/>
          <w:szCs w:val="24"/>
        </w:rPr>
      </w:pPr>
      <w:bookmarkStart w:id="25" w:name="_Toc204815440"/>
      <w:bookmarkStart w:id="26" w:name="_Toc204816346"/>
      <w:bookmarkStart w:id="27" w:name="_Toc204816501"/>
      <w:r w:rsidRPr="00E3FED6">
        <w:rPr>
          <w:color w:val="000000" w:themeColor="text1"/>
          <w:sz w:val="24"/>
          <w:szCs w:val="24"/>
        </w:rPr>
        <w:t>A.</w:t>
      </w:r>
      <w:r w:rsidR="484C9E29" w:rsidRPr="00E3FED6">
        <w:rPr>
          <w:color w:val="000000" w:themeColor="text1"/>
          <w:sz w:val="24"/>
          <w:szCs w:val="24"/>
        </w:rPr>
        <w:t>4</w:t>
      </w:r>
      <w:r w:rsidRPr="00E3FED6">
        <w:rPr>
          <w:color w:val="000000" w:themeColor="text1"/>
          <w:sz w:val="24"/>
          <w:szCs w:val="24"/>
        </w:rPr>
        <w:t xml:space="preserve"> </w:t>
      </w:r>
      <w:r w:rsidR="484C9E29" w:rsidRPr="00E3FED6">
        <w:rPr>
          <w:color w:val="000000" w:themeColor="text1"/>
          <w:sz w:val="24"/>
          <w:szCs w:val="24"/>
        </w:rPr>
        <w:t>Summary of Data Analytics Solution</w:t>
      </w:r>
      <w:bookmarkEnd w:id="25"/>
      <w:bookmarkEnd w:id="26"/>
      <w:bookmarkEnd w:id="27"/>
    </w:p>
    <w:p w14:paraId="3A4D406C" w14:textId="1F25E056" w:rsidR="00573596" w:rsidRPr="000A4F30" w:rsidRDefault="00573596" w:rsidP="000A4F30">
      <w:pPr>
        <w:spacing w:line="480" w:lineRule="auto"/>
        <w:rPr>
          <w:sz w:val="24"/>
          <w:szCs w:val="24"/>
        </w:rPr>
      </w:pPr>
      <w:r w:rsidRPr="000A4F30">
        <w:rPr>
          <w:sz w:val="24"/>
          <w:szCs w:val="24"/>
        </w:rPr>
        <w:tab/>
      </w:r>
      <w:bookmarkStart w:id="28" w:name="_Toc204815441"/>
      <w:r w:rsidRPr="000A4F30">
        <w:rPr>
          <w:sz w:val="24"/>
          <w:szCs w:val="24"/>
        </w:rPr>
        <w:t xml:space="preserve">The </w:t>
      </w:r>
      <w:proofErr w:type="gramStart"/>
      <w:r w:rsidR="000D3226" w:rsidRPr="000A4F30">
        <w:rPr>
          <w:sz w:val="24"/>
          <w:szCs w:val="24"/>
        </w:rPr>
        <w:t>deliverables</w:t>
      </w:r>
      <w:proofErr w:type="gramEnd"/>
      <w:r w:rsidRPr="000A4F30">
        <w:rPr>
          <w:sz w:val="24"/>
          <w:szCs w:val="24"/>
        </w:rPr>
        <w:t xml:space="preserve"> that will be included in this solution will incorporate several different aspects. First, there will be a python repository that will contain </w:t>
      </w:r>
      <w:proofErr w:type="gramStart"/>
      <w:r w:rsidRPr="000A4F30">
        <w:rPr>
          <w:sz w:val="24"/>
          <w:szCs w:val="24"/>
        </w:rPr>
        <w:t>all of</w:t>
      </w:r>
      <w:proofErr w:type="gramEnd"/>
      <w:r w:rsidRPr="000A4F30">
        <w:rPr>
          <w:sz w:val="24"/>
          <w:szCs w:val="24"/>
        </w:rPr>
        <w:t xml:space="preserve"> the code necessary to calculate the presence of assets across all three systems. Part of the code will be synthetic data generation that emulates the datapoints from the source systems identified, which ensures that no </w:t>
      </w:r>
      <w:r w:rsidR="000D3226" w:rsidRPr="000A4F30">
        <w:rPr>
          <w:sz w:val="24"/>
          <w:szCs w:val="24"/>
        </w:rPr>
        <w:t>proprietary</w:t>
      </w:r>
      <w:r w:rsidRPr="000A4F30">
        <w:rPr>
          <w:sz w:val="24"/>
          <w:szCs w:val="24"/>
        </w:rPr>
        <w:t xml:space="preserve"> data or CPNI is at risk. In addition, the code will also provide for a trained supervised model (Random Forest classifier) that will predict asset </w:t>
      </w:r>
      <w:r w:rsidR="000D3226" w:rsidRPr="000A4F30">
        <w:rPr>
          <w:sz w:val="24"/>
          <w:szCs w:val="24"/>
        </w:rPr>
        <w:t>missingness root</w:t>
      </w:r>
      <w:r w:rsidRPr="000A4F30">
        <w:rPr>
          <w:sz w:val="24"/>
          <w:szCs w:val="24"/>
        </w:rPr>
        <w:t xml:space="preserve"> cause based on other data features </w:t>
      </w:r>
      <w:r w:rsidR="000D3226" w:rsidRPr="000A4F30">
        <w:rPr>
          <w:sz w:val="24"/>
          <w:szCs w:val="24"/>
        </w:rPr>
        <w:t>in each</w:t>
      </w:r>
      <w:r w:rsidRPr="000A4F30">
        <w:rPr>
          <w:sz w:val="24"/>
          <w:szCs w:val="24"/>
        </w:rPr>
        <w:t xml:space="preserve"> dataset. We will incorporate visualizations that </w:t>
      </w:r>
      <w:proofErr w:type="gramStart"/>
      <w:r w:rsidRPr="000A4F30">
        <w:rPr>
          <w:sz w:val="24"/>
          <w:szCs w:val="24"/>
        </w:rPr>
        <w:t>breakdown</w:t>
      </w:r>
      <w:proofErr w:type="gramEnd"/>
      <w:r w:rsidRPr="000A4F30">
        <w:rPr>
          <w:sz w:val="24"/>
          <w:szCs w:val="24"/>
        </w:rPr>
        <w:t xml:space="preserve"> the feature </w:t>
      </w:r>
      <w:r w:rsidR="000D3226" w:rsidRPr="000A4F30">
        <w:rPr>
          <w:sz w:val="24"/>
          <w:szCs w:val="24"/>
        </w:rPr>
        <w:t>labels</w:t>
      </w:r>
      <w:r w:rsidRPr="000A4F30">
        <w:rPr>
          <w:sz w:val="24"/>
          <w:szCs w:val="24"/>
        </w:rPr>
        <w:t xml:space="preserve"> to highlight where the failures most likely exist. We will also deliver two discrete </w:t>
      </w:r>
      <w:proofErr w:type="gramStart"/>
      <w:r w:rsidRPr="000A4F30">
        <w:rPr>
          <w:sz w:val="24"/>
          <w:szCs w:val="24"/>
        </w:rPr>
        <w:t>analysis</w:t>
      </w:r>
      <w:proofErr w:type="gramEnd"/>
      <w:r w:rsidRPr="000A4F30">
        <w:rPr>
          <w:sz w:val="24"/>
          <w:szCs w:val="24"/>
        </w:rPr>
        <w:t xml:space="preserve"> based on different data generation scenarios and weight adjustments to the synthetic data generator. </w:t>
      </w:r>
      <w:r w:rsidRPr="000A4F30">
        <w:rPr>
          <w:sz w:val="24"/>
          <w:szCs w:val="24"/>
        </w:rPr>
        <w:lastRenderedPageBreak/>
        <w:t>Lastly, we will have a summary report with key data quality metrics in a python notebook for ease of review.</w:t>
      </w:r>
      <w:bookmarkEnd w:id="28"/>
    </w:p>
    <w:p w14:paraId="26F72DB0" w14:textId="77777777" w:rsidR="00573596" w:rsidRPr="00573596" w:rsidRDefault="00573596" w:rsidP="00573596"/>
    <w:p w14:paraId="34FBF756" w14:textId="7257C1E4" w:rsidR="00176214" w:rsidRDefault="1A6A837E" w:rsidP="00B37768">
      <w:pPr>
        <w:pStyle w:val="Heading2"/>
        <w:spacing w:before="0" w:line="480" w:lineRule="auto"/>
        <w:rPr>
          <w:color w:val="000000" w:themeColor="text1"/>
          <w:sz w:val="24"/>
          <w:szCs w:val="24"/>
        </w:rPr>
      </w:pPr>
      <w:bookmarkStart w:id="29" w:name="_Toc204815442"/>
      <w:bookmarkStart w:id="30" w:name="_Toc204816347"/>
      <w:bookmarkStart w:id="31" w:name="_Toc204816502"/>
      <w:r w:rsidRPr="00E3FED6">
        <w:rPr>
          <w:color w:val="000000" w:themeColor="text1"/>
          <w:sz w:val="24"/>
          <w:szCs w:val="24"/>
        </w:rPr>
        <w:t>A.5 Benefits and Support of Decision</w:t>
      </w:r>
      <w:r w:rsidR="4EB7F78D" w:rsidRPr="00E3FED6">
        <w:rPr>
          <w:color w:val="000000" w:themeColor="text1"/>
          <w:sz w:val="24"/>
          <w:szCs w:val="24"/>
        </w:rPr>
        <w:t>-Making Process</w:t>
      </w:r>
      <w:bookmarkEnd w:id="29"/>
      <w:bookmarkEnd w:id="30"/>
      <w:bookmarkEnd w:id="31"/>
    </w:p>
    <w:p w14:paraId="20C036FB" w14:textId="7DDA20FD" w:rsidR="00285A1C" w:rsidRDefault="00573596">
      <w:pPr>
        <w:spacing w:line="480" w:lineRule="auto"/>
      </w:pPr>
      <w:r>
        <w:tab/>
        <w:t>The most immediate benefit will be a data driven benchmark informing us if we can proceed with our larger project, our security audit. In addition, we will also be able to identify and prioritize areas with high risk of missing asset data. This should help us drive remediations of data quality issues PRIOR to our security audits, which will in turn ensure that we reduce the risk of audit failure. This should also support the organization by evidencing targeted process improvement through pinpointing the main drivers of missing records. Lastly, this will provide an ongoing framework for continuous data validation and improvement in asset management.</w:t>
      </w:r>
    </w:p>
    <w:p w14:paraId="42F7AA19" w14:textId="77777777" w:rsidR="00573596" w:rsidRPr="00573596" w:rsidRDefault="00573596">
      <w:pPr>
        <w:spacing w:line="480" w:lineRule="auto"/>
        <w:rPr>
          <w:sz w:val="24"/>
          <w:szCs w:val="24"/>
        </w:rPr>
      </w:pPr>
    </w:p>
    <w:p w14:paraId="7AAD255A" w14:textId="6692FDF3" w:rsidR="00D22073" w:rsidRDefault="78AC3289" w:rsidP="7DCDF7CE">
      <w:pPr>
        <w:pStyle w:val="Heading1"/>
        <w:jc w:val="center"/>
      </w:pPr>
      <w:bookmarkStart w:id="32" w:name="_Toc204815443"/>
      <w:bookmarkStart w:id="33" w:name="_Toc204816348"/>
      <w:bookmarkStart w:id="34" w:name="_Toc204816503"/>
      <w:r>
        <w:t xml:space="preserve">B. </w:t>
      </w:r>
      <w:r w:rsidR="1B27DAD3">
        <w:t>D</w:t>
      </w:r>
      <w:r w:rsidR="076B8284">
        <w:t>ata Analytics Project P</w:t>
      </w:r>
      <w:r w:rsidR="578073F7">
        <w:t>l</w:t>
      </w:r>
      <w:r w:rsidR="076B8284">
        <w:t>an</w:t>
      </w:r>
      <w:bookmarkEnd w:id="32"/>
      <w:bookmarkEnd w:id="33"/>
      <w:bookmarkEnd w:id="34"/>
    </w:p>
    <w:p w14:paraId="628FF7A6" w14:textId="5E8FF928" w:rsidR="007C0083" w:rsidRDefault="5DBF36A8" w:rsidP="007C0083">
      <w:pPr>
        <w:pStyle w:val="Heading2"/>
        <w:spacing w:before="0" w:line="480" w:lineRule="auto"/>
        <w:rPr>
          <w:color w:val="000000" w:themeColor="text1"/>
          <w:sz w:val="24"/>
          <w:szCs w:val="24"/>
        </w:rPr>
      </w:pPr>
      <w:bookmarkStart w:id="35" w:name="_Toc204815444"/>
      <w:bookmarkStart w:id="36" w:name="_Toc204816349"/>
      <w:bookmarkStart w:id="37" w:name="_Toc204816504"/>
      <w:r w:rsidRPr="00E3FED6">
        <w:rPr>
          <w:color w:val="000000" w:themeColor="text1"/>
          <w:sz w:val="24"/>
          <w:szCs w:val="24"/>
        </w:rPr>
        <w:t>B.1 Goals, Objectives, and Deliverables</w:t>
      </w:r>
      <w:bookmarkEnd w:id="35"/>
      <w:bookmarkEnd w:id="36"/>
      <w:bookmarkEnd w:id="37"/>
    </w:p>
    <w:p w14:paraId="111EE083" w14:textId="77777777" w:rsidR="00573596" w:rsidRDefault="00573596" w:rsidP="00573596">
      <w:pPr>
        <w:pStyle w:val="p1"/>
        <w:numPr>
          <w:ilvl w:val="0"/>
          <w:numId w:val="23"/>
        </w:numPr>
      </w:pPr>
      <w:r>
        <w:rPr>
          <w:b/>
          <w:bCs/>
        </w:rPr>
        <w:t>Goal 1:</w:t>
      </w:r>
    </w:p>
    <w:p w14:paraId="6897C399" w14:textId="77777777" w:rsidR="00573596" w:rsidRDefault="00573596" w:rsidP="00573596">
      <w:pPr>
        <w:pStyle w:val="p2"/>
        <w:ind w:left="720"/>
      </w:pPr>
      <w:r>
        <w:t xml:space="preserve">Ensure that Lightspeed’s network asset data is complete and consistent across all critical management systems </w:t>
      </w:r>
      <w:proofErr w:type="gramStart"/>
      <w:r>
        <w:t>in order to</w:t>
      </w:r>
      <w:proofErr w:type="gramEnd"/>
      <w:r>
        <w:t xml:space="preserve"> support audit readiness and informed business decisions.</w:t>
      </w:r>
    </w:p>
    <w:p w14:paraId="2137C5C3" w14:textId="77777777" w:rsidR="00573596" w:rsidRDefault="00573596" w:rsidP="00573596">
      <w:pPr>
        <w:pStyle w:val="p1"/>
        <w:numPr>
          <w:ilvl w:val="1"/>
          <w:numId w:val="23"/>
        </w:numPr>
      </w:pPr>
      <w:r>
        <w:rPr>
          <w:b/>
          <w:bCs/>
        </w:rPr>
        <w:t>Objective 1.1:</w:t>
      </w:r>
    </w:p>
    <w:p w14:paraId="73AA8302" w14:textId="77777777" w:rsidR="00573596" w:rsidRDefault="00573596" w:rsidP="00573596">
      <w:pPr>
        <w:pStyle w:val="p2"/>
        <w:ind w:left="1440"/>
      </w:pPr>
      <w:r>
        <w:t>Quantify the percentage of network assets that are present in each required system (Observability, Inventory, and IPAM).</w:t>
      </w:r>
    </w:p>
    <w:p w14:paraId="6F70D444" w14:textId="77777777" w:rsidR="00573596" w:rsidRDefault="00573596" w:rsidP="00573596">
      <w:pPr>
        <w:pStyle w:val="p1"/>
        <w:numPr>
          <w:ilvl w:val="2"/>
          <w:numId w:val="23"/>
        </w:numPr>
      </w:pPr>
      <w:r>
        <w:rPr>
          <w:b/>
          <w:bCs/>
        </w:rPr>
        <w:t>Deliverable 1.1.1:</w:t>
      </w:r>
    </w:p>
    <w:p w14:paraId="568C2E29" w14:textId="77777777" w:rsidR="00573596" w:rsidRDefault="00573596" w:rsidP="00573596">
      <w:pPr>
        <w:pStyle w:val="p2"/>
        <w:ind w:left="2160"/>
      </w:pPr>
      <w:r>
        <w:t>Data quality summary report showing presence rates for each system and across all systems.</w:t>
      </w:r>
    </w:p>
    <w:p w14:paraId="5AD3C5AB" w14:textId="77777777" w:rsidR="00573596" w:rsidRDefault="00573596" w:rsidP="00573596">
      <w:pPr>
        <w:pStyle w:val="p1"/>
        <w:numPr>
          <w:ilvl w:val="2"/>
          <w:numId w:val="23"/>
        </w:numPr>
      </w:pPr>
      <w:r>
        <w:rPr>
          <w:b/>
          <w:bCs/>
        </w:rPr>
        <w:t>Deliverable 1.1.2:</w:t>
      </w:r>
    </w:p>
    <w:p w14:paraId="095304BF" w14:textId="77777777" w:rsidR="00573596" w:rsidRDefault="00573596" w:rsidP="00573596">
      <w:pPr>
        <w:pStyle w:val="p2"/>
        <w:ind w:left="2160"/>
      </w:pPr>
      <w:r>
        <w:t>Visualizations and tables that clearly communicate these presence rates.</w:t>
      </w:r>
    </w:p>
    <w:p w14:paraId="50E9BBC6" w14:textId="77777777" w:rsidR="00573596" w:rsidRDefault="00573596" w:rsidP="00573596">
      <w:pPr>
        <w:pStyle w:val="p1"/>
        <w:numPr>
          <w:ilvl w:val="1"/>
          <w:numId w:val="23"/>
        </w:numPr>
      </w:pPr>
      <w:r>
        <w:rPr>
          <w:b/>
          <w:bCs/>
        </w:rPr>
        <w:t>Objective 1.2:</w:t>
      </w:r>
    </w:p>
    <w:p w14:paraId="31D57119" w14:textId="77777777" w:rsidR="00573596" w:rsidRDefault="00573596" w:rsidP="00573596">
      <w:pPr>
        <w:pStyle w:val="p2"/>
        <w:ind w:left="1440"/>
      </w:pPr>
      <w:r>
        <w:lastRenderedPageBreak/>
        <w:t>Identify and explain the key drivers of missing asset records using machine learning techniques.</w:t>
      </w:r>
    </w:p>
    <w:p w14:paraId="6460A193" w14:textId="77777777" w:rsidR="00573596" w:rsidRDefault="00573596" w:rsidP="00573596">
      <w:pPr>
        <w:pStyle w:val="p1"/>
        <w:numPr>
          <w:ilvl w:val="2"/>
          <w:numId w:val="23"/>
        </w:numPr>
      </w:pPr>
      <w:r>
        <w:rPr>
          <w:b/>
          <w:bCs/>
        </w:rPr>
        <w:t>Deliverable 1.2.1:</w:t>
      </w:r>
    </w:p>
    <w:p w14:paraId="6A2367E8" w14:textId="77777777" w:rsidR="00573596" w:rsidRDefault="00573596" w:rsidP="00573596">
      <w:pPr>
        <w:pStyle w:val="p2"/>
        <w:ind w:left="2160"/>
      </w:pPr>
      <w:r>
        <w:t>A trained predictive model (Random Forest classifier) that highlights which asset characteristics most contribute to missingness.</w:t>
      </w:r>
    </w:p>
    <w:p w14:paraId="6B561183" w14:textId="77777777" w:rsidR="00573596" w:rsidRDefault="00573596" w:rsidP="00573596">
      <w:pPr>
        <w:pStyle w:val="p1"/>
        <w:numPr>
          <w:ilvl w:val="2"/>
          <w:numId w:val="23"/>
        </w:numPr>
      </w:pPr>
      <w:r>
        <w:rPr>
          <w:b/>
          <w:bCs/>
        </w:rPr>
        <w:t>Deliverable 1.2.2:</w:t>
      </w:r>
    </w:p>
    <w:p w14:paraId="5FEAAD73" w14:textId="77777777" w:rsidR="00573596" w:rsidRDefault="00573596" w:rsidP="00573596">
      <w:pPr>
        <w:pStyle w:val="p2"/>
        <w:ind w:left="2160"/>
      </w:pPr>
      <w:r>
        <w:t>Feature importance visualizations and explanatory narrative linking model results to business risk.</w:t>
      </w:r>
    </w:p>
    <w:p w14:paraId="490CECF8" w14:textId="77777777" w:rsidR="00573596" w:rsidRDefault="00573596" w:rsidP="00573596">
      <w:pPr>
        <w:pStyle w:val="p1"/>
        <w:numPr>
          <w:ilvl w:val="1"/>
          <w:numId w:val="23"/>
        </w:numPr>
      </w:pPr>
      <w:r>
        <w:rPr>
          <w:b/>
          <w:bCs/>
        </w:rPr>
        <w:t>Objective 1.3:</w:t>
      </w:r>
    </w:p>
    <w:p w14:paraId="0FEBB7EB" w14:textId="77777777" w:rsidR="00573596" w:rsidRDefault="00573596" w:rsidP="00573596">
      <w:pPr>
        <w:pStyle w:val="p2"/>
        <w:ind w:left="1440"/>
      </w:pPr>
      <w:r>
        <w:t>Test and demonstrate how changes in system or process risks affect asset data completeness.</w:t>
      </w:r>
    </w:p>
    <w:p w14:paraId="60FB7355" w14:textId="77777777" w:rsidR="00573596" w:rsidRDefault="00573596" w:rsidP="00573596">
      <w:pPr>
        <w:pStyle w:val="p1"/>
        <w:numPr>
          <w:ilvl w:val="2"/>
          <w:numId w:val="23"/>
        </w:numPr>
      </w:pPr>
      <w:r>
        <w:rPr>
          <w:b/>
          <w:bCs/>
        </w:rPr>
        <w:t>Deliverable 1.3.1:</w:t>
      </w:r>
    </w:p>
    <w:p w14:paraId="2984703A" w14:textId="77777777" w:rsidR="00573596" w:rsidRDefault="00573596" w:rsidP="00573596">
      <w:pPr>
        <w:pStyle w:val="p2"/>
        <w:ind w:left="2160"/>
      </w:pPr>
      <w:r>
        <w:t>Scenario-based analysis using configurable parameters to simulate different risk conditions.</w:t>
      </w:r>
    </w:p>
    <w:p w14:paraId="58D22D92" w14:textId="77777777" w:rsidR="00573596" w:rsidRDefault="00573596" w:rsidP="00573596">
      <w:pPr>
        <w:pStyle w:val="p1"/>
        <w:numPr>
          <w:ilvl w:val="2"/>
          <w:numId w:val="23"/>
        </w:numPr>
      </w:pPr>
      <w:r>
        <w:rPr>
          <w:b/>
          <w:bCs/>
        </w:rPr>
        <w:t>Deliverable 1.3.2:</w:t>
      </w:r>
    </w:p>
    <w:p w14:paraId="122B2557" w14:textId="77777777" w:rsidR="00573596" w:rsidRDefault="00573596" w:rsidP="00573596">
      <w:pPr>
        <w:pStyle w:val="p2"/>
        <w:ind w:left="2160"/>
      </w:pPr>
      <w:r>
        <w:t>Documentation and supporting code that allow reproducible scenario testing and results comparison.</w:t>
      </w:r>
    </w:p>
    <w:p w14:paraId="4DEB215B" w14:textId="426EAD84" w:rsidR="00DA4109" w:rsidRDefault="54C37C28" w:rsidP="00DA4109">
      <w:pPr>
        <w:pStyle w:val="Heading2"/>
        <w:spacing w:before="0" w:line="480" w:lineRule="auto"/>
        <w:rPr>
          <w:color w:val="000000" w:themeColor="text1"/>
          <w:sz w:val="24"/>
          <w:szCs w:val="24"/>
        </w:rPr>
      </w:pPr>
      <w:bookmarkStart w:id="38" w:name="_Toc204815445"/>
      <w:bookmarkStart w:id="39" w:name="_Toc204816350"/>
      <w:bookmarkStart w:id="40" w:name="_Toc204816505"/>
      <w:r w:rsidRPr="00E3FED6">
        <w:rPr>
          <w:color w:val="000000" w:themeColor="text1"/>
          <w:sz w:val="24"/>
          <w:szCs w:val="24"/>
        </w:rPr>
        <w:t>B.2 Scope of Project</w:t>
      </w:r>
      <w:bookmarkEnd w:id="38"/>
      <w:bookmarkEnd w:id="39"/>
      <w:bookmarkEnd w:id="40"/>
    </w:p>
    <w:p w14:paraId="09175955" w14:textId="77777777" w:rsidR="00573596" w:rsidRPr="00723C3E" w:rsidRDefault="00573596" w:rsidP="00723C3E">
      <w:pPr>
        <w:ind w:firstLine="720"/>
        <w:rPr>
          <w:sz w:val="24"/>
          <w:szCs w:val="24"/>
        </w:rPr>
      </w:pPr>
      <w:bookmarkStart w:id="41" w:name="_Toc204815446"/>
      <w:r w:rsidRPr="00723C3E">
        <w:rPr>
          <w:sz w:val="24"/>
          <w:szCs w:val="24"/>
        </w:rPr>
        <w:t>This project is limited to synthetic data simulating network asset records from three core systems (Observability, Inventory, IPAM). The scope includes data generation, cleaning, labeling, descriptive analysis, model training and evaluation, scenario testing, and reporting. It does not include integration with production systems or deployment of live dashboards.</w:t>
      </w:r>
      <w:bookmarkEnd w:id="41"/>
    </w:p>
    <w:p w14:paraId="6345F2D6" w14:textId="77777777" w:rsidR="00573596" w:rsidRPr="00573596" w:rsidRDefault="00573596" w:rsidP="00573596"/>
    <w:p w14:paraId="0B0FD481" w14:textId="42CE4ED7" w:rsidR="00E75955" w:rsidRDefault="7A7EC7ED" w:rsidP="00E75955">
      <w:pPr>
        <w:pStyle w:val="Heading2"/>
        <w:spacing w:before="0" w:line="480" w:lineRule="auto"/>
        <w:rPr>
          <w:color w:val="000000" w:themeColor="text1"/>
          <w:sz w:val="24"/>
          <w:szCs w:val="24"/>
        </w:rPr>
      </w:pPr>
      <w:bookmarkStart w:id="42" w:name="_Toc204815447"/>
      <w:bookmarkStart w:id="43" w:name="_Toc204816351"/>
      <w:bookmarkStart w:id="44" w:name="_Toc204816506"/>
      <w:r w:rsidRPr="00E3FED6">
        <w:rPr>
          <w:color w:val="000000" w:themeColor="text1"/>
          <w:sz w:val="24"/>
          <w:szCs w:val="24"/>
        </w:rPr>
        <w:t>B.3 Standard Methodolo</w:t>
      </w:r>
      <w:r w:rsidR="27497309" w:rsidRPr="00E3FED6">
        <w:rPr>
          <w:color w:val="000000" w:themeColor="text1"/>
          <w:sz w:val="24"/>
          <w:szCs w:val="24"/>
        </w:rPr>
        <w:t>gy</w:t>
      </w:r>
      <w:bookmarkEnd w:id="42"/>
      <w:bookmarkEnd w:id="43"/>
      <w:bookmarkEnd w:id="44"/>
    </w:p>
    <w:p w14:paraId="19C4867D" w14:textId="77777777" w:rsidR="00573596" w:rsidRDefault="00573596" w:rsidP="00836A16">
      <w:pPr>
        <w:ind w:firstLine="720"/>
      </w:pPr>
      <w:r>
        <w:t xml:space="preserve">This project uses the </w:t>
      </w:r>
      <w:r>
        <w:rPr>
          <w:rStyle w:val="s1"/>
          <w:b/>
          <w:bCs/>
        </w:rPr>
        <w:t>CRISP-DM (Cross-Industry Standard Process for Data Mining)</w:t>
      </w:r>
      <w:r>
        <w:t xml:space="preserve"> methodology to organize and guide all phases of implementation. Each step of the methodology aligns directly with the project workflow:</w:t>
      </w:r>
    </w:p>
    <w:p w14:paraId="7BA45726" w14:textId="77777777" w:rsidR="00573596" w:rsidRDefault="00573596" w:rsidP="00573596">
      <w:pPr>
        <w:pStyle w:val="p1"/>
      </w:pPr>
      <w:r>
        <w:rPr>
          <w:b/>
          <w:bCs/>
        </w:rPr>
        <w:t xml:space="preserve">Business Understanding: </w:t>
      </w:r>
      <w:r>
        <w:t>Clearly define project goals, audit readiness criteria, and the business need for complete asset records across all systems.</w:t>
      </w:r>
    </w:p>
    <w:p w14:paraId="2AA21D9A" w14:textId="77777777" w:rsidR="00573596" w:rsidRDefault="00573596" w:rsidP="00573596">
      <w:pPr>
        <w:pStyle w:val="p1"/>
      </w:pPr>
      <w:r>
        <w:rPr>
          <w:b/>
          <w:bCs/>
        </w:rPr>
        <w:t xml:space="preserve">Data Understanding: </w:t>
      </w:r>
      <w:r>
        <w:t>Generate synthetic asset datasets and perform exploratory analysis to verify structure, field content, and initial data quality.</w:t>
      </w:r>
    </w:p>
    <w:p w14:paraId="6A733933" w14:textId="77777777" w:rsidR="00573596" w:rsidRDefault="00573596" w:rsidP="00573596">
      <w:pPr>
        <w:pStyle w:val="p1"/>
      </w:pPr>
      <w:r>
        <w:rPr>
          <w:b/>
          <w:bCs/>
        </w:rPr>
        <w:lastRenderedPageBreak/>
        <w:t xml:space="preserve">Data Preparation: </w:t>
      </w:r>
      <w:r>
        <w:t>Clean and standardize the data, label missingness using scenario-driven parameters, and engineer relevant features for modeling (e.g., encoding device type, region).</w:t>
      </w:r>
    </w:p>
    <w:p w14:paraId="5F80CC3A" w14:textId="77777777" w:rsidR="00573596" w:rsidRDefault="00573596" w:rsidP="00573596">
      <w:pPr>
        <w:pStyle w:val="p1"/>
      </w:pPr>
      <w:r>
        <w:rPr>
          <w:b/>
          <w:bCs/>
        </w:rPr>
        <w:t xml:space="preserve">Modeling: </w:t>
      </w:r>
      <w:r>
        <w:t>Develop and train a supervised classification model (Random Forest) to predict asset missingness based on the prepared data.</w:t>
      </w:r>
    </w:p>
    <w:p w14:paraId="74C223F6" w14:textId="7EADCEC4" w:rsidR="00573596" w:rsidRDefault="00573596" w:rsidP="00573596">
      <w:pPr>
        <w:pStyle w:val="p1"/>
      </w:pPr>
      <w:r>
        <w:rPr>
          <w:b/>
          <w:bCs/>
        </w:rPr>
        <w:t xml:space="preserve">Evaluation: </w:t>
      </w:r>
      <w:r>
        <w:t xml:space="preserve">Evaluate model performance using metrics such as accuracy and feature </w:t>
      </w:r>
      <w:r w:rsidR="00B949DD">
        <w:t>importance and</w:t>
      </w:r>
      <w:r>
        <w:t xml:space="preserve"> run scenario tests to assess model robustness under different risk conditions.</w:t>
      </w:r>
    </w:p>
    <w:p w14:paraId="40B52DD1" w14:textId="7992187B" w:rsidR="00573596" w:rsidRDefault="00573596" w:rsidP="00573596">
      <w:pPr>
        <w:pStyle w:val="p1"/>
      </w:pPr>
      <w:r>
        <w:rPr>
          <w:b/>
          <w:bCs/>
        </w:rPr>
        <w:t xml:space="preserve">Deployment: </w:t>
      </w:r>
      <w:r>
        <w:t>Package all results, code, and supporting documentation, ensuring the solution is reproducible and ready for use in ongoing audit preparation and decision-making.</w:t>
      </w:r>
    </w:p>
    <w:p w14:paraId="01AB80B9" w14:textId="77777777" w:rsidR="00573596" w:rsidRDefault="00573596" w:rsidP="00573596">
      <w:pPr>
        <w:pStyle w:val="p1"/>
      </w:pPr>
      <w:r>
        <w:t>By following CRISP-DM, the project remains structured, transparent, and adaptable to new scenarios or organizational needs.</w:t>
      </w:r>
    </w:p>
    <w:p w14:paraId="61E312F1" w14:textId="77777777" w:rsidR="008708F4" w:rsidRDefault="008708F4" w:rsidP="00573596">
      <w:pPr>
        <w:pStyle w:val="p1"/>
      </w:pPr>
    </w:p>
    <w:p w14:paraId="104410E8" w14:textId="51D92416" w:rsidR="00585079" w:rsidRPr="00573596" w:rsidRDefault="07C13F61" w:rsidP="00573596">
      <w:pPr>
        <w:pStyle w:val="Heading2"/>
        <w:spacing w:before="0" w:line="480" w:lineRule="auto"/>
        <w:rPr>
          <w:color w:val="000000" w:themeColor="text1"/>
          <w:sz w:val="24"/>
          <w:szCs w:val="24"/>
        </w:rPr>
      </w:pPr>
      <w:bookmarkStart w:id="45" w:name="_Toc204815448"/>
      <w:bookmarkStart w:id="46" w:name="_Toc204816352"/>
      <w:bookmarkStart w:id="47" w:name="_Toc204816507"/>
      <w:r w:rsidRPr="00E3FED6">
        <w:rPr>
          <w:color w:val="000000" w:themeColor="text1"/>
          <w:sz w:val="24"/>
          <w:szCs w:val="24"/>
        </w:rPr>
        <w:t>B.4 Timeline and Milestones</w:t>
      </w:r>
      <w:bookmarkEnd w:id="45"/>
      <w:bookmarkEnd w:id="46"/>
      <w:bookmarkEnd w:id="47"/>
    </w:p>
    <w:tbl>
      <w:tblPr>
        <w:tblW w:w="99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90"/>
        <w:gridCol w:w="2340"/>
        <w:gridCol w:w="1440"/>
        <w:gridCol w:w="2610"/>
      </w:tblGrid>
      <w:tr w:rsidR="00387978" w14:paraId="26B2197B" w14:textId="77777777" w:rsidTr="00573596">
        <w:tc>
          <w:tcPr>
            <w:tcW w:w="3590" w:type="dxa"/>
            <w:vAlign w:val="center"/>
          </w:tcPr>
          <w:p w14:paraId="5F695DFC" w14:textId="77777777" w:rsidR="00387978" w:rsidRPr="00573596" w:rsidRDefault="00387978" w:rsidP="00832396">
            <w:r w:rsidRPr="00573596">
              <w:t>Milestone or deliverable</w:t>
            </w:r>
          </w:p>
        </w:tc>
        <w:tc>
          <w:tcPr>
            <w:tcW w:w="2340" w:type="dxa"/>
            <w:vAlign w:val="center"/>
          </w:tcPr>
          <w:p w14:paraId="1A79C43D" w14:textId="21863952" w:rsidR="00387978" w:rsidRPr="00573596" w:rsidRDefault="00387978" w:rsidP="00832396">
            <w:r w:rsidRPr="00573596">
              <w:t xml:space="preserve">Duration </w:t>
            </w:r>
          </w:p>
        </w:tc>
        <w:tc>
          <w:tcPr>
            <w:tcW w:w="1440" w:type="dxa"/>
            <w:vAlign w:val="center"/>
          </w:tcPr>
          <w:p w14:paraId="4C6A09D6" w14:textId="52F1990A" w:rsidR="00387978" w:rsidRPr="00573596" w:rsidRDefault="00573596" w:rsidP="00832396">
            <w:r w:rsidRPr="00573596">
              <w:t>Status</w:t>
            </w:r>
          </w:p>
        </w:tc>
        <w:tc>
          <w:tcPr>
            <w:tcW w:w="2610" w:type="dxa"/>
            <w:vAlign w:val="center"/>
          </w:tcPr>
          <w:p w14:paraId="1B0840FE" w14:textId="32AA2DF6" w:rsidR="00387978" w:rsidRPr="00573596" w:rsidRDefault="00573596" w:rsidP="00832396">
            <w:r w:rsidRPr="00573596">
              <w:t>Completion Deadline</w:t>
            </w:r>
          </w:p>
        </w:tc>
      </w:tr>
      <w:tr w:rsidR="00387978" w14:paraId="3B4238B3" w14:textId="77777777" w:rsidTr="00573596">
        <w:tc>
          <w:tcPr>
            <w:tcW w:w="3590" w:type="dxa"/>
            <w:vAlign w:val="center"/>
          </w:tcPr>
          <w:p w14:paraId="198848EC" w14:textId="2DDA1FCB" w:rsidR="00387978" w:rsidRPr="00573596" w:rsidRDefault="00573596" w:rsidP="00832396">
            <w:r w:rsidRPr="00573596">
              <w:t>Project Planning &amp; Design</w:t>
            </w:r>
          </w:p>
        </w:tc>
        <w:tc>
          <w:tcPr>
            <w:tcW w:w="2340" w:type="dxa"/>
            <w:vAlign w:val="center"/>
          </w:tcPr>
          <w:p w14:paraId="1C6232EB" w14:textId="0725B301" w:rsidR="00387978" w:rsidRPr="00573596" w:rsidRDefault="00573596" w:rsidP="00832396">
            <w:r w:rsidRPr="00573596">
              <w:t>2 Hours</w:t>
            </w:r>
          </w:p>
        </w:tc>
        <w:tc>
          <w:tcPr>
            <w:tcW w:w="1440" w:type="dxa"/>
            <w:vAlign w:val="center"/>
          </w:tcPr>
          <w:p w14:paraId="7E482926" w14:textId="24A3262B" w:rsidR="00387978" w:rsidRPr="00573596" w:rsidRDefault="00573596" w:rsidP="00832396">
            <w:r w:rsidRPr="00573596">
              <w:t>Complete</w:t>
            </w:r>
          </w:p>
        </w:tc>
        <w:tc>
          <w:tcPr>
            <w:tcW w:w="2610" w:type="dxa"/>
            <w:vAlign w:val="center"/>
          </w:tcPr>
          <w:p w14:paraId="315F9775" w14:textId="2370E575" w:rsidR="00387978" w:rsidRPr="00573596" w:rsidRDefault="00573596" w:rsidP="00832396">
            <w:r w:rsidRPr="00573596">
              <w:rPr>
                <w:i/>
                <w:iCs/>
              </w:rPr>
              <w:t>7/27/2025</w:t>
            </w:r>
          </w:p>
        </w:tc>
      </w:tr>
      <w:tr w:rsidR="00387978" w14:paraId="4E0D952A" w14:textId="77777777" w:rsidTr="00573596">
        <w:tc>
          <w:tcPr>
            <w:tcW w:w="3590" w:type="dxa"/>
            <w:vAlign w:val="center"/>
          </w:tcPr>
          <w:p w14:paraId="7685F2A8" w14:textId="2DC721DB" w:rsidR="00387978" w:rsidRPr="00573596" w:rsidRDefault="00573596" w:rsidP="00832396">
            <w:r w:rsidRPr="00573596">
              <w:t xml:space="preserve">Data </w:t>
            </w:r>
            <w:proofErr w:type="spellStart"/>
            <w:r w:rsidRPr="00573596">
              <w:t>Genaeration</w:t>
            </w:r>
            <w:proofErr w:type="spellEnd"/>
            <w:r w:rsidRPr="00573596">
              <w:t xml:space="preserve"> &amp; </w:t>
            </w:r>
            <w:proofErr w:type="spellStart"/>
            <w:r w:rsidRPr="00573596">
              <w:t>Preperation</w:t>
            </w:r>
            <w:proofErr w:type="spellEnd"/>
          </w:p>
        </w:tc>
        <w:tc>
          <w:tcPr>
            <w:tcW w:w="2340" w:type="dxa"/>
            <w:vAlign w:val="center"/>
          </w:tcPr>
          <w:p w14:paraId="0BBB09C0" w14:textId="49AE7A94" w:rsidR="00387978" w:rsidRPr="00573596" w:rsidRDefault="00573596" w:rsidP="00832396">
            <w:r w:rsidRPr="00573596">
              <w:t>4 Hours</w:t>
            </w:r>
          </w:p>
        </w:tc>
        <w:tc>
          <w:tcPr>
            <w:tcW w:w="1440" w:type="dxa"/>
            <w:vAlign w:val="center"/>
          </w:tcPr>
          <w:p w14:paraId="2171C1D3" w14:textId="21F17F50" w:rsidR="00387978" w:rsidRPr="00573596" w:rsidRDefault="00573596" w:rsidP="00832396">
            <w:r w:rsidRPr="00573596">
              <w:t>Complete</w:t>
            </w:r>
          </w:p>
        </w:tc>
        <w:tc>
          <w:tcPr>
            <w:tcW w:w="2610" w:type="dxa"/>
            <w:vAlign w:val="center"/>
          </w:tcPr>
          <w:p w14:paraId="24258289" w14:textId="5A46B687" w:rsidR="00387978" w:rsidRPr="00573596" w:rsidRDefault="00573596" w:rsidP="00832396">
            <w:r w:rsidRPr="00573596">
              <w:rPr>
                <w:i/>
                <w:iCs/>
              </w:rPr>
              <w:t>7/28/2025</w:t>
            </w:r>
          </w:p>
        </w:tc>
      </w:tr>
      <w:tr w:rsidR="00573596" w14:paraId="5509038F" w14:textId="77777777" w:rsidTr="00573596">
        <w:tc>
          <w:tcPr>
            <w:tcW w:w="3590" w:type="dxa"/>
            <w:vAlign w:val="center"/>
          </w:tcPr>
          <w:p w14:paraId="01469DBA" w14:textId="63C88EBC" w:rsidR="00573596" w:rsidRPr="00573596" w:rsidRDefault="00573596" w:rsidP="00832396">
            <w:r w:rsidRPr="00573596">
              <w:t>Modeling &amp; Scenario Testing</w:t>
            </w:r>
          </w:p>
        </w:tc>
        <w:tc>
          <w:tcPr>
            <w:tcW w:w="2340" w:type="dxa"/>
            <w:vAlign w:val="center"/>
          </w:tcPr>
          <w:p w14:paraId="0D1D8A24" w14:textId="14E894F6" w:rsidR="00573596" w:rsidRPr="00573596" w:rsidRDefault="00573596" w:rsidP="00832396">
            <w:r w:rsidRPr="00573596">
              <w:t>6 Hours</w:t>
            </w:r>
          </w:p>
        </w:tc>
        <w:tc>
          <w:tcPr>
            <w:tcW w:w="1440" w:type="dxa"/>
            <w:vAlign w:val="center"/>
          </w:tcPr>
          <w:p w14:paraId="414948F1" w14:textId="20B46A0C" w:rsidR="00573596" w:rsidRPr="00573596" w:rsidRDefault="00573596" w:rsidP="00832396">
            <w:r w:rsidRPr="00573596">
              <w:t>Complete</w:t>
            </w:r>
          </w:p>
        </w:tc>
        <w:tc>
          <w:tcPr>
            <w:tcW w:w="2610" w:type="dxa"/>
            <w:vAlign w:val="center"/>
          </w:tcPr>
          <w:p w14:paraId="33801DEE" w14:textId="5FF354B6" w:rsidR="00573596" w:rsidRPr="00573596" w:rsidRDefault="00573596" w:rsidP="00832396">
            <w:pPr>
              <w:rPr>
                <w:i/>
                <w:iCs/>
              </w:rPr>
            </w:pPr>
            <w:r w:rsidRPr="00573596">
              <w:rPr>
                <w:i/>
                <w:iCs/>
              </w:rPr>
              <w:t>7/29/2025</w:t>
            </w:r>
          </w:p>
        </w:tc>
      </w:tr>
      <w:tr w:rsidR="00573596" w14:paraId="15818CD8" w14:textId="77777777" w:rsidTr="00573596">
        <w:tc>
          <w:tcPr>
            <w:tcW w:w="3590" w:type="dxa"/>
            <w:vAlign w:val="center"/>
          </w:tcPr>
          <w:p w14:paraId="0FE9D788" w14:textId="5A88462D" w:rsidR="00573596" w:rsidRPr="00573596" w:rsidRDefault="00573596" w:rsidP="00832396">
            <w:r w:rsidRPr="00573596">
              <w:t>Results &amp; Reporting</w:t>
            </w:r>
          </w:p>
        </w:tc>
        <w:tc>
          <w:tcPr>
            <w:tcW w:w="2340" w:type="dxa"/>
            <w:vAlign w:val="center"/>
          </w:tcPr>
          <w:p w14:paraId="18FE308F" w14:textId="76364D52" w:rsidR="00573596" w:rsidRPr="00573596" w:rsidRDefault="00573596" w:rsidP="00832396">
            <w:r w:rsidRPr="00573596">
              <w:t>5 Hours</w:t>
            </w:r>
          </w:p>
        </w:tc>
        <w:tc>
          <w:tcPr>
            <w:tcW w:w="1440" w:type="dxa"/>
            <w:vAlign w:val="center"/>
          </w:tcPr>
          <w:p w14:paraId="6A99A19B" w14:textId="79E15CDC" w:rsidR="00573596" w:rsidRPr="00573596" w:rsidRDefault="00573596" w:rsidP="00832396">
            <w:r w:rsidRPr="00573596">
              <w:t>Complete</w:t>
            </w:r>
          </w:p>
        </w:tc>
        <w:tc>
          <w:tcPr>
            <w:tcW w:w="2610" w:type="dxa"/>
            <w:vAlign w:val="center"/>
          </w:tcPr>
          <w:p w14:paraId="22D9B856" w14:textId="5BACB1EB" w:rsidR="00573596" w:rsidRPr="00573596" w:rsidRDefault="00573596" w:rsidP="00832396">
            <w:pPr>
              <w:rPr>
                <w:i/>
                <w:iCs/>
              </w:rPr>
            </w:pPr>
            <w:r w:rsidRPr="00573596">
              <w:rPr>
                <w:i/>
                <w:iCs/>
              </w:rPr>
              <w:t>7/30/2025</w:t>
            </w:r>
          </w:p>
        </w:tc>
      </w:tr>
      <w:tr w:rsidR="00573596" w14:paraId="21BE9301" w14:textId="77777777" w:rsidTr="00573596">
        <w:tc>
          <w:tcPr>
            <w:tcW w:w="3590" w:type="dxa"/>
            <w:vAlign w:val="center"/>
          </w:tcPr>
          <w:p w14:paraId="7D23A5CF" w14:textId="207E55B8" w:rsidR="00573596" w:rsidRPr="00573596" w:rsidRDefault="00573596" w:rsidP="00832396">
            <w:r w:rsidRPr="00573596">
              <w:t>Review &amp; Final Submission</w:t>
            </w:r>
          </w:p>
        </w:tc>
        <w:tc>
          <w:tcPr>
            <w:tcW w:w="2340" w:type="dxa"/>
            <w:vAlign w:val="center"/>
          </w:tcPr>
          <w:p w14:paraId="5B9CF62D" w14:textId="2F1422D5" w:rsidR="00573596" w:rsidRPr="00573596" w:rsidRDefault="00573596" w:rsidP="00832396">
            <w:r w:rsidRPr="00573596">
              <w:t>3 Hours</w:t>
            </w:r>
          </w:p>
        </w:tc>
        <w:tc>
          <w:tcPr>
            <w:tcW w:w="1440" w:type="dxa"/>
            <w:vAlign w:val="center"/>
          </w:tcPr>
          <w:p w14:paraId="2F9CFF7B" w14:textId="3D1B91A9" w:rsidR="00573596" w:rsidRPr="00573596" w:rsidRDefault="00573596" w:rsidP="00832396">
            <w:r w:rsidRPr="00573596">
              <w:t>Complete</w:t>
            </w:r>
          </w:p>
        </w:tc>
        <w:tc>
          <w:tcPr>
            <w:tcW w:w="2610" w:type="dxa"/>
            <w:vAlign w:val="center"/>
          </w:tcPr>
          <w:p w14:paraId="3501D113" w14:textId="38212759" w:rsidR="00573596" w:rsidRPr="00573596" w:rsidRDefault="00573596" w:rsidP="00832396">
            <w:pPr>
              <w:rPr>
                <w:i/>
                <w:iCs/>
              </w:rPr>
            </w:pPr>
            <w:r w:rsidRPr="00573596">
              <w:rPr>
                <w:i/>
                <w:iCs/>
              </w:rPr>
              <w:t>7/31/2025</w:t>
            </w:r>
          </w:p>
        </w:tc>
      </w:tr>
    </w:tbl>
    <w:p w14:paraId="5F9482C3" w14:textId="77777777" w:rsidR="00387978" w:rsidRPr="00BD6F44" w:rsidRDefault="00387978" w:rsidP="00AB384C">
      <w:pPr>
        <w:spacing w:line="480" w:lineRule="auto"/>
        <w:rPr>
          <w:sz w:val="24"/>
          <w:szCs w:val="24"/>
        </w:rPr>
      </w:pPr>
    </w:p>
    <w:p w14:paraId="2A0439F8" w14:textId="67DFC0AE" w:rsidR="00AB384C" w:rsidRDefault="611B7232" w:rsidP="005A3BD2">
      <w:pPr>
        <w:pStyle w:val="Heading2"/>
        <w:spacing w:before="0" w:line="480" w:lineRule="auto"/>
        <w:rPr>
          <w:color w:val="000000" w:themeColor="text1"/>
          <w:sz w:val="24"/>
          <w:szCs w:val="24"/>
        </w:rPr>
      </w:pPr>
      <w:bookmarkStart w:id="48" w:name="_Toc204815449"/>
      <w:bookmarkStart w:id="49" w:name="_Toc204816353"/>
      <w:bookmarkStart w:id="50" w:name="_Toc204816508"/>
      <w:r w:rsidRPr="00E3FED6">
        <w:rPr>
          <w:color w:val="000000" w:themeColor="text1"/>
          <w:sz w:val="24"/>
          <w:szCs w:val="24"/>
        </w:rPr>
        <w:t>B.5 Resources and Costs</w:t>
      </w:r>
      <w:bookmarkEnd w:id="48"/>
      <w:bookmarkEnd w:id="49"/>
      <w:bookmarkEnd w:id="50"/>
    </w:p>
    <w:tbl>
      <w:tblPr>
        <w:tblStyle w:val="TableGrid"/>
        <w:tblW w:w="0" w:type="auto"/>
        <w:tblLook w:val="04A0" w:firstRow="1" w:lastRow="0" w:firstColumn="1" w:lastColumn="0" w:noHBand="0" w:noVBand="1"/>
      </w:tblPr>
      <w:tblGrid>
        <w:gridCol w:w="5169"/>
        <w:gridCol w:w="4181"/>
      </w:tblGrid>
      <w:tr w:rsidR="00573596" w14:paraId="7D56FCEB" w14:textId="77777777" w:rsidTr="00573596">
        <w:tc>
          <w:tcPr>
            <w:tcW w:w="5169" w:type="dxa"/>
          </w:tcPr>
          <w:p w14:paraId="5171507F" w14:textId="1837C9D9" w:rsidR="00573596" w:rsidRDefault="00573596" w:rsidP="00832396">
            <w:bookmarkStart w:id="51" w:name="_Toc204815450"/>
            <w:bookmarkStart w:id="52" w:name="_Toc204816354"/>
            <w:proofErr w:type="spellStart"/>
            <w:r>
              <w:t>Personel</w:t>
            </w:r>
            <w:proofErr w:type="spellEnd"/>
            <w:r>
              <w:t>, Technology or Infrastructure</w:t>
            </w:r>
            <w:bookmarkEnd w:id="51"/>
            <w:bookmarkEnd w:id="52"/>
          </w:p>
        </w:tc>
        <w:tc>
          <w:tcPr>
            <w:tcW w:w="4181" w:type="dxa"/>
          </w:tcPr>
          <w:p w14:paraId="032A0037" w14:textId="36717F40" w:rsidR="00573596" w:rsidRDefault="00573596" w:rsidP="00832396">
            <w:bookmarkStart w:id="53" w:name="_Toc204815451"/>
            <w:bookmarkStart w:id="54" w:name="_Toc204816355"/>
            <w:r>
              <w:t>Cost</w:t>
            </w:r>
            <w:bookmarkEnd w:id="53"/>
            <w:bookmarkEnd w:id="54"/>
          </w:p>
        </w:tc>
      </w:tr>
      <w:tr w:rsidR="00573596" w14:paraId="3100C235" w14:textId="77777777" w:rsidTr="00573596">
        <w:tc>
          <w:tcPr>
            <w:tcW w:w="5169" w:type="dxa"/>
          </w:tcPr>
          <w:p w14:paraId="0D31B365" w14:textId="094FA71C" w:rsidR="00573596" w:rsidRPr="00573596" w:rsidRDefault="00573596" w:rsidP="00832396">
            <w:pPr>
              <w:rPr>
                <w:b/>
                <w:bCs/>
              </w:rPr>
            </w:pPr>
            <w:bookmarkStart w:id="55" w:name="_Toc204815452"/>
            <w:bookmarkStart w:id="56" w:name="_Toc204816356"/>
            <w:r w:rsidRPr="00573596">
              <w:t>Personal Laptop</w:t>
            </w:r>
            <w:bookmarkEnd w:id="55"/>
            <w:bookmarkEnd w:id="56"/>
          </w:p>
        </w:tc>
        <w:tc>
          <w:tcPr>
            <w:tcW w:w="4181" w:type="dxa"/>
          </w:tcPr>
          <w:p w14:paraId="46BBE303" w14:textId="55B99F37" w:rsidR="00573596" w:rsidRPr="00573596" w:rsidRDefault="00573596" w:rsidP="00832396">
            <w:pPr>
              <w:rPr>
                <w:b/>
                <w:bCs/>
              </w:rPr>
            </w:pPr>
            <w:bookmarkStart w:id="57" w:name="_Toc204815453"/>
            <w:bookmarkStart w:id="58" w:name="_Toc204816357"/>
            <w:r w:rsidRPr="00573596">
              <w:t>n/a</w:t>
            </w:r>
            <w:bookmarkEnd w:id="57"/>
            <w:bookmarkEnd w:id="58"/>
          </w:p>
        </w:tc>
      </w:tr>
      <w:tr w:rsidR="00573596" w14:paraId="3D91CA96" w14:textId="77777777" w:rsidTr="00573596">
        <w:tc>
          <w:tcPr>
            <w:tcW w:w="5169" w:type="dxa"/>
          </w:tcPr>
          <w:p w14:paraId="0527361C" w14:textId="18A4B2F3" w:rsidR="00573596" w:rsidRPr="00573596" w:rsidRDefault="00573596" w:rsidP="00832396">
            <w:pPr>
              <w:rPr>
                <w:b/>
                <w:bCs/>
              </w:rPr>
            </w:pPr>
            <w:bookmarkStart w:id="59" w:name="_Toc204815454"/>
            <w:bookmarkStart w:id="60" w:name="_Toc204816358"/>
            <w:r w:rsidRPr="00573596">
              <w:t>Python</w:t>
            </w:r>
            <w:bookmarkEnd w:id="59"/>
            <w:bookmarkEnd w:id="60"/>
          </w:p>
        </w:tc>
        <w:tc>
          <w:tcPr>
            <w:tcW w:w="4181" w:type="dxa"/>
          </w:tcPr>
          <w:p w14:paraId="4C539541" w14:textId="37A79FD6" w:rsidR="00573596" w:rsidRPr="00573596" w:rsidRDefault="00573596" w:rsidP="00832396">
            <w:pPr>
              <w:rPr>
                <w:b/>
                <w:bCs/>
              </w:rPr>
            </w:pPr>
            <w:bookmarkStart w:id="61" w:name="_Toc204815455"/>
            <w:bookmarkStart w:id="62" w:name="_Toc204816359"/>
            <w:r w:rsidRPr="00573596">
              <w:t>n/a</w:t>
            </w:r>
            <w:bookmarkEnd w:id="61"/>
            <w:bookmarkEnd w:id="62"/>
          </w:p>
        </w:tc>
      </w:tr>
      <w:tr w:rsidR="00573596" w14:paraId="77E046EF" w14:textId="77777777" w:rsidTr="00573596">
        <w:tc>
          <w:tcPr>
            <w:tcW w:w="5169" w:type="dxa"/>
          </w:tcPr>
          <w:p w14:paraId="1D15AC85" w14:textId="6E6CC44C" w:rsidR="00573596" w:rsidRPr="00573596" w:rsidRDefault="00573596" w:rsidP="00832396">
            <w:pPr>
              <w:rPr>
                <w:b/>
                <w:bCs/>
              </w:rPr>
            </w:pPr>
            <w:bookmarkStart w:id="63" w:name="_Toc204815456"/>
            <w:bookmarkStart w:id="64" w:name="_Toc204816360"/>
            <w:proofErr w:type="spellStart"/>
            <w:r w:rsidRPr="00573596">
              <w:t>MLflow</w:t>
            </w:r>
            <w:proofErr w:type="spellEnd"/>
            <w:r w:rsidRPr="00573596">
              <w:t xml:space="preserve">, Pandas, Scikit-Learn, Faker, </w:t>
            </w:r>
            <w:proofErr w:type="spellStart"/>
            <w:r w:rsidRPr="00573596">
              <w:t>Jupyter</w:t>
            </w:r>
            <w:bookmarkEnd w:id="63"/>
            <w:bookmarkEnd w:id="64"/>
            <w:proofErr w:type="spellEnd"/>
          </w:p>
        </w:tc>
        <w:tc>
          <w:tcPr>
            <w:tcW w:w="4181" w:type="dxa"/>
          </w:tcPr>
          <w:p w14:paraId="63881D7E" w14:textId="16CF7109" w:rsidR="00573596" w:rsidRPr="00573596" w:rsidRDefault="00573596" w:rsidP="00832396">
            <w:pPr>
              <w:rPr>
                <w:b/>
                <w:bCs/>
              </w:rPr>
            </w:pPr>
            <w:bookmarkStart w:id="65" w:name="_Toc204815457"/>
            <w:bookmarkStart w:id="66" w:name="_Toc204816361"/>
            <w:r w:rsidRPr="00573596">
              <w:t>n/a</w:t>
            </w:r>
            <w:bookmarkEnd w:id="65"/>
            <w:bookmarkEnd w:id="66"/>
          </w:p>
        </w:tc>
      </w:tr>
      <w:tr w:rsidR="00573596" w14:paraId="75731AE2" w14:textId="77777777" w:rsidTr="00573596">
        <w:tc>
          <w:tcPr>
            <w:tcW w:w="5169" w:type="dxa"/>
          </w:tcPr>
          <w:p w14:paraId="4471805D" w14:textId="26E84F83" w:rsidR="00573596" w:rsidRPr="00573596" w:rsidRDefault="00573596" w:rsidP="00832396">
            <w:pPr>
              <w:rPr>
                <w:b/>
                <w:bCs/>
              </w:rPr>
            </w:pPr>
            <w:bookmarkStart w:id="67" w:name="_Toc204815458"/>
            <w:bookmarkStart w:id="68" w:name="_Toc204816362"/>
            <w:proofErr w:type="spellStart"/>
            <w:r w:rsidRPr="00573596">
              <w:t>VSCode</w:t>
            </w:r>
            <w:proofErr w:type="spellEnd"/>
            <w:r w:rsidRPr="00573596">
              <w:t xml:space="preserve"> or </w:t>
            </w:r>
            <w:proofErr w:type="spellStart"/>
            <w:r w:rsidRPr="00573596">
              <w:t>JupyterLab</w:t>
            </w:r>
            <w:bookmarkEnd w:id="67"/>
            <w:bookmarkEnd w:id="68"/>
            <w:proofErr w:type="spellEnd"/>
          </w:p>
        </w:tc>
        <w:tc>
          <w:tcPr>
            <w:tcW w:w="4181" w:type="dxa"/>
          </w:tcPr>
          <w:p w14:paraId="515643C7" w14:textId="5BB8D7E3" w:rsidR="00573596" w:rsidRPr="00573596" w:rsidRDefault="00573596" w:rsidP="00832396">
            <w:pPr>
              <w:rPr>
                <w:b/>
                <w:bCs/>
              </w:rPr>
            </w:pPr>
            <w:bookmarkStart w:id="69" w:name="_Toc204815459"/>
            <w:bookmarkStart w:id="70" w:name="_Toc204816363"/>
            <w:r w:rsidRPr="00573596">
              <w:t>n/a</w:t>
            </w:r>
            <w:bookmarkEnd w:id="69"/>
            <w:bookmarkEnd w:id="70"/>
          </w:p>
        </w:tc>
      </w:tr>
      <w:tr w:rsidR="00573596" w14:paraId="7C2BFD06" w14:textId="77777777" w:rsidTr="00573596">
        <w:tc>
          <w:tcPr>
            <w:tcW w:w="5169" w:type="dxa"/>
          </w:tcPr>
          <w:p w14:paraId="3E670B6A" w14:textId="30C964A5" w:rsidR="00573596" w:rsidRPr="00573596" w:rsidRDefault="00573596" w:rsidP="00832396">
            <w:pPr>
              <w:rPr>
                <w:b/>
                <w:bCs/>
              </w:rPr>
            </w:pPr>
            <w:bookmarkStart w:id="71" w:name="_Toc204815460"/>
            <w:bookmarkStart w:id="72" w:name="_Toc204816364"/>
            <w:r w:rsidRPr="00573596">
              <w:t>Estimated work hours: 20-25</w:t>
            </w:r>
            <w:bookmarkEnd w:id="71"/>
            <w:bookmarkEnd w:id="72"/>
          </w:p>
        </w:tc>
        <w:tc>
          <w:tcPr>
            <w:tcW w:w="4181" w:type="dxa"/>
          </w:tcPr>
          <w:p w14:paraId="122DA552" w14:textId="5EF657CB" w:rsidR="00573596" w:rsidRPr="00573596" w:rsidRDefault="00573596" w:rsidP="00832396">
            <w:pPr>
              <w:rPr>
                <w:b/>
                <w:bCs/>
              </w:rPr>
            </w:pPr>
            <w:bookmarkStart w:id="73" w:name="_Toc204815461"/>
            <w:bookmarkStart w:id="74" w:name="_Toc204816365"/>
            <w:r>
              <w:t>n/a</w:t>
            </w:r>
            <w:bookmarkEnd w:id="73"/>
            <w:bookmarkEnd w:id="74"/>
          </w:p>
        </w:tc>
      </w:tr>
    </w:tbl>
    <w:p w14:paraId="1B8E5906" w14:textId="77777777" w:rsidR="00573596" w:rsidRPr="00573596" w:rsidRDefault="00573596" w:rsidP="00573596"/>
    <w:p w14:paraId="3E0C1D2A" w14:textId="0603E523" w:rsidR="00573596" w:rsidRDefault="00573596" w:rsidP="00573596">
      <w:r>
        <w:t>The resources necessary for this project do not need to be purchased. The code, libraries and tools are all opensource. No outside staff or labor is necessary for this project.</w:t>
      </w:r>
    </w:p>
    <w:p w14:paraId="451F1760" w14:textId="77777777" w:rsidR="008708F4" w:rsidRDefault="008708F4" w:rsidP="00573596"/>
    <w:p w14:paraId="11B7260E" w14:textId="77777777" w:rsidR="00573596" w:rsidRPr="00573596" w:rsidRDefault="00573596" w:rsidP="00573596"/>
    <w:p w14:paraId="6C63B53A" w14:textId="6940505A" w:rsidR="009B145C" w:rsidRDefault="08D3C95F" w:rsidP="009B145C">
      <w:pPr>
        <w:pStyle w:val="Heading2"/>
        <w:spacing w:before="0" w:line="480" w:lineRule="auto"/>
        <w:rPr>
          <w:color w:val="000000" w:themeColor="text1"/>
          <w:sz w:val="24"/>
          <w:szCs w:val="24"/>
        </w:rPr>
      </w:pPr>
      <w:bookmarkStart w:id="75" w:name="_Toc204815462"/>
      <w:bookmarkStart w:id="76" w:name="_Toc204816366"/>
      <w:bookmarkStart w:id="77" w:name="_Toc204816509"/>
      <w:r w:rsidRPr="00E3FED6">
        <w:rPr>
          <w:color w:val="000000" w:themeColor="text1"/>
          <w:sz w:val="24"/>
          <w:szCs w:val="24"/>
        </w:rPr>
        <w:t>B.</w:t>
      </w:r>
      <w:r w:rsidR="55826591" w:rsidRPr="00E3FED6">
        <w:rPr>
          <w:color w:val="000000" w:themeColor="text1"/>
          <w:sz w:val="24"/>
          <w:szCs w:val="24"/>
        </w:rPr>
        <w:t>6</w:t>
      </w:r>
      <w:r w:rsidRPr="00E3FED6">
        <w:rPr>
          <w:color w:val="000000" w:themeColor="text1"/>
          <w:sz w:val="24"/>
          <w:szCs w:val="24"/>
        </w:rPr>
        <w:t xml:space="preserve"> Criteria for Success</w:t>
      </w:r>
      <w:bookmarkEnd w:id="75"/>
      <w:bookmarkEnd w:id="76"/>
      <w:bookmarkEnd w:id="77"/>
    </w:p>
    <w:p w14:paraId="2B31FB7F" w14:textId="21978620" w:rsidR="00AB384C" w:rsidRPr="008708F4" w:rsidRDefault="008708F4" w:rsidP="006E736F">
      <w:pPr>
        <w:spacing w:line="480" w:lineRule="auto"/>
        <w:ind w:firstLine="720"/>
        <w:rPr>
          <w:sz w:val="24"/>
          <w:szCs w:val="24"/>
        </w:rPr>
      </w:pPr>
      <w:r w:rsidRPr="008708F4">
        <w:rPr>
          <w:sz w:val="24"/>
          <w:szCs w:val="24"/>
        </w:rPr>
        <w:t xml:space="preserve">Project execution will be evaluated using several specific, objective criteria. Success will be measured by the ability to quantify the completeness of asset data—specifically, by calculating the percentage of assets present in all required systems, with a target threshold of at </w:t>
      </w:r>
      <w:r w:rsidRPr="008708F4">
        <w:rPr>
          <w:sz w:val="24"/>
          <w:szCs w:val="24"/>
        </w:rPr>
        <w:lastRenderedPageBreak/>
        <w:t>least 75%. The performance of the predictive model will be assessed using standard classification metrics such as accuracy, precision, recall, and F1-score, ensuring the model reliably predicts missingness. Reproducibility will be demonstrated by running all code end-to-end with the provided configuration files and data, confirming that results can be independently replicated. The clarity and completeness of deliverables will be assessed by ensuring that all reports, visualizations, and documentation are understandable by non-technical stakeholders. Finally, the project’s success will include the ability to perform scenario analysis, demonstrating how changes in risk parameters impact outcomes and providing actionable insights for decision-makers.</w:t>
      </w:r>
      <w:r w:rsidR="00B347E6" w:rsidRPr="008708F4">
        <w:rPr>
          <w:sz w:val="24"/>
          <w:szCs w:val="24"/>
        </w:rPr>
        <w:t xml:space="preserve"> </w:t>
      </w:r>
    </w:p>
    <w:p w14:paraId="42E8BBD4" w14:textId="0591E8D8" w:rsidR="00BA5BE1" w:rsidRDefault="00BA5BE1" w:rsidP="00BA5BE1"/>
    <w:p w14:paraId="6293789A" w14:textId="2EC8C4C4" w:rsidR="00C55DA1" w:rsidRPr="00C55DA1" w:rsidRDefault="488E6C85" w:rsidP="206EE3F2">
      <w:pPr>
        <w:pStyle w:val="Heading1"/>
        <w:jc w:val="center"/>
      </w:pPr>
      <w:bookmarkStart w:id="78" w:name="_Toc204815463"/>
      <w:bookmarkStart w:id="79" w:name="_Toc204816367"/>
      <w:bookmarkStart w:id="80" w:name="_Toc204816510"/>
      <w:r>
        <w:t xml:space="preserve">C. </w:t>
      </w:r>
      <w:r w:rsidR="66AAE067">
        <w:t>Design of Data Analytics Solution</w:t>
      </w:r>
      <w:bookmarkEnd w:id="78"/>
      <w:bookmarkEnd w:id="79"/>
      <w:bookmarkEnd w:id="80"/>
    </w:p>
    <w:p w14:paraId="3BFD422B" w14:textId="4198F5F4" w:rsidR="0068048F" w:rsidRDefault="25E15DB9" w:rsidP="0068048F">
      <w:pPr>
        <w:spacing w:line="480" w:lineRule="auto"/>
        <w:ind w:firstLine="720"/>
        <w:rPr>
          <w:sz w:val="24"/>
          <w:szCs w:val="24"/>
        </w:rPr>
      </w:pPr>
      <w:r w:rsidRPr="6627C340">
        <w:rPr>
          <w:sz w:val="24"/>
          <w:szCs w:val="24"/>
        </w:rPr>
        <w:t xml:space="preserve">In this </w:t>
      </w:r>
      <w:r w:rsidR="157F8072" w:rsidRPr="6627C340">
        <w:rPr>
          <w:sz w:val="24"/>
          <w:szCs w:val="24"/>
        </w:rPr>
        <w:t>part</w:t>
      </w:r>
      <w:r w:rsidRPr="6627C340">
        <w:rPr>
          <w:sz w:val="24"/>
          <w:szCs w:val="24"/>
        </w:rPr>
        <w:t>, you will discuss the design details of your Capstone data analytics solution. </w:t>
      </w:r>
    </w:p>
    <w:p w14:paraId="65B334A1" w14:textId="77777777" w:rsidR="007C2266" w:rsidRDefault="25E15DB9" w:rsidP="007C2266">
      <w:pPr>
        <w:pStyle w:val="Heading2"/>
        <w:spacing w:before="0" w:line="480" w:lineRule="auto"/>
        <w:rPr>
          <w:color w:val="000000" w:themeColor="text1"/>
          <w:sz w:val="24"/>
          <w:szCs w:val="24"/>
        </w:rPr>
      </w:pPr>
      <w:bookmarkStart w:id="81" w:name="_Toc204815464"/>
      <w:bookmarkStart w:id="82" w:name="_Toc204816368"/>
      <w:bookmarkStart w:id="83" w:name="_Toc204816511"/>
      <w:r w:rsidRPr="00E3FED6">
        <w:rPr>
          <w:color w:val="000000" w:themeColor="text1"/>
          <w:sz w:val="24"/>
          <w:szCs w:val="24"/>
        </w:rPr>
        <w:t>C.1 Hypothesis</w:t>
      </w:r>
      <w:bookmarkStart w:id="84" w:name="_Toc204815465"/>
      <w:bookmarkEnd w:id="81"/>
      <w:bookmarkEnd w:id="82"/>
      <w:bookmarkEnd w:id="83"/>
    </w:p>
    <w:bookmarkEnd w:id="84"/>
    <w:p w14:paraId="25B13DB1" w14:textId="61116A0B" w:rsidR="003343EF" w:rsidRDefault="007C2266" w:rsidP="00836A16">
      <w:pPr>
        <w:ind w:firstLine="720"/>
        <w:rPr>
          <w:sz w:val="24"/>
          <w:szCs w:val="24"/>
        </w:rPr>
      </w:pPr>
      <w:r w:rsidRPr="00836A16">
        <w:rPr>
          <w:sz w:val="24"/>
          <w:szCs w:val="24"/>
        </w:rPr>
        <w:t>If an asset is present in the Observability platform, it will also be found in both the Inventory and IPAM systems at least 75% of the time.</w:t>
      </w:r>
    </w:p>
    <w:p w14:paraId="17AC060C" w14:textId="77777777" w:rsidR="00836A16" w:rsidRPr="00836A16" w:rsidRDefault="00836A16" w:rsidP="00836A16">
      <w:pPr>
        <w:ind w:firstLine="720"/>
        <w:rPr>
          <w:sz w:val="24"/>
          <w:szCs w:val="24"/>
        </w:rPr>
      </w:pPr>
    </w:p>
    <w:p w14:paraId="03A242B9" w14:textId="2A65FD40" w:rsidR="00FB1E10" w:rsidRDefault="47C6D452" w:rsidP="00FB1E10">
      <w:pPr>
        <w:pStyle w:val="Heading2"/>
        <w:spacing w:before="0" w:line="480" w:lineRule="auto"/>
        <w:rPr>
          <w:color w:val="000000" w:themeColor="text1"/>
          <w:sz w:val="24"/>
          <w:szCs w:val="24"/>
        </w:rPr>
      </w:pPr>
      <w:bookmarkStart w:id="85" w:name="_Toc204815466"/>
      <w:bookmarkStart w:id="86" w:name="_Toc204816369"/>
      <w:bookmarkStart w:id="87" w:name="_Toc204816512"/>
      <w:r w:rsidRPr="00E3FED6">
        <w:rPr>
          <w:color w:val="000000" w:themeColor="text1"/>
          <w:sz w:val="24"/>
          <w:szCs w:val="24"/>
        </w:rPr>
        <w:t xml:space="preserve">C.2 </w:t>
      </w:r>
      <w:r w:rsidR="3AECDFDC" w:rsidRPr="00E3FED6">
        <w:rPr>
          <w:color w:val="000000" w:themeColor="text1"/>
          <w:sz w:val="24"/>
          <w:szCs w:val="24"/>
        </w:rPr>
        <w:t>and C.2.</w:t>
      </w:r>
      <w:proofErr w:type="gramStart"/>
      <w:r w:rsidR="3AECDFDC" w:rsidRPr="00E3FED6">
        <w:rPr>
          <w:color w:val="000000" w:themeColor="text1"/>
          <w:sz w:val="24"/>
          <w:szCs w:val="24"/>
        </w:rPr>
        <w:t>A</w:t>
      </w:r>
      <w:proofErr w:type="gramEnd"/>
      <w:r w:rsidR="3AECDFDC" w:rsidRPr="00E3FED6">
        <w:rPr>
          <w:color w:val="000000" w:themeColor="text1"/>
          <w:sz w:val="24"/>
          <w:szCs w:val="24"/>
        </w:rPr>
        <w:t xml:space="preserve"> </w:t>
      </w:r>
      <w:r w:rsidRPr="00E3FED6">
        <w:rPr>
          <w:color w:val="000000" w:themeColor="text1"/>
          <w:sz w:val="24"/>
          <w:szCs w:val="24"/>
        </w:rPr>
        <w:t>Analytical Method</w:t>
      </w:r>
      <w:bookmarkEnd w:id="85"/>
      <w:bookmarkEnd w:id="86"/>
      <w:bookmarkEnd w:id="87"/>
    </w:p>
    <w:p w14:paraId="06C0850D" w14:textId="70B16954" w:rsidR="00C22D5F" w:rsidRPr="00C22D5F" w:rsidRDefault="00C22D5F" w:rsidP="003F5F2F">
      <w:pPr>
        <w:spacing w:line="480" w:lineRule="auto"/>
        <w:ind w:firstLine="720"/>
        <w:rPr>
          <w:sz w:val="24"/>
          <w:szCs w:val="24"/>
        </w:rPr>
      </w:pPr>
      <w:r w:rsidRPr="00C22D5F">
        <w:rPr>
          <w:sz w:val="24"/>
          <w:szCs w:val="24"/>
        </w:rPr>
        <w:t>This project applies both descriptive and predictive analytical methods to address the research question. Descriptive analytics will be used to quantify asset presence and calculate completeness rates across Inventory and IPAM systems. This method is suitable for establishing a baseline view of current data accuracy and identifying gaps between systems.</w:t>
      </w:r>
    </w:p>
    <w:p w14:paraId="5A9109AB" w14:textId="67B83AFD" w:rsidR="00FB1E10" w:rsidRDefault="00C22D5F" w:rsidP="003F5F2F">
      <w:pPr>
        <w:spacing w:line="480" w:lineRule="auto"/>
        <w:rPr>
          <w:sz w:val="24"/>
          <w:szCs w:val="24"/>
        </w:rPr>
      </w:pPr>
      <w:r w:rsidRPr="00C22D5F">
        <w:rPr>
          <w:sz w:val="24"/>
          <w:szCs w:val="24"/>
        </w:rPr>
        <w:t xml:space="preserve">Predictive analytics will be implemented using a supervised machine learning model to estimate the likelihood of an asset being missing from either Inventory or IPAM based on attributes such as vendor, region, and role. This approach enables proactive identification of at-risk assets and provides actionable insights to reduce future </w:t>
      </w:r>
      <w:r w:rsidR="00836A16" w:rsidRPr="00C22D5F">
        <w:rPr>
          <w:sz w:val="24"/>
          <w:szCs w:val="24"/>
        </w:rPr>
        <w:t>discrepancies.</w:t>
      </w:r>
      <w:r w:rsidR="00F92F7C" w:rsidRPr="56549750">
        <w:rPr>
          <w:sz w:val="24"/>
          <w:szCs w:val="24"/>
        </w:rPr>
        <w:t xml:space="preserve"> </w:t>
      </w:r>
    </w:p>
    <w:p w14:paraId="3369E7E7" w14:textId="584E0E42" w:rsidR="00112EB7" w:rsidRPr="003F5F2F" w:rsidRDefault="00112EB7" w:rsidP="00112EB7">
      <w:pPr>
        <w:spacing w:line="480" w:lineRule="auto"/>
        <w:ind w:firstLine="720"/>
        <w:rPr>
          <w:b/>
          <w:bCs/>
          <w:sz w:val="24"/>
          <w:szCs w:val="24"/>
        </w:rPr>
      </w:pPr>
      <w:r w:rsidRPr="003F5F2F">
        <w:rPr>
          <w:b/>
          <w:bCs/>
          <w:sz w:val="24"/>
          <w:szCs w:val="24"/>
        </w:rPr>
        <w:t xml:space="preserve">C2A: </w:t>
      </w:r>
      <w:r w:rsidR="00473EA4" w:rsidRPr="003F5F2F">
        <w:rPr>
          <w:b/>
          <w:bCs/>
          <w:sz w:val="24"/>
          <w:szCs w:val="24"/>
        </w:rPr>
        <w:t>Justification of Analytical Method</w:t>
      </w:r>
    </w:p>
    <w:p w14:paraId="6B9BFACD" w14:textId="6D13CA40" w:rsidR="00473EA4" w:rsidRPr="00473EA4" w:rsidRDefault="00473EA4" w:rsidP="003F5F2F">
      <w:pPr>
        <w:spacing w:line="480" w:lineRule="auto"/>
        <w:ind w:left="720" w:firstLine="720"/>
        <w:rPr>
          <w:sz w:val="24"/>
          <w:szCs w:val="24"/>
        </w:rPr>
      </w:pPr>
      <w:r w:rsidRPr="00473EA4">
        <w:rPr>
          <w:sz w:val="24"/>
          <w:szCs w:val="24"/>
        </w:rPr>
        <w:lastRenderedPageBreak/>
        <w:t>Descriptive analytics is justified because it provides a clear, measurable understanding of the existing state of asset data, which is necessary for validating the scope of the problem and informing subsequent predictive modeling. Without this foundational assessment, the organization would lack the context to interpret the results of more advanced methods.</w:t>
      </w:r>
    </w:p>
    <w:p w14:paraId="763A5384" w14:textId="59F18966" w:rsidR="00F918E0" w:rsidRPr="0017309C" w:rsidRDefault="00473EA4" w:rsidP="00473EA4">
      <w:pPr>
        <w:spacing w:line="480" w:lineRule="auto"/>
        <w:ind w:left="720"/>
        <w:rPr>
          <w:b/>
          <w:bCs/>
          <w:color w:val="00B050"/>
          <w:sz w:val="24"/>
          <w:szCs w:val="24"/>
        </w:rPr>
      </w:pPr>
      <w:r w:rsidRPr="00473EA4">
        <w:rPr>
          <w:sz w:val="24"/>
          <w:szCs w:val="24"/>
        </w:rPr>
        <w:t>Predictive analytics is appropriate because it aligns directly with the project’s goal of improving data completeness by enabling the organization to forecast which assets are most likely to be missing. Supervised machine learning is a suitable technique because the project uses historical labeled data, allowing the model to learn patterns and make accurate predictions that support decision-making. Together, these methods provide a balanced approach that first quantifies the current problem and then enables proactive resolution.</w:t>
      </w:r>
    </w:p>
    <w:p w14:paraId="3876C3D8" w14:textId="26A9AA17" w:rsidR="00755FD1" w:rsidRDefault="0B77DC43" w:rsidP="00755FD1">
      <w:pPr>
        <w:pStyle w:val="Heading2"/>
        <w:spacing w:before="0" w:line="480" w:lineRule="auto"/>
        <w:rPr>
          <w:color w:val="000000" w:themeColor="text1"/>
          <w:sz w:val="24"/>
          <w:szCs w:val="24"/>
        </w:rPr>
      </w:pPr>
      <w:bookmarkStart w:id="88" w:name="_Toc204815467"/>
      <w:bookmarkStart w:id="89" w:name="_Toc204816370"/>
      <w:bookmarkStart w:id="90" w:name="_Toc204816513"/>
      <w:r w:rsidRPr="00E3FED6">
        <w:rPr>
          <w:color w:val="000000" w:themeColor="text1"/>
          <w:sz w:val="24"/>
          <w:szCs w:val="24"/>
        </w:rPr>
        <w:t>C.3 Tools and Environments</w:t>
      </w:r>
      <w:bookmarkEnd w:id="88"/>
      <w:bookmarkEnd w:id="89"/>
      <w:bookmarkEnd w:id="90"/>
      <w:r w:rsidRPr="00E3FED6">
        <w:rPr>
          <w:color w:val="000000" w:themeColor="text1"/>
          <w:sz w:val="24"/>
          <w:szCs w:val="24"/>
        </w:rPr>
        <w:t xml:space="preserve"> </w:t>
      </w:r>
    </w:p>
    <w:p w14:paraId="361BF1EB" w14:textId="77777777" w:rsidR="007234AD" w:rsidRPr="00836A16" w:rsidRDefault="007C22D8" w:rsidP="00836A16">
      <w:pPr>
        <w:spacing w:line="480" w:lineRule="auto"/>
        <w:ind w:firstLine="720"/>
        <w:rPr>
          <w:sz w:val="24"/>
          <w:szCs w:val="24"/>
        </w:rPr>
      </w:pPr>
      <w:bookmarkStart w:id="91" w:name="_Toc204815468"/>
      <w:r w:rsidRPr="00836A16">
        <w:rPr>
          <w:sz w:val="24"/>
          <w:szCs w:val="24"/>
        </w:rPr>
        <w:t>This project will be implemented using Python as the primary programming language due to its extensive support for data analytics and machine learning. Key libraries include Pandas for data manipulation and preparation, Scikit-</w:t>
      </w:r>
      <w:proofErr w:type="gramStart"/>
      <w:r w:rsidRPr="00836A16">
        <w:rPr>
          <w:sz w:val="24"/>
          <w:szCs w:val="24"/>
        </w:rPr>
        <w:t>learn</w:t>
      </w:r>
      <w:proofErr w:type="gramEnd"/>
      <w:r w:rsidRPr="00836A16">
        <w:rPr>
          <w:sz w:val="24"/>
          <w:szCs w:val="24"/>
        </w:rPr>
        <w:t xml:space="preserve"> for developing and evaluating machine learning models, Faker for generating synthetic test data, and </w:t>
      </w:r>
      <w:proofErr w:type="spellStart"/>
      <w:r w:rsidRPr="00836A16">
        <w:rPr>
          <w:sz w:val="24"/>
          <w:szCs w:val="24"/>
        </w:rPr>
        <w:t>MLflow</w:t>
      </w:r>
      <w:proofErr w:type="spellEnd"/>
      <w:r w:rsidRPr="00836A16">
        <w:rPr>
          <w:sz w:val="24"/>
          <w:szCs w:val="24"/>
        </w:rPr>
        <w:t xml:space="preserve"> for experiment tracking and reproducibility. The development environment consists of </w:t>
      </w:r>
      <w:proofErr w:type="spellStart"/>
      <w:r w:rsidRPr="00836A16">
        <w:rPr>
          <w:sz w:val="24"/>
          <w:szCs w:val="24"/>
        </w:rPr>
        <w:t>Jupyter</w:t>
      </w:r>
      <w:proofErr w:type="spellEnd"/>
      <w:r w:rsidRPr="00836A16">
        <w:rPr>
          <w:sz w:val="24"/>
          <w:szCs w:val="24"/>
        </w:rPr>
        <w:t xml:space="preserve"> Notebook for exploratory analysis and validation of intermediate results, along with Visual Studio Code (</w:t>
      </w:r>
      <w:proofErr w:type="spellStart"/>
      <w:r w:rsidRPr="00836A16">
        <w:rPr>
          <w:sz w:val="24"/>
          <w:szCs w:val="24"/>
        </w:rPr>
        <w:t>VSCode</w:t>
      </w:r>
      <w:proofErr w:type="spellEnd"/>
      <w:r w:rsidRPr="00836A16">
        <w:rPr>
          <w:sz w:val="24"/>
          <w:szCs w:val="24"/>
        </w:rPr>
        <w:t xml:space="preserve">) for structured development of the end-to-end pipeline. Project artifacts will include CSV files for dataset storage, JSON files for configuration management, and PNG images for visual reports, such as model performance charts and feature importance plots. All third-party libraries and tools used in this project are open-source and have been properly cited within the project files. This </w:t>
      </w:r>
      <w:r w:rsidRPr="00836A16">
        <w:rPr>
          <w:sz w:val="24"/>
          <w:szCs w:val="24"/>
        </w:rPr>
        <w:lastRenderedPageBreak/>
        <w:t>toolset ensures a controlled, reproducible, and transparent environment for building, testing, and delivering the data analytics solution, aligning directly with the project’s goal of improving data completeness and supporting informed decision-making.</w:t>
      </w:r>
      <w:bookmarkEnd w:id="91"/>
    </w:p>
    <w:p w14:paraId="2AAB503E" w14:textId="0A7E9B64" w:rsidR="005E49E2" w:rsidRPr="007C22D8" w:rsidRDefault="63A24951" w:rsidP="007234AD">
      <w:pPr>
        <w:pStyle w:val="Heading2"/>
        <w:spacing w:line="480" w:lineRule="auto"/>
        <w:rPr>
          <w:rFonts w:ascii="Times New Roman" w:eastAsia="Times New Roman" w:hAnsi="Times New Roman" w:cs="Times New Roman"/>
          <w:b w:val="0"/>
          <w:bCs w:val="0"/>
          <w:color w:val="auto"/>
          <w:sz w:val="24"/>
          <w:szCs w:val="24"/>
        </w:rPr>
      </w:pPr>
      <w:bookmarkStart w:id="92" w:name="_Toc204815469"/>
      <w:bookmarkStart w:id="93" w:name="_Toc204816371"/>
      <w:bookmarkStart w:id="94" w:name="_Toc204816514"/>
      <w:r w:rsidRPr="00E3FED6">
        <w:rPr>
          <w:color w:val="000000" w:themeColor="text1"/>
          <w:sz w:val="24"/>
          <w:szCs w:val="24"/>
        </w:rPr>
        <w:t>C.4</w:t>
      </w:r>
      <w:r w:rsidR="28642260" w:rsidRPr="00E3FED6">
        <w:rPr>
          <w:color w:val="000000" w:themeColor="text1"/>
          <w:sz w:val="24"/>
          <w:szCs w:val="24"/>
        </w:rPr>
        <w:t xml:space="preserve"> and C</w:t>
      </w:r>
      <w:r w:rsidR="3AECDFDC" w:rsidRPr="00E3FED6">
        <w:rPr>
          <w:color w:val="000000" w:themeColor="text1"/>
          <w:sz w:val="24"/>
          <w:szCs w:val="24"/>
        </w:rPr>
        <w:t>.4.A</w:t>
      </w:r>
      <w:r w:rsidRPr="00E3FED6">
        <w:rPr>
          <w:color w:val="000000" w:themeColor="text1"/>
          <w:sz w:val="24"/>
          <w:szCs w:val="24"/>
        </w:rPr>
        <w:t xml:space="preserve"> Methods and Metrics </w:t>
      </w:r>
      <w:r w:rsidR="095DC7EF" w:rsidRPr="00E3FED6">
        <w:rPr>
          <w:color w:val="000000" w:themeColor="text1"/>
          <w:sz w:val="24"/>
          <w:szCs w:val="24"/>
        </w:rPr>
        <w:t>to Evaluate Statistical Significance</w:t>
      </w:r>
      <w:bookmarkEnd w:id="92"/>
      <w:bookmarkEnd w:id="93"/>
      <w:bookmarkEnd w:id="94"/>
    </w:p>
    <w:p w14:paraId="2AC9BC29" w14:textId="77777777" w:rsidR="0074669F" w:rsidRPr="0074669F" w:rsidRDefault="0074669F" w:rsidP="005E49E2">
      <w:pPr>
        <w:spacing w:line="480" w:lineRule="auto"/>
        <w:ind w:firstLine="720"/>
        <w:rPr>
          <w:sz w:val="24"/>
          <w:szCs w:val="24"/>
        </w:rPr>
      </w:pPr>
      <w:r w:rsidRPr="0074669F">
        <w:rPr>
          <w:sz w:val="24"/>
          <w:szCs w:val="24"/>
        </w:rPr>
        <w:t>This project will evaluate its results using both statistical tests and model performance metrics.</w:t>
      </w:r>
    </w:p>
    <w:p w14:paraId="62F36947" w14:textId="69DDDA1E" w:rsidR="005E49E2" w:rsidRPr="00836A16" w:rsidRDefault="009C0E49" w:rsidP="005E49E2">
      <w:pPr>
        <w:spacing w:line="480" w:lineRule="auto"/>
        <w:ind w:firstLine="720"/>
        <w:rPr>
          <w:b/>
          <w:bCs/>
          <w:sz w:val="24"/>
          <w:szCs w:val="24"/>
        </w:rPr>
      </w:pPr>
      <w:r w:rsidRPr="00836A16">
        <w:rPr>
          <w:b/>
          <w:bCs/>
          <w:sz w:val="24"/>
          <w:szCs w:val="24"/>
        </w:rPr>
        <w:t>Completeness Rate</w:t>
      </w:r>
      <w:r w:rsidR="00C270DC" w:rsidRPr="00836A16">
        <w:rPr>
          <w:b/>
          <w:bCs/>
          <w:sz w:val="24"/>
          <w:szCs w:val="24"/>
        </w:rPr>
        <w:t>:</w:t>
      </w:r>
    </w:p>
    <w:p w14:paraId="7769DF59" w14:textId="77777777" w:rsidR="009C0E49" w:rsidRDefault="009C0E49" w:rsidP="008514A0">
      <w:pPr>
        <w:pStyle w:val="ListParagraph"/>
        <w:numPr>
          <w:ilvl w:val="0"/>
          <w:numId w:val="13"/>
        </w:numPr>
        <w:spacing w:line="480" w:lineRule="auto"/>
        <w:rPr>
          <w:sz w:val="24"/>
          <w:szCs w:val="24"/>
        </w:rPr>
      </w:pPr>
      <w:r w:rsidRPr="009C0E49">
        <w:rPr>
          <w:b/>
          <w:bCs/>
          <w:sz w:val="24"/>
          <w:szCs w:val="24"/>
        </w:rPr>
        <w:t>Null Hypothesis (H₀):</w:t>
      </w:r>
      <w:r w:rsidRPr="009C0E49">
        <w:rPr>
          <w:sz w:val="24"/>
          <w:szCs w:val="24"/>
        </w:rPr>
        <w:t xml:space="preserve"> The percentage of observability assets also found in Inventory and IPAM is less than 75%.</w:t>
      </w:r>
    </w:p>
    <w:p w14:paraId="09F1A507" w14:textId="04D859AE" w:rsidR="008514A0" w:rsidRDefault="009C0E49" w:rsidP="008514A0">
      <w:pPr>
        <w:pStyle w:val="ListParagraph"/>
        <w:numPr>
          <w:ilvl w:val="0"/>
          <w:numId w:val="13"/>
        </w:numPr>
        <w:spacing w:line="480" w:lineRule="auto"/>
        <w:rPr>
          <w:sz w:val="24"/>
          <w:szCs w:val="24"/>
        </w:rPr>
      </w:pPr>
      <w:r w:rsidRPr="009C0E49">
        <w:rPr>
          <w:b/>
          <w:bCs/>
          <w:sz w:val="24"/>
          <w:szCs w:val="24"/>
        </w:rPr>
        <w:t>Statistical Test:</w:t>
      </w:r>
      <w:r w:rsidRPr="009C0E49">
        <w:rPr>
          <w:sz w:val="24"/>
          <w:szCs w:val="24"/>
        </w:rPr>
        <w:t xml:space="preserve"> A one-sample proportion z-test will be used to determine whether the observed completeness rate meets or exceeds the 75% organizational threshold.</w:t>
      </w:r>
    </w:p>
    <w:p w14:paraId="78DD27F7" w14:textId="17F32D36" w:rsidR="008514A0" w:rsidRDefault="00321DEB" w:rsidP="008514A0">
      <w:pPr>
        <w:pStyle w:val="ListParagraph"/>
        <w:numPr>
          <w:ilvl w:val="0"/>
          <w:numId w:val="13"/>
        </w:numPr>
        <w:spacing w:line="480" w:lineRule="auto"/>
        <w:rPr>
          <w:sz w:val="24"/>
          <w:szCs w:val="24"/>
        </w:rPr>
      </w:pPr>
      <w:r w:rsidRPr="00321DEB">
        <w:rPr>
          <w:b/>
          <w:bCs/>
          <w:sz w:val="24"/>
          <w:szCs w:val="24"/>
        </w:rPr>
        <w:t>Metrics:</w:t>
      </w:r>
      <w:r w:rsidRPr="00321DEB">
        <w:rPr>
          <w:sz w:val="24"/>
          <w:szCs w:val="24"/>
        </w:rPr>
        <w:t xml:space="preserve"> The z-</w:t>
      </w:r>
      <w:proofErr w:type="gramStart"/>
      <w:r w:rsidRPr="00321DEB">
        <w:rPr>
          <w:sz w:val="24"/>
          <w:szCs w:val="24"/>
        </w:rPr>
        <w:t>statistic</w:t>
      </w:r>
      <w:proofErr w:type="gramEnd"/>
      <w:r w:rsidRPr="00321DEB">
        <w:rPr>
          <w:sz w:val="24"/>
          <w:szCs w:val="24"/>
        </w:rPr>
        <w:t xml:space="preserve"> and the corresponding p-value will be calculated.</w:t>
      </w:r>
    </w:p>
    <w:p w14:paraId="613D001C" w14:textId="283D6DB6" w:rsidR="0013508B" w:rsidRPr="00321DEB" w:rsidRDefault="00321DEB" w:rsidP="00321DEB">
      <w:pPr>
        <w:pStyle w:val="NormalWeb"/>
        <w:numPr>
          <w:ilvl w:val="0"/>
          <w:numId w:val="13"/>
        </w:numPr>
      </w:pPr>
      <w:r>
        <w:rPr>
          <w:rStyle w:val="Strong"/>
        </w:rPr>
        <w:t>Alpha Value:</w:t>
      </w:r>
      <w:r>
        <w:t xml:space="preserve"> α = 0.05. If p ≤ 0.05, the null hypothesis will be rejected, indicating that completeness meets the organizational requirement.</w:t>
      </w:r>
      <w:r w:rsidR="00130909" w:rsidRPr="00321DEB">
        <w:t xml:space="preserve"> </w:t>
      </w:r>
    </w:p>
    <w:p w14:paraId="31D3961C" w14:textId="1CC743D3" w:rsidR="0013508B" w:rsidRPr="00836A16" w:rsidRDefault="00402CC9" w:rsidP="0013508B">
      <w:pPr>
        <w:spacing w:line="480" w:lineRule="auto"/>
        <w:ind w:firstLine="720"/>
        <w:rPr>
          <w:b/>
          <w:bCs/>
          <w:sz w:val="24"/>
          <w:szCs w:val="24"/>
        </w:rPr>
      </w:pPr>
      <w:r w:rsidRPr="00836A16">
        <w:rPr>
          <w:b/>
          <w:bCs/>
          <w:sz w:val="24"/>
          <w:szCs w:val="24"/>
        </w:rPr>
        <w:t>Predictive Model</w:t>
      </w:r>
      <w:r w:rsidR="0013508B" w:rsidRPr="00836A16">
        <w:rPr>
          <w:b/>
          <w:bCs/>
          <w:sz w:val="24"/>
          <w:szCs w:val="24"/>
        </w:rPr>
        <w:t>:</w:t>
      </w:r>
    </w:p>
    <w:p w14:paraId="1EFC37DF" w14:textId="3D11D900" w:rsidR="0068113E" w:rsidRDefault="00695443" w:rsidP="0013508B">
      <w:pPr>
        <w:pStyle w:val="ListParagraph"/>
        <w:numPr>
          <w:ilvl w:val="0"/>
          <w:numId w:val="13"/>
        </w:numPr>
        <w:spacing w:line="480" w:lineRule="auto"/>
        <w:rPr>
          <w:sz w:val="24"/>
          <w:szCs w:val="24"/>
        </w:rPr>
      </w:pPr>
      <w:r w:rsidRPr="00695443">
        <w:rPr>
          <w:b/>
          <w:bCs/>
          <w:sz w:val="24"/>
          <w:szCs w:val="24"/>
        </w:rPr>
        <w:t>Model Type:</w:t>
      </w:r>
      <w:r w:rsidRPr="00695443">
        <w:rPr>
          <w:sz w:val="24"/>
          <w:szCs w:val="24"/>
        </w:rPr>
        <w:t xml:space="preserve"> Supervised classification model</w:t>
      </w:r>
      <w:r w:rsidR="004474E4">
        <w:rPr>
          <w:sz w:val="24"/>
          <w:szCs w:val="24"/>
        </w:rPr>
        <w:t xml:space="preserve">. </w:t>
      </w:r>
    </w:p>
    <w:p w14:paraId="34280651" w14:textId="5ACFA5AF" w:rsidR="0013508B" w:rsidRDefault="00695443" w:rsidP="0013508B">
      <w:pPr>
        <w:pStyle w:val="ListParagraph"/>
        <w:numPr>
          <w:ilvl w:val="0"/>
          <w:numId w:val="13"/>
        </w:numPr>
        <w:spacing w:line="480" w:lineRule="auto"/>
        <w:rPr>
          <w:sz w:val="24"/>
          <w:szCs w:val="24"/>
        </w:rPr>
      </w:pPr>
      <w:r w:rsidRPr="00695443">
        <w:rPr>
          <w:b/>
          <w:bCs/>
          <w:sz w:val="24"/>
          <w:szCs w:val="24"/>
        </w:rPr>
        <w:t>Algorithm:</w:t>
      </w:r>
      <w:r w:rsidRPr="00695443">
        <w:rPr>
          <w:sz w:val="24"/>
          <w:szCs w:val="24"/>
        </w:rPr>
        <w:t xml:space="preserve"> Random Forest Classifier.</w:t>
      </w:r>
    </w:p>
    <w:p w14:paraId="7E8732E7" w14:textId="6D8413A3" w:rsidR="0013508B" w:rsidRDefault="00695443" w:rsidP="0013508B">
      <w:pPr>
        <w:pStyle w:val="ListParagraph"/>
        <w:numPr>
          <w:ilvl w:val="0"/>
          <w:numId w:val="13"/>
        </w:numPr>
        <w:spacing w:line="480" w:lineRule="auto"/>
        <w:rPr>
          <w:sz w:val="24"/>
          <w:szCs w:val="24"/>
        </w:rPr>
      </w:pPr>
      <w:r w:rsidRPr="00695443">
        <w:rPr>
          <w:b/>
          <w:bCs/>
          <w:sz w:val="24"/>
          <w:szCs w:val="24"/>
        </w:rPr>
        <w:t>Metrics:</w:t>
      </w:r>
      <w:r w:rsidRPr="00695443">
        <w:rPr>
          <w:sz w:val="24"/>
          <w:szCs w:val="24"/>
        </w:rPr>
        <w:t xml:space="preserve"> Accuracy, precision, recall, F1-score, and feature importance rankings will be used to assess model performance.</w:t>
      </w:r>
      <w:r w:rsidR="00C146B9">
        <w:rPr>
          <w:sz w:val="24"/>
          <w:szCs w:val="24"/>
        </w:rPr>
        <w:t xml:space="preserve"> </w:t>
      </w:r>
    </w:p>
    <w:p w14:paraId="5BE7091A" w14:textId="2DD27DF8" w:rsidR="00F170E8" w:rsidRPr="002674BE" w:rsidRDefault="00D42775" w:rsidP="0013508B">
      <w:pPr>
        <w:pStyle w:val="ListParagraph"/>
        <w:numPr>
          <w:ilvl w:val="0"/>
          <w:numId w:val="13"/>
        </w:numPr>
        <w:spacing w:line="480" w:lineRule="auto"/>
        <w:rPr>
          <w:sz w:val="24"/>
          <w:szCs w:val="24"/>
        </w:rPr>
      </w:pPr>
      <w:r w:rsidRPr="00D42775">
        <w:rPr>
          <w:b/>
          <w:bCs/>
          <w:sz w:val="24"/>
          <w:szCs w:val="24"/>
        </w:rPr>
        <w:t>Benchmark:</w:t>
      </w:r>
      <w:r w:rsidRPr="00D42775">
        <w:rPr>
          <w:sz w:val="24"/>
          <w:szCs w:val="24"/>
        </w:rPr>
        <w:t xml:space="preserve"> The model will be considered successful if the F1-score is ≥ 0.80, indicating strong predictive capability. Feature importance will be reviewed to ensure that the model produces interpretable results aligned with known business drivers for missing records.</w:t>
      </w:r>
    </w:p>
    <w:p w14:paraId="03DC51CB" w14:textId="7F9598D7" w:rsidR="0099548C" w:rsidRPr="005D514A" w:rsidRDefault="0099548C" w:rsidP="0099548C">
      <w:pPr>
        <w:spacing w:line="480" w:lineRule="auto"/>
        <w:ind w:firstLine="720"/>
        <w:rPr>
          <w:sz w:val="24"/>
          <w:szCs w:val="24"/>
        </w:rPr>
      </w:pPr>
      <w:r w:rsidRPr="005D514A">
        <w:rPr>
          <w:b/>
          <w:bCs/>
          <w:sz w:val="24"/>
          <w:szCs w:val="24"/>
        </w:rPr>
        <w:lastRenderedPageBreak/>
        <w:t>C4A</w:t>
      </w:r>
      <w:r w:rsidR="005D514A" w:rsidRPr="005D514A">
        <w:rPr>
          <w:b/>
          <w:bCs/>
          <w:sz w:val="24"/>
          <w:szCs w:val="24"/>
        </w:rPr>
        <w:t>. Justification of Analytical Method</w:t>
      </w:r>
      <w:r w:rsidR="001E5779" w:rsidRPr="005D514A">
        <w:rPr>
          <w:sz w:val="24"/>
          <w:szCs w:val="24"/>
        </w:rPr>
        <w:t>.</w:t>
      </w:r>
    </w:p>
    <w:p w14:paraId="7B98FC70" w14:textId="77777777" w:rsidR="005D514A" w:rsidRPr="005D514A" w:rsidRDefault="005D514A" w:rsidP="005D514A">
      <w:pPr>
        <w:spacing w:line="480" w:lineRule="auto"/>
        <w:ind w:firstLine="720"/>
        <w:rPr>
          <w:sz w:val="24"/>
          <w:szCs w:val="24"/>
        </w:rPr>
      </w:pPr>
      <w:r w:rsidRPr="005D514A">
        <w:rPr>
          <w:sz w:val="24"/>
          <w:szCs w:val="24"/>
        </w:rPr>
        <w:t>The one-sample proportion z-test is appropriate because it provides a statistically valid method for determining whether the observed completeness rate is significantly greater than or equal to the organizational benchmark of 75%. By applying this test with an alpha level of 0.05, the project can objectively evaluate whether improvements in data completeness are meaningful rather than the result of random variation.</w:t>
      </w:r>
    </w:p>
    <w:p w14:paraId="37194ADA" w14:textId="77777777" w:rsidR="005D514A" w:rsidRPr="005D514A" w:rsidRDefault="005D514A" w:rsidP="005D514A">
      <w:pPr>
        <w:spacing w:line="480" w:lineRule="auto"/>
        <w:ind w:firstLine="720"/>
        <w:rPr>
          <w:sz w:val="24"/>
          <w:szCs w:val="24"/>
        </w:rPr>
      </w:pPr>
    </w:p>
    <w:p w14:paraId="363A9969" w14:textId="605951E7" w:rsidR="0099548C" w:rsidRDefault="005D514A" w:rsidP="005D514A">
      <w:pPr>
        <w:spacing w:line="480" w:lineRule="auto"/>
        <w:ind w:firstLine="720"/>
        <w:rPr>
          <w:sz w:val="24"/>
          <w:szCs w:val="24"/>
        </w:rPr>
      </w:pPr>
      <w:r w:rsidRPr="005D514A">
        <w:rPr>
          <w:sz w:val="24"/>
          <w:szCs w:val="24"/>
        </w:rPr>
        <w:t>The Random Forest Classifier is an appropriate predictive modeling technique because it can handle categorical and numerical features without extensive preprocessing and provides robust feature importance scores, which are critical for actionable insights. Accuracy, precision, recall, and F1-score are standard metrics for supervised classification and ensure balanced evaluation of the model’s performance across both majority and minority classes. The F1-score threshold of 0.80 provides a clear, measurable benchmark for success, while feature importance rankings will allow stakeholders to understand and act on the factors that drive missingness in Inventory and IPAM.</w:t>
      </w:r>
      <w:r w:rsidR="002B24C5">
        <w:rPr>
          <w:sz w:val="24"/>
          <w:szCs w:val="24"/>
        </w:rPr>
        <w:t xml:space="preserve"> </w:t>
      </w:r>
    </w:p>
    <w:p w14:paraId="2FA9F7E0" w14:textId="72AE7284" w:rsidR="00C04D86" w:rsidRDefault="513BACAE" w:rsidP="00C04D86">
      <w:pPr>
        <w:pStyle w:val="Heading2"/>
        <w:spacing w:before="0" w:line="480" w:lineRule="auto"/>
        <w:rPr>
          <w:color w:val="000000" w:themeColor="text1"/>
          <w:sz w:val="24"/>
          <w:szCs w:val="24"/>
        </w:rPr>
      </w:pPr>
      <w:bookmarkStart w:id="95" w:name="_Toc204815470"/>
      <w:bookmarkStart w:id="96" w:name="_Toc204816372"/>
      <w:bookmarkStart w:id="97" w:name="_Toc204816515"/>
      <w:r w:rsidRPr="00E3FED6">
        <w:rPr>
          <w:color w:val="000000" w:themeColor="text1"/>
          <w:sz w:val="24"/>
          <w:szCs w:val="24"/>
        </w:rPr>
        <w:t>C.5 Practical Significance</w:t>
      </w:r>
      <w:bookmarkEnd w:id="95"/>
      <w:bookmarkEnd w:id="96"/>
      <w:bookmarkEnd w:id="97"/>
    </w:p>
    <w:p w14:paraId="538E6C38" w14:textId="7828D199" w:rsidR="00B3207A" w:rsidRDefault="00B3207A" w:rsidP="00836A16">
      <w:pPr>
        <w:ind w:firstLine="720"/>
        <w:rPr>
          <w:b/>
          <w:bCs/>
        </w:rPr>
      </w:pPr>
      <w:bookmarkStart w:id="98" w:name="_Toc204815471"/>
      <w:r w:rsidRPr="00B3207A">
        <w:t>Practical significance will be assessed by evaluating how well the analytics solution supports audit readiness and drives actionable business decisions. Specifically:</w:t>
      </w:r>
      <w:bookmarkEnd w:id="98"/>
    </w:p>
    <w:p w14:paraId="35DBE179" w14:textId="74709384" w:rsidR="00B3207A" w:rsidRDefault="00082A18" w:rsidP="00B3207A">
      <w:pPr>
        <w:pStyle w:val="ListParagraph"/>
        <w:numPr>
          <w:ilvl w:val="0"/>
          <w:numId w:val="27"/>
        </w:numPr>
      </w:pPr>
      <w:r w:rsidRPr="00082A18">
        <w:rPr>
          <w:b/>
          <w:bCs/>
        </w:rPr>
        <w:t>Threshold Validation:</w:t>
      </w:r>
      <w:r w:rsidRPr="00082A18">
        <w:t xml:space="preserve"> Confirming whether the asset completeness rate exceeds the 75% benchmark, demonstrating sufficient data quality to proceed confidently with audit activities.</w:t>
      </w:r>
    </w:p>
    <w:p w14:paraId="22428992" w14:textId="5ED53436" w:rsidR="00082A18" w:rsidRDefault="00082A18" w:rsidP="00B3207A">
      <w:pPr>
        <w:pStyle w:val="ListParagraph"/>
        <w:numPr>
          <w:ilvl w:val="0"/>
          <w:numId w:val="27"/>
        </w:numPr>
      </w:pPr>
      <w:r w:rsidRPr="00082A18">
        <w:rPr>
          <w:b/>
          <w:bCs/>
        </w:rPr>
        <w:t>Model-Driven Insights:</w:t>
      </w:r>
      <w:r w:rsidRPr="00082A18">
        <w:t xml:space="preserve"> Using predictive model results to identify high-risk device types, regions, or vendors, enabling leadership to prioritize remediation efforts where they will have the most impact.</w:t>
      </w:r>
    </w:p>
    <w:p w14:paraId="27ABDD55" w14:textId="77D1AA74" w:rsidR="00082A18" w:rsidRDefault="00082A18" w:rsidP="00B3207A">
      <w:pPr>
        <w:pStyle w:val="ListParagraph"/>
        <w:numPr>
          <w:ilvl w:val="0"/>
          <w:numId w:val="27"/>
        </w:numPr>
      </w:pPr>
      <w:r w:rsidRPr="00082A18">
        <w:rPr>
          <w:b/>
          <w:bCs/>
        </w:rPr>
        <w:t>Decision Support:</w:t>
      </w:r>
      <w:r w:rsidRPr="00082A18">
        <w:t xml:space="preserve"> Providing clear, data-backed criteria that allow leadership to make informed go/no-go decisions regarding audit timing, resource allocation, and process improvements based on current completeness levels.</w:t>
      </w:r>
    </w:p>
    <w:p w14:paraId="79820298" w14:textId="77777777" w:rsidR="00082A18" w:rsidRDefault="00082A18" w:rsidP="00082A18"/>
    <w:p w14:paraId="60EB14BC" w14:textId="664B5CE4" w:rsidR="00082A18" w:rsidRDefault="00DC46A5" w:rsidP="00DC46A5">
      <w:pPr>
        <w:ind w:firstLine="720"/>
      </w:pPr>
      <w:r w:rsidRPr="00DC46A5">
        <w:t>For example, if the analysis shows that completeness falls below the threshold in specific regions, leadership could delay the audit for those areas and reassign resources to address the identified gaps, reducing audit risk and ensuring readiness.</w:t>
      </w:r>
    </w:p>
    <w:p w14:paraId="69663DD5" w14:textId="77777777" w:rsidR="00082A18" w:rsidRPr="00B3207A" w:rsidRDefault="00082A18" w:rsidP="00082A18"/>
    <w:p w14:paraId="1E39AF72" w14:textId="2B4EB97A" w:rsidR="00E71BFE" w:rsidRDefault="69C98F33" w:rsidP="00E71BFE">
      <w:pPr>
        <w:pStyle w:val="Heading2"/>
        <w:spacing w:before="0" w:line="480" w:lineRule="auto"/>
        <w:rPr>
          <w:color w:val="000000" w:themeColor="text1"/>
          <w:sz w:val="24"/>
          <w:szCs w:val="24"/>
        </w:rPr>
      </w:pPr>
      <w:bookmarkStart w:id="99" w:name="_Toc204815472"/>
      <w:bookmarkStart w:id="100" w:name="_Toc204816373"/>
      <w:bookmarkStart w:id="101" w:name="_Toc204816516"/>
      <w:r w:rsidRPr="00E3FED6">
        <w:rPr>
          <w:color w:val="000000" w:themeColor="text1"/>
          <w:sz w:val="24"/>
          <w:szCs w:val="24"/>
        </w:rPr>
        <w:lastRenderedPageBreak/>
        <w:t>C.6 Visual Communication</w:t>
      </w:r>
      <w:bookmarkEnd w:id="99"/>
      <w:bookmarkEnd w:id="100"/>
      <w:bookmarkEnd w:id="101"/>
    </w:p>
    <w:p w14:paraId="5C2C4EB6" w14:textId="77777777" w:rsidR="00962D7B" w:rsidRDefault="00962D7B" w:rsidP="00E71BFE">
      <w:pPr>
        <w:spacing w:line="480" w:lineRule="auto"/>
        <w:ind w:firstLine="720"/>
        <w:rPr>
          <w:sz w:val="24"/>
          <w:szCs w:val="24"/>
        </w:rPr>
      </w:pPr>
      <w:r w:rsidRPr="00962D7B">
        <w:rPr>
          <w:sz w:val="24"/>
          <w:szCs w:val="24"/>
        </w:rPr>
        <w:t xml:space="preserve">The project will include multiple graphical representations to effectively communicate the findings. Bar charts will visualize asset presence rates across Inventory, IPAM, and both systems combined, enabling stakeholders to quickly assess completeness relative to the 75% audit-readiness threshold. Feature importance plots generated from the machine learning models will highlight the top predictors of missing assets, such as region or vendor, to support targeted remediation planning. Summary tables will accompany these visuals, presenting exact counts, percentages, and statistical test results, such as z-test outcomes, for reference. All visualizations will be produced programmatically in </w:t>
      </w:r>
      <w:proofErr w:type="spellStart"/>
      <w:r w:rsidRPr="00962D7B">
        <w:rPr>
          <w:sz w:val="24"/>
          <w:szCs w:val="24"/>
        </w:rPr>
        <w:t>Jupyter</w:t>
      </w:r>
      <w:proofErr w:type="spellEnd"/>
      <w:r w:rsidRPr="00962D7B">
        <w:rPr>
          <w:sz w:val="24"/>
          <w:szCs w:val="24"/>
        </w:rPr>
        <w:t xml:space="preserve"> Notebook using Python libraries such as matplotlib and pandas, with markdown annotations to explain the results and their significance, ensuring both high-level overviews for decision-makers and detailed evidence for data analysts.</w:t>
      </w:r>
    </w:p>
    <w:p w14:paraId="41C83284" w14:textId="53E03A60" w:rsidR="00E71BFE" w:rsidRDefault="003C78C9" w:rsidP="00E71BFE">
      <w:pPr>
        <w:spacing w:line="480" w:lineRule="auto"/>
        <w:ind w:firstLine="720"/>
        <w:rPr>
          <w:sz w:val="24"/>
          <w:szCs w:val="24"/>
        </w:rPr>
      </w:pPr>
      <w:r w:rsidRPr="7B90666D">
        <w:rPr>
          <w:sz w:val="24"/>
          <w:szCs w:val="24"/>
        </w:rPr>
        <w:t xml:space="preserve"> </w:t>
      </w:r>
    </w:p>
    <w:p w14:paraId="7AAD2574" w14:textId="62737DFD" w:rsidR="00D22073" w:rsidRDefault="0B6E5142" w:rsidP="00791951">
      <w:pPr>
        <w:pStyle w:val="Heading1"/>
        <w:jc w:val="center"/>
      </w:pPr>
      <w:bookmarkStart w:id="102" w:name="_heading=h.44sinio"/>
      <w:bookmarkStart w:id="103" w:name="_Toc204815473"/>
      <w:bookmarkStart w:id="104" w:name="_Toc204816374"/>
      <w:bookmarkStart w:id="105" w:name="_Toc204816517"/>
      <w:bookmarkEnd w:id="102"/>
      <w:r>
        <w:t xml:space="preserve">D. </w:t>
      </w:r>
      <w:r w:rsidR="312C372C">
        <w:t>Description of Dataset</w:t>
      </w:r>
      <w:bookmarkEnd w:id="103"/>
      <w:bookmarkEnd w:id="104"/>
      <w:bookmarkEnd w:id="105"/>
    </w:p>
    <w:p w14:paraId="42E0463F" w14:textId="10247903" w:rsidR="00BE654E" w:rsidRDefault="312C372C" w:rsidP="00BE654E">
      <w:pPr>
        <w:pStyle w:val="Heading2"/>
        <w:spacing w:before="0" w:line="480" w:lineRule="auto"/>
        <w:rPr>
          <w:color w:val="000000" w:themeColor="text1"/>
          <w:sz w:val="24"/>
          <w:szCs w:val="24"/>
        </w:rPr>
      </w:pPr>
      <w:bookmarkStart w:id="106" w:name="_Toc204815474"/>
      <w:bookmarkStart w:id="107" w:name="_Toc204816375"/>
      <w:bookmarkStart w:id="108" w:name="_Toc204816518"/>
      <w:r w:rsidRPr="00E3FED6">
        <w:rPr>
          <w:color w:val="000000" w:themeColor="text1"/>
          <w:sz w:val="24"/>
          <w:szCs w:val="24"/>
        </w:rPr>
        <w:t xml:space="preserve">D.1 </w:t>
      </w:r>
      <w:r w:rsidR="302F2732" w:rsidRPr="00E3FED6">
        <w:rPr>
          <w:color w:val="000000" w:themeColor="text1"/>
          <w:sz w:val="24"/>
          <w:szCs w:val="24"/>
        </w:rPr>
        <w:t>Source of Data</w:t>
      </w:r>
      <w:bookmarkEnd w:id="106"/>
      <w:bookmarkEnd w:id="107"/>
      <w:bookmarkEnd w:id="108"/>
    </w:p>
    <w:p w14:paraId="0BCA237F" w14:textId="6FD4C0BF" w:rsidR="009F5C02" w:rsidRDefault="009F5C02" w:rsidP="009F5C02">
      <w:pPr>
        <w:spacing w:line="480" w:lineRule="auto"/>
        <w:rPr>
          <w:sz w:val="24"/>
          <w:szCs w:val="24"/>
        </w:rPr>
      </w:pPr>
      <w:r>
        <w:rPr>
          <w:sz w:val="24"/>
          <w:szCs w:val="24"/>
        </w:rPr>
        <w:tab/>
      </w:r>
      <w:r w:rsidR="009D5B70" w:rsidRPr="009D5B70">
        <w:rPr>
          <w:sz w:val="24"/>
          <w:szCs w:val="24"/>
        </w:rPr>
        <w:t>The dataset was fully generated using Python and the Faker library to simulate realistic asset records across Observability, Inventory, and IPAM, with no real or proprietary data used.</w:t>
      </w:r>
      <w:r w:rsidR="00613E8B">
        <w:rPr>
          <w:sz w:val="24"/>
          <w:szCs w:val="24"/>
        </w:rPr>
        <w:t xml:space="preserve"> </w:t>
      </w:r>
    </w:p>
    <w:p w14:paraId="7B058C6D" w14:textId="5FFFCDE3" w:rsidR="00CC5A7C" w:rsidRDefault="14BB61BB" w:rsidP="00CC5A7C">
      <w:pPr>
        <w:pStyle w:val="Heading2"/>
        <w:spacing w:before="0" w:line="480" w:lineRule="auto"/>
        <w:rPr>
          <w:color w:val="000000" w:themeColor="text1"/>
          <w:sz w:val="24"/>
          <w:szCs w:val="24"/>
        </w:rPr>
      </w:pPr>
      <w:bookmarkStart w:id="109" w:name="_Toc204815475"/>
      <w:bookmarkStart w:id="110" w:name="_Toc204816376"/>
      <w:bookmarkStart w:id="111" w:name="_Toc204816519"/>
      <w:r w:rsidRPr="00E3FED6">
        <w:rPr>
          <w:color w:val="000000" w:themeColor="text1"/>
          <w:sz w:val="24"/>
          <w:szCs w:val="24"/>
        </w:rPr>
        <w:t xml:space="preserve">D.2 </w:t>
      </w:r>
      <w:r w:rsidR="22711634" w:rsidRPr="00E3FED6">
        <w:rPr>
          <w:color w:val="000000" w:themeColor="text1"/>
          <w:sz w:val="24"/>
          <w:szCs w:val="24"/>
        </w:rPr>
        <w:t>Appropriateness</w:t>
      </w:r>
      <w:r w:rsidRPr="00E3FED6">
        <w:rPr>
          <w:color w:val="000000" w:themeColor="text1"/>
          <w:sz w:val="24"/>
          <w:szCs w:val="24"/>
        </w:rPr>
        <w:t xml:space="preserve"> of Dataset</w:t>
      </w:r>
      <w:bookmarkEnd w:id="109"/>
      <w:bookmarkEnd w:id="110"/>
      <w:bookmarkEnd w:id="111"/>
    </w:p>
    <w:p w14:paraId="71650B99" w14:textId="24396B1F" w:rsidR="00CC5A7C" w:rsidRDefault="00CC5A7C" w:rsidP="00CC5A7C">
      <w:pPr>
        <w:spacing w:line="480" w:lineRule="auto"/>
        <w:rPr>
          <w:sz w:val="24"/>
          <w:szCs w:val="24"/>
        </w:rPr>
      </w:pPr>
      <w:r>
        <w:rPr>
          <w:sz w:val="24"/>
          <w:szCs w:val="24"/>
        </w:rPr>
        <w:tab/>
      </w:r>
      <w:r w:rsidR="002C44C6" w:rsidRPr="002C44C6">
        <w:rPr>
          <w:sz w:val="24"/>
          <w:szCs w:val="24"/>
        </w:rPr>
        <w:t>This synthetic dataset is appropriate for the stated goals of the project because it closely mirrors the structure, features, and operational realities of actual asset management systems in large organizations. It contains typical device attributes such as IP address, hostname, region, vendor, and model, along with realistic patterns of missingness, making it well-suited to support both the descriptive completeness analysis and the predictive modeling required to address the research question and organizational need.</w:t>
      </w:r>
      <w:r>
        <w:rPr>
          <w:sz w:val="24"/>
          <w:szCs w:val="24"/>
        </w:rPr>
        <w:t xml:space="preserve"> </w:t>
      </w:r>
    </w:p>
    <w:p w14:paraId="5C9A61B6" w14:textId="33C2D06F" w:rsidR="00E65F0F" w:rsidRDefault="4E891D71" w:rsidP="00E65F0F">
      <w:pPr>
        <w:pStyle w:val="Heading2"/>
        <w:spacing w:before="0" w:line="480" w:lineRule="auto"/>
        <w:rPr>
          <w:color w:val="000000" w:themeColor="text1"/>
          <w:sz w:val="24"/>
          <w:szCs w:val="24"/>
        </w:rPr>
      </w:pPr>
      <w:bookmarkStart w:id="112" w:name="_Toc204815476"/>
      <w:bookmarkStart w:id="113" w:name="_Toc204816377"/>
      <w:bookmarkStart w:id="114" w:name="_Toc204816520"/>
      <w:r w:rsidRPr="00E3FED6">
        <w:rPr>
          <w:color w:val="000000" w:themeColor="text1"/>
          <w:sz w:val="24"/>
          <w:szCs w:val="24"/>
        </w:rPr>
        <w:lastRenderedPageBreak/>
        <w:t>D.3 Data Collection M</w:t>
      </w:r>
      <w:r w:rsidR="1494E0AD" w:rsidRPr="00E3FED6">
        <w:rPr>
          <w:color w:val="000000" w:themeColor="text1"/>
          <w:sz w:val="24"/>
          <w:szCs w:val="24"/>
        </w:rPr>
        <w:t>ethods</w:t>
      </w:r>
      <w:bookmarkEnd w:id="112"/>
      <w:bookmarkEnd w:id="113"/>
      <w:bookmarkEnd w:id="114"/>
    </w:p>
    <w:p w14:paraId="7FFA7D94" w14:textId="7B43DE0F" w:rsidR="00E65F0F" w:rsidRDefault="00E65F0F" w:rsidP="00E65F0F">
      <w:pPr>
        <w:spacing w:line="480" w:lineRule="auto"/>
        <w:rPr>
          <w:sz w:val="24"/>
          <w:szCs w:val="24"/>
        </w:rPr>
      </w:pPr>
      <w:r>
        <w:rPr>
          <w:sz w:val="24"/>
          <w:szCs w:val="24"/>
        </w:rPr>
        <w:tab/>
      </w:r>
      <w:r w:rsidR="009F1420" w:rsidRPr="009F1420">
        <w:rPr>
          <w:sz w:val="24"/>
          <w:szCs w:val="24"/>
        </w:rPr>
        <w:t>All records were programmatically generated using Python scripts and the Faker library. Controlled probabilities for missingness were defined through configuration files to simulate data quality issues realistically. The entire data generation and labeling process is automated, ensuring consistency and full reproducibility.</w:t>
      </w:r>
    </w:p>
    <w:p w14:paraId="0E4F9CAD" w14:textId="776829D2" w:rsidR="00FE60AC" w:rsidRDefault="343552E4" w:rsidP="00FE60AC">
      <w:pPr>
        <w:pStyle w:val="Heading2"/>
        <w:spacing w:before="0" w:line="480" w:lineRule="auto"/>
        <w:rPr>
          <w:color w:val="000000" w:themeColor="text1"/>
          <w:sz w:val="24"/>
          <w:szCs w:val="24"/>
        </w:rPr>
      </w:pPr>
      <w:bookmarkStart w:id="115" w:name="_Toc204815477"/>
      <w:bookmarkStart w:id="116" w:name="_Toc204816378"/>
      <w:bookmarkStart w:id="117" w:name="_Toc204816521"/>
      <w:r w:rsidRPr="00E3FED6">
        <w:rPr>
          <w:color w:val="000000" w:themeColor="text1"/>
          <w:sz w:val="24"/>
          <w:szCs w:val="24"/>
        </w:rPr>
        <w:t>D.4 Observations on Quality and Completeness of Data</w:t>
      </w:r>
      <w:bookmarkEnd w:id="115"/>
      <w:bookmarkEnd w:id="116"/>
      <w:bookmarkEnd w:id="117"/>
    </w:p>
    <w:p w14:paraId="1B3E35F0" w14:textId="17554D09" w:rsidR="00FE60AC" w:rsidRDefault="00FE60AC" w:rsidP="00FE60AC">
      <w:pPr>
        <w:spacing w:line="480" w:lineRule="auto"/>
        <w:rPr>
          <w:sz w:val="24"/>
          <w:szCs w:val="24"/>
        </w:rPr>
      </w:pPr>
      <w:r>
        <w:rPr>
          <w:sz w:val="24"/>
          <w:szCs w:val="24"/>
        </w:rPr>
        <w:tab/>
      </w:r>
      <w:r w:rsidR="005F2211" w:rsidRPr="005F2211">
        <w:rPr>
          <w:sz w:val="24"/>
          <w:szCs w:val="24"/>
        </w:rPr>
        <w:t>The data is of high quality and completeness by design, except for intentionally introduced missing records. The proportion of missingness is set to test specific audit scenarios, and the dataset supports accurate modeling, analysis, and reproducibility.</w:t>
      </w:r>
    </w:p>
    <w:p w14:paraId="63295DE0" w14:textId="4A2EA104" w:rsidR="000C63ED" w:rsidRDefault="64F4164A" w:rsidP="000C63ED">
      <w:pPr>
        <w:pStyle w:val="Heading2"/>
        <w:spacing w:before="0" w:line="480" w:lineRule="auto"/>
        <w:rPr>
          <w:color w:val="000000" w:themeColor="text1"/>
          <w:sz w:val="24"/>
          <w:szCs w:val="24"/>
        </w:rPr>
      </w:pPr>
      <w:bookmarkStart w:id="118" w:name="_Toc204815478"/>
      <w:bookmarkStart w:id="119" w:name="_Toc204816379"/>
      <w:bookmarkStart w:id="120" w:name="_Toc204816522"/>
      <w:r w:rsidRPr="00E3FED6">
        <w:rPr>
          <w:color w:val="000000" w:themeColor="text1"/>
          <w:sz w:val="24"/>
          <w:szCs w:val="24"/>
        </w:rPr>
        <w:t xml:space="preserve">D.5 </w:t>
      </w:r>
      <w:r w:rsidR="4F7878F9" w:rsidRPr="00E3FED6">
        <w:rPr>
          <w:color w:val="000000" w:themeColor="text1"/>
          <w:sz w:val="24"/>
          <w:szCs w:val="24"/>
        </w:rPr>
        <w:t xml:space="preserve">and </w:t>
      </w:r>
      <w:r w:rsidR="7641A6DC" w:rsidRPr="00E3FED6">
        <w:rPr>
          <w:color w:val="000000" w:themeColor="text1"/>
          <w:sz w:val="24"/>
          <w:szCs w:val="24"/>
        </w:rPr>
        <w:t xml:space="preserve">D.5.A </w:t>
      </w:r>
      <w:r w:rsidRPr="00E3FED6">
        <w:rPr>
          <w:color w:val="000000" w:themeColor="text1"/>
          <w:sz w:val="24"/>
          <w:szCs w:val="24"/>
        </w:rPr>
        <w:t xml:space="preserve">Data Governance, </w:t>
      </w:r>
      <w:r w:rsidR="275FE8E0" w:rsidRPr="00E3FED6">
        <w:rPr>
          <w:color w:val="000000" w:themeColor="text1"/>
          <w:sz w:val="24"/>
          <w:szCs w:val="24"/>
        </w:rPr>
        <w:t>Privacy, Security, Ethical, Legal, and Regula</w:t>
      </w:r>
      <w:r w:rsidR="556E623B" w:rsidRPr="00E3FED6">
        <w:rPr>
          <w:color w:val="000000" w:themeColor="text1"/>
          <w:sz w:val="24"/>
          <w:szCs w:val="24"/>
        </w:rPr>
        <w:t>tory Compliances</w:t>
      </w:r>
      <w:bookmarkEnd w:id="118"/>
      <w:bookmarkEnd w:id="119"/>
      <w:bookmarkEnd w:id="120"/>
    </w:p>
    <w:p w14:paraId="41AB1F95" w14:textId="01CBE952" w:rsidR="007D2DE9" w:rsidRDefault="000C63ED" w:rsidP="006F285C">
      <w:pPr>
        <w:spacing w:line="480" w:lineRule="auto"/>
        <w:rPr>
          <w:sz w:val="24"/>
          <w:szCs w:val="24"/>
        </w:rPr>
      </w:pPr>
      <w:r>
        <w:rPr>
          <w:sz w:val="24"/>
          <w:szCs w:val="24"/>
        </w:rPr>
        <w:tab/>
      </w:r>
      <w:r w:rsidR="006F285C" w:rsidRPr="006F285C">
        <w:rPr>
          <w:sz w:val="24"/>
          <w:szCs w:val="24"/>
        </w:rPr>
        <w:t>All relevant data governance, privacy, security, and compliance considerations have been addressed. The dataset is entirely synthetic, and every transformation step is documented within the codebase to ensure transparency and reproducibility. No sensitive, personal, or proprietary information is included, eliminating the risk of privacy breaches. Because no real customer, employee, or company data is used, there are no applicable ethical, legal, or regulatory risks, and the use of synthetic data ensures full compliance.</w:t>
      </w:r>
    </w:p>
    <w:p w14:paraId="7806E5CD" w14:textId="0AC4B9D0" w:rsidR="00A74BC3" w:rsidRPr="006F285C" w:rsidRDefault="00A74BC3" w:rsidP="00A74BC3">
      <w:pPr>
        <w:spacing w:line="480" w:lineRule="auto"/>
        <w:ind w:firstLine="720"/>
        <w:rPr>
          <w:sz w:val="24"/>
          <w:szCs w:val="24"/>
        </w:rPr>
      </w:pPr>
      <w:r w:rsidRPr="006F285C">
        <w:rPr>
          <w:b/>
          <w:bCs/>
          <w:sz w:val="24"/>
          <w:szCs w:val="24"/>
        </w:rPr>
        <w:t>D5</w:t>
      </w:r>
      <w:r w:rsidR="000C0F26" w:rsidRPr="006F285C">
        <w:rPr>
          <w:b/>
          <w:bCs/>
          <w:sz w:val="24"/>
          <w:szCs w:val="24"/>
        </w:rPr>
        <w:t>A</w:t>
      </w:r>
      <w:r w:rsidRPr="006F285C">
        <w:rPr>
          <w:b/>
          <w:bCs/>
          <w:sz w:val="24"/>
          <w:szCs w:val="24"/>
        </w:rPr>
        <w:t xml:space="preserve">: </w:t>
      </w:r>
      <w:r w:rsidR="006F285C" w:rsidRPr="006F285C">
        <w:rPr>
          <w:b/>
          <w:bCs/>
          <w:sz w:val="24"/>
          <w:szCs w:val="24"/>
        </w:rPr>
        <w:t>Precautions</w:t>
      </w:r>
    </w:p>
    <w:p w14:paraId="717E30A2" w14:textId="77777777" w:rsidR="00491BA9" w:rsidRPr="00491BA9" w:rsidRDefault="00491BA9" w:rsidP="00491BA9">
      <w:pPr>
        <w:spacing w:line="480" w:lineRule="auto"/>
        <w:ind w:firstLine="360"/>
        <w:rPr>
          <w:sz w:val="24"/>
          <w:szCs w:val="24"/>
        </w:rPr>
      </w:pPr>
      <w:r w:rsidRPr="00491BA9">
        <w:rPr>
          <w:sz w:val="24"/>
          <w:szCs w:val="24"/>
        </w:rPr>
        <w:t>Precautions have been implemented to ensure proper handling of the dataset:</w:t>
      </w:r>
    </w:p>
    <w:p w14:paraId="111CB436" w14:textId="6AADB7F3" w:rsidR="00491BA9" w:rsidRDefault="00491BA9" w:rsidP="00491BA9">
      <w:pPr>
        <w:numPr>
          <w:ilvl w:val="0"/>
          <w:numId w:val="28"/>
        </w:numPr>
        <w:spacing w:line="480" w:lineRule="auto"/>
        <w:rPr>
          <w:sz w:val="24"/>
          <w:szCs w:val="24"/>
        </w:rPr>
      </w:pPr>
      <w:r w:rsidRPr="00491BA9">
        <w:rPr>
          <w:b/>
          <w:bCs/>
          <w:sz w:val="24"/>
          <w:szCs w:val="24"/>
        </w:rPr>
        <w:t>Data Governance:</w:t>
      </w:r>
      <w:r w:rsidRPr="00491BA9">
        <w:rPr>
          <w:sz w:val="24"/>
          <w:szCs w:val="24"/>
        </w:rPr>
        <w:t xml:space="preserve"> All processing steps are tracked in the source code and version-controlled for full transparency and reproducibility.</w:t>
      </w:r>
    </w:p>
    <w:p w14:paraId="4527EAAE" w14:textId="696618AB" w:rsidR="00491BA9" w:rsidRDefault="00491BA9" w:rsidP="00491BA9">
      <w:pPr>
        <w:numPr>
          <w:ilvl w:val="0"/>
          <w:numId w:val="28"/>
        </w:numPr>
        <w:spacing w:line="480" w:lineRule="auto"/>
        <w:rPr>
          <w:sz w:val="24"/>
          <w:szCs w:val="24"/>
        </w:rPr>
      </w:pPr>
      <w:r w:rsidRPr="00491BA9">
        <w:rPr>
          <w:b/>
          <w:bCs/>
          <w:sz w:val="24"/>
          <w:szCs w:val="24"/>
        </w:rPr>
        <w:t>Privacy and Security:</w:t>
      </w:r>
      <w:r w:rsidRPr="00491BA9">
        <w:rPr>
          <w:sz w:val="24"/>
          <w:szCs w:val="24"/>
        </w:rPr>
        <w:t xml:space="preserve"> The project uses only synthetic data, and access to files is restricted to the development environment to prevent unauthorized use.</w:t>
      </w:r>
    </w:p>
    <w:p w14:paraId="5C4D29AB" w14:textId="69C39CB4" w:rsidR="002A0CAA" w:rsidRPr="00491BA9" w:rsidRDefault="002A0CAA" w:rsidP="00491BA9">
      <w:pPr>
        <w:numPr>
          <w:ilvl w:val="0"/>
          <w:numId w:val="28"/>
        </w:numPr>
        <w:spacing w:line="480" w:lineRule="auto"/>
        <w:rPr>
          <w:sz w:val="24"/>
          <w:szCs w:val="24"/>
        </w:rPr>
      </w:pPr>
      <w:r w:rsidRPr="002A0CAA">
        <w:rPr>
          <w:b/>
          <w:bCs/>
          <w:sz w:val="24"/>
          <w:szCs w:val="24"/>
        </w:rPr>
        <w:lastRenderedPageBreak/>
        <w:t>Ethical, Legal, and Regulatory Compliance:</w:t>
      </w:r>
      <w:r w:rsidRPr="002A0CAA">
        <w:rPr>
          <w:sz w:val="24"/>
          <w:szCs w:val="24"/>
        </w:rPr>
        <w:t xml:space="preserve"> No real-world data is used, removing the need for additional regulatory safeguards; however, the project is designed to comply with standard software development and data management best practices.</w:t>
      </w:r>
    </w:p>
    <w:p w14:paraId="7AAD2637" w14:textId="7764D157" w:rsidR="00336E5A" w:rsidRDefault="00336E5A">
      <w:pPr>
        <w:rPr>
          <w:sz w:val="24"/>
          <w:szCs w:val="24"/>
        </w:rPr>
      </w:pPr>
      <w:bookmarkStart w:id="121" w:name="_heading=h.1ci93xb" w:colFirst="0" w:colLast="0"/>
      <w:bookmarkStart w:id="122" w:name="_heading=h.3whwml4"/>
      <w:bookmarkEnd w:id="121"/>
      <w:bookmarkEnd w:id="122"/>
      <w:r>
        <w:rPr>
          <w:sz w:val="24"/>
          <w:szCs w:val="24"/>
        </w:rPr>
        <w:br w:type="page"/>
      </w:r>
    </w:p>
    <w:p w14:paraId="71BFFAA0" w14:textId="77777777" w:rsidR="00D22073" w:rsidRPr="00336E5A" w:rsidRDefault="00D22073">
      <w:pPr>
        <w:spacing w:line="480" w:lineRule="auto"/>
        <w:ind w:firstLine="720"/>
        <w:rPr>
          <w:sz w:val="24"/>
          <w:szCs w:val="24"/>
        </w:rPr>
      </w:pPr>
    </w:p>
    <w:bookmarkStart w:id="123" w:name="_Toc204816523" w:displacedByCustomXml="next"/>
    <w:bookmarkStart w:id="124" w:name="_Toc204815479" w:displacedByCustomXml="next"/>
    <w:bookmarkStart w:id="125" w:name="_Toc204816380" w:displacedByCustomXml="next"/>
    <w:sdt>
      <w:sdtPr>
        <w:rPr>
          <w:rFonts w:ascii="Times New Roman" w:eastAsia="Times New Roman" w:hAnsi="Times New Roman" w:cs="Times New Roman"/>
          <w:b w:val="0"/>
          <w:bCs w:val="0"/>
          <w:sz w:val="22"/>
          <w:szCs w:val="24"/>
        </w:rPr>
        <w:id w:val="890692505"/>
        <w:docPartObj>
          <w:docPartGallery w:val="Bibliographies"/>
          <w:docPartUnique/>
        </w:docPartObj>
      </w:sdtPr>
      <w:sdtEndPr/>
      <w:sdtContent>
        <w:p w14:paraId="3438839D" w14:textId="7CA9D633" w:rsidR="00476685" w:rsidRPr="00336E5A" w:rsidRDefault="34AC29AD" w:rsidP="00336E5A">
          <w:pPr>
            <w:pStyle w:val="Heading1"/>
            <w:jc w:val="center"/>
          </w:pPr>
          <w:r>
            <w:t>References</w:t>
          </w:r>
          <w:bookmarkEnd w:id="125"/>
          <w:bookmarkEnd w:id="124"/>
          <w:bookmarkEnd w:id="123"/>
        </w:p>
        <w:sdt>
          <w:sdtPr>
            <w:rPr>
              <w:sz w:val="24"/>
              <w:szCs w:val="24"/>
            </w:rPr>
            <w:id w:val="-573587230"/>
            <w:bibliography/>
          </w:sdtPr>
          <w:sdtEndPr/>
          <w:sdtContent>
            <w:p w14:paraId="231243DB" w14:textId="70402FB7" w:rsidR="00A32C58" w:rsidRPr="009C2632" w:rsidRDefault="005E1CE9" w:rsidP="009C2632">
              <w:pPr>
                <w:pStyle w:val="Bibliography"/>
                <w:spacing w:line="480" w:lineRule="auto"/>
                <w:ind w:left="720" w:hanging="720"/>
              </w:pPr>
              <w:r w:rsidRPr="005E1CE9">
                <w:t xml:space="preserve">Chapman, P., Clinton, J., Kerber, R., </w:t>
              </w:r>
              <w:proofErr w:type="spellStart"/>
              <w:r w:rsidRPr="005E1CE9">
                <w:t>Khabaza</w:t>
              </w:r>
              <w:proofErr w:type="spellEnd"/>
              <w:r w:rsidRPr="005E1CE9">
                <w:t xml:space="preserve">, T., Reinartz, T., Shearer, C., &amp; Wirth, R. (2000). </w:t>
              </w:r>
              <w:r w:rsidRPr="005E1CE9">
                <w:rPr>
                  <w:i/>
                  <w:iCs/>
                </w:rPr>
                <w:t>CRISP-DM 1.0: Step-by-step data mining guide.</w:t>
              </w:r>
              <w:r w:rsidRPr="005E1CE9">
                <w:t xml:space="preserve"> Retrieved from </w:t>
              </w:r>
              <w:hyperlink r:id="rId11" w:tgtFrame="_new" w:history="1">
                <w:r w:rsidRPr="005E1CE9">
                  <w:rPr>
                    <w:rStyle w:val="Hyperlink"/>
                  </w:rPr>
                  <w:t>https://www.scirp.org/reference/referencespapers?referenceid=1592779</w:t>
                </w:r>
              </w:hyperlink>
            </w:p>
            <w:p w14:paraId="4327FD22" w14:textId="66631E4F" w:rsidR="00A32C58" w:rsidRDefault="005E1CE9" w:rsidP="009C2632">
              <w:pPr>
                <w:pStyle w:val="Bibliography"/>
                <w:spacing w:line="480" w:lineRule="auto"/>
                <w:ind w:left="720" w:hanging="720"/>
                <w:rPr>
                  <w:sz w:val="24"/>
                  <w:szCs w:val="24"/>
                </w:rPr>
              </w:pPr>
              <w:r w:rsidRPr="005E1CE9">
                <w:rPr>
                  <w:sz w:val="24"/>
                  <w:szCs w:val="24"/>
                </w:rPr>
                <w:t xml:space="preserve">Kim, J., </w:t>
              </w:r>
              <w:proofErr w:type="spellStart"/>
              <w:r w:rsidRPr="005E1CE9">
                <w:rPr>
                  <w:sz w:val="24"/>
                  <w:szCs w:val="24"/>
                </w:rPr>
                <w:t>Naous</w:t>
              </w:r>
              <w:proofErr w:type="spellEnd"/>
              <w:r w:rsidRPr="005E1CE9">
                <w:rPr>
                  <w:sz w:val="24"/>
                  <w:szCs w:val="24"/>
                </w:rPr>
                <w:t xml:space="preserve">, J., Lim, H., Yoo, T., Radhakrishnan, S., Wu, J., ... &amp; Mahajan, R. (2020). Robotron: Top-down network management at Facebook scale. </w:t>
              </w:r>
              <w:r w:rsidRPr="005E1CE9">
                <w:rPr>
                  <w:i/>
                  <w:iCs/>
                  <w:sz w:val="24"/>
                  <w:szCs w:val="24"/>
                </w:rPr>
                <w:t>ACM SIGCOMM Computer Communication Review, 50</w:t>
              </w:r>
              <w:r w:rsidRPr="005E1CE9">
                <w:rPr>
                  <w:sz w:val="24"/>
                  <w:szCs w:val="24"/>
                </w:rPr>
                <w:t xml:space="preserve">(4), 426–439. </w:t>
              </w:r>
              <w:hyperlink r:id="rId12" w:tgtFrame="_new" w:history="1">
                <w:r w:rsidRPr="005E1CE9">
                  <w:rPr>
                    <w:rStyle w:val="Hyperlink"/>
                    <w:sz w:val="24"/>
                    <w:szCs w:val="24"/>
                  </w:rPr>
                  <w:t>https://research.facebook.com/publications/robotron-top-down-network-management-at-facebook-scale/</w:t>
                </w:r>
              </w:hyperlink>
            </w:p>
            <w:p w14:paraId="2BE3F771" w14:textId="0EC1FD88" w:rsidR="005E1CE9" w:rsidRPr="005E1CE9" w:rsidRDefault="005E1CE9" w:rsidP="005E1CE9">
              <w:pPr>
                <w:pStyle w:val="Bibliography"/>
                <w:spacing w:line="480" w:lineRule="auto"/>
                <w:ind w:left="720" w:hanging="720"/>
                <w:rPr>
                  <w:sz w:val="24"/>
                  <w:szCs w:val="24"/>
                </w:rPr>
              </w:pPr>
              <w:r w:rsidRPr="005E1CE9">
                <w:rPr>
                  <w:sz w:val="24"/>
                  <w:szCs w:val="24"/>
                </w:rPr>
                <w:t xml:space="preserve">Udacity. (2024). </w:t>
              </w:r>
              <w:r w:rsidRPr="005E1CE9">
                <w:rPr>
                  <w:i/>
                  <w:iCs/>
                  <w:sz w:val="24"/>
                  <w:szCs w:val="24"/>
                </w:rPr>
                <w:t>Machine Learning DevOps Engineer Nanodegree Program</w:t>
              </w:r>
              <w:r w:rsidRPr="005E1CE9">
                <w:rPr>
                  <w:sz w:val="24"/>
                  <w:szCs w:val="24"/>
                </w:rPr>
                <w:t xml:space="preserve"> [Online course]. Udacity, Inc. https://www.udacity.com/course/machine-learning-dev-ops-engineer-nanodegree--nd0821</w:t>
              </w:r>
            </w:p>
            <w:p w14:paraId="771DDCE6" w14:textId="639863AB" w:rsidR="00476685" w:rsidRDefault="001A4646" w:rsidP="005E1CE9">
              <w:pPr>
                <w:pStyle w:val="Bibliography"/>
                <w:spacing w:line="480" w:lineRule="auto"/>
                <w:ind w:left="720" w:hanging="720"/>
              </w:pPr>
            </w:p>
          </w:sdtContent>
        </w:sdt>
      </w:sdtContent>
    </w:sdt>
    <w:p w14:paraId="7AAD2638" w14:textId="77777777" w:rsidR="00D22073" w:rsidRDefault="00D22073" w:rsidP="00476685">
      <w:pPr>
        <w:spacing w:line="480" w:lineRule="auto"/>
        <w:rPr>
          <w:sz w:val="24"/>
          <w:szCs w:val="24"/>
        </w:rPr>
      </w:pPr>
    </w:p>
    <w:p w14:paraId="7AAD2639" w14:textId="60EDD95A" w:rsidR="002A0CAA" w:rsidRDefault="00C75646" w:rsidP="002A0CAA">
      <w:pPr>
        <w:spacing w:line="480" w:lineRule="auto"/>
        <w:ind w:left="720" w:hanging="720"/>
        <w:rPr>
          <w:b/>
          <w:sz w:val="24"/>
          <w:szCs w:val="24"/>
        </w:rPr>
      </w:pPr>
      <w:r>
        <w:br w:type="page"/>
      </w:r>
    </w:p>
    <w:p w14:paraId="7AAD2645" w14:textId="33E71ABE" w:rsidR="00D22073" w:rsidRDefault="00D22073">
      <w:pPr>
        <w:spacing w:line="480" w:lineRule="auto"/>
        <w:rPr>
          <w:b/>
          <w:sz w:val="24"/>
          <w:szCs w:val="24"/>
        </w:rPr>
      </w:pPr>
    </w:p>
    <w:sectPr w:rsidR="00D22073">
      <w:head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D00606" w14:textId="77777777" w:rsidR="00045A3F" w:rsidRDefault="00045A3F">
      <w:r>
        <w:separator/>
      </w:r>
    </w:p>
  </w:endnote>
  <w:endnote w:type="continuationSeparator" w:id="0">
    <w:p w14:paraId="474BFC1C" w14:textId="77777777" w:rsidR="00045A3F" w:rsidRDefault="00045A3F">
      <w:r>
        <w:continuationSeparator/>
      </w:r>
    </w:p>
  </w:endnote>
  <w:endnote w:type="continuationNotice" w:id="1">
    <w:p w14:paraId="0D0F5B8B" w14:textId="77777777" w:rsidR="00045A3F" w:rsidRDefault="00045A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A59E41" w14:textId="77777777" w:rsidR="00045A3F" w:rsidRDefault="00045A3F">
      <w:r>
        <w:separator/>
      </w:r>
    </w:p>
  </w:footnote>
  <w:footnote w:type="continuationSeparator" w:id="0">
    <w:p w14:paraId="31321D05" w14:textId="77777777" w:rsidR="00045A3F" w:rsidRDefault="00045A3F">
      <w:r>
        <w:continuationSeparator/>
      </w:r>
    </w:p>
  </w:footnote>
  <w:footnote w:type="continuationNotice" w:id="1">
    <w:p w14:paraId="358304BB" w14:textId="77777777" w:rsidR="00045A3F" w:rsidRDefault="00045A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D2646" w14:textId="05146279" w:rsidR="00D22073" w:rsidRDefault="00C75646">
    <w:pPr>
      <w:pBdr>
        <w:top w:val="nil"/>
        <w:left w:val="nil"/>
        <w:bottom w:val="nil"/>
        <w:right w:val="nil"/>
        <w:between w:val="nil"/>
      </w:pBdr>
      <w:tabs>
        <w:tab w:val="center" w:pos="4680"/>
        <w:tab w:val="right" w:pos="9360"/>
      </w:tabs>
      <w:rPr>
        <w:color w:val="000000"/>
      </w:rPr>
    </w:pPr>
    <w:r>
      <w:rPr>
        <w:color w:val="000000"/>
        <w:highlight w:val="yellow"/>
      </w:rPr>
      <w:t>TITLE OF YOUR PAPER</w:t>
    </w:r>
    <w:r>
      <w:rPr>
        <w:color w:val="000000"/>
      </w:rPr>
      <w:fldChar w:fldCharType="begin"/>
    </w:r>
    <w:r>
      <w:rPr>
        <w:color w:val="000000"/>
      </w:rPr>
      <w:instrText>PAGE</w:instrText>
    </w:r>
    <w:r>
      <w:rPr>
        <w:color w:val="000000"/>
      </w:rPr>
      <w:fldChar w:fldCharType="separate"/>
    </w:r>
    <w:r w:rsidR="00791951">
      <w:rPr>
        <w:noProof/>
        <w:color w:val="000000"/>
      </w:rPr>
      <w:t>3</w:t>
    </w:r>
    <w:r>
      <w:rPr>
        <w:color w:val="000000"/>
      </w:rPr>
      <w:fldChar w:fldCharType="end"/>
    </w:r>
  </w:p>
  <w:p w14:paraId="7AAD2647" w14:textId="77777777" w:rsidR="00D22073" w:rsidRDefault="00D2207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A38F8" w14:textId="422B0DDA" w:rsidR="00350220" w:rsidRDefault="00350220">
    <w:pPr>
      <w:pStyle w:val="Header"/>
      <w:jc w:val="right"/>
    </w:pPr>
  </w:p>
  <w:p w14:paraId="7AAD2649" w14:textId="77777777" w:rsidR="00D22073" w:rsidRDefault="00D22073">
    <w:pPr>
      <w:widowControl w:val="0"/>
      <w:pBdr>
        <w:top w:val="nil"/>
        <w:left w:val="nil"/>
        <w:bottom w:val="nil"/>
        <w:right w:val="nil"/>
        <w:between w:val="nil"/>
      </w:pBdr>
      <w:spacing w:line="276"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2543056"/>
      <w:docPartObj>
        <w:docPartGallery w:val="Page Numbers (Top of Page)"/>
        <w:docPartUnique/>
      </w:docPartObj>
    </w:sdtPr>
    <w:sdtEndPr>
      <w:rPr>
        <w:noProof/>
      </w:rPr>
    </w:sdtEndPr>
    <w:sdtContent>
      <w:p w14:paraId="2C54B93E" w14:textId="28F1626A" w:rsidR="00DC1924" w:rsidRDefault="00DC19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AD264B" w14:textId="77777777" w:rsidR="00D22073" w:rsidRDefault="00D22073">
    <w:pPr>
      <w:widowControl w:val="0"/>
      <w:pBdr>
        <w:top w:val="nil"/>
        <w:left w:val="nil"/>
        <w:bottom w:val="nil"/>
        <w:right w:val="nil"/>
        <w:between w:val="nil"/>
      </w:pBdr>
      <w:spacing w:line="276" w:lineRule="auto"/>
      <w:rPr>
        <w:color w:val="000000"/>
      </w:rP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A082F"/>
    <w:multiLevelType w:val="hybridMultilevel"/>
    <w:tmpl w:val="B456D732"/>
    <w:lvl w:ilvl="0" w:tplc="04090001">
      <w:start w:val="1"/>
      <w:numFmt w:val="bullet"/>
      <w:lvlText w:val=""/>
      <w:lvlJc w:val="left"/>
      <w:pPr>
        <w:ind w:left="1212" w:hanging="360"/>
      </w:pPr>
      <w:rPr>
        <w:rFonts w:ascii="Symbol" w:hAnsi="Symbol" w:hint="default"/>
      </w:rPr>
    </w:lvl>
    <w:lvl w:ilvl="1" w:tplc="04090003">
      <w:start w:val="1"/>
      <w:numFmt w:val="bullet"/>
      <w:lvlText w:val="o"/>
      <w:lvlJc w:val="left"/>
      <w:pPr>
        <w:ind w:left="1932" w:hanging="360"/>
      </w:pPr>
      <w:rPr>
        <w:rFonts w:ascii="Courier New" w:hAnsi="Courier New" w:cs="Courier New" w:hint="default"/>
      </w:rPr>
    </w:lvl>
    <w:lvl w:ilvl="2" w:tplc="04090005">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 w15:restartNumberingAfterBreak="0">
    <w:nsid w:val="033D6295"/>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737C38"/>
    <w:multiLevelType w:val="hybridMultilevel"/>
    <w:tmpl w:val="AC6E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B7E7F"/>
    <w:multiLevelType w:val="multilevel"/>
    <w:tmpl w:val="239C7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346DB"/>
    <w:multiLevelType w:val="hybridMultilevel"/>
    <w:tmpl w:val="269A68E8"/>
    <w:lvl w:ilvl="0" w:tplc="04090001">
      <w:start w:val="1"/>
      <w:numFmt w:val="bullet"/>
      <w:lvlText w:val=""/>
      <w:lvlJc w:val="left"/>
      <w:pPr>
        <w:ind w:left="1212" w:hanging="360"/>
      </w:pPr>
      <w:rPr>
        <w:rFonts w:ascii="Symbol" w:hAnsi="Symbol"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5" w15:restartNumberingAfterBreak="0">
    <w:nsid w:val="0D7A22EA"/>
    <w:multiLevelType w:val="hybridMultilevel"/>
    <w:tmpl w:val="D2C0CE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941C3D"/>
    <w:multiLevelType w:val="hybridMultilevel"/>
    <w:tmpl w:val="754C4626"/>
    <w:lvl w:ilvl="0" w:tplc="2CC4DC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3932FFA"/>
    <w:multiLevelType w:val="multilevel"/>
    <w:tmpl w:val="A3F2F956"/>
    <w:lvl w:ilvl="0">
      <w:start w:val="7"/>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B746E44"/>
    <w:multiLevelType w:val="multilevel"/>
    <w:tmpl w:val="E54C16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84B751D"/>
    <w:multiLevelType w:val="hybridMultilevel"/>
    <w:tmpl w:val="69F42C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C437F3"/>
    <w:multiLevelType w:val="multilevel"/>
    <w:tmpl w:val="53E04D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3D0E0FA4"/>
    <w:multiLevelType w:val="multilevel"/>
    <w:tmpl w:val="55AA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A91BEF"/>
    <w:multiLevelType w:val="hybridMultilevel"/>
    <w:tmpl w:val="95988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D312646"/>
    <w:multiLevelType w:val="multilevel"/>
    <w:tmpl w:val="F7B46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690337"/>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47A24EE"/>
    <w:multiLevelType w:val="multilevel"/>
    <w:tmpl w:val="0D8AC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C26717"/>
    <w:multiLevelType w:val="multilevel"/>
    <w:tmpl w:val="364E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7673B7"/>
    <w:multiLevelType w:val="multilevel"/>
    <w:tmpl w:val="13FE48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 w15:restartNumberingAfterBreak="0">
    <w:nsid w:val="69843674"/>
    <w:multiLevelType w:val="hybridMultilevel"/>
    <w:tmpl w:val="69321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25D2507"/>
    <w:multiLevelType w:val="multilevel"/>
    <w:tmpl w:val="69DED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045B01"/>
    <w:multiLevelType w:val="multilevel"/>
    <w:tmpl w:val="115C64D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1" w15:restartNumberingAfterBreak="0">
    <w:nsid w:val="794C21E3"/>
    <w:multiLevelType w:val="multilevel"/>
    <w:tmpl w:val="4E7A00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2" w15:restartNumberingAfterBreak="0">
    <w:nsid w:val="7D40626C"/>
    <w:multiLevelType w:val="hybridMultilevel"/>
    <w:tmpl w:val="39D86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A5A9AC"/>
    <w:multiLevelType w:val="hybridMultilevel"/>
    <w:tmpl w:val="FFFFFFFF"/>
    <w:lvl w:ilvl="0" w:tplc="EBC80794">
      <w:start w:val="1"/>
      <w:numFmt w:val="upperLetter"/>
      <w:lvlText w:val="%1."/>
      <w:lvlJc w:val="left"/>
      <w:pPr>
        <w:ind w:left="720" w:hanging="360"/>
      </w:pPr>
    </w:lvl>
    <w:lvl w:ilvl="1" w:tplc="0E3EE072">
      <w:start w:val="1"/>
      <w:numFmt w:val="lowerLetter"/>
      <w:lvlText w:val="%2."/>
      <w:lvlJc w:val="left"/>
      <w:pPr>
        <w:ind w:left="1440" w:hanging="360"/>
      </w:pPr>
    </w:lvl>
    <w:lvl w:ilvl="2" w:tplc="1376165E">
      <w:start w:val="1"/>
      <w:numFmt w:val="lowerRoman"/>
      <w:lvlText w:val="%3."/>
      <w:lvlJc w:val="right"/>
      <w:pPr>
        <w:ind w:left="2160" w:hanging="180"/>
      </w:pPr>
    </w:lvl>
    <w:lvl w:ilvl="3" w:tplc="62F0F976">
      <w:start w:val="1"/>
      <w:numFmt w:val="decimal"/>
      <w:lvlText w:val="%4."/>
      <w:lvlJc w:val="left"/>
      <w:pPr>
        <w:ind w:left="2880" w:hanging="360"/>
      </w:pPr>
    </w:lvl>
    <w:lvl w:ilvl="4" w:tplc="B718A408">
      <w:start w:val="1"/>
      <w:numFmt w:val="lowerLetter"/>
      <w:lvlText w:val="%5."/>
      <w:lvlJc w:val="left"/>
      <w:pPr>
        <w:ind w:left="3600" w:hanging="360"/>
      </w:pPr>
    </w:lvl>
    <w:lvl w:ilvl="5" w:tplc="642EA65A">
      <w:start w:val="1"/>
      <w:numFmt w:val="lowerRoman"/>
      <w:lvlText w:val="%6."/>
      <w:lvlJc w:val="right"/>
      <w:pPr>
        <w:ind w:left="4320" w:hanging="180"/>
      </w:pPr>
    </w:lvl>
    <w:lvl w:ilvl="6" w:tplc="4D1231E8">
      <w:start w:val="1"/>
      <w:numFmt w:val="decimal"/>
      <w:lvlText w:val="%7."/>
      <w:lvlJc w:val="left"/>
      <w:pPr>
        <w:ind w:left="5040" w:hanging="360"/>
      </w:pPr>
    </w:lvl>
    <w:lvl w:ilvl="7" w:tplc="03FC2D50">
      <w:start w:val="1"/>
      <w:numFmt w:val="lowerLetter"/>
      <w:lvlText w:val="%8."/>
      <w:lvlJc w:val="left"/>
      <w:pPr>
        <w:ind w:left="5760" w:hanging="360"/>
      </w:pPr>
    </w:lvl>
    <w:lvl w:ilvl="8" w:tplc="DC82E0BA">
      <w:start w:val="1"/>
      <w:numFmt w:val="lowerRoman"/>
      <w:lvlText w:val="%9."/>
      <w:lvlJc w:val="right"/>
      <w:pPr>
        <w:ind w:left="6480" w:hanging="180"/>
      </w:pPr>
    </w:lvl>
  </w:abstractNum>
  <w:abstractNum w:abstractNumId="24" w15:restartNumberingAfterBreak="0">
    <w:nsid w:val="7E54303E"/>
    <w:multiLevelType w:val="hybridMultilevel"/>
    <w:tmpl w:val="452AED34"/>
    <w:lvl w:ilvl="0" w:tplc="76DEC82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E7C2D50"/>
    <w:multiLevelType w:val="multilevel"/>
    <w:tmpl w:val="2B0CB7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6" w15:restartNumberingAfterBreak="0">
    <w:nsid w:val="7F5661ED"/>
    <w:multiLevelType w:val="multilevel"/>
    <w:tmpl w:val="367C9F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785123892">
    <w:abstractNumId w:val="17"/>
  </w:num>
  <w:num w:numId="2" w16cid:durableId="1157575156">
    <w:abstractNumId w:val="26"/>
  </w:num>
  <w:num w:numId="3" w16cid:durableId="1612587344">
    <w:abstractNumId w:val="20"/>
  </w:num>
  <w:num w:numId="4" w16cid:durableId="1905682849">
    <w:abstractNumId w:val="10"/>
  </w:num>
  <w:num w:numId="5" w16cid:durableId="1495991546">
    <w:abstractNumId w:val="21"/>
  </w:num>
  <w:num w:numId="6" w16cid:durableId="731732805">
    <w:abstractNumId w:val="8"/>
  </w:num>
  <w:num w:numId="7" w16cid:durableId="251085991">
    <w:abstractNumId w:val="1"/>
  </w:num>
  <w:num w:numId="8" w16cid:durableId="1395197216">
    <w:abstractNumId w:val="25"/>
  </w:num>
  <w:num w:numId="9" w16cid:durableId="1175879451">
    <w:abstractNumId w:val="7"/>
  </w:num>
  <w:num w:numId="10" w16cid:durableId="1965770853">
    <w:abstractNumId w:val="15"/>
  </w:num>
  <w:num w:numId="11" w16cid:durableId="895164059">
    <w:abstractNumId w:val="18"/>
  </w:num>
  <w:num w:numId="12" w16cid:durableId="287855451">
    <w:abstractNumId w:val="2"/>
  </w:num>
  <w:num w:numId="13" w16cid:durableId="1791779666">
    <w:abstractNumId w:val="0"/>
  </w:num>
  <w:num w:numId="14" w16cid:durableId="2083217234">
    <w:abstractNumId w:val="14"/>
  </w:num>
  <w:num w:numId="15" w16cid:durableId="726413697">
    <w:abstractNumId w:val="19"/>
  </w:num>
  <w:num w:numId="16" w16cid:durableId="852767194">
    <w:abstractNumId w:val="12"/>
  </w:num>
  <w:num w:numId="17" w16cid:durableId="543099633">
    <w:abstractNumId w:val="5"/>
  </w:num>
  <w:num w:numId="18" w16cid:durableId="134228300">
    <w:abstractNumId w:val="6"/>
  </w:num>
  <w:num w:numId="19" w16cid:durableId="751774223">
    <w:abstractNumId w:val="24"/>
  </w:num>
  <w:num w:numId="20" w16cid:durableId="1192378333">
    <w:abstractNumId w:val="9"/>
  </w:num>
  <w:num w:numId="21" w16cid:durableId="1953123443">
    <w:abstractNumId w:val="19"/>
  </w:num>
  <w:num w:numId="22" w16cid:durableId="20282186">
    <w:abstractNumId w:val="23"/>
  </w:num>
  <w:num w:numId="23" w16cid:durableId="951018032">
    <w:abstractNumId w:val="13"/>
  </w:num>
  <w:num w:numId="24" w16cid:durableId="491532849">
    <w:abstractNumId w:val="3"/>
  </w:num>
  <w:num w:numId="25" w16cid:durableId="585194310">
    <w:abstractNumId w:val="16"/>
  </w:num>
  <w:num w:numId="26" w16cid:durableId="1243100296">
    <w:abstractNumId w:val="22"/>
  </w:num>
  <w:num w:numId="27" w16cid:durableId="69810509">
    <w:abstractNumId w:val="4"/>
  </w:num>
  <w:num w:numId="28" w16cid:durableId="2845066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2NzA2NTE1NzA1NTdT0lEKTi0uzszPAykwrAUAhDMReywAAAA="/>
  </w:docVars>
  <w:rsids>
    <w:rsidRoot w:val="00D22073"/>
    <w:rsid w:val="00000F83"/>
    <w:rsid w:val="00003279"/>
    <w:rsid w:val="000100AC"/>
    <w:rsid w:val="00013719"/>
    <w:rsid w:val="00022CC7"/>
    <w:rsid w:val="00026170"/>
    <w:rsid w:val="00034D86"/>
    <w:rsid w:val="00045A3F"/>
    <w:rsid w:val="000461EA"/>
    <w:rsid w:val="00050A7B"/>
    <w:rsid w:val="000650A0"/>
    <w:rsid w:val="000653B3"/>
    <w:rsid w:val="000749F7"/>
    <w:rsid w:val="00076823"/>
    <w:rsid w:val="0008031B"/>
    <w:rsid w:val="00082A18"/>
    <w:rsid w:val="00083B91"/>
    <w:rsid w:val="0009217D"/>
    <w:rsid w:val="00094078"/>
    <w:rsid w:val="000A0E1E"/>
    <w:rsid w:val="000A4F30"/>
    <w:rsid w:val="000C0F26"/>
    <w:rsid w:val="000C3428"/>
    <w:rsid w:val="000C3D0B"/>
    <w:rsid w:val="000C50DE"/>
    <w:rsid w:val="000C63ED"/>
    <w:rsid w:val="000D31AB"/>
    <w:rsid w:val="000D3226"/>
    <w:rsid w:val="000D5C16"/>
    <w:rsid w:val="000F401B"/>
    <w:rsid w:val="000F67AF"/>
    <w:rsid w:val="00104207"/>
    <w:rsid w:val="0010562D"/>
    <w:rsid w:val="00112EB7"/>
    <w:rsid w:val="00114C5A"/>
    <w:rsid w:val="00124CFC"/>
    <w:rsid w:val="00127170"/>
    <w:rsid w:val="00127AAE"/>
    <w:rsid w:val="001304F3"/>
    <w:rsid w:val="001308B5"/>
    <w:rsid w:val="00130909"/>
    <w:rsid w:val="0013508B"/>
    <w:rsid w:val="00144959"/>
    <w:rsid w:val="00153302"/>
    <w:rsid w:val="00156B2F"/>
    <w:rsid w:val="00163339"/>
    <w:rsid w:val="001640D7"/>
    <w:rsid w:val="0017309C"/>
    <w:rsid w:val="00176214"/>
    <w:rsid w:val="00192467"/>
    <w:rsid w:val="00192B2A"/>
    <w:rsid w:val="001947FC"/>
    <w:rsid w:val="001A4646"/>
    <w:rsid w:val="001A5A9D"/>
    <w:rsid w:val="001A663D"/>
    <w:rsid w:val="001B38A9"/>
    <w:rsid w:val="001C41E9"/>
    <w:rsid w:val="001D1CAD"/>
    <w:rsid w:val="001D7125"/>
    <w:rsid w:val="001E2EAE"/>
    <w:rsid w:val="001E5779"/>
    <w:rsid w:val="001E698A"/>
    <w:rsid w:val="001F7988"/>
    <w:rsid w:val="002222B0"/>
    <w:rsid w:val="00233F64"/>
    <w:rsid w:val="00235D6C"/>
    <w:rsid w:val="002375DD"/>
    <w:rsid w:val="00243E23"/>
    <w:rsid w:val="002510DF"/>
    <w:rsid w:val="00255B51"/>
    <w:rsid w:val="00260DC5"/>
    <w:rsid w:val="00264F5C"/>
    <w:rsid w:val="002674BE"/>
    <w:rsid w:val="00280BD3"/>
    <w:rsid w:val="00285A1C"/>
    <w:rsid w:val="002A0CAA"/>
    <w:rsid w:val="002A2030"/>
    <w:rsid w:val="002A36F4"/>
    <w:rsid w:val="002A6DAC"/>
    <w:rsid w:val="002A6E21"/>
    <w:rsid w:val="002B24C5"/>
    <w:rsid w:val="002C44C6"/>
    <w:rsid w:val="002D2ADE"/>
    <w:rsid w:val="002D7254"/>
    <w:rsid w:val="002E0073"/>
    <w:rsid w:val="002E6492"/>
    <w:rsid w:val="002F7AFC"/>
    <w:rsid w:val="003044D3"/>
    <w:rsid w:val="00306AD6"/>
    <w:rsid w:val="00317587"/>
    <w:rsid w:val="00321DEB"/>
    <w:rsid w:val="00325D69"/>
    <w:rsid w:val="003343EF"/>
    <w:rsid w:val="0033501C"/>
    <w:rsid w:val="00336E5A"/>
    <w:rsid w:val="00337EA1"/>
    <w:rsid w:val="0034090C"/>
    <w:rsid w:val="00344D6B"/>
    <w:rsid w:val="00350220"/>
    <w:rsid w:val="003539A2"/>
    <w:rsid w:val="00385881"/>
    <w:rsid w:val="00387978"/>
    <w:rsid w:val="00387C08"/>
    <w:rsid w:val="00391934"/>
    <w:rsid w:val="003A3718"/>
    <w:rsid w:val="003A705C"/>
    <w:rsid w:val="003B1F5C"/>
    <w:rsid w:val="003C2750"/>
    <w:rsid w:val="003C3DA7"/>
    <w:rsid w:val="003C78C9"/>
    <w:rsid w:val="003D5429"/>
    <w:rsid w:val="003E59F1"/>
    <w:rsid w:val="003F06F4"/>
    <w:rsid w:val="003F5F2F"/>
    <w:rsid w:val="00401080"/>
    <w:rsid w:val="0040263E"/>
    <w:rsid w:val="00402CC9"/>
    <w:rsid w:val="00413C53"/>
    <w:rsid w:val="004221D8"/>
    <w:rsid w:val="004474E4"/>
    <w:rsid w:val="0045063F"/>
    <w:rsid w:val="00451C0D"/>
    <w:rsid w:val="00470501"/>
    <w:rsid w:val="00470666"/>
    <w:rsid w:val="00472962"/>
    <w:rsid w:val="00473EA4"/>
    <w:rsid w:val="00475CEA"/>
    <w:rsid w:val="004762FF"/>
    <w:rsid w:val="00476685"/>
    <w:rsid w:val="00477D96"/>
    <w:rsid w:val="004813B4"/>
    <w:rsid w:val="00484ADC"/>
    <w:rsid w:val="00490E47"/>
    <w:rsid w:val="00491BA9"/>
    <w:rsid w:val="004A2EB1"/>
    <w:rsid w:val="004A603F"/>
    <w:rsid w:val="004A71A2"/>
    <w:rsid w:val="004B0866"/>
    <w:rsid w:val="004B195A"/>
    <w:rsid w:val="004B40B7"/>
    <w:rsid w:val="004B6C0B"/>
    <w:rsid w:val="004D69D2"/>
    <w:rsid w:val="004E0EA8"/>
    <w:rsid w:val="004E2CB8"/>
    <w:rsid w:val="004E6791"/>
    <w:rsid w:val="004E6EC8"/>
    <w:rsid w:val="0050016A"/>
    <w:rsid w:val="00504A29"/>
    <w:rsid w:val="00504BDE"/>
    <w:rsid w:val="0051073A"/>
    <w:rsid w:val="00512DF3"/>
    <w:rsid w:val="005139FC"/>
    <w:rsid w:val="0052163A"/>
    <w:rsid w:val="005253B9"/>
    <w:rsid w:val="005359E0"/>
    <w:rsid w:val="00540F6F"/>
    <w:rsid w:val="0055144D"/>
    <w:rsid w:val="005523DA"/>
    <w:rsid w:val="00573596"/>
    <w:rsid w:val="005753B7"/>
    <w:rsid w:val="00581441"/>
    <w:rsid w:val="00583466"/>
    <w:rsid w:val="00585079"/>
    <w:rsid w:val="00592D04"/>
    <w:rsid w:val="00593CBC"/>
    <w:rsid w:val="00597224"/>
    <w:rsid w:val="005A3BD2"/>
    <w:rsid w:val="005A7627"/>
    <w:rsid w:val="005B4844"/>
    <w:rsid w:val="005B669F"/>
    <w:rsid w:val="005B6B1D"/>
    <w:rsid w:val="005C25A6"/>
    <w:rsid w:val="005D4548"/>
    <w:rsid w:val="005D514A"/>
    <w:rsid w:val="005E1CE9"/>
    <w:rsid w:val="005E403E"/>
    <w:rsid w:val="005E479E"/>
    <w:rsid w:val="005E49E2"/>
    <w:rsid w:val="005E5608"/>
    <w:rsid w:val="005F2211"/>
    <w:rsid w:val="00604E47"/>
    <w:rsid w:val="00613E8B"/>
    <w:rsid w:val="006242D3"/>
    <w:rsid w:val="00653AFA"/>
    <w:rsid w:val="006557C9"/>
    <w:rsid w:val="006579E5"/>
    <w:rsid w:val="00657B4E"/>
    <w:rsid w:val="0066031A"/>
    <w:rsid w:val="00663F6E"/>
    <w:rsid w:val="00670667"/>
    <w:rsid w:val="00670B53"/>
    <w:rsid w:val="006720CA"/>
    <w:rsid w:val="00675023"/>
    <w:rsid w:val="0068048F"/>
    <w:rsid w:val="00680B3B"/>
    <w:rsid w:val="0068113E"/>
    <w:rsid w:val="00681539"/>
    <w:rsid w:val="00695443"/>
    <w:rsid w:val="006968A8"/>
    <w:rsid w:val="006A5B21"/>
    <w:rsid w:val="006A7C4B"/>
    <w:rsid w:val="006C329A"/>
    <w:rsid w:val="006C5746"/>
    <w:rsid w:val="006C5E3B"/>
    <w:rsid w:val="006D00B1"/>
    <w:rsid w:val="006D2A23"/>
    <w:rsid w:val="006E736F"/>
    <w:rsid w:val="006F285C"/>
    <w:rsid w:val="006F4D2A"/>
    <w:rsid w:val="00704508"/>
    <w:rsid w:val="00711943"/>
    <w:rsid w:val="00713057"/>
    <w:rsid w:val="00717B1C"/>
    <w:rsid w:val="0072015F"/>
    <w:rsid w:val="0072034B"/>
    <w:rsid w:val="00721B52"/>
    <w:rsid w:val="00721EBD"/>
    <w:rsid w:val="007233AF"/>
    <w:rsid w:val="007234AD"/>
    <w:rsid w:val="00723C3E"/>
    <w:rsid w:val="0073222F"/>
    <w:rsid w:val="00743C06"/>
    <w:rsid w:val="0074669F"/>
    <w:rsid w:val="00747876"/>
    <w:rsid w:val="00753725"/>
    <w:rsid w:val="007557A0"/>
    <w:rsid w:val="00755FD1"/>
    <w:rsid w:val="0076121D"/>
    <w:rsid w:val="00764A12"/>
    <w:rsid w:val="00783F44"/>
    <w:rsid w:val="00791951"/>
    <w:rsid w:val="007A4190"/>
    <w:rsid w:val="007A6A79"/>
    <w:rsid w:val="007B1FCE"/>
    <w:rsid w:val="007B2946"/>
    <w:rsid w:val="007B4B6F"/>
    <w:rsid w:val="007B4ED4"/>
    <w:rsid w:val="007C0083"/>
    <w:rsid w:val="007C2266"/>
    <w:rsid w:val="007C22D8"/>
    <w:rsid w:val="007C4D52"/>
    <w:rsid w:val="007D04D3"/>
    <w:rsid w:val="007D2DE9"/>
    <w:rsid w:val="007D7FE5"/>
    <w:rsid w:val="007E3F94"/>
    <w:rsid w:val="007E5CF6"/>
    <w:rsid w:val="007F3234"/>
    <w:rsid w:val="007F779A"/>
    <w:rsid w:val="00803A03"/>
    <w:rsid w:val="00804E6A"/>
    <w:rsid w:val="00815B3D"/>
    <w:rsid w:val="0082114B"/>
    <w:rsid w:val="00832396"/>
    <w:rsid w:val="00832B19"/>
    <w:rsid w:val="008338B3"/>
    <w:rsid w:val="0083472A"/>
    <w:rsid w:val="00836A16"/>
    <w:rsid w:val="00846DE8"/>
    <w:rsid w:val="00850F42"/>
    <w:rsid w:val="008514A0"/>
    <w:rsid w:val="00854FE8"/>
    <w:rsid w:val="0086098F"/>
    <w:rsid w:val="00864CE9"/>
    <w:rsid w:val="00865960"/>
    <w:rsid w:val="008673FA"/>
    <w:rsid w:val="008708F4"/>
    <w:rsid w:val="00875741"/>
    <w:rsid w:val="0087652C"/>
    <w:rsid w:val="008778E1"/>
    <w:rsid w:val="00883DEF"/>
    <w:rsid w:val="00885BA9"/>
    <w:rsid w:val="00887783"/>
    <w:rsid w:val="008A2CD8"/>
    <w:rsid w:val="008A4C02"/>
    <w:rsid w:val="008A6833"/>
    <w:rsid w:val="008A6882"/>
    <w:rsid w:val="008B0FFC"/>
    <w:rsid w:val="008B7F44"/>
    <w:rsid w:val="008C024D"/>
    <w:rsid w:val="008C78CA"/>
    <w:rsid w:val="008D3F1F"/>
    <w:rsid w:val="008E30BA"/>
    <w:rsid w:val="008E386A"/>
    <w:rsid w:val="008E4EBA"/>
    <w:rsid w:val="008F1EBD"/>
    <w:rsid w:val="008F490E"/>
    <w:rsid w:val="009005DE"/>
    <w:rsid w:val="0090244F"/>
    <w:rsid w:val="0090362D"/>
    <w:rsid w:val="00912E48"/>
    <w:rsid w:val="00921B17"/>
    <w:rsid w:val="009324B9"/>
    <w:rsid w:val="009351DC"/>
    <w:rsid w:val="00936F93"/>
    <w:rsid w:val="00944F03"/>
    <w:rsid w:val="0095215D"/>
    <w:rsid w:val="00955EEB"/>
    <w:rsid w:val="009576D2"/>
    <w:rsid w:val="00962D7B"/>
    <w:rsid w:val="0096383B"/>
    <w:rsid w:val="00964D93"/>
    <w:rsid w:val="00993A5D"/>
    <w:rsid w:val="0099548C"/>
    <w:rsid w:val="009A17D4"/>
    <w:rsid w:val="009A310D"/>
    <w:rsid w:val="009B145C"/>
    <w:rsid w:val="009B62B5"/>
    <w:rsid w:val="009C0DC8"/>
    <w:rsid w:val="009C0E49"/>
    <w:rsid w:val="009C202D"/>
    <w:rsid w:val="009C2632"/>
    <w:rsid w:val="009D5B70"/>
    <w:rsid w:val="009E32F2"/>
    <w:rsid w:val="009E60EA"/>
    <w:rsid w:val="009F1420"/>
    <w:rsid w:val="009F4966"/>
    <w:rsid w:val="009F5480"/>
    <w:rsid w:val="009F5C02"/>
    <w:rsid w:val="009F6C66"/>
    <w:rsid w:val="00A014AE"/>
    <w:rsid w:val="00A0223C"/>
    <w:rsid w:val="00A0385D"/>
    <w:rsid w:val="00A06B1F"/>
    <w:rsid w:val="00A22803"/>
    <w:rsid w:val="00A261C0"/>
    <w:rsid w:val="00A32C58"/>
    <w:rsid w:val="00A361DE"/>
    <w:rsid w:val="00A41C9E"/>
    <w:rsid w:val="00A42064"/>
    <w:rsid w:val="00A44546"/>
    <w:rsid w:val="00A51A39"/>
    <w:rsid w:val="00A55908"/>
    <w:rsid w:val="00A668F5"/>
    <w:rsid w:val="00A72CB2"/>
    <w:rsid w:val="00A74BC3"/>
    <w:rsid w:val="00A7692F"/>
    <w:rsid w:val="00A92B1A"/>
    <w:rsid w:val="00AA74E7"/>
    <w:rsid w:val="00AB017D"/>
    <w:rsid w:val="00AB384C"/>
    <w:rsid w:val="00AD6B0E"/>
    <w:rsid w:val="00AE1A09"/>
    <w:rsid w:val="00AE4077"/>
    <w:rsid w:val="00AE5905"/>
    <w:rsid w:val="00AE5A0F"/>
    <w:rsid w:val="00B01593"/>
    <w:rsid w:val="00B019D0"/>
    <w:rsid w:val="00B1460A"/>
    <w:rsid w:val="00B1555C"/>
    <w:rsid w:val="00B21CA8"/>
    <w:rsid w:val="00B225E9"/>
    <w:rsid w:val="00B302EC"/>
    <w:rsid w:val="00B3143E"/>
    <w:rsid w:val="00B3207A"/>
    <w:rsid w:val="00B347E6"/>
    <w:rsid w:val="00B3574C"/>
    <w:rsid w:val="00B37768"/>
    <w:rsid w:val="00B4788C"/>
    <w:rsid w:val="00B55DD3"/>
    <w:rsid w:val="00B66227"/>
    <w:rsid w:val="00B66C1A"/>
    <w:rsid w:val="00B73A10"/>
    <w:rsid w:val="00B74444"/>
    <w:rsid w:val="00B80860"/>
    <w:rsid w:val="00B83B36"/>
    <w:rsid w:val="00B85B53"/>
    <w:rsid w:val="00B949DD"/>
    <w:rsid w:val="00B95C76"/>
    <w:rsid w:val="00B95C8D"/>
    <w:rsid w:val="00BA0665"/>
    <w:rsid w:val="00BA15A3"/>
    <w:rsid w:val="00BA5BE1"/>
    <w:rsid w:val="00BB314E"/>
    <w:rsid w:val="00BC05FC"/>
    <w:rsid w:val="00BC6546"/>
    <w:rsid w:val="00BD60D3"/>
    <w:rsid w:val="00BD6F44"/>
    <w:rsid w:val="00BE654E"/>
    <w:rsid w:val="00BF7FA3"/>
    <w:rsid w:val="00C04D86"/>
    <w:rsid w:val="00C14566"/>
    <w:rsid w:val="00C146B9"/>
    <w:rsid w:val="00C155A0"/>
    <w:rsid w:val="00C215DA"/>
    <w:rsid w:val="00C22C6A"/>
    <w:rsid w:val="00C22D5F"/>
    <w:rsid w:val="00C270DC"/>
    <w:rsid w:val="00C34EF9"/>
    <w:rsid w:val="00C463B5"/>
    <w:rsid w:val="00C55DA1"/>
    <w:rsid w:val="00C75646"/>
    <w:rsid w:val="00C858D0"/>
    <w:rsid w:val="00CB2F7F"/>
    <w:rsid w:val="00CB309F"/>
    <w:rsid w:val="00CB6C95"/>
    <w:rsid w:val="00CC54F1"/>
    <w:rsid w:val="00CC5775"/>
    <w:rsid w:val="00CC5A7C"/>
    <w:rsid w:val="00CD089E"/>
    <w:rsid w:val="00CD455A"/>
    <w:rsid w:val="00CE41BD"/>
    <w:rsid w:val="00CF1703"/>
    <w:rsid w:val="00CF186B"/>
    <w:rsid w:val="00D01CA1"/>
    <w:rsid w:val="00D06028"/>
    <w:rsid w:val="00D07148"/>
    <w:rsid w:val="00D11BBA"/>
    <w:rsid w:val="00D14175"/>
    <w:rsid w:val="00D17472"/>
    <w:rsid w:val="00D22073"/>
    <w:rsid w:val="00D2270F"/>
    <w:rsid w:val="00D37016"/>
    <w:rsid w:val="00D42775"/>
    <w:rsid w:val="00D51706"/>
    <w:rsid w:val="00D62221"/>
    <w:rsid w:val="00D625E7"/>
    <w:rsid w:val="00D72A91"/>
    <w:rsid w:val="00D72D46"/>
    <w:rsid w:val="00D77CEB"/>
    <w:rsid w:val="00D80B35"/>
    <w:rsid w:val="00D8546C"/>
    <w:rsid w:val="00D9027E"/>
    <w:rsid w:val="00D93576"/>
    <w:rsid w:val="00D97947"/>
    <w:rsid w:val="00DA32B3"/>
    <w:rsid w:val="00DA4109"/>
    <w:rsid w:val="00DC1924"/>
    <w:rsid w:val="00DC46A5"/>
    <w:rsid w:val="00DC4DBD"/>
    <w:rsid w:val="00DD36F0"/>
    <w:rsid w:val="00DE1E8D"/>
    <w:rsid w:val="00DE2FF7"/>
    <w:rsid w:val="00DE5B0E"/>
    <w:rsid w:val="00DF2E36"/>
    <w:rsid w:val="00E004A8"/>
    <w:rsid w:val="00E02201"/>
    <w:rsid w:val="00E050A6"/>
    <w:rsid w:val="00E103E8"/>
    <w:rsid w:val="00E104E2"/>
    <w:rsid w:val="00E1080D"/>
    <w:rsid w:val="00E13076"/>
    <w:rsid w:val="00E23DD3"/>
    <w:rsid w:val="00E32A53"/>
    <w:rsid w:val="00E36769"/>
    <w:rsid w:val="00E3FED6"/>
    <w:rsid w:val="00E413F8"/>
    <w:rsid w:val="00E474B1"/>
    <w:rsid w:val="00E538F8"/>
    <w:rsid w:val="00E65F0F"/>
    <w:rsid w:val="00E7025F"/>
    <w:rsid w:val="00E71BFE"/>
    <w:rsid w:val="00E74C14"/>
    <w:rsid w:val="00E75955"/>
    <w:rsid w:val="00E941A2"/>
    <w:rsid w:val="00E95918"/>
    <w:rsid w:val="00EA28E4"/>
    <w:rsid w:val="00EA5C4F"/>
    <w:rsid w:val="00EB133F"/>
    <w:rsid w:val="00EB1704"/>
    <w:rsid w:val="00EC085E"/>
    <w:rsid w:val="00EC5D78"/>
    <w:rsid w:val="00EC5EFB"/>
    <w:rsid w:val="00ECB721"/>
    <w:rsid w:val="00ED014A"/>
    <w:rsid w:val="00ED38D3"/>
    <w:rsid w:val="00ED6213"/>
    <w:rsid w:val="00ED6445"/>
    <w:rsid w:val="00EE2976"/>
    <w:rsid w:val="00EE49E5"/>
    <w:rsid w:val="00EE5B08"/>
    <w:rsid w:val="00EE6360"/>
    <w:rsid w:val="00EF64CE"/>
    <w:rsid w:val="00F0153A"/>
    <w:rsid w:val="00F04612"/>
    <w:rsid w:val="00F067FE"/>
    <w:rsid w:val="00F07262"/>
    <w:rsid w:val="00F170E8"/>
    <w:rsid w:val="00F317BA"/>
    <w:rsid w:val="00F33887"/>
    <w:rsid w:val="00F50868"/>
    <w:rsid w:val="00F5273A"/>
    <w:rsid w:val="00F6084E"/>
    <w:rsid w:val="00F61194"/>
    <w:rsid w:val="00F6145F"/>
    <w:rsid w:val="00F63BE7"/>
    <w:rsid w:val="00F6489B"/>
    <w:rsid w:val="00F7502C"/>
    <w:rsid w:val="00F76748"/>
    <w:rsid w:val="00F77E66"/>
    <w:rsid w:val="00F81A55"/>
    <w:rsid w:val="00F82E55"/>
    <w:rsid w:val="00F831C8"/>
    <w:rsid w:val="00F918E0"/>
    <w:rsid w:val="00F92F7C"/>
    <w:rsid w:val="00F95129"/>
    <w:rsid w:val="00FA06EE"/>
    <w:rsid w:val="00FA2E7E"/>
    <w:rsid w:val="00FA68D5"/>
    <w:rsid w:val="00FB1B0A"/>
    <w:rsid w:val="00FB1E10"/>
    <w:rsid w:val="00FC3B7E"/>
    <w:rsid w:val="00FE3402"/>
    <w:rsid w:val="00FE5F90"/>
    <w:rsid w:val="00FE60AC"/>
    <w:rsid w:val="01FF939F"/>
    <w:rsid w:val="02023514"/>
    <w:rsid w:val="020AEE92"/>
    <w:rsid w:val="02A40037"/>
    <w:rsid w:val="0302EF80"/>
    <w:rsid w:val="035E4928"/>
    <w:rsid w:val="038E5201"/>
    <w:rsid w:val="03A344B7"/>
    <w:rsid w:val="04E0B247"/>
    <w:rsid w:val="04FD6001"/>
    <w:rsid w:val="05638873"/>
    <w:rsid w:val="05EDAFE0"/>
    <w:rsid w:val="05F78E74"/>
    <w:rsid w:val="064CCA53"/>
    <w:rsid w:val="069455AE"/>
    <w:rsid w:val="069550C5"/>
    <w:rsid w:val="06BA858F"/>
    <w:rsid w:val="06C072A0"/>
    <w:rsid w:val="06DDB8A4"/>
    <w:rsid w:val="076B8284"/>
    <w:rsid w:val="07935ED5"/>
    <w:rsid w:val="07BAFF82"/>
    <w:rsid w:val="07C13F61"/>
    <w:rsid w:val="085FABE1"/>
    <w:rsid w:val="086B67DB"/>
    <w:rsid w:val="08D35CEB"/>
    <w:rsid w:val="08D3C95F"/>
    <w:rsid w:val="092AFD34"/>
    <w:rsid w:val="095DC7EF"/>
    <w:rsid w:val="09AE89A2"/>
    <w:rsid w:val="0A0B5DD5"/>
    <w:rsid w:val="0AFD8F60"/>
    <w:rsid w:val="0B6E5142"/>
    <w:rsid w:val="0B77DC43"/>
    <w:rsid w:val="0BED47FE"/>
    <w:rsid w:val="0C552FF1"/>
    <w:rsid w:val="0C8597C5"/>
    <w:rsid w:val="0C9FC92B"/>
    <w:rsid w:val="0CAA6598"/>
    <w:rsid w:val="0DE3D743"/>
    <w:rsid w:val="0E71B3A1"/>
    <w:rsid w:val="0F8548CF"/>
    <w:rsid w:val="0FA21A50"/>
    <w:rsid w:val="1050ADD5"/>
    <w:rsid w:val="105FA800"/>
    <w:rsid w:val="11332CF8"/>
    <w:rsid w:val="114B99A1"/>
    <w:rsid w:val="1183336E"/>
    <w:rsid w:val="11A61039"/>
    <w:rsid w:val="12E76A02"/>
    <w:rsid w:val="13476EE7"/>
    <w:rsid w:val="14833A63"/>
    <w:rsid w:val="1494E0AD"/>
    <w:rsid w:val="14BB61BB"/>
    <w:rsid w:val="14C4556F"/>
    <w:rsid w:val="157F8072"/>
    <w:rsid w:val="16664CF2"/>
    <w:rsid w:val="171A3670"/>
    <w:rsid w:val="1770A692"/>
    <w:rsid w:val="17E933CC"/>
    <w:rsid w:val="17F14624"/>
    <w:rsid w:val="1808344B"/>
    <w:rsid w:val="198509E3"/>
    <w:rsid w:val="19A80784"/>
    <w:rsid w:val="1A02FD06"/>
    <w:rsid w:val="1A51D732"/>
    <w:rsid w:val="1A6A837E"/>
    <w:rsid w:val="1B1BFC58"/>
    <w:rsid w:val="1B27DAD3"/>
    <w:rsid w:val="1BD6A733"/>
    <w:rsid w:val="1C98840E"/>
    <w:rsid w:val="1DB432FC"/>
    <w:rsid w:val="1DBB56C4"/>
    <w:rsid w:val="1E7C6DFD"/>
    <w:rsid w:val="1F4C13DE"/>
    <w:rsid w:val="20183E5E"/>
    <w:rsid w:val="2021BE47"/>
    <w:rsid w:val="206EE3F2"/>
    <w:rsid w:val="20E20753"/>
    <w:rsid w:val="2181F565"/>
    <w:rsid w:val="21DA81D8"/>
    <w:rsid w:val="22711634"/>
    <w:rsid w:val="22712AED"/>
    <w:rsid w:val="22B87BF9"/>
    <w:rsid w:val="22CD60DD"/>
    <w:rsid w:val="23B2161E"/>
    <w:rsid w:val="2484471E"/>
    <w:rsid w:val="25E15DB9"/>
    <w:rsid w:val="25EEBB9C"/>
    <w:rsid w:val="26BB5C1D"/>
    <w:rsid w:val="26F8ECF1"/>
    <w:rsid w:val="272AD71A"/>
    <w:rsid w:val="27497309"/>
    <w:rsid w:val="275FE8E0"/>
    <w:rsid w:val="277B42D5"/>
    <w:rsid w:val="27AA32E0"/>
    <w:rsid w:val="28642260"/>
    <w:rsid w:val="2917CC7A"/>
    <w:rsid w:val="293C3778"/>
    <w:rsid w:val="295D4741"/>
    <w:rsid w:val="2A18B701"/>
    <w:rsid w:val="2AA65BAB"/>
    <w:rsid w:val="2AB2E397"/>
    <w:rsid w:val="2B2D215A"/>
    <w:rsid w:val="2B9A3DD5"/>
    <w:rsid w:val="2BCC11CB"/>
    <w:rsid w:val="2BEC3697"/>
    <w:rsid w:val="2CEB7F6B"/>
    <w:rsid w:val="2D00E827"/>
    <w:rsid w:val="2F650686"/>
    <w:rsid w:val="2F898B0F"/>
    <w:rsid w:val="2FF9778D"/>
    <w:rsid w:val="302F2732"/>
    <w:rsid w:val="3105AEF2"/>
    <w:rsid w:val="310FBFE3"/>
    <w:rsid w:val="3125F372"/>
    <w:rsid w:val="312A43EB"/>
    <w:rsid w:val="312C372C"/>
    <w:rsid w:val="330C07E6"/>
    <w:rsid w:val="34107D5F"/>
    <w:rsid w:val="343552E4"/>
    <w:rsid w:val="3462BDAE"/>
    <w:rsid w:val="3464ABAA"/>
    <w:rsid w:val="34AC29AD"/>
    <w:rsid w:val="369984EE"/>
    <w:rsid w:val="36BF9192"/>
    <w:rsid w:val="37384410"/>
    <w:rsid w:val="3779ECBC"/>
    <w:rsid w:val="3790DA4F"/>
    <w:rsid w:val="37C13C7C"/>
    <w:rsid w:val="38070AD7"/>
    <w:rsid w:val="3916438E"/>
    <w:rsid w:val="39306D55"/>
    <w:rsid w:val="394D90C6"/>
    <w:rsid w:val="3A8C23EB"/>
    <w:rsid w:val="3A9860A2"/>
    <w:rsid w:val="3AB80CB5"/>
    <w:rsid w:val="3AECDFDC"/>
    <w:rsid w:val="3C459926"/>
    <w:rsid w:val="3D19E296"/>
    <w:rsid w:val="3DA720ED"/>
    <w:rsid w:val="3DBC0DA1"/>
    <w:rsid w:val="3E120ECA"/>
    <w:rsid w:val="3E769FEA"/>
    <w:rsid w:val="3F4E104D"/>
    <w:rsid w:val="3F7749DB"/>
    <w:rsid w:val="40D791B3"/>
    <w:rsid w:val="41200F94"/>
    <w:rsid w:val="415D1051"/>
    <w:rsid w:val="418DC647"/>
    <w:rsid w:val="4264DC26"/>
    <w:rsid w:val="427F3DAD"/>
    <w:rsid w:val="438C35CF"/>
    <w:rsid w:val="45B368CF"/>
    <w:rsid w:val="46771A7A"/>
    <w:rsid w:val="46BC30D9"/>
    <w:rsid w:val="4749C78A"/>
    <w:rsid w:val="47B30CED"/>
    <w:rsid w:val="47C6D452"/>
    <w:rsid w:val="484C9E29"/>
    <w:rsid w:val="488E6C85"/>
    <w:rsid w:val="48D91334"/>
    <w:rsid w:val="4A6ED149"/>
    <w:rsid w:val="4AEE48D2"/>
    <w:rsid w:val="4C799F32"/>
    <w:rsid w:val="4CB8C810"/>
    <w:rsid w:val="4D34E29F"/>
    <w:rsid w:val="4DCA8E17"/>
    <w:rsid w:val="4E891D71"/>
    <w:rsid w:val="4EB7F78D"/>
    <w:rsid w:val="4EDBAA3C"/>
    <w:rsid w:val="4F01B4EB"/>
    <w:rsid w:val="4F5D2DB7"/>
    <w:rsid w:val="4F7878F9"/>
    <w:rsid w:val="50357616"/>
    <w:rsid w:val="503C6682"/>
    <w:rsid w:val="50465002"/>
    <w:rsid w:val="5060E90C"/>
    <w:rsid w:val="5077BFA7"/>
    <w:rsid w:val="513BACAE"/>
    <w:rsid w:val="52A14438"/>
    <w:rsid w:val="52E42FDD"/>
    <w:rsid w:val="5400DD85"/>
    <w:rsid w:val="54C37C28"/>
    <w:rsid w:val="54F0E31E"/>
    <w:rsid w:val="55123911"/>
    <w:rsid w:val="556CDF3C"/>
    <w:rsid w:val="556E623B"/>
    <w:rsid w:val="55826591"/>
    <w:rsid w:val="55B1094A"/>
    <w:rsid w:val="55FCB0EA"/>
    <w:rsid w:val="56325C80"/>
    <w:rsid w:val="56549750"/>
    <w:rsid w:val="56896936"/>
    <w:rsid w:val="56AA7916"/>
    <w:rsid w:val="56BE3038"/>
    <w:rsid w:val="56D3D521"/>
    <w:rsid w:val="570465EE"/>
    <w:rsid w:val="578073F7"/>
    <w:rsid w:val="580E6003"/>
    <w:rsid w:val="597FFF78"/>
    <w:rsid w:val="5A750807"/>
    <w:rsid w:val="5A8A5A17"/>
    <w:rsid w:val="5AC0D8B6"/>
    <w:rsid w:val="5B37C848"/>
    <w:rsid w:val="5B659A1C"/>
    <w:rsid w:val="5D0561BE"/>
    <w:rsid w:val="5D5A7F15"/>
    <w:rsid w:val="5D6563B7"/>
    <w:rsid w:val="5D76D8F2"/>
    <w:rsid w:val="5DBF36A8"/>
    <w:rsid w:val="5DCD9B5C"/>
    <w:rsid w:val="5DE4FC7A"/>
    <w:rsid w:val="5DE86125"/>
    <w:rsid w:val="5E05DC4E"/>
    <w:rsid w:val="5E075864"/>
    <w:rsid w:val="5E4A224F"/>
    <w:rsid w:val="5E688AB8"/>
    <w:rsid w:val="5EA4EC06"/>
    <w:rsid w:val="5EF64F76"/>
    <w:rsid w:val="5EFEB058"/>
    <w:rsid w:val="5FC48FD5"/>
    <w:rsid w:val="60F04E8D"/>
    <w:rsid w:val="60F28209"/>
    <w:rsid w:val="611B7232"/>
    <w:rsid w:val="626608CF"/>
    <w:rsid w:val="62AA8B81"/>
    <w:rsid w:val="62AB9F01"/>
    <w:rsid w:val="63443800"/>
    <w:rsid w:val="63858CD9"/>
    <w:rsid w:val="63A24951"/>
    <w:rsid w:val="63CB6F3A"/>
    <w:rsid w:val="63CBFA1B"/>
    <w:rsid w:val="6448D123"/>
    <w:rsid w:val="64F4164A"/>
    <w:rsid w:val="64F801CE"/>
    <w:rsid w:val="659067FC"/>
    <w:rsid w:val="6627C340"/>
    <w:rsid w:val="66AAE067"/>
    <w:rsid w:val="66B7E60C"/>
    <w:rsid w:val="66CDE7C4"/>
    <w:rsid w:val="67DC6832"/>
    <w:rsid w:val="67F10495"/>
    <w:rsid w:val="67FF183E"/>
    <w:rsid w:val="68318415"/>
    <w:rsid w:val="683AED4D"/>
    <w:rsid w:val="68DD5BF1"/>
    <w:rsid w:val="69C98F33"/>
    <w:rsid w:val="6AE88D08"/>
    <w:rsid w:val="6B7C7FAE"/>
    <w:rsid w:val="6BE0A941"/>
    <w:rsid w:val="6C5F98CE"/>
    <w:rsid w:val="6D0E202C"/>
    <w:rsid w:val="6E5A933C"/>
    <w:rsid w:val="6F2D925F"/>
    <w:rsid w:val="6F363820"/>
    <w:rsid w:val="7011D658"/>
    <w:rsid w:val="707B91D9"/>
    <w:rsid w:val="70B89209"/>
    <w:rsid w:val="7120B1A4"/>
    <w:rsid w:val="71CA3B07"/>
    <w:rsid w:val="7254626A"/>
    <w:rsid w:val="7255C965"/>
    <w:rsid w:val="72A2744B"/>
    <w:rsid w:val="72B5EB28"/>
    <w:rsid w:val="72D8E1A2"/>
    <w:rsid w:val="734ED19F"/>
    <w:rsid w:val="744D7E67"/>
    <w:rsid w:val="747C4B2F"/>
    <w:rsid w:val="7525E14A"/>
    <w:rsid w:val="754A71C3"/>
    <w:rsid w:val="75B8BF8A"/>
    <w:rsid w:val="7641A6DC"/>
    <w:rsid w:val="76A7C03C"/>
    <w:rsid w:val="774373AF"/>
    <w:rsid w:val="789AFA13"/>
    <w:rsid w:val="78AC3289"/>
    <w:rsid w:val="78DD832C"/>
    <w:rsid w:val="78EBF51D"/>
    <w:rsid w:val="78F86E7F"/>
    <w:rsid w:val="7A0A8B65"/>
    <w:rsid w:val="7A7EC7ED"/>
    <w:rsid w:val="7AE6C568"/>
    <w:rsid w:val="7B231FF6"/>
    <w:rsid w:val="7B90666D"/>
    <w:rsid w:val="7BEAE30B"/>
    <w:rsid w:val="7C236508"/>
    <w:rsid w:val="7C8295C9"/>
    <w:rsid w:val="7D1176FF"/>
    <w:rsid w:val="7D341980"/>
    <w:rsid w:val="7DCDF7CE"/>
    <w:rsid w:val="7E31411E"/>
    <w:rsid w:val="7E7BF989"/>
    <w:rsid w:val="7EF121D0"/>
    <w:rsid w:val="7EF2EB82"/>
    <w:rsid w:val="7F24E33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2525"/>
  <w15:docId w15:val="{5B0608FC-FE35-443C-8868-9B1A212D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934"/>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hAnsi="Courier New"/>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BD3BF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Emphasis">
    <w:name w:val="Emphasis"/>
    <w:basedOn w:val="DefaultParagraphFont"/>
    <w:uiPriority w:val="20"/>
    <w:qFormat/>
    <w:rsid w:val="0010562D"/>
    <w:rPr>
      <w:i/>
      <w:iCs/>
    </w:rPr>
  </w:style>
  <w:style w:type="character" w:styleId="Strong">
    <w:name w:val="Strong"/>
    <w:basedOn w:val="DefaultParagraphFont"/>
    <w:uiPriority w:val="22"/>
    <w:qFormat/>
    <w:rsid w:val="0010562D"/>
    <w:rPr>
      <w:b/>
      <w:bCs/>
    </w:rPr>
  </w:style>
  <w:style w:type="paragraph" w:styleId="TOC3">
    <w:name w:val="toc 3"/>
    <w:basedOn w:val="Normal"/>
    <w:next w:val="Normal"/>
    <w:autoRedefine/>
    <w:uiPriority w:val="39"/>
    <w:unhideWhenUsed/>
    <w:pPr>
      <w:spacing w:after="100"/>
      <w:ind w:left="440"/>
    </w:pPr>
  </w:style>
  <w:style w:type="paragraph" w:styleId="Bibliography">
    <w:name w:val="Bibliography"/>
    <w:basedOn w:val="Normal"/>
    <w:next w:val="Normal"/>
    <w:uiPriority w:val="37"/>
    <w:unhideWhenUsed/>
    <w:rsid w:val="00476685"/>
  </w:style>
  <w:style w:type="paragraph" w:customStyle="1" w:styleId="p1">
    <w:name w:val="p1"/>
    <w:basedOn w:val="Normal"/>
    <w:rsid w:val="00573596"/>
    <w:pPr>
      <w:spacing w:before="100" w:beforeAutospacing="1" w:after="100" w:afterAutospacing="1"/>
    </w:pPr>
    <w:rPr>
      <w:sz w:val="24"/>
      <w:szCs w:val="24"/>
    </w:rPr>
  </w:style>
  <w:style w:type="paragraph" w:customStyle="1" w:styleId="p2">
    <w:name w:val="p2"/>
    <w:basedOn w:val="Normal"/>
    <w:rsid w:val="00573596"/>
    <w:pPr>
      <w:spacing w:before="100" w:beforeAutospacing="1" w:after="100" w:afterAutospacing="1"/>
    </w:pPr>
    <w:rPr>
      <w:sz w:val="24"/>
      <w:szCs w:val="24"/>
    </w:rPr>
  </w:style>
  <w:style w:type="character" w:customStyle="1" w:styleId="s1">
    <w:name w:val="s1"/>
    <w:basedOn w:val="DefaultParagraphFont"/>
    <w:rsid w:val="00573596"/>
  </w:style>
  <w:style w:type="paragraph" w:customStyle="1" w:styleId="p3">
    <w:name w:val="p3"/>
    <w:basedOn w:val="Normal"/>
    <w:rsid w:val="00573596"/>
    <w:pPr>
      <w:spacing w:before="100" w:beforeAutospacing="1" w:after="100" w:afterAutospacing="1"/>
    </w:pPr>
    <w:rPr>
      <w:sz w:val="24"/>
      <w:szCs w:val="24"/>
    </w:rPr>
  </w:style>
  <w:style w:type="paragraph" w:styleId="NormalWeb">
    <w:name w:val="Normal (Web)"/>
    <w:basedOn w:val="Normal"/>
    <w:uiPriority w:val="99"/>
    <w:unhideWhenUsed/>
    <w:rsid w:val="00321DEB"/>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988913">
      <w:bodyDiv w:val="1"/>
      <w:marLeft w:val="0"/>
      <w:marRight w:val="0"/>
      <w:marTop w:val="0"/>
      <w:marBottom w:val="0"/>
      <w:divBdr>
        <w:top w:val="none" w:sz="0" w:space="0" w:color="auto"/>
        <w:left w:val="none" w:sz="0" w:space="0" w:color="auto"/>
        <w:bottom w:val="none" w:sz="0" w:space="0" w:color="auto"/>
        <w:right w:val="none" w:sz="0" w:space="0" w:color="auto"/>
      </w:divBdr>
    </w:div>
    <w:div w:id="203640251">
      <w:bodyDiv w:val="1"/>
      <w:marLeft w:val="0"/>
      <w:marRight w:val="0"/>
      <w:marTop w:val="0"/>
      <w:marBottom w:val="0"/>
      <w:divBdr>
        <w:top w:val="none" w:sz="0" w:space="0" w:color="auto"/>
        <w:left w:val="none" w:sz="0" w:space="0" w:color="auto"/>
        <w:bottom w:val="none" w:sz="0" w:space="0" w:color="auto"/>
        <w:right w:val="none" w:sz="0" w:space="0" w:color="auto"/>
      </w:divBdr>
    </w:div>
    <w:div w:id="276955526">
      <w:bodyDiv w:val="1"/>
      <w:marLeft w:val="0"/>
      <w:marRight w:val="0"/>
      <w:marTop w:val="0"/>
      <w:marBottom w:val="0"/>
      <w:divBdr>
        <w:top w:val="none" w:sz="0" w:space="0" w:color="auto"/>
        <w:left w:val="none" w:sz="0" w:space="0" w:color="auto"/>
        <w:bottom w:val="none" w:sz="0" w:space="0" w:color="auto"/>
        <w:right w:val="none" w:sz="0" w:space="0" w:color="auto"/>
      </w:divBdr>
    </w:div>
    <w:div w:id="412288138">
      <w:bodyDiv w:val="1"/>
      <w:marLeft w:val="0"/>
      <w:marRight w:val="0"/>
      <w:marTop w:val="0"/>
      <w:marBottom w:val="0"/>
      <w:divBdr>
        <w:top w:val="none" w:sz="0" w:space="0" w:color="auto"/>
        <w:left w:val="none" w:sz="0" w:space="0" w:color="auto"/>
        <w:bottom w:val="none" w:sz="0" w:space="0" w:color="auto"/>
        <w:right w:val="none" w:sz="0" w:space="0" w:color="auto"/>
      </w:divBdr>
    </w:div>
    <w:div w:id="507643984">
      <w:bodyDiv w:val="1"/>
      <w:marLeft w:val="0"/>
      <w:marRight w:val="0"/>
      <w:marTop w:val="0"/>
      <w:marBottom w:val="0"/>
      <w:divBdr>
        <w:top w:val="none" w:sz="0" w:space="0" w:color="auto"/>
        <w:left w:val="none" w:sz="0" w:space="0" w:color="auto"/>
        <w:bottom w:val="none" w:sz="0" w:space="0" w:color="auto"/>
        <w:right w:val="none" w:sz="0" w:space="0" w:color="auto"/>
      </w:divBdr>
    </w:div>
    <w:div w:id="517550143">
      <w:bodyDiv w:val="1"/>
      <w:marLeft w:val="0"/>
      <w:marRight w:val="0"/>
      <w:marTop w:val="0"/>
      <w:marBottom w:val="0"/>
      <w:divBdr>
        <w:top w:val="none" w:sz="0" w:space="0" w:color="auto"/>
        <w:left w:val="none" w:sz="0" w:space="0" w:color="auto"/>
        <w:bottom w:val="none" w:sz="0" w:space="0" w:color="auto"/>
        <w:right w:val="none" w:sz="0" w:space="0" w:color="auto"/>
      </w:divBdr>
    </w:div>
    <w:div w:id="628169913">
      <w:bodyDiv w:val="1"/>
      <w:marLeft w:val="0"/>
      <w:marRight w:val="0"/>
      <w:marTop w:val="0"/>
      <w:marBottom w:val="0"/>
      <w:divBdr>
        <w:top w:val="none" w:sz="0" w:space="0" w:color="auto"/>
        <w:left w:val="none" w:sz="0" w:space="0" w:color="auto"/>
        <w:bottom w:val="none" w:sz="0" w:space="0" w:color="auto"/>
        <w:right w:val="none" w:sz="0" w:space="0" w:color="auto"/>
      </w:divBdr>
    </w:div>
    <w:div w:id="640187547">
      <w:bodyDiv w:val="1"/>
      <w:marLeft w:val="0"/>
      <w:marRight w:val="0"/>
      <w:marTop w:val="0"/>
      <w:marBottom w:val="0"/>
      <w:divBdr>
        <w:top w:val="none" w:sz="0" w:space="0" w:color="auto"/>
        <w:left w:val="none" w:sz="0" w:space="0" w:color="auto"/>
        <w:bottom w:val="none" w:sz="0" w:space="0" w:color="auto"/>
        <w:right w:val="none" w:sz="0" w:space="0" w:color="auto"/>
      </w:divBdr>
    </w:div>
    <w:div w:id="681275632">
      <w:bodyDiv w:val="1"/>
      <w:marLeft w:val="0"/>
      <w:marRight w:val="0"/>
      <w:marTop w:val="0"/>
      <w:marBottom w:val="0"/>
      <w:divBdr>
        <w:top w:val="none" w:sz="0" w:space="0" w:color="auto"/>
        <w:left w:val="none" w:sz="0" w:space="0" w:color="auto"/>
        <w:bottom w:val="none" w:sz="0" w:space="0" w:color="auto"/>
        <w:right w:val="none" w:sz="0" w:space="0" w:color="auto"/>
      </w:divBdr>
    </w:div>
    <w:div w:id="754740858">
      <w:bodyDiv w:val="1"/>
      <w:marLeft w:val="0"/>
      <w:marRight w:val="0"/>
      <w:marTop w:val="0"/>
      <w:marBottom w:val="0"/>
      <w:divBdr>
        <w:top w:val="none" w:sz="0" w:space="0" w:color="auto"/>
        <w:left w:val="none" w:sz="0" w:space="0" w:color="auto"/>
        <w:bottom w:val="none" w:sz="0" w:space="0" w:color="auto"/>
        <w:right w:val="none" w:sz="0" w:space="0" w:color="auto"/>
      </w:divBdr>
    </w:div>
    <w:div w:id="825897140">
      <w:bodyDiv w:val="1"/>
      <w:marLeft w:val="0"/>
      <w:marRight w:val="0"/>
      <w:marTop w:val="0"/>
      <w:marBottom w:val="0"/>
      <w:divBdr>
        <w:top w:val="none" w:sz="0" w:space="0" w:color="auto"/>
        <w:left w:val="none" w:sz="0" w:space="0" w:color="auto"/>
        <w:bottom w:val="none" w:sz="0" w:space="0" w:color="auto"/>
        <w:right w:val="none" w:sz="0" w:space="0" w:color="auto"/>
      </w:divBdr>
    </w:div>
    <w:div w:id="1002002109">
      <w:bodyDiv w:val="1"/>
      <w:marLeft w:val="0"/>
      <w:marRight w:val="0"/>
      <w:marTop w:val="0"/>
      <w:marBottom w:val="0"/>
      <w:divBdr>
        <w:top w:val="none" w:sz="0" w:space="0" w:color="auto"/>
        <w:left w:val="none" w:sz="0" w:space="0" w:color="auto"/>
        <w:bottom w:val="none" w:sz="0" w:space="0" w:color="auto"/>
        <w:right w:val="none" w:sz="0" w:space="0" w:color="auto"/>
      </w:divBdr>
    </w:div>
    <w:div w:id="1010061400">
      <w:bodyDiv w:val="1"/>
      <w:marLeft w:val="0"/>
      <w:marRight w:val="0"/>
      <w:marTop w:val="0"/>
      <w:marBottom w:val="0"/>
      <w:divBdr>
        <w:top w:val="none" w:sz="0" w:space="0" w:color="auto"/>
        <w:left w:val="none" w:sz="0" w:space="0" w:color="auto"/>
        <w:bottom w:val="none" w:sz="0" w:space="0" w:color="auto"/>
        <w:right w:val="none" w:sz="0" w:space="0" w:color="auto"/>
      </w:divBdr>
    </w:div>
    <w:div w:id="1055198432">
      <w:bodyDiv w:val="1"/>
      <w:marLeft w:val="0"/>
      <w:marRight w:val="0"/>
      <w:marTop w:val="0"/>
      <w:marBottom w:val="0"/>
      <w:divBdr>
        <w:top w:val="none" w:sz="0" w:space="0" w:color="auto"/>
        <w:left w:val="none" w:sz="0" w:space="0" w:color="auto"/>
        <w:bottom w:val="none" w:sz="0" w:space="0" w:color="auto"/>
        <w:right w:val="none" w:sz="0" w:space="0" w:color="auto"/>
      </w:divBdr>
    </w:div>
    <w:div w:id="1138954542">
      <w:bodyDiv w:val="1"/>
      <w:marLeft w:val="0"/>
      <w:marRight w:val="0"/>
      <w:marTop w:val="0"/>
      <w:marBottom w:val="0"/>
      <w:divBdr>
        <w:top w:val="none" w:sz="0" w:space="0" w:color="auto"/>
        <w:left w:val="none" w:sz="0" w:space="0" w:color="auto"/>
        <w:bottom w:val="none" w:sz="0" w:space="0" w:color="auto"/>
        <w:right w:val="none" w:sz="0" w:space="0" w:color="auto"/>
      </w:divBdr>
    </w:div>
    <w:div w:id="1351373547">
      <w:bodyDiv w:val="1"/>
      <w:marLeft w:val="0"/>
      <w:marRight w:val="0"/>
      <w:marTop w:val="0"/>
      <w:marBottom w:val="0"/>
      <w:divBdr>
        <w:top w:val="none" w:sz="0" w:space="0" w:color="auto"/>
        <w:left w:val="none" w:sz="0" w:space="0" w:color="auto"/>
        <w:bottom w:val="none" w:sz="0" w:space="0" w:color="auto"/>
        <w:right w:val="none" w:sz="0" w:space="0" w:color="auto"/>
      </w:divBdr>
    </w:div>
    <w:div w:id="1354109807">
      <w:bodyDiv w:val="1"/>
      <w:marLeft w:val="0"/>
      <w:marRight w:val="0"/>
      <w:marTop w:val="0"/>
      <w:marBottom w:val="0"/>
      <w:divBdr>
        <w:top w:val="none" w:sz="0" w:space="0" w:color="auto"/>
        <w:left w:val="none" w:sz="0" w:space="0" w:color="auto"/>
        <w:bottom w:val="none" w:sz="0" w:space="0" w:color="auto"/>
        <w:right w:val="none" w:sz="0" w:space="0" w:color="auto"/>
      </w:divBdr>
    </w:div>
    <w:div w:id="1592735240">
      <w:bodyDiv w:val="1"/>
      <w:marLeft w:val="0"/>
      <w:marRight w:val="0"/>
      <w:marTop w:val="0"/>
      <w:marBottom w:val="0"/>
      <w:divBdr>
        <w:top w:val="none" w:sz="0" w:space="0" w:color="auto"/>
        <w:left w:val="none" w:sz="0" w:space="0" w:color="auto"/>
        <w:bottom w:val="none" w:sz="0" w:space="0" w:color="auto"/>
        <w:right w:val="none" w:sz="0" w:space="0" w:color="auto"/>
      </w:divBdr>
    </w:div>
    <w:div w:id="1633291900">
      <w:bodyDiv w:val="1"/>
      <w:marLeft w:val="0"/>
      <w:marRight w:val="0"/>
      <w:marTop w:val="0"/>
      <w:marBottom w:val="0"/>
      <w:divBdr>
        <w:top w:val="none" w:sz="0" w:space="0" w:color="auto"/>
        <w:left w:val="none" w:sz="0" w:space="0" w:color="auto"/>
        <w:bottom w:val="none" w:sz="0" w:space="0" w:color="auto"/>
        <w:right w:val="none" w:sz="0" w:space="0" w:color="auto"/>
      </w:divBdr>
    </w:div>
    <w:div w:id="1646885211">
      <w:bodyDiv w:val="1"/>
      <w:marLeft w:val="0"/>
      <w:marRight w:val="0"/>
      <w:marTop w:val="0"/>
      <w:marBottom w:val="0"/>
      <w:divBdr>
        <w:top w:val="none" w:sz="0" w:space="0" w:color="auto"/>
        <w:left w:val="none" w:sz="0" w:space="0" w:color="auto"/>
        <w:bottom w:val="none" w:sz="0" w:space="0" w:color="auto"/>
        <w:right w:val="none" w:sz="0" w:space="0" w:color="auto"/>
      </w:divBdr>
    </w:div>
    <w:div w:id="1683631533">
      <w:bodyDiv w:val="1"/>
      <w:marLeft w:val="0"/>
      <w:marRight w:val="0"/>
      <w:marTop w:val="0"/>
      <w:marBottom w:val="0"/>
      <w:divBdr>
        <w:top w:val="none" w:sz="0" w:space="0" w:color="auto"/>
        <w:left w:val="none" w:sz="0" w:space="0" w:color="auto"/>
        <w:bottom w:val="none" w:sz="0" w:space="0" w:color="auto"/>
        <w:right w:val="none" w:sz="0" w:space="0" w:color="auto"/>
      </w:divBdr>
    </w:div>
    <w:div w:id="1710715615">
      <w:bodyDiv w:val="1"/>
      <w:marLeft w:val="0"/>
      <w:marRight w:val="0"/>
      <w:marTop w:val="0"/>
      <w:marBottom w:val="0"/>
      <w:divBdr>
        <w:top w:val="none" w:sz="0" w:space="0" w:color="auto"/>
        <w:left w:val="none" w:sz="0" w:space="0" w:color="auto"/>
        <w:bottom w:val="none" w:sz="0" w:space="0" w:color="auto"/>
        <w:right w:val="none" w:sz="0" w:space="0" w:color="auto"/>
      </w:divBdr>
    </w:div>
    <w:div w:id="1950623460">
      <w:bodyDiv w:val="1"/>
      <w:marLeft w:val="0"/>
      <w:marRight w:val="0"/>
      <w:marTop w:val="0"/>
      <w:marBottom w:val="0"/>
      <w:divBdr>
        <w:top w:val="none" w:sz="0" w:space="0" w:color="auto"/>
        <w:left w:val="none" w:sz="0" w:space="0" w:color="auto"/>
        <w:bottom w:val="none" w:sz="0" w:space="0" w:color="auto"/>
        <w:right w:val="none" w:sz="0" w:space="0" w:color="auto"/>
      </w:divBdr>
    </w:div>
    <w:div w:id="1952008680">
      <w:bodyDiv w:val="1"/>
      <w:marLeft w:val="0"/>
      <w:marRight w:val="0"/>
      <w:marTop w:val="0"/>
      <w:marBottom w:val="0"/>
      <w:divBdr>
        <w:top w:val="none" w:sz="0" w:space="0" w:color="auto"/>
        <w:left w:val="none" w:sz="0" w:space="0" w:color="auto"/>
        <w:bottom w:val="none" w:sz="0" w:space="0" w:color="auto"/>
        <w:right w:val="none" w:sz="0" w:space="0" w:color="auto"/>
      </w:divBdr>
    </w:div>
    <w:div w:id="1976055848">
      <w:bodyDiv w:val="1"/>
      <w:marLeft w:val="0"/>
      <w:marRight w:val="0"/>
      <w:marTop w:val="0"/>
      <w:marBottom w:val="0"/>
      <w:divBdr>
        <w:top w:val="none" w:sz="0" w:space="0" w:color="auto"/>
        <w:left w:val="none" w:sz="0" w:space="0" w:color="auto"/>
        <w:bottom w:val="none" w:sz="0" w:space="0" w:color="auto"/>
        <w:right w:val="none" w:sz="0" w:space="0" w:color="auto"/>
      </w:divBdr>
    </w:div>
    <w:div w:id="2121754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research.facebook.com/publications/robotron-top-down-network-management-at-facebook-scale/" TargetMode="Externa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rp.org/reference/referencespapers?referenceid=1592779"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Smi23</b:Tag>
    <b:SourceType>JournalArticle</b:SourceType>
    <b:Guid>{1DDCBB08-DCE2-4BD3-BE2F-7232386B5AEC}</b:Guid>
    <b:Title>A Generic Journal Article Example</b:Title>
    <b:Year>2023</b:Year>
    <b:Author>
      <b:Author>
        <b:NameList>
          <b:Person>
            <b:Last>Smith</b:Last>
            <b:First>John</b:First>
          </b:Person>
        </b:NameList>
      </b:Author>
    </b:Author>
    <b:JournalName>Generic Journal</b:JournalName>
    <b:Pages>50-62</b:Pages>
    <b:RefOrder>1</b:RefOrder>
  </b:Source>
  <b:Source>
    <b:Tag>Purnd</b:Tag>
    <b:SourceType>InternetSite</b:SourceType>
    <b:Guid>{C19D3E41-6BE5-4C71-9D9D-BFE53D12342D}</b:Guid>
    <b:Year>n.d.</b:Year>
    <b:Author>
      <b:Author>
        <b:Corporate>Purdue University</b:Corporate>
      </b:Author>
    </b:Author>
    <b:InternetSiteTitle>APA Formatting and Style Guide (7th Edition) - Purdue OWL</b:InternetSiteTitle>
    <b:URL>https://owl.purdue.edu/owl/research_and_citation/apa_style/apa_formatting_and_style_guide/index.html</b:URL>
    <b:RefOrder>2</b:RefOrder>
  </b:Source>
  <b:Source>
    <b:Tag>Scr22</b:Tag>
    <b:SourceType>InternetSite</b:SourceType>
    <b:Guid>{1813A0D6-0FE5-4A69-80A5-30BBB8890F9A}</b:Guid>
    <b:Author>
      <b:Author>
        <b:Corporate>Scribbr</b:Corporate>
      </b:Author>
    </b:Author>
    <b:Title>Free Citation Generator</b:Title>
    <b:InternetSiteTitle>Scribbr</b:InternetSiteTitle>
    <b:Year>2022</b:Year>
    <b:Month>December</b:Month>
    <b:Day>21</b:Day>
    <b:URL>https://www.scribbr.com/citation/generator/</b:URL>
    <b:RefOrder>3</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i9hMm1w2n+Vt6hN/m6X//z+ToJ7Q==">AMUW2mVjnDos755ZIONSfhnQ3+fSxRcLsISsI0UxxzfRMAfp7RFmxfCZ8v3Xg8bWFKZLwsmSHxZUzGX9+MzxQ+4rhdf5UTpi5XJzPjZSy4308TXwetIp5AH33appvODDMeSCkYPiuQ46rZF+hzRq3JriopK8gFPzHQFDlGuPnEpcK6Dk8rzUnS006bb1oRRkCCqrSPUgptxUv3xtW85eVYKyUlrzQLzAfuBm4HV7Fnjz7KSrFsK/VgG9ahkSbAuyMxtCk+mi9/T6imY6WiEQlQUAuIINIG5cfobhKZJMJ3gpq1oLcEG181zKRlaIRuRjOfHtalg3tHLCsgg3Fc/MCIDdkJoIth4lNJf9kOIiavuSk2Wn6qSRU+AQ/svxqM5YHpR/TS41P7ibrIyHZVUlNg6j7Xxt4/sQjfSceeelH0ETkRFjFuaNSMqE4w6lIbHtdBNX/MC6RPrswQUXB1zmz1J2aPoN+MVqZhxTaBDZNM52VnstHPypm4VSuFp9Kn+1LYFLK8+H+y8altlSESB4nEwScT/w6d2CxPWfWdB28PgN/XkNllaH6j6hhWec8wN+3JnvKVdSalF0kIpMYCmNCV3D90TpTK0yMjDocwuQnJEdkDnToBnw+no=</go:docsCustomData>
</go:gDocsCustomXmlDataStorage>
</file>

<file path=customXml/itemProps1.xml><?xml version="1.0" encoding="utf-8"?>
<ds:datastoreItem xmlns:ds="http://schemas.openxmlformats.org/officeDocument/2006/customXml" ds:itemID="{119407D8-7FC4-47F1-85AD-0300064F059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3730</Words>
  <Characters>21262</Characters>
  <Application>Microsoft Office Word</Application>
  <DocSecurity>0</DocSecurity>
  <Lines>177</Lines>
  <Paragraphs>49</Paragraphs>
  <ScaleCrop>false</ScaleCrop>
  <Company/>
  <LinksUpToDate>false</LinksUpToDate>
  <CharactersWithSpaces>24943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Stewardson</dc:creator>
  <cp:lastModifiedBy>Jake Porter</cp:lastModifiedBy>
  <cp:revision>54</cp:revision>
  <dcterms:created xsi:type="dcterms:W3CDTF">2025-07-30T15:12:00Z</dcterms:created>
  <dcterms:modified xsi:type="dcterms:W3CDTF">2025-07-31T06:08:00Z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y fmtid="{D5CDD505-2E9C-101B-9397-08002B2CF9AE}" pid="3" name="GrammarlyDocumentId">
    <vt:lpwstr>ad9a61bcb9dc8e54c3c2cb37447b2dae14cffbab8b34d90fbef27215915cd363</vt:lpwstr>
  </property>
</Properties>
</file>