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Паспорт проекта</w:t>
      </w:r>
    </w:p>
    <w:p>
      <w:r>
        <w:t>pulse! - персональный анализ навыков и сложности карт osu!standard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Поле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Значение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Версия и статус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0.2, черновик для согласования, 17.10.2026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Ответственный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Руководитель проекта: Ляхов Я.П.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Учебная приемка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Преподаватель курса, ФИО не указано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Команда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Ляхов Я.П.; Недугов Д.; Гайфуллин А.Р.; Темиров А.М.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Основание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Проект 2 в таблице команд; README.md; PROJECT_PLAN.md; лекции 2 и 3</w:t>
            </w:r>
          </w:p>
        </w:tc>
      </w:tr>
    </w:tbl>
    <w:p/>
    <w:p>
      <w:pPr>
        <w:pStyle w:val="Heading1"/>
      </w:pPr>
      <w:r>
        <w:t>1. Проблема и заказчик</w:t>
      </w:r>
    </w:p>
    <w:p>
      <w:r>
        <w:t>Игроки часто выбирают карты по общим звездам или по знакомому стилю. Эти данные не показывают, какие навыки у игрока сильные, какие слабые и подойдет ли ему конкретная карта. Новички, игроки без заметного прогресса и участники турниров могут тратить время на случайный выбор. Предположение о связи такого опыта с уходом из osu! пока не подтверждено данными.</w:t>
      </w:r>
    </w:p>
    <w:p>
      <w:r>
        <w:t>Учебный заказчик и принимающая сторона - преподаватель курса. Предполагаемый продуктовый заказчик - владелец будущего сервиса аналитики osu!, конкретный партнер не назначен. Первые пользователи - игроки osu!standard. Тренеры и добровольцы помогают проверить смысл отчета и качество данных.</w:t>
      </w:r>
    </w:p>
    <w:p>
      <w:pPr>
        <w:pStyle w:val="Heading1"/>
      </w:pPr>
      <w:r>
        <w:t>2. Цель, результат и эффект</w:t>
      </w:r>
    </w:p>
    <w:p>
      <w:r>
        <w:t>Цель до защиты проекта: дать игроку сценарий, в котором он вводит ссылку на профиль и файл карты, а приложение показывает профиль навыков, персональную сложность по скиллсетам, вероятность pass и ожидаемую accuracy. Дата защиты пока не объявлена.</w:t>
      </w:r>
    </w:p>
    <w:p>
      <w:r>
        <w:t>Результат: локальное приложение, код, инструкция, датасет попыток в согласованном формате, тесты и отчет о проверке моделей. Планируются два обучаемых компонента: профиль навыков по истории игрока и прогноз результата на карте. Текущий прототип уже импортирует профиль и карты и дает экспериментальный прогноз; профиль по скиллсетам и его проверка еще требуют работы.</w:t>
      </w:r>
    </w:p>
    <w:p>
      <w:r>
        <w:t>Ожидаемый эффект для игрока - более осмысленный выбор карты. Для будущего сервиса возможны удержание пользователей и подписка на расширенный отчет, но это бизнес-гипотезы. На пилоте проверяем понятность отчета и время выбора карты относительно обычного способа; целевой порог согласовать на интервью.</w:t>
      </w:r>
    </w:p>
    <w:p>
      <w:pPr>
        <w:pStyle w:val="Heading1"/>
      </w:pPr>
      <w:r>
        <w:t>3. Границы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Входит в MVP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Не входит в MVP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указывает публичную ссылку на профиль osu!standard; приложение получает доступные recent и best scores без входа в аккаунт.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Другие режимы osu! и полная таксономия скиллсетов без проверки признаков.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загружает .osu или .osz; приложение извлекает признаки карты и нагрузку по участкам.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Вход через cookie, пароль или токен игрового клиента; обязательный OAuth игрока.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строит профиль навыков игрока для согласованного набора скиллсетов; первая проверяемая пара - aim и speed.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Массовый сбор данных чужих аккаунтов и обучение на best scores как на полной истории попыток.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выбранной карты приложение показывает персональную сложность по этим скиллсетам, вероятность pass и ожидаемую accuracy.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Персональные рекомендации тренировочных карт по слабым навыкам; это следующая версия.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 нехватке данных показывается предварительная оценка. Модель сравнивается с простым baseline на новых попытках.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Платная подписка и прием платежей; спрос на это сначала нужно проверить.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Команда сохраняет сырые попытки для обучения, проводит пилот, тестирует сценарий и передает код, инструкцию и отчет.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Доказательство влияния сервиса на удержание всех игроков osu! и постоянная эксплуатация веб-сервиса.</w:t>
            </w:r>
          </w:p>
        </w:tc>
      </w:tr>
    </w:tbl>
    <w:p/>
    <w:p>
      <w:r>
        <w:t>Спорный пункт: какие скиллсеты, кроме aim и speed, можно честно оценить по доступным данным. Решение принять после проверки признаков и интервью с игроками.</w:t>
      </w:r>
    </w:p>
    <w:p>
      <w:pPr>
        <w:pStyle w:val="Heading1"/>
      </w:pPr>
      <w:r>
        <w:t>4. Роли и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Роль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Участник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Статус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Team Lead / аналитик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Ляхов Я.П.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Подтверждено в таблице проекта 2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Данные и ML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Недугов Д.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Предварительное распределение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Приложение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Гайфуллин А.Р.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Предварительное распределение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Тесты и документы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Темиров А.М.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Предварительное распределение</w:t>
            </w:r>
          </w:p>
        </w:tc>
      </w:tr>
    </w:tbl>
    <w:p/>
    <w:p>
      <w:r>
        <w:t>Данные: публичные recent и best scores, файлы .osu/.osz, добровольные попытки и .osr. Best scores показывают достигнутый уровень, но не заменяют историю неудач для обучения pass. Для модели сохраняем отдельные попытки, в том числе повторные игры одной карты. API Hinamizawa зависит от стороннего сервиса; официальный API требует ключи приложения.</w:t>
      </w:r>
    </w:p>
    <w:p>
      <w:pPr>
        <w:pStyle w:val="Heading1"/>
      </w:pPr>
      <w:r>
        <w:t>5. Критерии успеха</w:t>
      </w:r>
    </w:p>
    <w:p>
      <w:r>
        <w:t>1. На тестовом профиле и карте показаны все четыре результата; при нехватке истории интерфейс прямо сообщает о предварительном характере оценки.</w:t>
      </w:r>
    </w:p>
    <w:p>
      <w:r>
        <w:t>2. Все Must-требования из реестра имеют тест или демонстрацию; критические дефекты базового сценария закрыты.</w:t>
      </w:r>
    </w:p>
    <w:p>
      <w:r>
        <w:t>3. Для pass посчитан Brier score против baseline по доле проходов; для accuracy - MAE против среднего accuracy игрока. Оценка проводится на новых попытках, отдельно указаны размер выборки и ограничения.</w:t>
      </w:r>
    </w:p>
    <w:p>
      <w:r>
        <w:t>4. Игроки пилота прошли сценарий выбора карты. В отчете есть их отзывы и сравнение времени выбора с обычным способом; численный порог пользы пока TBD.</w:t>
      </w:r>
    </w:p>
    <w:p>
      <w:r>
        <w:t>5. Преподавателю переданы ТЗ, реестр, RACI, календарный план, инструкция и протокол приемки.</w:t>
      </w:r>
    </w:p>
    <w:p>
      <w:pPr>
        <w:pStyle w:val="Heading1"/>
      </w:pPr>
      <w:r>
        <w:t>6. План, ограничения и риски</w:t>
      </w:r>
    </w:p>
    <w:p>
      <w:r>
        <w:t>Плановый старт - 19.10.2026. Расчетное завершение работ - 21.12.2026; затем оставлен резерв 3 рабочих дня до 24.12.2026. Это внутренние даты, потому что дата сдачи не объявлена. Календарь Mon-Fri; официальные выходные и загрузку участников нужно уточнить.</w:t>
      </w:r>
    </w:p>
    <w:p>
      <w:r>
        <w:t>Ограничения: только osu!standard, неполная публичная история, до 100 recent и 100 best через открытый API, зависимость от доступности карт и API. Допущения: добровольцы предоставят попытки и согласие, команда сможет связать результаты с файлами карт. Риски: мало неудач, смещение выборки best, слабая различимость скиллсетов, задержка API, нехватка времени на пилот.</w:t>
      </w:r>
    </w:p>
    <w:p>
      <w:pPr>
        <w:pStyle w:val="Heading1"/>
      </w:pPr>
      <w:r>
        <w:t>7. Нерешенные вопросы</w:t>
      </w:r>
    </w:p>
    <w:p>
      <w:r>
        <w:t>TBD: дата защиты; подтверждение ролей команды; продуктовый заказчик; число добровольцев; список скиллсетов; шкала персональной сложности; численные критерии бизнес-пользы. Эти вопросы вынести на интервью и обновить документы после ответа.</w:t>
      </w:r>
    </w:p>
    <w:p>
      <w:r>
        <w:t>Материалы команды: https://docs.google.com/spreadsheets/d/1CoThpmjdQx-Y8K1F66fS7HN7rghM91_X/edit?gid=1115279622. Папка для сдачи: https://drive.google.com/drive/folders/10SHFr2hBc0PYiFe8uTRqBOQQsO-0MKzi.</w:t>
      </w:r>
    </w:p>
    <w:sectPr w:rsidR="00FC693F" w:rsidRPr="0006063C" w:rsidSect="00034616">
      <w:footerReference w:type="default" r:id="rId9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pulse! | Версия 0.2 | 17.10.2026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