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6C851" w14:textId="77777777" w:rsidR="002C4A0E" w:rsidRPr="005134B6" w:rsidRDefault="002C4A0E" w:rsidP="002C4A0E">
      <w:pPr>
        <w:rPr>
          <w:rFonts w:cstheme="minorHAnsi"/>
        </w:rPr>
      </w:pPr>
      <w:r w:rsidRPr="005134B6">
        <w:rPr>
          <w:rFonts w:cstheme="minorHAnsi"/>
        </w:rPr>
        <w:t>Website Layout</w:t>
      </w:r>
    </w:p>
    <w:p w14:paraId="6C0F94B4" w14:textId="74043921" w:rsidR="002C4A0E" w:rsidRDefault="002C4A0E" w:rsidP="002C4A0E">
      <w:pPr>
        <w:pStyle w:val="ListParagraph"/>
        <w:numPr>
          <w:ilvl w:val="0"/>
          <w:numId w:val="1"/>
        </w:numPr>
        <w:rPr>
          <w:rFonts w:cstheme="minorHAnsi"/>
        </w:rPr>
      </w:pPr>
      <w:r w:rsidRPr="005134B6">
        <w:rPr>
          <w:rFonts w:cstheme="minorHAnsi"/>
        </w:rPr>
        <w:t xml:space="preserve">Oregon Wine </w:t>
      </w:r>
      <w:r>
        <w:rPr>
          <w:rFonts w:cstheme="minorHAnsi"/>
        </w:rPr>
        <w:t>and Data Analysis</w:t>
      </w:r>
      <w:r w:rsidR="00DF59E1">
        <w:rPr>
          <w:rFonts w:cstheme="minorHAnsi"/>
        </w:rPr>
        <w:t xml:space="preserve"> – Landing Page</w:t>
      </w:r>
    </w:p>
    <w:p w14:paraId="6110A7A3" w14:textId="0E4D715A" w:rsidR="009A0496" w:rsidRPr="005134B6" w:rsidRDefault="009A0496" w:rsidP="009A0496">
      <w:pPr>
        <w:pStyle w:val="ListParagraph"/>
        <w:numPr>
          <w:ilvl w:val="1"/>
          <w:numId w:val="1"/>
        </w:numPr>
        <w:rPr>
          <w:rFonts w:cstheme="minorHAnsi"/>
        </w:rPr>
      </w:pPr>
      <w:r>
        <w:rPr>
          <w:rFonts w:cstheme="minorHAnsi"/>
        </w:rPr>
        <w:t>Cork or wine bottle banner</w:t>
      </w:r>
    </w:p>
    <w:p w14:paraId="2CC8AFF5" w14:textId="6B1E909B" w:rsidR="002C4A0E" w:rsidRDefault="002C4A0E" w:rsidP="002C4A0E">
      <w:pPr>
        <w:pStyle w:val="ListParagraph"/>
        <w:numPr>
          <w:ilvl w:val="1"/>
          <w:numId w:val="1"/>
        </w:numPr>
        <w:rPr>
          <w:rFonts w:cstheme="minorHAnsi"/>
        </w:rPr>
      </w:pPr>
      <w:r w:rsidRPr="005134B6">
        <w:rPr>
          <w:rFonts w:cstheme="minorHAnsi"/>
        </w:rPr>
        <w:t xml:space="preserve">Oregon Wine Regions </w:t>
      </w:r>
    </w:p>
    <w:p w14:paraId="2A131981" w14:textId="0E6C484E" w:rsidR="002C4A0E" w:rsidRDefault="002C4A0E" w:rsidP="002C4A0E">
      <w:pPr>
        <w:pStyle w:val="ListParagraph"/>
        <w:numPr>
          <w:ilvl w:val="2"/>
          <w:numId w:val="1"/>
        </w:numPr>
        <w:rPr>
          <w:rFonts w:cstheme="minorHAnsi"/>
        </w:rPr>
      </w:pPr>
      <w:r>
        <w:rPr>
          <w:rFonts w:cstheme="minorHAnsi"/>
        </w:rPr>
        <w:t>Images: Wine Regions</w:t>
      </w:r>
    </w:p>
    <w:p w14:paraId="39C638FD" w14:textId="193445F2" w:rsidR="002C4A0E" w:rsidRDefault="002C4A0E" w:rsidP="002C4A0E">
      <w:pPr>
        <w:pStyle w:val="ListParagraph"/>
        <w:numPr>
          <w:ilvl w:val="2"/>
          <w:numId w:val="1"/>
        </w:numPr>
        <w:rPr>
          <w:rFonts w:cstheme="minorHAnsi"/>
        </w:rPr>
      </w:pPr>
      <w:r>
        <w:rPr>
          <w:rFonts w:cstheme="minorHAnsi"/>
        </w:rPr>
        <w:t>Tableau: Production by country</w:t>
      </w:r>
    </w:p>
    <w:p w14:paraId="0485148F" w14:textId="77777777" w:rsidR="002C4A0E" w:rsidRDefault="002C4A0E" w:rsidP="002C4A0E">
      <w:pPr>
        <w:pStyle w:val="ListParagraph"/>
        <w:numPr>
          <w:ilvl w:val="1"/>
          <w:numId w:val="1"/>
        </w:numPr>
        <w:rPr>
          <w:rFonts w:cstheme="minorHAnsi"/>
        </w:rPr>
      </w:pPr>
      <w:r w:rsidRPr="005134B6">
        <w:rPr>
          <w:rFonts w:cstheme="minorHAnsi"/>
        </w:rPr>
        <w:t>Wine Production in Oregon</w:t>
      </w:r>
    </w:p>
    <w:p w14:paraId="007272D7" w14:textId="77777777" w:rsidR="002C4A0E" w:rsidRPr="00FF38CD" w:rsidRDefault="002C4A0E" w:rsidP="002C4A0E">
      <w:pPr>
        <w:pStyle w:val="ListParagraph"/>
        <w:numPr>
          <w:ilvl w:val="2"/>
          <w:numId w:val="1"/>
        </w:numPr>
        <w:rPr>
          <w:rFonts w:cstheme="minorHAnsi"/>
          <w:strike/>
        </w:rPr>
      </w:pPr>
      <w:r w:rsidRPr="00FF38CD">
        <w:rPr>
          <w:rFonts w:cstheme="minorHAnsi"/>
          <w:strike/>
        </w:rPr>
        <w:t>Tableau: Production by region</w:t>
      </w:r>
    </w:p>
    <w:p w14:paraId="41AC611F" w14:textId="77777777" w:rsidR="002C4A0E" w:rsidRDefault="002C4A0E" w:rsidP="002C4A0E">
      <w:pPr>
        <w:pStyle w:val="ListParagraph"/>
        <w:numPr>
          <w:ilvl w:val="2"/>
          <w:numId w:val="1"/>
        </w:numPr>
        <w:rPr>
          <w:rFonts w:cstheme="minorHAnsi"/>
        </w:rPr>
      </w:pPr>
      <w:r>
        <w:rPr>
          <w:rFonts w:cstheme="minorHAnsi"/>
        </w:rPr>
        <w:t>Tableau: Wine Type Production</w:t>
      </w:r>
    </w:p>
    <w:p w14:paraId="4B5D9749" w14:textId="157E2A10" w:rsidR="002C4A0E" w:rsidRDefault="002C4A0E" w:rsidP="002C4A0E">
      <w:pPr>
        <w:pStyle w:val="ListParagraph"/>
        <w:numPr>
          <w:ilvl w:val="2"/>
          <w:numId w:val="1"/>
        </w:numPr>
        <w:rPr>
          <w:rFonts w:cstheme="minorHAnsi"/>
        </w:rPr>
      </w:pPr>
      <w:r>
        <w:rPr>
          <w:rFonts w:cstheme="minorHAnsi"/>
        </w:rPr>
        <w:t>Information:</w:t>
      </w:r>
    </w:p>
    <w:p w14:paraId="24206FC8" w14:textId="3CF1E0BD" w:rsidR="007A3414" w:rsidRDefault="007A3414" w:rsidP="007A3414">
      <w:pPr>
        <w:pStyle w:val="ListParagraph"/>
        <w:ind w:left="2520"/>
        <w:rPr>
          <w:rFonts w:cstheme="minorHAnsi"/>
        </w:rPr>
      </w:pPr>
      <w:r>
        <w:rPr>
          <w:rFonts w:cstheme="minorHAnsi"/>
        </w:rPr>
        <w:t>Oregon is home to over XXXX vineyards and XXXX wineries as of 202XXX! Due to the great number of vineyards located in Yamhill Count</w:t>
      </w:r>
    </w:p>
    <w:p w14:paraId="0D16B2E4" w14:textId="056FCFB1" w:rsidR="002C4A0E" w:rsidRDefault="002C4A0E" w:rsidP="002C4A0E">
      <w:pPr>
        <w:pStyle w:val="ListParagraph"/>
        <w:numPr>
          <w:ilvl w:val="3"/>
          <w:numId w:val="1"/>
        </w:numPr>
        <w:rPr>
          <w:rFonts w:cstheme="minorHAnsi"/>
        </w:rPr>
      </w:pPr>
      <w:r>
        <w:rPr>
          <w:rFonts w:cstheme="minorHAnsi"/>
        </w:rPr>
        <w:t>How many vineyards</w:t>
      </w:r>
    </w:p>
    <w:p w14:paraId="3AD97E7D" w14:textId="6081A7FB" w:rsidR="002C4A0E" w:rsidRDefault="002C4A0E" w:rsidP="002C4A0E">
      <w:pPr>
        <w:pStyle w:val="ListParagraph"/>
        <w:numPr>
          <w:ilvl w:val="3"/>
          <w:numId w:val="1"/>
        </w:numPr>
        <w:rPr>
          <w:rFonts w:cstheme="minorHAnsi"/>
        </w:rPr>
      </w:pPr>
      <w:r>
        <w:rPr>
          <w:rFonts w:cstheme="minorHAnsi"/>
        </w:rPr>
        <w:t xml:space="preserve">Types of wine we’re focusing on </w:t>
      </w:r>
    </w:p>
    <w:p w14:paraId="69162791" w14:textId="38C92F9C" w:rsidR="002C4A0E" w:rsidRPr="006353AD" w:rsidRDefault="002C4A0E" w:rsidP="002C4A0E">
      <w:pPr>
        <w:pStyle w:val="ListParagraph"/>
        <w:numPr>
          <w:ilvl w:val="3"/>
          <w:numId w:val="1"/>
        </w:numPr>
        <w:rPr>
          <w:rFonts w:cstheme="minorHAnsi"/>
        </w:rPr>
      </w:pPr>
      <w:r>
        <w:rPr>
          <w:rFonts w:cstheme="minorHAnsi"/>
        </w:rPr>
        <w:t xml:space="preserve">Facts about wine production in Oregon? </w:t>
      </w:r>
    </w:p>
    <w:p w14:paraId="44D65AF3" w14:textId="77777777" w:rsidR="002C4A0E" w:rsidRDefault="002C4A0E" w:rsidP="002C4A0E">
      <w:pPr>
        <w:pStyle w:val="ListParagraph"/>
        <w:numPr>
          <w:ilvl w:val="1"/>
          <w:numId w:val="1"/>
        </w:numPr>
        <w:rPr>
          <w:rFonts w:cstheme="minorHAnsi"/>
        </w:rPr>
      </w:pPr>
      <w:r w:rsidRPr="005134B6">
        <w:rPr>
          <w:rFonts w:cstheme="minorHAnsi"/>
        </w:rPr>
        <w:t>Wine Ratings</w:t>
      </w:r>
    </w:p>
    <w:p w14:paraId="6E6BF870" w14:textId="1FF2011D" w:rsidR="002C4A0E" w:rsidRDefault="002C4A0E" w:rsidP="002C4A0E">
      <w:pPr>
        <w:pStyle w:val="ListParagraph"/>
        <w:numPr>
          <w:ilvl w:val="2"/>
          <w:numId w:val="1"/>
        </w:numPr>
        <w:rPr>
          <w:rFonts w:cstheme="minorHAnsi"/>
        </w:rPr>
      </w:pPr>
      <w:r>
        <w:rPr>
          <w:rFonts w:cstheme="minorHAnsi"/>
        </w:rPr>
        <w:t>Images: Photo of Robert Parker</w:t>
      </w:r>
    </w:p>
    <w:p w14:paraId="2221687D" w14:textId="2918F4D7" w:rsidR="00947170" w:rsidRDefault="00947170" w:rsidP="00947170">
      <w:pPr>
        <w:pStyle w:val="ListParagraph"/>
        <w:ind w:left="2160"/>
        <w:rPr>
          <w:rFonts w:cstheme="minorHAnsi"/>
        </w:rPr>
      </w:pPr>
      <w:r>
        <w:rPr>
          <w:noProof/>
        </w:rPr>
        <w:drawing>
          <wp:inline distT="0" distB="0" distL="0" distR="0" wp14:anchorId="7269ABED" wp14:editId="5737E78B">
            <wp:extent cx="1506719" cy="2261492"/>
            <wp:effectExtent l="0" t="0" r="0" b="0"/>
            <wp:docPr id="1" name="Picture 1" descr="Who is Robert Parker? — Yacht Cru Win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o is Robert Parker? — Yacht Cru Wine Guid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15872" cy="2275230"/>
                    </a:xfrm>
                    <a:prstGeom prst="rect">
                      <a:avLst/>
                    </a:prstGeom>
                    <a:noFill/>
                    <a:ln>
                      <a:noFill/>
                    </a:ln>
                  </pic:spPr>
                </pic:pic>
              </a:graphicData>
            </a:graphic>
          </wp:inline>
        </w:drawing>
      </w:r>
    </w:p>
    <w:p w14:paraId="1CB8D25D" w14:textId="11B981B6" w:rsidR="002C4A0E" w:rsidRDefault="002C4A0E" w:rsidP="002C4A0E">
      <w:pPr>
        <w:pStyle w:val="ListParagraph"/>
        <w:numPr>
          <w:ilvl w:val="2"/>
          <w:numId w:val="1"/>
        </w:numPr>
        <w:rPr>
          <w:rFonts w:cstheme="minorHAnsi"/>
        </w:rPr>
      </w:pPr>
      <w:r>
        <w:rPr>
          <w:rFonts w:cstheme="minorHAnsi"/>
        </w:rPr>
        <w:t>Information:</w:t>
      </w:r>
    </w:p>
    <w:p w14:paraId="14B1D253" w14:textId="1B63C4AD" w:rsidR="00085BCC" w:rsidRDefault="00085BCC" w:rsidP="00085BCC">
      <w:pPr>
        <w:pStyle w:val="ListParagraph"/>
        <w:ind w:left="2880" w:firstLine="360"/>
        <w:rPr>
          <w:rFonts w:cstheme="minorHAnsi"/>
        </w:rPr>
      </w:pPr>
      <w:r>
        <w:rPr>
          <w:rFonts w:cstheme="minorHAnsi"/>
        </w:rPr>
        <w:t xml:space="preserve">Wine ratings have become an easy way for consumers and the industry to understand what they’re about to taste. The 100-point scale is the most common and what our website uses. </w:t>
      </w:r>
    </w:p>
    <w:p w14:paraId="61F6E8BE" w14:textId="77777777" w:rsidR="00947170" w:rsidRDefault="00085BCC" w:rsidP="00085BCC">
      <w:pPr>
        <w:pStyle w:val="ListParagraph"/>
        <w:ind w:left="2880" w:firstLine="360"/>
        <w:rPr>
          <w:rFonts w:cstheme="minorHAnsi"/>
        </w:rPr>
      </w:pPr>
      <w:r>
        <w:rPr>
          <w:rFonts w:cstheme="minorHAnsi"/>
        </w:rPr>
        <w:t xml:space="preserve">It was first developed by a lawyer named Robert Parker in 1984 after starting the </w:t>
      </w:r>
      <w:r w:rsidRPr="005134B6">
        <w:rPr>
          <w:rFonts w:cstheme="minorHAnsi"/>
        </w:rPr>
        <w:t xml:space="preserve">newsletter </w:t>
      </w:r>
      <w:r w:rsidRPr="005134B6">
        <w:rPr>
          <w:rFonts w:cstheme="minorHAnsi"/>
          <w:i/>
          <w:iCs/>
        </w:rPr>
        <w:t>The Wine Advocate</w:t>
      </w:r>
      <w:r>
        <w:rPr>
          <w:rFonts w:cstheme="minorHAnsi"/>
        </w:rPr>
        <w:t xml:space="preserve">. He wanted to develop a system that was straight forward and provide </w:t>
      </w:r>
      <w:r w:rsidR="00947170">
        <w:rPr>
          <w:rFonts w:cstheme="minorHAnsi"/>
        </w:rPr>
        <w:t xml:space="preserve">both experts and casual consumers a general expectation of what they’re about to taste. </w:t>
      </w:r>
      <w:r w:rsidRPr="005134B6">
        <w:rPr>
          <w:rFonts w:cstheme="minorHAnsi"/>
        </w:rPr>
        <w:t>He began using a standardized system of a mathematical grade paired with 2-3 sentences per single glass of wine tasted</w:t>
      </w:r>
      <w:r>
        <w:rPr>
          <w:rFonts w:cstheme="minorHAnsi"/>
        </w:rPr>
        <w:t xml:space="preserve">. </w:t>
      </w:r>
      <w:r w:rsidRPr="005134B6">
        <w:rPr>
          <w:rFonts w:cstheme="minorHAnsi"/>
        </w:rPr>
        <w:t xml:space="preserve">He </w:t>
      </w:r>
      <w:r w:rsidR="00947170">
        <w:rPr>
          <w:rFonts w:cstheme="minorHAnsi"/>
        </w:rPr>
        <w:t xml:space="preserve">always </w:t>
      </w:r>
      <w:r w:rsidRPr="005134B6">
        <w:rPr>
          <w:rFonts w:cstheme="minorHAnsi"/>
        </w:rPr>
        <w:t>took great lengths to ensure the integrity of his ratings by paying for the wine personally and never accepting gifts.</w:t>
      </w:r>
      <w:r w:rsidR="00947170">
        <w:rPr>
          <w:rFonts w:cstheme="minorHAnsi"/>
        </w:rPr>
        <w:t xml:space="preserve"> </w:t>
      </w:r>
    </w:p>
    <w:p w14:paraId="74C5FFA9" w14:textId="5D47AB80" w:rsidR="00085BCC" w:rsidRDefault="00947170" w:rsidP="00947170">
      <w:pPr>
        <w:pStyle w:val="ListParagraph"/>
        <w:ind w:left="2880" w:firstLine="360"/>
        <w:rPr>
          <w:rFonts w:cstheme="minorHAnsi"/>
        </w:rPr>
      </w:pPr>
      <w:r>
        <w:rPr>
          <w:rFonts w:cstheme="minorHAnsi"/>
        </w:rPr>
        <w:t xml:space="preserve">Over the years his system was modified to include the following traits of wine: appearance, consistency, nose, taste, complexity, varietal representation and even including room for improvement along with the mathematical score. The 100-point system has long since been </w:t>
      </w:r>
      <w:r w:rsidR="00085BCC">
        <w:rPr>
          <w:rFonts w:cstheme="minorHAnsi"/>
        </w:rPr>
        <w:t xml:space="preserve">adopted globally with several different wine publications like </w:t>
      </w:r>
      <w:r w:rsidR="00085BCC" w:rsidRPr="005134B6">
        <w:rPr>
          <w:rFonts w:cstheme="minorHAnsi"/>
          <w:i/>
          <w:iCs/>
        </w:rPr>
        <w:t xml:space="preserve">Wine Enthusiasts </w:t>
      </w:r>
      <w:r w:rsidR="00085BCC" w:rsidRPr="005134B6">
        <w:rPr>
          <w:rFonts w:cstheme="minorHAnsi"/>
        </w:rPr>
        <w:t xml:space="preserve">and </w:t>
      </w:r>
      <w:r w:rsidR="00085BCC" w:rsidRPr="005134B6">
        <w:rPr>
          <w:rFonts w:cstheme="minorHAnsi"/>
          <w:i/>
          <w:iCs/>
        </w:rPr>
        <w:t>Wine Spectator</w:t>
      </w:r>
      <w:r w:rsidR="00085BCC" w:rsidRPr="005134B6">
        <w:rPr>
          <w:rFonts w:cstheme="minorHAnsi"/>
        </w:rPr>
        <w:t>.</w:t>
      </w:r>
      <w:r w:rsidR="00085BCC">
        <w:rPr>
          <w:rFonts w:cstheme="minorHAnsi"/>
        </w:rPr>
        <w:t xml:space="preserve"> </w:t>
      </w:r>
    </w:p>
    <w:p w14:paraId="218B44CA" w14:textId="76DAB373" w:rsidR="00947170" w:rsidRDefault="00947170" w:rsidP="00947170">
      <w:pPr>
        <w:pStyle w:val="ListParagraph"/>
        <w:ind w:left="2880" w:firstLine="360"/>
        <w:rPr>
          <w:rFonts w:cstheme="minorHAnsi"/>
        </w:rPr>
      </w:pPr>
    </w:p>
    <w:p w14:paraId="3F233A37" w14:textId="39224B30" w:rsidR="00947170" w:rsidRDefault="00947170" w:rsidP="00947170">
      <w:pPr>
        <w:pStyle w:val="ListParagraph"/>
        <w:ind w:left="2880" w:firstLine="360"/>
        <w:rPr>
          <w:rFonts w:cstheme="minorHAnsi"/>
        </w:rPr>
      </w:pPr>
      <w:r>
        <w:rPr>
          <w:rFonts w:cstheme="minorHAnsi"/>
        </w:rPr>
        <w:lastRenderedPageBreak/>
        <w:t>The mathematical ratings for wine is as follows:</w:t>
      </w:r>
    </w:p>
    <w:p w14:paraId="6B86F6F4" w14:textId="77777777" w:rsidR="00947170" w:rsidRPr="00724359" w:rsidRDefault="00947170" w:rsidP="00724359">
      <w:pPr>
        <w:spacing w:after="0" w:line="240" w:lineRule="auto"/>
        <w:ind w:left="3240"/>
        <w:rPr>
          <w:rFonts w:cstheme="minorHAnsi"/>
        </w:rPr>
      </w:pPr>
      <w:r w:rsidRPr="00724359">
        <w:rPr>
          <w:rFonts w:cstheme="minorHAnsi"/>
        </w:rPr>
        <w:t>96 – 100 – Extraordinary</w:t>
      </w:r>
    </w:p>
    <w:p w14:paraId="33BCED0C" w14:textId="77777777" w:rsidR="00947170" w:rsidRPr="00724359" w:rsidRDefault="00947170" w:rsidP="00724359">
      <w:pPr>
        <w:spacing w:after="0" w:line="240" w:lineRule="auto"/>
        <w:ind w:left="3240"/>
        <w:rPr>
          <w:rFonts w:cstheme="minorHAnsi"/>
        </w:rPr>
      </w:pPr>
      <w:r w:rsidRPr="00724359">
        <w:rPr>
          <w:rFonts w:cstheme="minorHAnsi"/>
        </w:rPr>
        <w:t>90 – 95 – Outstanding</w:t>
      </w:r>
    </w:p>
    <w:p w14:paraId="71DEA951" w14:textId="77777777" w:rsidR="00947170" w:rsidRPr="00724359" w:rsidRDefault="00947170" w:rsidP="00724359">
      <w:pPr>
        <w:spacing w:after="0" w:line="240" w:lineRule="auto"/>
        <w:ind w:left="3240"/>
        <w:rPr>
          <w:rFonts w:cstheme="minorHAnsi"/>
        </w:rPr>
      </w:pPr>
      <w:r w:rsidRPr="00724359">
        <w:rPr>
          <w:rFonts w:cstheme="minorHAnsi"/>
        </w:rPr>
        <w:t>80 – 89 – Barely Above Average to Very Good</w:t>
      </w:r>
    </w:p>
    <w:p w14:paraId="06127EF7" w14:textId="77777777" w:rsidR="00947170" w:rsidRPr="00724359" w:rsidRDefault="00947170" w:rsidP="00724359">
      <w:pPr>
        <w:spacing w:after="0" w:line="240" w:lineRule="auto"/>
        <w:ind w:left="3240"/>
        <w:rPr>
          <w:rFonts w:cstheme="minorHAnsi"/>
        </w:rPr>
      </w:pPr>
      <w:r w:rsidRPr="00724359">
        <w:rPr>
          <w:rFonts w:cstheme="minorHAnsi"/>
        </w:rPr>
        <w:t>70 – 79 – Average</w:t>
      </w:r>
    </w:p>
    <w:p w14:paraId="0E9D8AFF" w14:textId="77777777" w:rsidR="00947170" w:rsidRPr="00724359" w:rsidRDefault="00947170" w:rsidP="00724359">
      <w:pPr>
        <w:spacing w:after="0" w:line="240" w:lineRule="auto"/>
        <w:ind w:left="3240"/>
        <w:rPr>
          <w:rFonts w:cstheme="minorHAnsi"/>
        </w:rPr>
      </w:pPr>
      <w:r w:rsidRPr="00724359">
        <w:rPr>
          <w:rFonts w:cstheme="minorHAnsi"/>
        </w:rPr>
        <w:t>60 – 69 – Below Average</w:t>
      </w:r>
    </w:p>
    <w:p w14:paraId="4CEA1421" w14:textId="3105CD2B" w:rsidR="00947170" w:rsidRPr="00724359" w:rsidRDefault="00947170" w:rsidP="00724359">
      <w:pPr>
        <w:spacing w:after="0" w:line="240" w:lineRule="auto"/>
        <w:ind w:left="3240"/>
        <w:rPr>
          <w:rFonts w:cstheme="minorHAnsi"/>
        </w:rPr>
      </w:pPr>
      <w:r w:rsidRPr="00724359">
        <w:rPr>
          <w:rFonts w:cstheme="minorHAnsi"/>
        </w:rPr>
        <w:t>50 – 59 – Unacceptable</w:t>
      </w:r>
    </w:p>
    <w:p w14:paraId="469CC3C9" w14:textId="492F13BA" w:rsidR="00947170" w:rsidRDefault="00947170" w:rsidP="00947170">
      <w:pPr>
        <w:pStyle w:val="ListParagraph"/>
        <w:ind w:left="2880"/>
        <w:rPr>
          <w:rFonts w:cstheme="minorHAnsi"/>
        </w:rPr>
      </w:pPr>
    </w:p>
    <w:p w14:paraId="223EF6D6" w14:textId="59CF3B5A" w:rsidR="00947170" w:rsidRDefault="00947170" w:rsidP="00947170">
      <w:pPr>
        <w:pStyle w:val="ListParagraph"/>
        <w:ind w:left="2160"/>
        <w:rPr>
          <w:rFonts w:cstheme="minorHAnsi"/>
        </w:rPr>
      </w:pPr>
      <w:r>
        <w:rPr>
          <w:rFonts w:cstheme="minorHAnsi"/>
        </w:rPr>
        <w:t xml:space="preserve">Fun fact! </w:t>
      </w:r>
      <w:r w:rsidRPr="005134B6">
        <w:rPr>
          <w:rFonts w:cstheme="minorHAnsi"/>
        </w:rPr>
        <w:t xml:space="preserve">Throughout Parker’s tasting and rating career he has tasted over 220,000 wines and has granted a perfect 100-point score to only 76 wines. </w:t>
      </w:r>
    </w:p>
    <w:p w14:paraId="7E24C502" w14:textId="63A6CB58" w:rsidR="00947170" w:rsidRDefault="00947170" w:rsidP="00947170">
      <w:pPr>
        <w:pStyle w:val="ListParagraph"/>
        <w:ind w:left="2160"/>
        <w:rPr>
          <w:rFonts w:cstheme="minorHAnsi"/>
        </w:rPr>
      </w:pPr>
    </w:p>
    <w:p w14:paraId="10D3E549" w14:textId="739CA1AF" w:rsidR="00947170" w:rsidRDefault="00947170" w:rsidP="00947170">
      <w:pPr>
        <w:pStyle w:val="ListParagraph"/>
        <w:ind w:left="2160"/>
        <w:rPr>
          <w:rFonts w:cstheme="minorHAnsi"/>
        </w:rPr>
      </w:pPr>
      <w:r>
        <w:rPr>
          <w:rFonts w:cstheme="minorHAnsi"/>
        </w:rPr>
        <w:t xml:space="preserve">Some definitions that consumers may find helpful when reading reviews: </w:t>
      </w:r>
    </w:p>
    <w:p w14:paraId="520B49CC" w14:textId="77777777" w:rsidR="00947170" w:rsidRPr="005134B6" w:rsidRDefault="00947170" w:rsidP="00947170">
      <w:pPr>
        <w:pStyle w:val="ListParagraph"/>
        <w:numPr>
          <w:ilvl w:val="3"/>
          <w:numId w:val="2"/>
        </w:numPr>
        <w:rPr>
          <w:rFonts w:cstheme="minorHAnsi"/>
        </w:rPr>
      </w:pPr>
      <w:r w:rsidRPr="005134B6">
        <w:rPr>
          <w:rFonts w:cstheme="minorHAnsi"/>
        </w:rPr>
        <w:t xml:space="preserve">Tannins – Chemical compound that is responsible for the ‘dry’ mouthfeel found in wine. It is found in grape skins, seeds, stems, and inside of the wooden barrels that are used during the wine aging process. Since red wine is made from the entire grape (and sometimes stem) they will typically have a higher tannin amount than white, which just uses the juice of the grape. </w:t>
      </w:r>
    </w:p>
    <w:p w14:paraId="161B088E" w14:textId="77777777" w:rsidR="00947170" w:rsidRPr="005134B6" w:rsidRDefault="00947170" w:rsidP="00947170">
      <w:pPr>
        <w:pStyle w:val="ListParagraph"/>
        <w:numPr>
          <w:ilvl w:val="3"/>
          <w:numId w:val="2"/>
        </w:numPr>
        <w:rPr>
          <w:rFonts w:cstheme="minorHAnsi"/>
        </w:rPr>
      </w:pPr>
      <w:r w:rsidRPr="005134B6">
        <w:rPr>
          <w:rFonts w:cstheme="minorHAnsi"/>
        </w:rPr>
        <w:t>Sweet - Higher amount of residual sugar from the fermentation process.</w:t>
      </w:r>
    </w:p>
    <w:p w14:paraId="2623E337" w14:textId="77777777" w:rsidR="00947170" w:rsidRPr="005134B6" w:rsidRDefault="00947170" w:rsidP="00947170">
      <w:pPr>
        <w:pStyle w:val="ListParagraph"/>
        <w:numPr>
          <w:ilvl w:val="3"/>
          <w:numId w:val="2"/>
        </w:numPr>
        <w:rPr>
          <w:rFonts w:cstheme="minorHAnsi"/>
        </w:rPr>
      </w:pPr>
      <w:r w:rsidRPr="005134B6">
        <w:rPr>
          <w:rFonts w:cstheme="minorHAnsi"/>
        </w:rPr>
        <w:t xml:space="preserve">Dry - Higher </w:t>
      </w:r>
      <w:proofErr w:type="gramStart"/>
      <w:r w:rsidRPr="005134B6">
        <w:rPr>
          <w:rFonts w:cstheme="minorHAnsi"/>
        </w:rPr>
        <w:t>amount</w:t>
      </w:r>
      <w:proofErr w:type="gramEnd"/>
      <w:r w:rsidRPr="005134B6">
        <w:rPr>
          <w:rFonts w:cstheme="minorHAnsi"/>
        </w:rPr>
        <w:t xml:space="preserve"> of tannins which will cause the ‘dry’ sensation in the mouth after drinking. </w:t>
      </w:r>
      <w:proofErr w:type="gramStart"/>
      <w:r w:rsidRPr="005134B6">
        <w:rPr>
          <w:rFonts w:cstheme="minorHAnsi"/>
        </w:rPr>
        <w:t>Typically</w:t>
      </w:r>
      <w:proofErr w:type="gramEnd"/>
      <w:r w:rsidRPr="005134B6">
        <w:rPr>
          <w:rFonts w:cstheme="minorHAnsi"/>
        </w:rPr>
        <w:t xml:space="preserve"> little to no residual sugar from the fermentation process.</w:t>
      </w:r>
    </w:p>
    <w:p w14:paraId="49D06E3A" w14:textId="77777777" w:rsidR="00947170" w:rsidRPr="005134B6" w:rsidRDefault="00947170" w:rsidP="00947170">
      <w:pPr>
        <w:pStyle w:val="ListParagraph"/>
        <w:numPr>
          <w:ilvl w:val="3"/>
          <w:numId w:val="2"/>
        </w:numPr>
        <w:rPr>
          <w:rFonts w:cstheme="minorHAnsi"/>
        </w:rPr>
      </w:pPr>
      <w:r w:rsidRPr="005134B6">
        <w:rPr>
          <w:rFonts w:cstheme="minorHAnsi"/>
        </w:rPr>
        <w:t>Red – Wine that is made with the entire grape</w:t>
      </w:r>
    </w:p>
    <w:p w14:paraId="5C217837" w14:textId="77777777" w:rsidR="00947170" w:rsidRPr="005134B6" w:rsidRDefault="00947170" w:rsidP="00947170">
      <w:pPr>
        <w:pStyle w:val="ListParagraph"/>
        <w:numPr>
          <w:ilvl w:val="3"/>
          <w:numId w:val="2"/>
        </w:numPr>
        <w:rPr>
          <w:rFonts w:cstheme="minorHAnsi"/>
        </w:rPr>
      </w:pPr>
      <w:r w:rsidRPr="005134B6">
        <w:rPr>
          <w:rFonts w:cstheme="minorHAnsi"/>
        </w:rPr>
        <w:t>White – Wine that is made with just the juice of the grape</w:t>
      </w:r>
    </w:p>
    <w:p w14:paraId="5AF3B248" w14:textId="77777777" w:rsidR="00947170" w:rsidRPr="005134B6" w:rsidRDefault="00947170" w:rsidP="00947170">
      <w:pPr>
        <w:pStyle w:val="ListParagraph"/>
        <w:ind w:left="2160"/>
        <w:rPr>
          <w:rFonts w:cstheme="minorHAnsi"/>
        </w:rPr>
      </w:pPr>
    </w:p>
    <w:p w14:paraId="539AF465" w14:textId="6AEDF6F8" w:rsidR="00085BCC" w:rsidRDefault="00085BCC" w:rsidP="00085BCC">
      <w:pPr>
        <w:pStyle w:val="ListParagraph"/>
        <w:ind w:left="2880"/>
        <w:rPr>
          <w:rFonts w:cstheme="minorHAnsi"/>
        </w:rPr>
      </w:pPr>
    </w:p>
    <w:p w14:paraId="782FB436" w14:textId="25E31CB1" w:rsidR="00DF59E1" w:rsidRDefault="00DF59E1" w:rsidP="00DF59E1">
      <w:pPr>
        <w:pStyle w:val="ListParagraph"/>
        <w:numPr>
          <w:ilvl w:val="2"/>
          <w:numId w:val="1"/>
        </w:numPr>
        <w:rPr>
          <w:rFonts w:cstheme="minorHAnsi"/>
        </w:rPr>
      </w:pPr>
      <w:r>
        <w:rPr>
          <w:rFonts w:cstheme="minorHAnsi"/>
        </w:rPr>
        <w:t>Information on AVAs</w:t>
      </w:r>
    </w:p>
    <w:p w14:paraId="59218137" w14:textId="00B9A884" w:rsidR="00DF59E1" w:rsidRDefault="00DF59E1" w:rsidP="00DF59E1">
      <w:pPr>
        <w:pStyle w:val="ListParagraph"/>
        <w:numPr>
          <w:ilvl w:val="3"/>
          <w:numId w:val="1"/>
        </w:numPr>
        <w:rPr>
          <w:rFonts w:cstheme="minorHAnsi"/>
        </w:rPr>
      </w:pPr>
      <w:r>
        <w:rPr>
          <w:rFonts w:cstheme="minorHAnsi"/>
        </w:rPr>
        <w:t>How AVAs are determined</w:t>
      </w:r>
      <w:r w:rsidR="009668EA">
        <w:rPr>
          <w:rFonts w:cstheme="minorHAnsi"/>
        </w:rPr>
        <w:t xml:space="preserve"> </w:t>
      </w:r>
    </w:p>
    <w:p w14:paraId="23E736D8" w14:textId="33816ED1" w:rsidR="00DF59E1" w:rsidRPr="00DF59E1" w:rsidRDefault="00DF59E1" w:rsidP="00DF59E1">
      <w:pPr>
        <w:pStyle w:val="ListParagraph"/>
        <w:numPr>
          <w:ilvl w:val="3"/>
          <w:numId w:val="1"/>
        </w:numPr>
        <w:rPr>
          <w:rFonts w:cstheme="minorHAnsi"/>
        </w:rPr>
      </w:pPr>
      <w:r>
        <w:rPr>
          <w:rFonts w:cstheme="minorHAnsi"/>
        </w:rPr>
        <w:t>Which AVAs belong to which region and county</w:t>
      </w:r>
    </w:p>
    <w:p w14:paraId="4E35C31D" w14:textId="77777777" w:rsidR="002C4A0E" w:rsidRPr="00DF59E1" w:rsidRDefault="002C4A0E" w:rsidP="002C4A0E">
      <w:pPr>
        <w:pStyle w:val="ListParagraph"/>
        <w:numPr>
          <w:ilvl w:val="1"/>
          <w:numId w:val="1"/>
        </w:numPr>
        <w:rPr>
          <w:rFonts w:cstheme="minorHAnsi"/>
        </w:rPr>
      </w:pPr>
      <w:r w:rsidRPr="00DF59E1">
        <w:rPr>
          <w:rFonts w:cstheme="minorHAnsi"/>
        </w:rPr>
        <w:t>Data Analysis</w:t>
      </w:r>
    </w:p>
    <w:p w14:paraId="7F8B1057" w14:textId="77777777" w:rsidR="002C4A0E" w:rsidRPr="00DF59E1" w:rsidRDefault="002C4A0E" w:rsidP="002C4A0E">
      <w:pPr>
        <w:pStyle w:val="ListParagraph"/>
        <w:numPr>
          <w:ilvl w:val="2"/>
          <w:numId w:val="1"/>
        </w:numPr>
        <w:rPr>
          <w:rFonts w:cstheme="minorHAnsi"/>
        </w:rPr>
      </w:pPr>
      <w:r w:rsidRPr="00DF59E1">
        <w:rPr>
          <w:rFonts w:cstheme="minorHAnsi"/>
        </w:rPr>
        <w:t>Observations on wine production</w:t>
      </w:r>
    </w:p>
    <w:p w14:paraId="14FECD86" w14:textId="22CE4F0C" w:rsidR="002C4A0E" w:rsidRPr="00DF59E1" w:rsidRDefault="002C4A0E" w:rsidP="002C4A0E">
      <w:pPr>
        <w:pStyle w:val="ListParagraph"/>
        <w:numPr>
          <w:ilvl w:val="2"/>
          <w:numId w:val="1"/>
        </w:numPr>
        <w:rPr>
          <w:rFonts w:cstheme="minorHAnsi"/>
        </w:rPr>
      </w:pPr>
      <w:r w:rsidRPr="00DF59E1">
        <w:rPr>
          <w:rFonts w:cstheme="minorHAnsi"/>
        </w:rPr>
        <w:t>Observations on ratings</w:t>
      </w:r>
    </w:p>
    <w:p w14:paraId="5DE8315E" w14:textId="5641AFEA" w:rsidR="00DF59E1" w:rsidRPr="00DF59E1" w:rsidRDefault="002C4A0E" w:rsidP="00DF59E1">
      <w:pPr>
        <w:pStyle w:val="ListParagraph"/>
        <w:numPr>
          <w:ilvl w:val="3"/>
          <w:numId w:val="1"/>
        </w:numPr>
        <w:rPr>
          <w:rFonts w:cstheme="minorHAnsi"/>
        </w:rPr>
      </w:pPr>
      <w:r w:rsidRPr="00DF59E1">
        <w:rPr>
          <w:rFonts w:cstheme="minorHAnsi"/>
        </w:rPr>
        <w:t>Tableau: Breakdown of ratings</w:t>
      </w:r>
    </w:p>
    <w:p w14:paraId="62580C97" w14:textId="3DB241EE" w:rsidR="00DF59E1" w:rsidRPr="00DF59E1" w:rsidRDefault="002C4A0E" w:rsidP="00DF59E1">
      <w:pPr>
        <w:pStyle w:val="ListParagraph"/>
        <w:numPr>
          <w:ilvl w:val="1"/>
          <w:numId w:val="1"/>
        </w:numPr>
        <w:rPr>
          <w:rFonts w:cstheme="minorHAnsi"/>
        </w:rPr>
      </w:pPr>
      <w:r>
        <w:rPr>
          <w:rFonts w:cstheme="minorHAnsi"/>
        </w:rPr>
        <w:t>Resources for project</w:t>
      </w:r>
    </w:p>
    <w:p w14:paraId="0E1F4129" w14:textId="3028CD79" w:rsidR="002C4A0E" w:rsidRPr="005134B6" w:rsidRDefault="002C4A0E" w:rsidP="002C4A0E">
      <w:pPr>
        <w:pStyle w:val="ListParagraph"/>
        <w:numPr>
          <w:ilvl w:val="0"/>
          <w:numId w:val="1"/>
        </w:numPr>
        <w:rPr>
          <w:rFonts w:cstheme="minorHAnsi"/>
        </w:rPr>
      </w:pPr>
      <w:r w:rsidRPr="005134B6">
        <w:rPr>
          <w:rFonts w:cstheme="minorHAnsi"/>
        </w:rPr>
        <w:t>Wine Selection / Map</w:t>
      </w:r>
      <w:r w:rsidR="00DF59E1">
        <w:rPr>
          <w:rFonts w:cstheme="minorHAnsi"/>
        </w:rPr>
        <w:t xml:space="preserve"> - </w:t>
      </w:r>
    </w:p>
    <w:p w14:paraId="60136D34" w14:textId="2E615159" w:rsidR="002C4A0E" w:rsidRPr="005134B6" w:rsidRDefault="002C4A0E" w:rsidP="002C4A0E">
      <w:pPr>
        <w:pStyle w:val="ListParagraph"/>
        <w:numPr>
          <w:ilvl w:val="1"/>
          <w:numId w:val="1"/>
        </w:numPr>
        <w:rPr>
          <w:rFonts w:cstheme="minorHAnsi"/>
        </w:rPr>
      </w:pPr>
      <w:r w:rsidRPr="005134B6">
        <w:rPr>
          <w:rFonts w:cstheme="minorHAnsi"/>
        </w:rPr>
        <w:t>Filters</w:t>
      </w:r>
    </w:p>
    <w:p w14:paraId="29F3F6A7" w14:textId="000D5AC1" w:rsidR="009668EA" w:rsidRDefault="0007487C" w:rsidP="009668EA">
      <w:pPr>
        <w:pStyle w:val="ListParagraph"/>
        <w:numPr>
          <w:ilvl w:val="2"/>
          <w:numId w:val="1"/>
        </w:numPr>
        <w:rPr>
          <w:rFonts w:cstheme="minorHAnsi"/>
        </w:rPr>
      </w:pPr>
      <w:r>
        <w:rPr>
          <w:rFonts w:cstheme="minorHAnsi"/>
        </w:rPr>
        <w:t xml:space="preserve">Wine Type: </w:t>
      </w:r>
      <w:r w:rsidR="002C4A0E" w:rsidRPr="005134B6">
        <w:rPr>
          <w:rFonts w:cstheme="minorHAnsi"/>
        </w:rPr>
        <w:t>Red</w:t>
      </w:r>
      <w:r w:rsidR="009A0496">
        <w:rPr>
          <w:rFonts w:cstheme="minorHAnsi"/>
        </w:rPr>
        <w:t xml:space="preserve">, </w:t>
      </w:r>
      <w:r w:rsidR="002C4A0E" w:rsidRPr="005134B6">
        <w:rPr>
          <w:rFonts w:cstheme="minorHAnsi"/>
        </w:rPr>
        <w:t>White</w:t>
      </w:r>
      <w:r w:rsidR="009A0496">
        <w:rPr>
          <w:rFonts w:cstheme="minorHAnsi"/>
        </w:rPr>
        <w:t xml:space="preserve">, </w:t>
      </w:r>
      <w:r w:rsidR="007A6A31">
        <w:rPr>
          <w:rFonts w:cstheme="minorHAnsi"/>
        </w:rPr>
        <w:t>Sparkling, Dessert, Rose</w:t>
      </w:r>
    </w:p>
    <w:p w14:paraId="1BA8C162" w14:textId="5EF84536" w:rsidR="002C4A0E" w:rsidRPr="0007487C" w:rsidRDefault="009668EA" w:rsidP="0007487C">
      <w:pPr>
        <w:pStyle w:val="ListParagraph"/>
        <w:numPr>
          <w:ilvl w:val="2"/>
          <w:numId w:val="1"/>
        </w:numPr>
        <w:rPr>
          <w:rFonts w:cstheme="minorHAnsi"/>
        </w:rPr>
      </w:pPr>
      <w:r>
        <w:rPr>
          <w:rFonts w:cstheme="minorHAnsi"/>
        </w:rPr>
        <w:t>Grape Variet</w:t>
      </w:r>
      <w:r w:rsidR="0007487C">
        <w:rPr>
          <w:rFonts w:cstheme="minorHAnsi"/>
        </w:rPr>
        <w:t>y</w:t>
      </w:r>
    </w:p>
    <w:p w14:paraId="39340E61" w14:textId="03D82EFD" w:rsidR="0007487C" w:rsidRPr="0007487C" w:rsidRDefault="009668EA" w:rsidP="0007487C">
      <w:pPr>
        <w:pStyle w:val="ListParagraph"/>
        <w:numPr>
          <w:ilvl w:val="2"/>
          <w:numId w:val="1"/>
        </w:numPr>
        <w:rPr>
          <w:rFonts w:cstheme="minorHAnsi"/>
        </w:rPr>
      </w:pPr>
      <w:r>
        <w:rPr>
          <w:rFonts w:cstheme="minorHAnsi"/>
        </w:rPr>
        <w:t>Region</w:t>
      </w:r>
      <w:r w:rsidR="0007487C">
        <w:rPr>
          <w:rFonts w:cstheme="minorHAnsi"/>
        </w:rPr>
        <w:t>s</w:t>
      </w:r>
    </w:p>
    <w:p w14:paraId="340F985B" w14:textId="79FECE5E" w:rsidR="002C4A0E" w:rsidRDefault="002C4A0E" w:rsidP="002C4A0E">
      <w:pPr>
        <w:pStyle w:val="ListParagraph"/>
        <w:numPr>
          <w:ilvl w:val="2"/>
          <w:numId w:val="1"/>
        </w:numPr>
        <w:rPr>
          <w:rFonts w:cstheme="minorHAnsi"/>
        </w:rPr>
      </w:pPr>
      <w:r w:rsidRPr="005134B6">
        <w:rPr>
          <w:rFonts w:cstheme="minorHAnsi"/>
        </w:rPr>
        <w:t>Cost</w:t>
      </w:r>
    </w:p>
    <w:p w14:paraId="3F3FE815" w14:textId="439BEBB1" w:rsidR="000A61E4" w:rsidRPr="005134B6" w:rsidRDefault="000A61E4" w:rsidP="002C4A0E">
      <w:pPr>
        <w:pStyle w:val="ListParagraph"/>
        <w:numPr>
          <w:ilvl w:val="2"/>
          <w:numId w:val="1"/>
        </w:numPr>
        <w:rPr>
          <w:rFonts w:cstheme="minorHAnsi"/>
        </w:rPr>
      </w:pPr>
      <w:r>
        <w:rPr>
          <w:rFonts w:cstheme="minorHAnsi"/>
        </w:rPr>
        <w:t>Vintage Year</w:t>
      </w:r>
    </w:p>
    <w:p w14:paraId="53901EF1" w14:textId="4F7C90DC" w:rsidR="009A0496" w:rsidRDefault="009A0496" w:rsidP="007A6A31">
      <w:pPr>
        <w:pStyle w:val="ListParagraph"/>
        <w:numPr>
          <w:ilvl w:val="2"/>
          <w:numId w:val="1"/>
        </w:numPr>
        <w:rPr>
          <w:rFonts w:cstheme="minorHAnsi"/>
        </w:rPr>
      </w:pPr>
      <w:r w:rsidRPr="007A6A31">
        <w:rPr>
          <w:rFonts w:cstheme="minorHAnsi"/>
        </w:rPr>
        <w:t xml:space="preserve">Ratings/Scores </w:t>
      </w:r>
    </w:p>
    <w:p w14:paraId="78CE1492" w14:textId="68867655" w:rsidR="00836653" w:rsidRPr="007A6A31" w:rsidRDefault="00836653" w:rsidP="00836653">
      <w:pPr>
        <w:pStyle w:val="ListParagraph"/>
        <w:numPr>
          <w:ilvl w:val="3"/>
          <w:numId w:val="1"/>
        </w:numPr>
        <w:rPr>
          <w:rFonts w:cstheme="minorHAnsi"/>
        </w:rPr>
      </w:pPr>
      <w:r>
        <w:rPr>
          <w:rFonts w:cstheme="minorHAnsi"/>
        </w:rPr>
        <w:t>Minimum and Maximum</w:t>
      </w:r>
    </w:p>
    <w:p w14:paraId="3F7B17D7" w14:textId="26AE0214" w:rsidR="002C4A0E" w:rsidRPr="005134B6" w:rsidRDefault="002C4A0E" w:rsidP="002C4A0E">
      <w:pPr>
        <w:pStyle w:val="ListParagraph"/>
        <w:numPr>
          <w:ilvl w:val="1"/>
          <w:numId w:val="1"/>
        </w:numPr>
        <w:rPr>
          <w:rFonts w:cstheme="minorHAnsi"/>
        </w:rPr>
      </w:pPr>
      <w:r>
        <w:rPr>
          <w:rFonts w:cstheme="minorHAnsi"/>
        </w:rPr>
        <w:t>Map of wineries</w:t>
      </w:r>
    </w:p>
    <w:p w14:paraId="2B98E527" w14:textId="77777777" w:rsidR="002C4A0E" w:rsidRDefault="002C4A0E" w:rsidP="002C4A0E">
      <w:pPr>
        <w:pStyle w:val="ListParagraph"/>
        <w:numPr>
          <w:ilvl w:val="0"/>
          <w:numId w:val="1"/>
        </w:numPr>
        <w:rPr>
          <w:rFonts w:cstheme="minorHAnsi"/>
        </w:rPr>
      </w:pPr>
      <w:r w:rsidRPr="005134B6">
        <w:rPr>
          <w:rFonts w:cstheme="minorHAnsi"/>
        </w:rPr>
        <w:t>About Us</w:t>
      </w:r>
    </w:p>
    <w:p w14:paraId="239BDDB0" w14:textId="0FC42D22" w:rsidR="002C4A0E" w:rsidRPr="005134B6" w:rsidRDefault="002C4A0E" w:rsidP="002C4A0E">
      <w:pPr>
        <w:pStyle w:val="ListParagraph"/>
        <w:numPr>
          <w:ilvl w:val="1"/>
          <w:numId w:val="1"/>
        </w:numPr>
        <w:rPr>
          <w:rFonts w:cstheme="minorHAnsi"/>
        </w:rPr>
      </w:pPr>
      <w:r>
        <w:rPr>
          <w:rFonts w:cstheme="minorHAnsi"/>
        </w:rPr>
        <w:t xml:space="preserve">Images: Cork Image </w:t>
      </w:r>
      <w:r w:rsidR="009A0496">
        <w:rPr>
          <w:rFonts w:cstheme="minorHAnsi"/>
        </w:rPr>
        <w:t>or Wine banner</w:t>
      </w:r>
      <w:r>
        <w:rPr>
          <w:rFonts w:cstheme="minorHAnsi"/>
        </w:rPr>
        <w:t xml:space="preserve"> </w:t>
      </w:r>
    </w:p>
    <w:p w14:paraId="2D947E95" w14:textId="086FB82F" w:rsidR="002C4A0E" w:rsidRPr="005134B6" w:rsidRDefault="002C4A0E" w:rsidP="002C4A0E">
      <w:pPr>
        <w:pStyle w:val="ListParagraph"/>
        <w:numPr>
          <w:ilvl w:val="1"/>
          <w:numId w:val="1"/>
        </w:numPr>
        <w:rPr>
          <w:rFonts w:cstheme="minorHAnsi"/>
        </w:rPr>
      </w:pPr>
      <w:r w:rsidRPr="005134B6">
        <w:rPr>
          <w:rFonts w:cstheme="minorHAnsi"/>
        </w:rPr>
        <w:t>Favorite Type of Wine</w:t>
      </w:r>
      <w:r>
        <w:rPr>
          <w:rFonts w:cstheme="minorHAnsi"/>
        </w:rPr>
        <w:t xml:space="preserve">, Oregon Wine, or Winery </w:t>
      </w:r>
    </w:p>
    <w:p w14:paraId="34C8E535" w14:textId="4C024B2F" w:rsidR="002C4A0E" w:rsidRDefault="002C4A0E" w:rsidP="002C4A0E">
      <w:pPr>
        <w:pStyle w:val="ListParagraph"/>
        <w:numPr>
          <w:ilvl w:val="1"/>
          <w:numId w:val="1"/>
        </w:numPr>
        <w:rPr>
          <w:rFonts w:cstheme="minorHAnsi"/>
        </w:rPr>
      </w:pPr>
      <w:r w:rsidRPr="005134B6">
        <w:rPr>
          <w:rFonts w:cstheme="minorHAnsi"/>
        </w:rPr>
        <w:t>Background and Aspirations</w:t>
      </w:r>
      <w:r>
        <w:rPr>
          <w:rFonts w:cstheme="minorHAnsi"/>
        </w:rPr>
        <w:t>(?)</w:t>
      </w:r>
      <w:r w:rsidRPr="005134B6">
        <w:rPr>
          <w:rFonts w:cstheme="minorHAnsi"/>
        </w:rPr>
        <w:t xml:space="preserve"> </w:t>
      </w:r>
    </w:p>
    <w:p w14:paraId="0F0B1A7A" w14:textId="5926FFC7" w:rsidR="009A0496" w:rsidRDefault="009A0496" w:rsidP="002C4A0E">
      <w:pPr>
        <w:pStyle w:val="ListParagraph"/>
        <w:numPr>
          <w:ilvl w:val="1"/>
          <w:numId w:val="1"/>
        </w:numPr>
        <w:rPr>
          <w:rFonts w:cstheme="minorHAnsi"/>
        </w:rPr>
      </w:pPr>
      <w:r>
        <w:rPr>
          <w:rFonts w:cstheme="minorHAnsi"/>
        </w:rPr>
        <w:lastRenderedPageBreak/>
        <w:t>First person</w:t>
      </w:r>
    </w:p>
    <w:p w14:paraId="1A0DFC3F" w14:textId="77777777" w:rsidR="002C4A0E" w:rsidRDefault="002C4A0E" w:rsidP="002C4A0E">
      <w:pPr>
        <w:pStyle w:val="ListParagraph"/>
        <w:numPr>
          <w:ilvl w:val="1"/>
          <w:numId w:val="1"/>
        </w:numPr>
        <w:rPr>
          <w:rFonts w:cstheme="minorHAnsi"/>
        </w:rPr>
      </w:pPr>
      <w:r>
        <w:rPr>
          <w:rFonts w:cstheme="minorHAnsi"/>
        </w:rPr>
        <w:t>Photos of ourselves</w:t>
      </w:r>
    </w:p>
    <w:p w14:paraId="08620781" w14:textId="77777777" w:rsidR="002C4A0E" w:rsidRPr="005134B6" w:rsidRDefault="002C4A0E" w:rsidP="002C4A0E">
      <w:pPr>
        <w:pStyle w:val="ListParagraph"/>
        <w:numPr>
          <w:ilvl w:val="2"/>
          <w:numId w:val="1"/>
        </w:numPr>
        <w:rPr>
          <w:rFonts w:cstheme="minorHAnsi"/>
        </w:rPr>
      </w:pPr>
      <w:r w:rsidRPr="005134B6">
        <w:rPr>
          <w:rFonts w:cstheme="minorHAnsi"/>
        </w:rPr>
        <w:t>Nick</w:t>
      </w:r>
    </w:p>
    <w:p w14:paraId="33C6887A" w14:textId="77777777" w:rsidR="002C4A0E" w:rsidRPr="005134B6" w:rsidRDefault="002C4A0E" w:rsidP="002C4A0E">
      <w:pPr>
        <w:pStyle w:val="ListParagraph"/>
        <w:numPr>
          <w:ilvl w:val="2"/>
          <w:numId w:val="1"/>
        </w:numPr>
        <w:rPr>
          <w:rFonts w:cstheme="minorHAnsi"/>
        </w:rPr>
      </w:pPr>
      <w:r w:rsidRPr="005134B6">
        <w:rPr>
          <w:rFonts w:cstheme="minorHAnsi"/>
        </w:rPr>
        <w:t>Darrin</w:t>
      </w:r>
    </w:p>
    <w:p w14:paraId="626E7507" w14:textId="77777777" w:rsidR="002C4A0E" w:rsidRPr="005134B6" w:rsidRDefault="002C4A0E" w:rsidP="002C4A0E">
      <w:pPr>
        <w:pStyle w:val="ListParagraph"/>
        <w:numPr>
          <w:ilvl w:val="2"/>
          <w:numId w:val="1"/>
        </w:numPr>
        <w:rPr>
          <w:rFonts w:cstheme="minorHAnsi"/>
        </w:rPr>
      </w:pPr>
      <w:r w:rsidRPr="005134B6">
        <w:rPr>
          <w:rFonts w:cstheme="minorHAnsi"/>
        </w:rPr>
        <w:t>Zoey</w:t>
      </w:r>
    </w:p>
    <w:p w14:paraId="3F28E7A3" w14:textId="55941660" w:rsidR="00A60423" w:rsidRPr="007A3414" w:rsidRDefault="002C4A0E" w:rsidP="002C4A0E">
      <w:pPr>
        <w:pStyle w:val="ListParagraph"/>
        <w:numPr>
          <w:ilvl w:val="2"/>
          <w:numId w:val="1"/>
        </w:numPr>
      </w:pPr>
      <w:r w:rsidRPr="002C4A0E">
        <w:rPr>
          <w:rFonts w:cstheme="minorHAnsi"/>
        </w:rPr>
        <w:t xml:space="preserve">Michayla </w:t>
      </w:r>
    </w:p>
    <w:p w14:paraId="2D2B535E" w14:textId="27449135" w:rsidR="007A3414" w:rsidRPr="007A3414" w:rsidRDefault="007A3414" w:rsidP="007A3414">
      <w:pPr>
        <w:pStyle w:val="ListParagraph"/>
        <w:numPr>
          <w:ilvl w:val="3"/>
          <w:numId w:val="1"/>
        </w:numPr>
      </w:pPr>
      <w:r>
        <w:rPr>
          <w:rFonts w:cstheme="minorHAnsi"/>
        </w:rPr>
        <w:t xml:space="preserve">Favorite Type of Wine: </w:t>
      </w:r>
      <w:proofErr w:type="spellStart"/>
      <w:r>
        <w:rPr>
          <w:rFonts w:cstheme="minorHAnsi"/>
        </w:rPr>
        <w:t>Reisling</w:t>
      </w:r>
      <w:proofErr w:type="spellEnd"/>
    </w:p>
    <w:p w14:paraId="0C83788C" w14:textId="69CBD0C8" w:rsidR="007A3414" w:rsidRPr="009B7210" w:rsidRDefault="007A3414" w:rsidP="007A3414">
      <w:pPr>
        <w:pStyle w:val="ListParagraph"/>
        <w:numPr>
          <w:ilvl w:val="3"/>
          <w:numId w:val="1"/>
        </w:numPr>
      </w:pPr>
      <w:r>
        <w:rPr>
          <w:rFonts w:cstheme="minorHAnsi"/>
        </w:rPr>
        <w:t>Favorite Oregon Wine</w:t>
      </w:r>
      <w:r w:rsidR="009B7210">
        <w:rPr>
          <w:rFonts w:cstheme="minorHAnsi"/>
        </w:rPr>
        <w:t>ry</w:t>
      </w:r>
      <w:r>
        <w:rPr>
          <w:rFonts w:cstheme="minorHAnsi"/>
        </w:rPr>
        <w:t xml:space="preserve">: </w:t>
      </w:r>
      <w:r w:rsidR="009B7210">
        <w:rPr>
          <w:rFonts w:cstheme="minorHAnsi"/>
        </w:rPr>
        <w:t>Domaine Serene Winery</w:t>
      </w:r>
    </w:p>
    <w:p w14:paraId="4B156F75" w14:textId="7E63DB76" w:rsidR="009B7210" w:rsidRPr="002C4A0E" w:rsidRDefault="009B7210" w:rsidP="007A3414">
      <w:pPr>
        <w:pStyle w:val="ListParagraph"/>
        <w:numPr>
          <w:ilvl w:val="3"/>
          <w:numId w:val="1"/>
        </w:numPr>
      </w:pPr>
      <w:r>
        <w:rPr>
          <w:rFonts w:cstheme="minorHAnsi"/>
        </w:rPr>
        <w:t>I</w:t>
      </w:r>
      <w:r w:rsidR="00DE683C">
        <w:rPr>
          <w:rFonts w:cstheme="minorHAnsi"/>
        </w:rPr>
        <w:t xml:space="preserve"> graduated from Oregon State University with a Bachelor of Science in Food Science in Technology where I was surrounded by wine lovers. It wasn’t until moving to Portland after school where I learned to develop </w:t>
      </w:r>
    </w:p>
    <w:p w14:paraId="01F65C16" w14:textId="1C652511" w:rsidR="002C4A0E" w:rsidRDefault="002C4A0E" w:rsidP="002C4A0E">
      <w:r>
        <w:t xml:space="preserve">Random Specifics: </w:t>
      </w:r>
    </w:p>
    <w:p w14:paraId="6FEEA937" w14:textId="5B267B4B" w:rsidR="002C4A0E" w:rsidRPr="005134B6" w:rsidRDefault="002C4A0E" w:rsidP="002C4A0E">
      <w:pPr>
        <w:pStyle w:val="ListParagraph"/>
        <w:numPr>
          <w:ilvl w:val="1"/>
          <w:numId w:val="2"/>
        </w:numPr>
        <w:rPr>
          <w:rFonts w:cstheme="minorHAnsi"/>
        </w:rPr>
      </w:pPr>
      <w:r w:rsidRPr="005134B6">
        <w:rPr>
          <w:rFonts w:cstheme="minorHAnsi"/>
        </w:rPr>
        <w:t>Colors for website</w:t>
      </w:r>
    </w:p>
    <w:p w14:paraId="31DEA069" w14:textId="482F6D8D" w:rsidR="002C4A0E" w:rsidRPr="009A0496" w:rsidRDefault="002C4A0E" w:rsidP="002C4A0E">
      <w:pPr>
        <w:pStyle w:val="ListParagraph"/>
        <w:numPr>
          <w:ilvl w:val="2"/>
          <w:numId w:val="2"/>
        </w:numPr>
        <w:rPr>
          <w:rFonts w:cstheme="minorHAnsi"/>
        </w:rPr>
      </w:pPr>
      <w:r w:rsidRPr="005134B6">
        <w:rPr>
          <w:rFonts w:cstheme="minorHAnsi"/>
          <w:color w:val="1D1C1D"/>
          <w:shd w:val="clear" w:color="auto" w:fill="FFFFFF"/>
        </w:rPr>
        <w:t>Pink F1AAA9</w:t>
      </w:r>
      <w:r w:rsidRPr="005134B6">
        <w:rPr>
          <w:rFonts w:cstheme="minorHAnsi"/>
          <w:color w:val="1D1C1D"/>
        </w:rPr>
        <w:br/>
      </w:r>
      <w:r w:rsidRPr="005134B6">
        <w:rPr>
          <w:rFonts w:cstheme="minorHAnsi"/>
          <w:color w:val="1D1C1D"/>
          <w:shd w:val="clear" w:color="auto" w:fill="FFFFFF"/>
        </w:rPr>
        <w:t>peach bliss F0CEB6</w:t>
      </w:r>
      <w:r w:rsidRPr="005134B6">
        <w:rPr>
          <w:rFonts w:cstheme="minorHAnsi"/>
          <w:color w:val="1D1C1D"/>
        </w:rPr>
        <w:br/>
      </w:r>
      <w:r w:rsidRPr="005134B6">
        <w:rPr>
          <w:rFonts w:cstheme="minorHAnsi"/>
          <w:color w:val="1D1C1D"/>
          <w:shd w:val="clear" w:color="auto" w:fill="FFFFFF"/>
        </w:rPr>
        <w:t>E8B094</w:t>
      </w:r>
      <w:r w:rsidRPr="005134B6">
        <w:rPr>
          <w:rFonts w:cstheme="minorHAnsi"/>
          <w:color w:val="1D1C1D"/>
        </w:rPr>
        <w:br/>
      </w:r>
      <w:r w:rsidRPr="005134B6">
        <w:rPr>
          <w:rFonts w:cstheme="minorHAnsi"/>
          <w:color w:val="1D1C1D"/>
          <w:shd w:val="clear" w:color="auto" w:fill="FFFFFF"/>
        </w:rPr>
        <w:t>ash green B9B8A3</w:t>
      </w:r>
      <w:r w:rsidRPr="005134B6">
        <w:rPr>
          <w:rFonts w:cstheme="minorHAnsi"/>
          <w:color w:val="1D1C1D"/>
        </w:rPr>
        <w:br/>
      </w:r>
      <w:r w:rsidRPr="005134B6">
        <w:rPr>
          <w:rFonts w:cstheme="minorHAnsi"/>
          <w:color w:val="1D1C1D"/>
          <w:shd w:val="clear" w:color="auto" w:fill="FFFFFF"/>
        </w:rPr>
        <w:t>raw clay 818376</w:t>
      </w:r>
      <w:r w:rsidRPr="005134B6">
        <w:rPr>
          <w:rFonts w:cstheme="minorHAnsi"/>
          <w:color w:val="1D1C1D"/>
        </w:rPr>
        <w:br/>
      </w:r>
      <w:r w:rsidRPr="005134B6">
        <w:rPr>
          <w:rFonts w:cstheme="minorHAnsi"/>
          <w:color w:val="1D1C1D"/>
          <w:shd w:val="clear" w:color="auto" w:fill="FFFFFF"/>
        </w:rPr>
        <w:t>grape A44E7D</w:t>
      </w:r>
      <w:r w:rsidRPr="005134B6">
        <w:rPr>
          <w:rFonts w:cstheme="minorHAnsi"/>
          <w:color w:val="1D1C1D"/>
        </w:rPr>
        <w:br/>
      </w:r>
      <w:r w:rsidRPr="005134B6">
        <w:rPr>
          <w:rFonts w:cstheme="minorHAnsi"/>
          <w:color w:val="1D1C1D"/>
          <w:shd w:val="clear" w:color="auto" w:fill="FFFFFF"/>
        </w:rPr>
        <w:t>nude rose C18D7D</w:t>
      </w:r>
      <w:r w:rsidRPr="005134B6">
        <w:rPr>
          <w:rFonts w:cstheme="minorHAnsi"/>
          <w:color w:val="1D1C1D"/>
        </w:rPr>
        <w:br/>
      </w:r>
      <w:r w:rsidRPr="005134B6">
        <w:rPr>
          <w:rFonts w:cstheme="minorHAnsi"/>
          <w:color w:val="1D1C1D"/>
          <w:shd w:val="clear" w:color="auto" w:fill="FFFFFF"/>
        </w:rPr>
        <w:t>F8DA9B</w:t>
      </w:r>
    </w:p>
    <w:p w14:paraId="5E8AA884" w14:textId="77777777" w:rsidR="009A0496" w:rsidRPr="005134B6" w:rsidRDefault="009A0496" w:rsidP="009A0496">
      <w:pPr>
        <w:pStyle w:val="ListParagraph"/>
        <w:ind w:left="2160"/>
        <w:rPr>
          <w:rFonts w:cstheme="minorHAnsi"/>
        </w:rPr>
      </w:pPr>
    </w:p>
    <w:p w14:paraId="6F4BBA17" w14:textId="44BCB8AE" w:rsidR="002C4A0E" w:rsidRDefault="002C4A0E" w:rsidP="002C4A0E"/>
    <w:sectPr w:rsidR="002C4A0E" w:rsidSect="005134B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149E8"/>
    <w:multiLevelType w:val="hybridMultilevel"/>
    <w:tmpl w:val="01E062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4B42AE"/>
    <w:multiLevelType w:val="hybridMultilevel"/>
    <w:tmpl w:val="53C06B72"/>
    <w:lvl w:ilvl="0" w:tplc="04090001">
      <w:start w:val="1"/>
      <w:numFmt w:val="bullet"/>
      <w:lvlText w:val=""/>
      <w:lvlJc w:val="left"/>
      <w:pPr>
        <w:ind w:left="720" w:hanging="360"/>
      </w:pPr>
      <w:rPr>
        <w:rFonts w:ascii="Symbol" w:hAnsi="Symbol" w:hint="default"/>
      </w:rPr>
    </w:lvl>
    <w:lvl w:ilvl="1" w:tplc="6652AFF2">
      <w:start w:val="1"/>
      <w:numFmt w:val="bullet"/>
      <w:lvlText w:val="o"/>
      <w:lvlJc w:val="left"/>
      <w:pPr>
        <w:ind w:left="1530" w:hanging="360"/>
      </w:pPr>
      <w:rPr>
        <w:rFonts w:ascii="Courier New" w:hAnsi="Courier New" w:cs="Courier New" w:hint="default"/>
        <w:strike w:val="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7982747">
    <w:abstractNumId w:val="0"/>
  </w:num>
  <w:num w:numId="2" w16cid:durableId="887911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C4A0E"/>
    <w:rsid w:val="0007487C"/>
    <w:rsid w:val="00085BCC"/>
    <w:rsid w:val="000A61E4"/>
    <w:rsid w:val="002C4A0E"/>
    <w:rsid w:val="00415FF2"/>
    <w:rsid w:val="005933F6"/>
    <w:rsid w:val="00671C46"/>
    <w:rsid w:val="00724359"/>
    <w:rsid w:val="007A3414"/>
    <w:rsid w:val="007A6A31"/>
    <w:rsid w:val="00836653"/>
    <w:rsid w:val="00947170"/>
    <w:rsid w:val="009668EA"/>
    <w:rsid w:val="009A0496"/>
    <w:rsid w:val="009B7210"/>
    <w:rsid w:val="009D7483"/>
    <w:rsid w:val="00A326B9"/>
    <w:rsid w:val="00A60423"/>
    <w:rsid w:val="00DE683C"/>
    <w:rsid w:val="00DF59E1"/>
    <w:rsid w:val="00FF3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CFCF7"/>
  <w15:chartTrackingRefBased/>
  <w15:docId w15:val="{BF17C335-CE2D-4C9F-8174-C70C3D6D2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A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1700</TotalTime>
  <Pages>3</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Michayla Robertson</dc:creator>
  <cp:keywords/>
  <dc:description/>
  <cp:lastModifiedBy>Michayla Robertson</cp:lastModifiedBy>
  <cp:revision>8</cp:revision>
  <dcterms:created xsi:type="dcterms:W3CDTF">2022-11-12T06:11:00Z</dcterms:created>
  <dcterms:modified xsi:type="dcterms:W3CDTF">2022-11-21T05:07:00Z</dcterms:modified>
</cp:coreProperties>
</file>