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8D6D" w14:textId="067D4B74" w:rsidR="00B1308D" w:rsidRDefault="00484466">
      <w:pPr>
        <w:rPr>
          <w:lang w:val="en-US"/>
        </w:rPr>
      </w:pPr>
      <w:r>
        <w:rPr>
          <w:lang w:val="en-US"/>
        </w:rPr>
        <w:t>Highlights</w:t>
      </w:r>
    </w:p>
    <w:p w14:paraId="20EEE344" w14:textId="0F0F6830" w:rsidR="00484466" w:rsidRDefault="00484466" w:rsidP="00484466">
      <w:pPr>
        <w:rPr>
          <w:lang w:val="en-US"/>
        </w:rPr>
      </w:pPr>
      <w:r w:rsidRPr="00484466">
        <w:rPr>
          <w:lang w:val="en-US"/>
        </w:rPr>
        <w:t>Topological interlocking does not rely on the material's tendency to deform</w:t>
      </w:r>
    </w:p>
    <w:p w14:paraId="21C9BAE3" w14:textId="7DBCDDCA" w:rsidR="00484466" w:rsidRDefault="00484466" w:rsidP="00484466">
      <w:pPr>
        <w:rPr>
          <w:lang w:val="en-US"/>
        </w:rPr>
      </w:pPr>
      <w:r w:rsidRPr="00484466">
        <w:rPr>
          <w:lang w:val="en-US"/>
        </w:rPr>
        <w:t>Topological interlocking can satisfy extrusion continuity constraints</w:t>
      </w:r>
    </w:p>
    <w:p w14:paraId="51959541" w14:textId="78A816B9" w:rsidR="00484466" w:rsidRPr="00484466" w:rsidRDefault="00484466" w:rsidP="00484466">
      <w:pPr>
        <w:rPr>
          <w:lang w:val="en-US"/>
        </w:rPr>
      </w:pPr>
      <w:r w:rsidRPr="00484466">
        <w:rPr>
          <w:lang w:val="en-US"/>
        </w:rPr>
        <w:t>Which lattice is strongest depends on the space available for interlocking</w:t>
      </w:r>
    </w:p>
    <w:p w14:paraId="117A2434" w14:textId="77777777" w:rsidR="004E1A7C" w:rsidRDefault="004E1A7C" w:rsidP="00484466">
      <w:pPr>
        <w:rPr>
          <w:lang w:val="en-US"/>
        </w:rPr>
      </w:pPr>
      <w:r w:rsidRPr="004E1A7C">
        <w:rPr>
          <w:lang w:val="en-US"/>
        </w:rPr>
        <w:t>The tensile strength of any interlock cannot exceed a theoretical upper bound</w:t>
      </w:r>
    </w:p>
    <w:p w14:paraId="0FC45884" w14:textId="5315D6B9" w:rsidR="00484466" w:rsidRPr="00484466" w:rsidRDefault="004E1A7C" w:rsidP="004E1A7C">
      <w:pPr>
        <w:rPr>
          <w:lang w:val="en-US"/>
        </w:rPr>
      </w:pPr>
      <w:r w:rsidRPr="004E1A7C">
        <w:rPr>
          <w:lang w:val="en-US"/>
        </w:rPr>
        <w:t>Tensile properties of our lattice can are well approximated by analytical models</w:t>
      </w:r>
    </w:p>
    <w:sectPr w:rsidR="00484466" w:rsidRPr="0048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66"/>
    <w:rsid w:val="0000654B"/>
    <w:rsid w:val="00275774"/>
    <w:rsid w:val="00484466"/>
    <w:rsid w:val="004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FC4DF"/>
  <w15:chartTrackingRefBased/>
  <w15:docId w15:val="{4C144B4D-B147-4762-BDA1-5004BE10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Kuipers</dc:creator>
  <cp:keywords/>
  <dc:description/>
  <cp:lastModifiedBy>Tim Kuipers</cp:lastModifiedBy>
  <cp:revision>1</cp:revision>
  <dcterms:created xsi:type="dcterms:W3CDTF">2021-08-05T11:37:00Z</dcterms:created>
  <dcterms:modified xsi:type="dcterms:W3CDTF">2021-08-05T11:53:00Z</dcterms:modified>
</cp:coreProperties>
</file>