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EB08" w14:textId="77777777" w:rsidR="00A07CDC" w:rsidRDefault="00000000">
      <w:pPr>
        <w:spacing w:before="5"/>
        <w:rPr>
          <w:sz w:val="12"/>
        </w:rPr>
      </w:pPr>
      <w:r>
        <w:pict w14:anchorId="0517EB47">
          <v:rect id="_x0000_s1026" style="position:absolute;margin-left:6.75pt;margin-top:138.4pt;width:605.25pt;height:1.5pt;z-index:-251658240;mso-position-horizontal-relative:page;mso-position-vertical-relative:page" fillcolor="black" stroked="f">
            <w10:wrap anchorx="page" anchory="page"/>
          </v:rect>
        </w:pict>
      </w:r>
    </w:p>
    <w:p w14:paraId="0517EB09" w14:textId="77777777" w:rsidR="00A07CDC" w:rsidRDefault="00082B6A">
      <w:pPr>
        <w:pStyle w:val="Title"/>
      </w:pPr>
      <w:r>
        <w:rPr>
          <w:noProof/>
        </w:rPr>
        <w:drawing>
          <wp:anchor distT="0" distB="0" distL="0" distR="0" simplePos="0" relativeHeight="251657216" behindDoc="0" locked="0" layoutInCell="1" allowOverlap="1" wp14:anchorId="0517EB48" wp14:editId="0517EB49">
            <wp:simplePos x="0" y="0"/>
            <wp:positionH relativeFrom="page">
              <wp:posOffset>351790</wp:posOffset>
            </wp:positionH>
            <wp:positionV relativeFrom="paragraph">
              <wp:posOffset>-93249</wp:posOffset>
            </wp:positionV>
            <wp:extent cx="1294003" cy="8483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294003" cy="848359"/>
                    </a:xfrm>
                    <a:prstGeom prst="rect">
                      <a:avLst/>
                    </a:prstGeom>
                  </pic:spPr>
                </pic:pic>
              </a:graphicData>
            </a:graphic>
          </wp:anchor>
        </w:drawing>
      </w:r>
      <w:r>
        <w:t>MLR</w:t>
      </w:r>
      <w:r>
        <w:rPr>
          <w:spacing w:val="-5"/>
        </w:rPr>
        <w:t xml:space="preserve"> </w:t>
      </w:r>
      <w:r>
        <w:t>Institute</w:t>
      </w:r>
      <w:r>
        <w:rPr>
          <w:spacing w:val="-8"/>
        </w:rPr>
        <w:t xml:space="preserve"> </w:t>
      </w:r>
      <w:r>
        <w:t>of</w:t>
      </w:r>
      <w:r>
        <w:rPr>
          <w:spacing w:val="-1"/>
        </w:rPr>
        <w:t xml:space="preserve"> </w:t>
      </w:r>
      <w:r>
        <w:t>Technology</w:t>
      </w:r>
    </w:p>
    <w:p w14:paraId="0517EB0A" w14:textId="77777777" w:rsidR="00A07CDC" w:rsidRDefault="00082B6A">
      <w:pPr>
        <w:spacing w:before="4"/>
        <w:ind w:left="3333" w:right="3119"/>
        <w:jc w:val="center"/>
        <w:rPr>
          <w:sz w:val="24"/>
        </w:rPr>
      </w:pPr>
      <w:r>
        <w:rPr>
          <w:sz w:val="24"/>
        </w:rPr>
        <w:t>Laxma Reddy Avenue, Dundigal, Quthbullapur (M),</w:t>
      </w:r>
      <w:r>
        <w:rPr>
          <w:spacing w:val="-58"/>
          <w:sz w:val="24"/>
        </w:rPr>
        <w:t xml:space="preserve"> </w:t>
      </w:r>
      <w:r>
        <w:rPr>
          <w:sz w:val="24"/>
        </w:rPr>
        <w:t>Hyderabad</w:t>
      </w:r>
      <w:r>
        <w:rPr>
          <w:spacing w:val="-1"/>
          <w:sz w:val="24"/>
        </w:rPr>
        <w:t xml:space="preserve"> </w:t>
      </w:r>
      <w:r>
        <w:rPr>
          <w:sz w:val="24"/>
        </w:rPr>
        <w:t>– 500 043</w:t>
      </w:r>
    </w:p>
    <w:p w14:paraId="0517EB0B" w14:textId="77777777" w:rsidR="00A07CDC" w:rsidRDefault="00082B6A">
      <w:pPr>
        <w:spacing w:before="1"/>
        <w:ind w:left="2571" w:right="2355"/>
        <w:jc w:val="center"/>
        <w:rPr>
          <w:sz w:val="28"/>
        </w:rPr>
      </w:pPr>
      <w:r>
        <w:rPr>
          <w:sz w:val="28"/>
        </w:rPr>
        <w:t>Phone</w:t>
      </w:r>
      <w:r>
        <w:rPr>
          <w:spacing w:val="-8"/>
          <w:sz w:val="28"/>
        </w:rPr>
        <w:t xml:space="preserve"> </w:t>
      </w:r>
      <w:r>
        <w:rPr>
          <w:sz w:val="28"/>
        </w:rPr>
        <w:t>Nos:</w:t>
      </w:r>
      <w:r>
        <w:rPr>
          <w:spacing w:val="-3"/>
          <w:sz w:val="28"/>
        </w:rPr>
        <w:t xml:space="preserve"> </w:t>
      </w:r>
      <w:r>
        <w:rPr>
          <w:sz w:val="28"/>
        </w:rPr>
        <w:t>08418</w:t>
      </w:r>
      <w:r>
        <w:rPr>
          <w:spacing w:val="1"/>
          <w:sz w:val="28"/>
        </w:rPr>
        <w:t xml:space="preserve"> </w:t>
      </w:r>
      <w:r>
        <w:rPr>
          <w:sz w:val="28"/>
        </w:rPr>
        <w:t>–</w:t>
      </w:r>
      <w:r>
        <w:rPr>
          <w:spacing w:val="-4"/>
          <w:sz w:val="28"/>
        </w:rPr>
        <w:t xml:space="preserve"> </w:t>
      </w:r>
      <w:r>
        <w:rPr>
          <w:sz w:val="24"/>
        </w:rPr>
        <w:t>204066</w:t>
      </w:r>
      <w:r>
        <w:rPr>
          <w:spacing w:val="6"/>
          <w:sz w:val="24"/>
        </w:rPr>
        <w:t xml:space="preserve"> </w:t>
      </w:r>
      <w:r>
        <w:rPr>
          <w:sz w:val="28"/>
        </w:rPr>
        <w:t xml:space="preserve">/ </w:t>
      </w:r>
      <w:r>
        <w:rPr>
          <w:sz w:val="24"/>
        </w:rPr>
        <w:t>204088,</w:t>
      </w:r>
      <w:r>
        <w:rPr>
          <w:spacing w:val="-1"/>
          <w:sz w:val="24"/>
        </w:rPr>
        <w:t xml:space="preserve"> </w:t>
      </w:r>
      <w:r>
        <w:rPr>
          <w:sz w:val="28"/>
        </w:rPr>
        <w:t>Fax</w:t>
      </w:r>
      <w:r>
        <w:rPr>
          <w:spacing w:val="-7"/>
          <w:sz w:val="28"/>
        </w:rPr>
        <w:t xml:space="preserve"> </w:t>
      </w:r>
      <w:r>
        <w:rPr>
          <w:sz w:val="28"/>
        </w:rPr>
        <w:t>: 08418</w:t>
      </w:r>
      <w:r>
        <w:rPr>
          <w:spacing w:val="-2"/>
          <w:sz w:val="28"/>
        </w:rPr>
        <w:t xml:space="preserve"> </w:t>
      </w:r>
      <w:r>
        <w:rPr>
          <w:sz w:val="28"/>
        </w:rPr>
        <w:t>–</w:t>
      </w:r>
      <w:r>
        <w:rPr>
          <w:spacing w:val="-3"/>
          <w:sz w:val="28"/>
        </w:rPr>
        <w:t xml:space="preserve"> </w:t>
      </w:r>
      <w:r>
        <w:rPr>
          <w:sz w:val="28"/>
        </w:rPr>
        <w:t>204088</w:t>
      </w:r>
    </w:p>
    <w:p w14:paraId="0517EB0C" w14:textId="77777777" w:rsidR="00A07CDC" w:rsidRDefault="00A07CDC">
      <w:pPr>
        <w:spacing w:before="4"/>
        <w:rPr>
          <w:sz w:val="40"/>
        </w:rPr>
      </w:pPr>
    </w:p>
    <w:p w14:paraId="0517EB0D" w14:textId="77777777" w:rsidR="00A07CDC" w:rsidRDefault="00082B6A">
      <w:pPr>
        <w:ind w:left="3327" w:right="3119"/>
        <w:jc w:val="center"/>
        <w:rPr>
          <w:b/>
          <w:sz w:val="24"/>
        </w:rPr>
      </w:pPr>
      <w:r>
        <w:rPr>
          <w:b/>
          <w:sz w:val="24"/>
          <w:u w:val="thick"/>
        </w:rPr>
        <w:t>MAJOR</w:t>
      </w:r>
      <w:r>
        <w:rPr>
          <w:b/>
          <w:spacing w:val="-2"/>
          <w:sz w:val="24"/>
          <w:u w:val="thick"/>
        </w:rPr>
        <w:t xml:space="preserve"> </w:t>
      </w:r>
      <w:r>
        <w:rPr>
          <w:b/>
          <w:sz w:val="24"/>
          <w:u w:val="thick"/>
        </w:rPr>
        <w:t>PROJECT</w:t>
      </w:r>
      <w:r>
        <w:rPr>
          <w:b/>
          <w:spacing w:val="-3"/>
          <w:sz w:val="24"/>
          <w:u w:val="thick"/>
        </w:rPr>
        <w:t xml:space="preserve"> </w:t>
      </w:r>
      <w:r>
        <w:rPr>
          <w:b/>
          <w:sz w:val="24"/>
          <w:u w:val="thick"/>
        </w:rPr>
        <w:t>ABSTRACT</w:t>
      </w:r>
    </w:p>
    <w:p w14:paraId="0517EB0E" w14:textId="77777777" w:rsidR="00A07CDC" w:rsidRDefault="00A07CDC">
      <w:pPr>
        <w:spacing w:before="11"/>
        <w:rPr>
          <w:b/>
          <w:sz w:val="20"/>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8985"/>
      </w:tblGrid>
      <w:tr w:rsidR="00A07CDC" w14:paraId="0517EB11" w14:textId="77777777">
        <w:trPr>
          <w:trHeight w:val="525"/>
        </w:trPr>
        <w:tc>
          <w:tcPr>
            <w:tcW w:w="1719" w:type="dxa"/>
          </w:tcPr>
          <w:p w14:paraId="0517EB0F" w14:textId="77777777" w:rsidR="00A07CDC" w:rsidRDefault="00082B6A">
            <w:pPr>
              <w:pStyle w:val="TableParagraph"/>
              <w:ind w:left="113"/>
              <w:rPr>
                <w:b/>
                <w:sz w:val="24"/>
              </w:rPr>
            </w:pPr>
            <w:r>
              <w:rPr>
                <w:b/>
                <w:sz w:val="24"/>
              </w:rPr>
              <w:t>Title</w:t>
            </w:r>
            <w:r>
              <w:rPr>
                <w:b/>
                <w:spacing w:val="-2"/>
                <w:sz w:val="24"/>
              </w:rPr>
              <w:t xml:space="preserve"> </w:t>
            </w:r>
            <w:r>
              <w:rPr>
                <w:b/>
                <w:sz w:val="24"/>
              </w:rPr>
              <w:t>of</w:t>
            </w:r>
            <w:r>
              <w:rPr>
                <w:b/>
                <w:spacing w:val="-1"/>
                <w:sz w:val="24"/>
              </w:rPr>
              <w:t xml:space="preserve"> </w:t>
            </w:r>
            <w:r>
              <w:rPr>
                <w:b/>
                <w:sz w:val="24"/>
              </w:rPr>
              <w:t>Idea</w:t>
            </w:r>
          </w:p>
        </w:tc>
        <w:tc>
          <w:tcPr>
            <w:tcW w:w="8985" w:type="dxa"/>
          </w:tcPr>
          <w:p w14:paraId="0517EB10" w14:textId="739A19FA" w:rsidR="00A07CDC" w:rsidRPr="00AD0C66" w:rsidRDefault="00AD0C66" w:rsidP="00881717">
            <w:pPr>
              <w:pStyle w:val="TableParagraph"/>
              <w:rPr>
                <w:sz w:val="24"/>
                <w:szCs w:val="24"/>
              </w:rPr>
            </w:pPr>
            <w:r w:rsidRPr="00AD0C66">
              <w:rPr>
                <w:sz w:val="24"/>
                <w:szCs w:val="24"/>
              </w:rPr>
              <w:t xml:space="preserve">Implementation of </w:t>
            </w:r>
            <w:r w:rsidR="00C41E08">
              <w:rPr>
                <w:sz w:val="24"/>
                <w:szCs w:val="24"/>
              </w:rPr>
              <w:t>CNN-based Word Recognition System</w:t>
            </w:r>
          </w:p>
        </w:tc>
      </w:tr>
      <w:tr w:rsidR="00A07CDC" w14:paraId="0517EB14" w14:textId="77777777">
        <w:trPr>
          <w:trHeight w:val="527"/>
        </w:trPr>
        <w:tc>
          <w:tcPr>
            <w:tcW w:w="1719" w:type="dxa"/>
          </w:tcPr>
          <w:p w14:paraId="0517EB12" w14:textId="77777777" w:rsidR="00A07CDC" w:rsidRDefault="00082B6A">
            <w:pPr>
              <w:pStyle w:val="TableParagraph"/>
              <w:spacing w:line="275" w:lineRule="exact"/>
              <w:ind w:left="113"/>
              <w:rPr>
                <w:b/>
                <w:sz w:val="24"/>
              </w:rPr>
            </w:pPr>
            <w:r>
              <w:rPr>
                <w:b/>
                <w:sz w:val="24"/>
              </w:rPr>
              <w:t>Theme</w:t>
            </w:r>
          </w:p>
        </w:tc>
        <w:tc>
          <w:tcPr>
            <w:tcW w:w="8985" w:type="dxa"/>
          </w:tcPr>
          <w:p w14:paraId="0517EB13" w14:textId="77777777" w:rsidR="00A07CDC" w:rsidRDefault="00082B6A">
            <w:pPr>
              <w:pStyle w:val="TableParagraph"/>
              <w:spacing w:line="275" w:lineRule="exact"/>
              <w:ind w:left="114"/>
              <w:rPr>
                <w:sz w:val="24"/>
              </w:rPr>
            </w:pPr>
            <w:r>
              <w:rPr>
                <w:sz w:val="24"/>
              </w:rPr>
              <w:t>Project</w:t>
            </w:r>
            <w:r>
              <w:rPr>
                <w:spacing w:val="-1"/>
                <w:sz w:val="24"/>
              </w:rPr>
              <w:t xml:space="preserve"> </w:t>
            </w:r>
            <w:r>
              <w:rPr>
                <w:sz w:val="24"/>
              </w:rPr>
              <w:t>for</w:t>
            </w:r>
            <w:r>
              <w:rPr>
                <w:spacing w:val="-2"/>
                <w:sz w:val="24"/>
              </w:rPr>
              <w:t xml:space="preserve"> </w:t>
            </w:r>
            <w:r>
              <w:rPr>
                <w:sz w:val="24"/>
              </w:rPr>
              <w:t>Deaf</w:t>
            </w:r>
            <w:r>
              <w:rPr>
                <w:spacing w:val="1"/>
                <w:sz w:val="24"/>
              </w:rPr>
              <w:t xml:space="preserve"> </w:t>
            </w:r>
            <w:r>
              <w:rPr>
                <w:sz w:val="24"/>
              </w:rPr>
              <w:t>and</w:t>
            </w:r>
            <w:r>
              <w:rPr>
                <w:spacing w:val="-1"/>
                <w:sz w:val="24"/>
              </w:rPr>
              <w:t xml:space="preserve"> </w:t>
            </w:r>
            <w:r>
              <w:rPr>
                <w:sz w:val="24"/>
              </w:rPr>
              <w:t>Dumb</w:t>
            </w:r>
            <w:r>
              <w:rPr>
                <w:spacing w:val="-1"/>
                <w:sz w:val="24"/>
              </w:rPr>
              <w:t xml:space="preserve"> </w:t>
            </w:r>
            <w:r>
              <w:rPr>
                <w:sz w:val="24"/>
              </w:rPr>
              <w:t>people</w:t>
            </w:r>
          </w:p>
        </w:tc>
      </w:tr>
      <w:tr w:rsidR="00A07CDC" w14:paraId="0517EB1C" w14:textId="77777777">
        <w:trPr>
          <w:trHeight w:val="5799"/>
        </w:trPr>
        <w:tc>
          <w:tcPr>
            <w:tcW w:w="1719" w:type="dxa"/>
          </w:tcPr>
          <w:p w14:paraId="0517EB15" w14:textId="77777777" w:rsidR="00A07CDC" w:rsidRDefault="00A07CDC">
            <w:pPr>
              <w:pStyle w:val="TableParagraph"/>
              <w:spacing w:line="240" w:lineRule="auto"/>
              <w:ind w:left="0"/>
              <w:rPr>
                <w:b/>
                <w:sz w:val="26"/>
              </w:rPr>
            </w:pPr>
          </w:p>
          <w:p w14:paraId="0517EB16" w14:textId="77777777" w:rsidR="00A07CDC" w:rsidRDefault="00082B6A">
            <w:pPr>
              <w:pStyle w:val="TableParagraph"/>
              <w:spacing w:before="219" w:line="240" w:lineRule="auto"/>
              <w:ind w:left="113"/>
              <w:rPr>
                <w:b/>
                <w:sz w:val="24"/>
              </w:rPr>
            </w:pPr>
            <w:r>
              <w:rPr>
                <w:b/>
                <w:sz w:val="24"/>
              </w:rPr>
              <w:t>Description</w:t>
            </w:r>
          </w:p>
        </w:tc>
        <w:tc>
          <w:tcPr>
            <w:tcW w:w="8985" w:type="dxa"/>
          </w:tcPr>
          <w:p w14:paraId="0517EB18" w14:textId="77777777" w:rsidR="00A07CDC" w:rsidRDefault="00A07CDC">
            <w:pPr>
              <w:pStyle w:val="TableParagraph"/>
              <w:spacing w:before="2" w:line="240" w:lineRule="auto"/>
              <w:ind w:left="0"/>
              <w:rPr>
                <w:b/>
                <w:sz w:val="21"/>
              </w:rPr>
            </w:pPr>
          </w:p>
          <w:p w14:paraId="0517EB19" w14:textId="21675CE4" w:rsidR="00A07CDC" w:rsidRDefault="00082B6A" w:rsidP="00082B6A">
            <w:pPr>
              <w:pStyle w:val="TableParagraph"/>
              <w:spacing w:line="276" w:lineRule="auto"/>
              <w:ind w:left="314" w:right="161"/>
              <w:jc w:val="both"/>
            </w:pPr>
            <w:r>
              <w:t>Sign language is used by deaf and hard hearing people to exchange information between their own</w:t>
            </w:r>
            <w:r>
              <w:rPr>
                <w:spacing w:val="1"/>
              </w:rPr>
              <w:t xml:space="preserve"> </w:t>
            </w:r>
            <w:r>
              <w:t>community and</w:t>
            </w:r>
            <w:r>
              <w:rPr>
                <w:spacing w:val="1"/>
              </w:rPr>
              <w:t xml:space="preserve"> </w:t>
            </w:r>
            <w:r>
              <w:t>other people.</w:t>
            </w:r>
            <w:r>
              <w:rPr>
                <w:spacing w:val="1"/>
              </w:rPr>
              <w:t xml:space="preserve"> </w:t>
            </w:r>
            <w:r>
              <w:t>Computer recognition of</w:t>
            </w:r>
            <w:r>
              <w:rPr>
                <w:spacing w:val="1"/>
              </w:rPr>
              <w:t xml:space="preserve"> </w:t>
            </w:r>
            <w:r>
              <w:t>Sign language</w:t>
            </w:r>
            <w:r>
              <w:rPr>
                <w:spacing w:val="1"/>
              </w:rPr>
              <w:t xml:space="preserve"> </w:t>
            </w:r>
            <w:r>
              <w:t>deals</w:t>
            </w:r>
            <w:r>
              <w:rPr>
                <w:spacing w:val="1"/>
              </w:rPr>
              <w:t xml:space="preserve"> </w:t>
            </w:r>
            <w:r>
              <w:t>from</w:t>
            </w:r>
            <w:r>
              <w:rPr>
                <w:spacing w:val="1"/>
              </w:rPr>
              <w:t xml:space="preserve"> </w:t>
            </w:r>
            <w:r>
              <w:t>Sign</w:t>
            </w:r>
            <w:r>
              <w:rPr>
                <w:spacing w:val="1"/>
              </w:rPr>
              <w:t xml:space="preserve"> </w:t>
            </w:r>
            <w:r>
              <w:t>gesture</w:t>
            </w:r>
            <w:r>
              <w:rPr>
                <w:spacing w:val="1"/>
              </w:rPr>
              <w:t xml:space="preserve"> </w:t>
            </w:r>
            <w:r>
              <w:t>acquisition and continues till text/speech generation. However static gesture recognition is simpler than dynamic gesture recognition but both</w:t>
            </w:r>
            <w:r>
              <w:rPr>
                <w:spacing w:val="1"/>
              </w:rPr>
              <w:t xml:space="preserve"> </w:t>
            </w:r>
            <w:r>
              <w:t>recognition systems are important to the human community. However, most people do not know the</w:t>
            </w:r>
            <w:r>
              <w:rPr>
                <w:spacing w:val="1"/>
              </w:rPr>
              <w:t xml:space="preserve"> </w:t>
            </w:r>
            <w:r>
              <w:t>sign language.</w:t>
            </w:r>
            <w:r>
              <w:rPr>
                <w:spacing w:val="1"/>
              </w:rPr>
              <w:t xml:space="preserve"> </w:t>
            </w:r>
            <w:r>
              <w:t>In</w:t>
            </w:r>
            <w:r>
              <w:rPr>
                <w:spacing w:val="1"/>
              </w:rPr>
              <w:t xml:space="preserve"> </w:t>
            </w:r>
            <w:r>
              <w:t>this project,</w:t>
            </w:r>
            <w:r>
              <w:rPr>
                <w:spacing w:val="1"/>
              </w:rPr>
              <w:t xml:space="preserve"> </w:t>
            </w:r>
            <w:r>
              <w:t>we</w:t>
            </w:r>
            <w:r>
              <w:rPr>
                <w:spacing w:val="1"/>
              </w:rPr>
              <w:t xml:space="preserve"> </w:t>
            </w:r>
            <w:r>
              <w:t>develop a multilingual sign</w:t>
            </w:r>
            <w:r>
              <w:rPr>
                <w:spacing w:val="1"/>
              </w:rPr>
              <w:t xml:space="preserve"> </w:t>
            </w:r>
            <w:r>
              <w:t>language approach,</w:t>
            </w:r>
            <w:r>
              <w:rPr>
                <w:spacing w:val="1"/>
              </w:rPr>
              <w:t xml:space="preserve"> </w:t>
            </w:r>
            <w:r>
              <w:t>where hand</w:t>
            </w:r>
            <w:r>
              <w:rPr>
                <w:spacing w:val="1"/>
              </w:rPr>
              <w:t xml:space="preserve"> </w:t>
            </w:r>
            <w:r>
              <w:t>movement modeling is also done with target sign language independent data by derivation of hand</w:t>
            </w:r>
            <w:r>
              <w:rPr>
                <w:spacing w:val="1"/>
              </w:rPr>
              <w:t xml:space="preserve"> </w:t>
            </w:r>
            <w:r>
              <w:t>movement subunits.</w:t>
            </w:r>
          </w:p>
          <w:p w14:paraId="0517EB1A" w14:textId="77777777" w:rsidR="00A07CDC" w:rsidRDefault="00A07CDC" w:rsidP="00082B6A">
            <w:pPr>
              <w:pStyle w:val="TableParagraph"/>
              <w:spacing w:before="3" w:line="240" w:lineRule="auto"/>
              <w:ind w:left="314" w:right="161"/>
              <w:jc w:val="both"/>
              <w:rPr>
                <w:b/>
                <w:sz w:val="25"/>
              </w:rPr>
            </w:pPr>
          </w:p>
          <w:p w14:paraId="085793A0" w14:textId="63503108" w:rsidR="00082B6A" w:rsidRDefault="00082B6A" w:rsidP="00082B6A">
            <w:pPr>
              <w:pStyle w:val="TableParagraph"/>
              <w:spacing w:before="1" w:line="276" w:lineRule="auto"/>
              <w:ind w:left="314" w:right="161"/>
              <w:jc w:val="both"/>
            </w:pPr>
            <w:r>
              <w:t>However, hand tracking and gesture recognition play an important role in human-computer-interaction (HCI). For the advancement of HCI, we can achieve human expression by recognizing the gesture, which can reduce the impassivity among the deaf and common people. Over the years, different approaches have evolved for</w:t>
            </w:r>
            <w:r w:rsidRPr="00082B6A">
              <w:t xml:space="preserve"> </w:t>
            </w:r>
            <w:r>
              <w:t>sign language recognition using different machine learning techniques such as, hidden Markov</w:t>
            </w:r>
            <w:r w:rsidRPr="00082B6A">
              <w:t xml:space="preserve"> </w:t>
            </w:r>
            <w:r>
              <w:t>models (HMM), parallel HMM, relevance vector machines, boosting, sequential pattern trees, deep</w:t>
            </w:r>
            <w:r w:rsidRPr="00082B6A">
              <w:t xml:space="preserve"> </w:t>
            </w:r>
            <w:r>
              <w:t xml:space="preserve">learning methods. </w:t>
            </w:r>
          </w:p>
          <w:p w14:paraId="1675E6DC" w14:textId="77777777" w:rsidR="00082B6A" w:rsidRDefault="00082B6A" w:rsidP="00082B6A">
            <w:pPr>
              <w:pStyle w:val="TableParagraph"/>
              <w:spacing w:before="1" w:line="276" w:lineRule="auto"/>
              <w:ind w:left="314" w:right="161"/>
              <w:jc w:val="both"/>
            </w:pPr>
          </w:p>
          <w:p w14:paraId="0517EB1B" w14:textId="1CF86614" w:rsidR="00A07CDC" w:rsidRDefault="00082B6A" w:rsidP="00082B6A">
            <w:pPr>
              <w:pStyle w:val="TableParagraph"/>
              <w:spacing w:before="1" w:line="276" w:lineRule="auto"/>
              <w:ind w:left="314" w:right="161"/>
              <w:jc w:val="both"/>
            </w:pPr>
            <w:r>
              <w:t>We can develop this by TDNN, CNN, DNN. Despite these advances, sign language recognition technology is still an emerging</w:t>
            </w:r>
            <w:r w:rsidRPr="00082B6A">
              <w:t xml:space="preserve"> </w:t>
            </w:r>
            <w:r>
              <w:t>technology. We analyses the performance of proposed methods</w:t>
            </w:r>
            <w:r w:rsidRPr="00082B6A">
              <w:t xml:space="preserve"> </w:t>
            </w:r>
            <w:r>
              <w:t>through the investigation on own</w:t>
            </w:r>
            <w:r w:rsidRPr="00082B6A">
              <w:t xml:space="preserve"> </w:t>
            </w:r>
            <w:r>
              <w:t>generated/standard dataset.</w:t>
            </w:r>
          </w:p>
        </w:tc>
      </w:tr>
    </w:tbl>
    <w:p w14:paraId="0517EB1D" w14:textId="77777777" w:rsidR="00A07CDC" w:rsidRDefault="00A07CDC">
      <w:pPr>
        <w:rPr>
          <w:b/>
          <w:sz w:val="20"/>
        </w:rPr>
      </w:pPr>
    </w:p>
    <w:p w14:paraId="0517EB1E" w14:textId="77777777" w:rsidR="00A07CDC" w:rsidRDefault="00A07CDC">
      <w:pPr>
        <w:spacing w:before="1" w:after="1"/>
        <w:rPr>
          <w:b/>
          <w:sz w:val="17"/>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2105"/>
        <w:gridCol w:w="2053"/>
        <w:gridCol w:w="1654"/>
        <w:gridCol w:w="2185"/>
        <w:gridCol w:w="2168"/>
      </w:tblGrid>
      <w:tr w:rsidR="00A07CDC" w14:paraId="0517EB25" w14:textId="77777777">
        <w:trPr>
          <w:trHeight w:val="544"/>
        </w:trPr>
        <w:tc>
          <w:tcPr>
            <w:tcW w:w="862" w:type="dxa"/>
          </w:tcPr>
          <w:p w14:paraId="0517EB1F" w14:textId="77777777" w:rsidR="00A07CDC" w:rsidRDefault="00082B6A">
            <w:pPr>
              <w:pStyle w:val="TableParagraph"/>
              <w:rPr>
                <w:b/>
                <w:sz w:val="24"/>
              </w:rPr>
            </w:pPr>
            <w:r>
              <w:rPr>
                <w:b/>
                <w:sz w:val="24"/>
              </w:rPr>
              <w:t>S.</w:t>
            </w:r>
            <w:r>
              <w:rPr>
                <w:b/>
                <w:spacing w:val="-1"/>
                <w:sz w:val="24"/>
              </w:rPr>
              <w:t xml:space="preserve"> </w:t>
            </w:r>
            <w:r>
              <w:rPr>
                <w:b/>
                <w:sz w:val="24"/>
              </w:rPr>
              <w:t>No</w:t>
            </w:r>
          </w:p>
        </w:tc>
        <w:tc>
          <w:tcPr>
            <w:tcW w:w="2105" w:type="dxa"/>
          </w:tcPr>
          <w:p w14:paraId="0517EB20" w14:textId="77777777" w:rsidR="00A07CDC" w:rsidRDefault="00082B6A">
            <w:pPr>
              <w:pStyle w:val="TableParagraph"/>
              <w:rPr>
                <w:b/>
                <w:sz w:val="24"/>
              </w:rPr>
            </w:pPr>
            <w:r>
              <w:rPr>
                <w:b/>
                <w:sz w:val="24"/>
              </w:rPr>
              <w:t>Student</w:t>
            </w:r>
            <w:r>
              <w:rPr>
                <w:b/>
                <w:spacing w:val="-2"/>
                <w:sz w:val="24"/>
              </w:rPr>
              <w:t xml:space="preserve"> </w:t>
            </w:r>
            <w:r>
              <w:rPr>
                <w:b/>
                <w:sz w:val="24"/>
              </w:rPr>
              <w:t>Name</w:t>
            </w:r>
          </w:p>
        </w:tc>
        <w:tc>
          <w:tcPr>
            <w:tcW w:w="2053" w:type="dxa"/>
          </w:tcPr>
          <w:p w14:paraId="0517EB21" w14:textId="77777777" w:rsidR="00A07CDC" w:rsidRDefault="00082B6A">
            <w:pPr>
              <w:pStyle w:val="TableParagraph"/>
              <w:ind w:left="110"/>
              <w:rPr>
                <w:b/>
                <w:sz w:val="24"/>
              </w:rPr>
            </w:pPr>
            <w:r>
              <w:rPr>
                <w:b/>
                <w:sz w:val="24"/>
              </w:rPr>
              <w:t>Roll</w:t>
            </w:r>
            <w:r>
              <w:rPr>
                <w:b/>
                <w:spacing w:val="-1"/>
                <w:sz w:val="24"/>
              </w:rPr>
              <w:t xml:space="preserve"> </w:t>
            </w:r>
            <w:r>
              <w:rPr>
                <w:b/>
                <w:sz w:val="24"/>
              </w:rPr>
              <w:t>Number</w:t>
            </w:r>
          </w:p>
        </w:tc>
        <w:tc>
          <w:tcPr>
            <w:tcW w:w="1654" w:type="dxa"/>
          </w:tcPr>
          <w:p w14:paraId="0517EB22" w14:textId="77777777" w:rsidR="00A07CDC" w:rsidRDefault="00082B6A">
            <w:pPr>
              <w:pStyle w:val="TableParagraph"/>
              <w:ind w:left="114"/>
              <w:rPr>
                <w:b/>
                <w:sz w:val="24"/>
              </w:rPr>
            </w:pPr>
            <w:r>
              <w:rPr>
                <w:b/>
                <w:sz w:val="24"/>
              </w:rPr>
              <w:t>Class/Section</w:t>
            </w:r>
          </w:p>
        </w:tc>
        <w:tc>
          <w:tcPr>
            <w:tcW w:w="2185" w:type="dxa"/>
          </w:tcPr>
          <w:p w14:paraId="0517EB23" w14:textId="77777777" w:rsidR="00A07CDC" w:rsidRDefault="00082B6A">
            <w:pPr>
              <w:pStyle w:val="TableParagraph"/>
              <w:ind w:left="109"/>
              <w:rPr>
                <w:b/>
                <w:sz w:val="24"/>
              </w:rPr>
            </w:pPr>
            <w:r>
              <w:rPr>
                <w:b/>
                <w:sz w:val="24"/>
              </w:rPr>
              <w:t>Phone</w:t>
            </w:r>
            <w:r>
              <w:rPr>
                <w:b/>
                <w:spacing w:val="-4"/>
                <w:sz w:val="24"/>
              </w:rPr>
              <w:t xml:space="preserve"> </w:t>
            </w:r>
            <w:r>
              <w:rPr>
                <w:b/>
                <w:sz w:val="24"/>
              </w:rPr>
              <w:t>number</w:t>
            </w:r>
          </w:p>
        </w:tc>
        <w:tc>
          <w:tcPr>
            <w:tcW w:w="2168" w:type="dxa"/>
          </w:tcPr>
          <w:p w14:paraId="0517EB24" w14:textId="77777777" w:rsidR="00A07CDC" w:rsidRDefault="00082B6A">
            <w:pPr>
              <w:pStyle w:val="TableParagraph"/>
              <w:ind w:left="111"/>
              <w:rPr>
                <w:b/>
                <w:sz w:val="24"/>
              </w:rPr>
            </w:pPr>
            <w:r>
              <w:rPr>
                <w:b/>
                <w:sz w:val="24"/>
              </w:rPr>
              <w:t>Sign</w:t>
            </w:r>
          </w:p>
        </w:tc>
      </w:tr>
      <w:tr w:rsidR="00A07CDC" w14:paraId="0517EB2C" w14:textId="77777777">
        <w:trPr>
          <w:trHeight w:val="518"/>
        </w:trPr>
        <w:tc>
          <w:tcPr>
            <w:tcW w:w="862" w:type="dxa"/>
          </w:tcPr>
          <w:p w14:paraId="0517EB26" w14:textId="77777777" w:rsidR="00A07CDC" w:rsidRDefault="00082B6A">
            <w:pPr>
              <w:pStyle w:val="TableParagraph"/>
              <w:spacing w:before="2" w:line="240" w:lineRule="auto"/>
              <w:rPr>
                <w:sz w:val="24"/>
              </w:rPr>
            </w:pPr>
            <w:r>
              <w:rPr>
                <w:sz w:val="24"/>
              </w:rPr>
              <w:t>1.</w:t>
            </w:r>
          </w:p>
        </w:tc>
        <w:tc>
          <w:tcPr>
            <w:tcW w:w="2105" w:type="dxa"/>
          </w:tcPr>
          <w:p w14:paraId="0517EB27" w14:textId="77777777" w:rsidR="00A07CDC" w:rsidRDefault="00082B6A">
            <w:pPr>
              <w:pStyle w:val="TableParagraph"/>
              <w:spacing w:before="2" w:line="240" w:lineRule="auto"/>
              <w:rPr>
                <w:sz w:val="24"/>
              </w:rPr>
            </w:pPr>
            <w:r>
              <w:rPr>
                <w:sz w:val="24"/>
              </w:rPr>
              <w:t>B.</w:t>
            </w:r>
            <w:r>
              <w:rPr>
                <w:spacing w:val="-4"/>
                <w:sz w:val="24"/>
              </w:rPr>
              <w:t xml:space="preserve"> </w:t>
            </w:r>
            <w:r>
              <w:rPr>
                <w:sz w:val="24"/>
              </w:rPr>
              <w:t>Sai</w:t>
            </w:r>
            <w:r>
              <w:rPr>
                <w:spacing w:val="-1"/>
                <w:sz w:val="24"/>
              </w:rPr>
              <w:t xml:space="preserve"> </w:t>
            </w:r>
            <w:r>
              <w:rPr>
                <w:sz w:val="24"/>
              </w:rPr>
              <w:t>Kiran</w:t>
            </w:r>
          </w:p>
        </w:tc>
        <w:tc>
          <w:tcPr>
            <w:tcW w:w="2053" w:type="dxa"/>
          </w:tcPr>
          <w:p w14:paraId="0517EB28" w14:textId="77777777" w:rsidR="00A07CDC" w:rsidRDefault="00082B6A">
            <w:pPr>
              <w:pStyle w:val="TableParagraph"/>
              <w:spacing w:before="2" w:line="240" w:lineRule="auto"/>
              <w:ind w:left="110"/>
              <w:rPr>
                <w:sz w:val="24"/>
              </w:rPr>
            </w:pPr>
            <w:r>
              <w:rPr>
                <w:sz w:val="24"/>
              </w:rPr>
              <w:t>19R21A0462</w:t>
            </w:r>
          </w:p>
        </w:tc>
        <w:tc>
          <w:tcPr>
            <w:tcW w:w="1654" w:type="dxa"/>
          </w:tcPr>
          <w:p w14:paraId="0517EB29" w14:textId="77777777" w:rsidR="00A07CDC" w:rsidRDefault="00082B6A">
            <w:pPr>
              <w:pStyle w:val="TableParagraph"/>
              <w:spacing w:before="2" w:line="240" w:lineRule="auto"/>
              <w:ind w:left="114"/>
              <w:rPr>
                <w:sz w:val="24"/>
              </w:rPr>
            </w:pPr>
            <w:r>
              <w:rPr>
                <w:sz w:val="24"/>
              </w:rPr>
              <w:t>ECE – B</w:t>
            </w:r>
          </w:p>
        </w:tc>
        <w:tc>
          <w:tcPr>
            <w:tcW w:w="2185" w:type="dxa"/>
          </w:tcPr>
          <w:p w14:paraId="0517EB2A" w14:textId="77777777" w:rsidR="00A07CDC" w:rsidRDefault="00082B6A">
            <w:pPr>
              <w:pStyle w:val="TableParagraph"/>
              <w:spacing w:before="2" w:line="240" w:lineRule="auto"/>
              <w:ind w:left="109"/>
              <w:rPr>
                <w:sz w:val="24"/>
              </w:rPr>
            </w:pPr>
            <w:r>
              <w:rPr>
                <w:sz w:val="24"/>
              </w:rPr>
              <w:t>7013359686</w:t>
            </w:r>
          </w:p>
        </w:tc>
        <w:tc>
          <w:tcPr>
            <w:tcW w:w="2168" w:type="dxa"/>
          </w:tcPr>
          <w:p w14:paraId="0517EB2B" w14:textId="77777777" w:rsidR="00A07CDC" w:rsidRDefault="00A07CDC">
            <w:pPr>
              <w:pStyle w:val="TableParagraph"/>
              <w:spacing w:line="240" w:lineRule="auto"/>
              <w:ind w:left="0"/>
            </w:pPr>
          </w:p>
        </w:tc>
      </w:tr>
      <w:tr w:rsidR="00A07CDC" w14:paraId="0517EB33" w14:textId="77777777">
        <w:trPr>
          <w:trHeight w:val="518"/>
        </w:trPr>
        <w:tc>
          <w:tcPr>
            <w:tcW w:w="862" w:type="dxa"/>
          </w:tcPr>
          <w:p w14:paraId="0517EB2D" w14:textId="77777777" w:rsidR="00A07CDC" w:rsidRDefault="00082B6A">
            <w:pPr>
              <w:pStyle w:val="TableParagraph"/>
              <w:rPr>
                <w:sz w:val="24"/>
              </w:rPr>
            </w:pPr>
            <w:r>
              <w:rPr>
                <w:sz w:val="24"/>
              </w:rPr>
              <w:t>2.</w:t>
            </w:r>
          </w:p>
        </w:tc>
        <w:tc>
          <w:tcPr>
            <w:tcW w:w="2105" w:type="dxa"/>
          </w:tcPr>
          <w:p w14:paraId="0517EB2E" w14:textId="77777777" w:rsidR="00A07CDC" w:rsidRDefault="00082B6A">
            <w:pPr>
              <w:pStyle w:val="TableParagraph"/>
              <w:rPr>
                <w:sz w:val="24"/>
              </w:rPr>
            </w:pPr>
            <w:r>
              <w:rPr>
                <w:sz w:val="24"/>
              </w:rPr>
              <w:t>B.</w:t>
            </w:r>
            <w:r>
              <w:rPr>
                <w:spacing w:val="-4"/>
                <w:sz w:val="24"/>
              </w:rPr>
              <w:t xml:space="preserve"> </w:t>
            </w:r>
            <w:r>
              <w:rPr>
                <w:sz w:val="24"/>
              </w:rPr>
              <w:t>Shashanth</w:t>
            </w:r>
          </w:p>
        </w:tc>
        <w:tc>
          <w:tcPr>
            <w:tcW w:w="2053" w:type="dxa"/>
          </w:tcPr>
          <w:p w14:paraId="0517EB2F" w14:textId="77777777" w:rsidR="00A07CDC" w:rsidRDefault="00082B6A">
            <w:pPr>
              <w:pStyle w:val="TableParagraph"/>
              <w:ind w:left="110"/>
              <w:rPr>
                <w:sz w:val="24"/>
              </w:rPr>
            </w:pPr>
            <w:r>
              <w:rPr>
                <w:sz w:val="24"/>
              </w:rPr>
              <w:t>19R21A0463</w:t>
            </w:r>
          </w:p>
        </w:tc>
        <w:tc>
          <w:tcPr>
            <w:tcW w:w="1654" w:type="dxa"/>
          </w:tcPr>
          <w:p w14:paraId="0517EB30" w14:textId="77777777" w:rsidR="00A07CDC" w:rsidRDefault="00082B6A">
            <w:pPr>
              <w:pStyle w:val="TableParagraph"/>
              <w:ind w:left="114"/>
              <w:rPr>
                <w:sz w:val="24"/>
              </w:rPr>
            </w:pPr>
            <w:r>
              <w:rPr>
                <w:sz w:val="24"/>
              </w:rPr>
              <w:t>ECE – B</w:t>
            </w:r>
          </w:p>
        </w:tc>
        <w:tc>
          <w:tcPr>
            <w:tcW w:w="2185" w:type="dxa"/>
          </w:tcPr>
          <w:p w14:paraId="0517EB31" w14:textId="77777777" w:rsidR="00A07CDC" w:rsidRDefault="00082B6A">
            <w:pPr>
              <w:pStyle w:val="TableParagraph"/>
              <w:ind w:left="109"/>
              <w:rPr>
                <w:sz w:val="24"/>
              </w:rPr>
            </w:pPr>
            <w:r>
              <w:rPr>
                <w:sz w:val="24"/>
              </w:rPr>
              <w:t>7075502027</w:t>
            </w:r>
          </w:p>
        </w:tc>
        <w:tc>
          <w:tcPr>
            <w:tcW w:w="2168" w:type="dxa"/>
          </w:tcPr>
          <w:p w14:paraId="0517EB32" w14:textId="77777777" w:rsidR="00A07CDC" w:rsidRDefault="00A07CDC">
            <w:pPr>
              <w:pStyle w:val="TableParagraph"/>
              <w:spacing w:line="240" w:lineRule="auto"/>
              <w:ind w:left="0"/>
            </w:pPr>
          </w:p>
        </w:tc>
      </w:tr>
      <w:tr w:rsidR="00A07CDC" w14:paraId="0517EB3A" w14:textId="77777777">
        <w:trPr>
          <w:trHeight w:val="518"/>
        </w:trPr>
        <w:tc>
          <w:tcPr>
            <w:tcW w:w="862" w:type="dxa"/>
          </w:tcPr>
          <w:p w14:paraId="0517EB34" w14:textId="77777777" w:rsidR="00A07CDC" w:rsidRDefault="00082B6A">
            <w:pPr>
              <w:pStyle w:val="TableParagraph"/>
              <w:rPr>
                <w:sz w:val="24"/>
              </w:rPr>
            </w:pPr>
            <w:r>
              <w:rPr>
                <w:sz w:val="24"/>
              </w:rPr>
              <w:t>3.</w:t>
            </w:r>
          </w:p>
        </w:tc>
        <w:tc>
          <w:tcPr>
            <w:tcW w:w="2105" w:type="dxa"/>
          </w:tcPr>
          <w:p w14:paraId="0517EB35" w14:textId="77777777" w:rsidR="00A07CDC" w:rsidRDefault="00082B6A">
            <w:pPr>
              <w:pStyle w:val="TableParagraph"/>
              <w:rPr>
                <w:sz w:val="24"/>
              </w:rPr>
            </w:pPr>
            <w:r>
              <w:rPr>
                <w:sz w:val="24"/>
              </w:rPr>
              <w:t>O.</w:t>
            </w:r>
            <w:r>
              <w:rPr>
                <w:spacing w:val="-7"/>
                <w:sz w:val="24"/>
              </w:rPr>
              <w:t xml:space="preserve"> </w:t>
            </w:r>
            <w:r>
              <w:rPr>
                <w:sz w:val="24"/>
              </w:rPr>
              <w:t>Pradeep</w:t>
            </w:r>
          </w:p>
        </w:tc>
        <w:tc>
          <w:tcPr>
            <w:tcW w:w="2053" w:type="dxa"/>
          </w:tcPr>
          <w:p w14:paraId="0517EB36" w14:textId="77777777" w:rsidR="00A07CDC" w:rsidRDefault="00082B6A">
            <w:pPr>
              <w:pStyle w:val="TableParagraph"/>
              <w:ind w:left="110"/>
              <w:rPr>
                <w:sz w:val="24"/>
              </w:rPr>
            </w:pPr>
            <w:r>
              <w:rPr>
                <w:sz w:val="24"/>
              </w:rPr>
              <w:t>19R21A0497</w:t>
            </w:r>
          </w:p>
        </w:tc>
        <w:tc>
          <w:tcPr>
            <w:tcW w:w="1654" w:type="dxa"/>
          </w:tcPr>
          <w:p w14:paraId="0517EB37" w14:textId="77777777" w:rsidR="00A07CDC" w:rsidRDefault="00082B6A">
            <w:pPr>
              <w:pStyle w:val="TableParagraph"/>
              <w:ind w:left="114"/>
              <w:rPr>
                <w:sz w:val="24"/>
              </w:rPr>
            </w:pPr>
            <w:r>
              <w:rPr>
                <w:sz w:val="24"/>
              </w:rPr>
              <w:t>ECE – B</w:t>
            </w:r>
          </w:p>
        </w:tc>
        <w:tc>
          <w:tcPr>
            <w:tcW w:w="2185" w:type="dxa"/>
          </w:tcPr>
          <w:p w14:paraId="0517EB38" w14:textId="77777777" w:rsidR="00A07CDC" w:rsidRDefault="00082B6A">
            <w:pPr>
              <w:pStyle w:val="TableParagraph"/>
              <w:ind w:left="109"/>
              <w:rPr>
                <w:sz w:val="24"/>
              </w:rPr>
            </w:pPr>
            <w:r>
              <w:rPr>
                <w:sz w:val="24"/>
              </w:rPr>
              <w:t>8367456826</w:t>
            </w:r>
          </w:p>
        </w:tc>
        <w:tc>
          <w:tcPr>
            <w:tcW w:w="2168" w:type="dxa"/>
          </w:tcPr>
          <w:p w14:paraId="0517EB39" w14:textId="77777777" w:rsidR="00A07CDC" w:rsidRDefault="00A07CDC">
            <w:pPr>
              <w:pStyle w:val="TableParagraph"/>
              <w:spacing w:line="240" w:lineRule="auto"/>
              <w:ind w:left="0"/>
            </w:pPr>
          </w:p>
        </w:tc>
      </w:tr>
      <w:tr w:rsidR="00A07CDC" w14:paraId="0517EB41" w14:textId="77777777">
        <w:trPr>
          <w:trHeight w:val="532"/>
        </w:trPr>
        <w:tc>
          <w:tcPr>
            <w:tcW w:w="862" w:type="dxa"/>
          </w:tcPr>
          <w:p w14:paraId="0517EB3B" w14:textId="77777777" w:rsidR="00A07CDC" w:rsidRDefault="00082B6A">
            <w:pPr>
              <w:pStyle w:val="TableParagraph"/>
              <w:rPr>
                <w:sz w:val="24"/>
              </w:rPr>
            </w:pPr>
            <w:r>
              <w:rPr>
                <w:sz w:val="24"/>
              </w:rPr>
              <w:t>4.</w:t>
            </w:r>
          </w:p>
        </w:tc>
        <w:tc>
          <w:tcPr>
            <w:tcW w:w="2105" w:type="dxa"/>
          </w:tcPr>
          <w:p w14:paraId="0517EB3C" w14:textId="77777777" w:rsidR="00A07CDC" w:rsidRDefault="00082B6A">
            <w:pPr>
              <w:pStyle w:val="TableParagraph"/>
              <w:rPr>
                <w:sz w:val="24"/>
              </w:rPr>
            </w:pPr>
            <w:r>
              <w:rPr>
                <w:sz w:val="24"/>
              </w:rPr>
              <w:t>Satya</w:t>
            </w:r>
            <w:r>
              <w:rPr>
                <w:spacing w:val="-15"/>
                <w:sz w:val="24"/>
              </w:rPr>
              <w:t xml:space="preserve"> </w:t>
            </w:r>
            <w:r>
              <w:rPr>
                <w:sz w:val="24"/>
              </w:rPr>
              <w:t>Prakash</w:t>
            </w:r>
            <w:r>
              <w:rPr>
                <w:spacing w:val="-14"/>
                <w:sz w:val="24"/>
              </w:rPr>
              <w:t xml:space="preserve"> </w:t>
            </w:r>
            <w:r>
              <w:rPr>
                <w:sz w:val="24"/>
              </w:rPr>
              <w:t>Dash</w:t>
            </w:r>
          </w:p>
        </w:tc>
        <w:tc>
          <w:tcPr>
            <w:tcW w:w="2053" w:type="dxa"/>
          </w:tcPr>
          <w:p w14:paraId="0517EB3D" w14:textId="77777777" w:rsidR="00A07CDC" w:rsidRDefault="00082B6A">
            <w:pPr>
              <w:pStyle w:val="TableParagraph"/>
              <w:ind w:left="110"/>
              <w:rPr>
                <w:sz w:val="24"/>
              </w:rPr>
            </w:pPr>
            <w:r>
              <w:rPr>
                <w:sz w:val="24"/>
              </w:rPr>
              <w:t>19R21A04B0</w:t>
            </w:r>
          </w:p>
        </w:tc>
        <w:tc>
          <w:tcPr>
            <w:tcW w:w="1654" w:type="dxa"/>
          </w:tcPr>
          <w:p w14:paraId="0517EB3E" w14:textId="77777777" w:rsidR="00A07CDC" w:rsidRDefault="00082B6A">
            <w:pPr>
              <w:pStyle w:val="TableParagraph"/>
              <w:ind w:left="114"/>
              <w:rPr>
                <w:sz w:val="24"/>
              </w:rPr>
            </w:pPr>
            <w:r>
              <w:rPr>
                <w:sz w:val="24"/>
              </w:rPr>
              <w:t>ECE – B</w:t>
            </w:r>
          </w:p>
        </w:tc>
        <w:tc>
          <w:tcPr>
            <w:tcW w:w="2185" w:type="dxa"/>
          </w:tcPr>
          <w:p w14:paraId="0517EB3F" w14:textId="77777777" w:rsidR="00A07CDC" w:rsidRDefault="00082B6A">
            <w:pPr>
              <w:pStyle w:val="TableParagraph"/>
              <w:ind w:left="109"/>
              <w:rPr>
                <w:sz w:val="24"/>
              </w:rPr>
            </w:pPr>
            <w:r>
              <w:rPr>
                <w:sz w:val="24"/>
              </w:rPr>
              <w:t>8790129174</w:t>
            </w:r>
          </w:p>
        </w:tc>
        <w:tc>
          <w:tcPr>
            <w:tcW w:w="2168" w:type="dxa"/>
          </w:tcPr>
          <w:p w14:paraId="0517EB40" w14:textId="77777777" w:rsidR="00A07CDC" w:rsidRDefault="00A07CDC">
            <w:pPr>
              <w:pStyle w:val="TableParagraph"/>
              <w:spacing w:line="240" w:lineRule="auto"/>
              <w:ind w:left="0"/>
            </w:pPr>
          </w:p>
        </w:tc>
      </w:tr>
    </w:tbl>
    <w:p w14:paraId="0517EB42" w14:textId="77777777" w:rsidR="00A07CDC" w:rsidRDefault="00A07CDC">
      <w:pPr>
        <w:rPr>
          <w:b/>
          <w:sz w:val="20"/>
        </w:rPr>
      </w:pPr>
    </w:p>
    <w:p w14:paraId="0517EB43" w14:textId="77777777" w:rsidR="00A07CDC" w:rsidRDefault="00A07CDC">
      <w:pPr>
        <w:rPr>
          <w:b/>
          <w:sz w:val="20"/>
        </w:rPr>
      </w:pPr>
    </w:p>
    <w:p w14:paraId="0517EB44" w14:textId="77777777" w:rsidR="00A07CDC" w:rsidRDefault="00A07CDC">
      <w:pPr>
        <w:rPr>
          <w:b/>
          <w:sz w:val="20"/>
        </w:rPr>
      </w:pPr>
    </w:p>
    <w:p w14:paraId="0517EB45" w14:textId="77777777" w:rsidR="00A07CDC" w:rsidRDefault="00A07CDC">
      <w:pPr>
        <w:spacing w:before="9"/>
        <w:rPr>
          <w:b/>
          <w:sz w:val="20"/>
        </w:rPr>
      </w:pPr>
    </w:p>
    <w:p w14:paraId="0517EB46" w14:textId="77777777" w:rsidR="00A07CDC" w:rsidRDefault="00082B6A">
      <w:pPr>
        <w:pStyle w:val="BodyText"/>
        <w:tabs>
          <w:tab w:val="left" w:pos="6365"/>
        </w:tabs>
        <w:ind w:left="923"/>
      </w:pPr>
      <w:r>
        <w:t>PROJECT</w:t>
      </w:r>
      <w:r>
        <w:rPr>
          <w:spacing w:val="-6"/>
        </w:rPr>
        <w:t xml:space="preserve"> </w:t>
      </w:r>
      <w:r>
        <w:t>GUIDE:</w:t>
      </w:r>
      <w:r>
        <w:rPr>
          <w:spacing w:val="-4"/>
        </w:rPr>
        <w:t xml:space="preserve"> </w:t>
      </w:r>
      <w:r>
        <w:t>Dr.</w:t>
      </w:r>
      <w:r>
        <w:rPr>
          <w:spacing w:val="-4"/>
        </w:rPr>
        <w:t xml:space="preserve"> </w:t>
      </w:r>
      <w:r>
        <w:t>BITTU</w:t>
      </w:r>
      <w:r>
        <w:rPr>
          <w:spacing w:val="-4"/>
        </w:rPr>
        <w:t xml:space="preserve"> </w:t>
      </w:r>
      <w:r>
        <w:t>KUMAR</w:t>
      </w:r>
      <w:r>
        <w:tab/>
        <w:t>PROJECT</w:t>
      </w:r>
      <w:r>
        <w:rPr>
          <w:spacing w:val="-4"/>
        </w:rPr>
        <w:t xml:space="preserve"> </w:t>
      </w:r>
      <w:r>
        <w:t>COORDINATOR:</w:t>
      </w:r>
      <w:r>
        <w:rPr>
          <w:spacing w:val="-5"/>
        </w:rPr>
        <w:t xml:space="preserve"> </w:t>
      </w:r>
      <w:r>
        <w:t>Dr.</w:t>
      </w:r>
      <w:r>
        <w:rPr>
          <w:spacing w:val="-1"/>
        </w:rPr>
        <w:t xml:space="preserve"> </w:t>
      </w:r>
      <w:r>
        <w:t>T.</w:t>
      </w:r>
      <w:r>
        <w:rPr>
          <w:spacing w:val="-1"/>
        </w:rPr>
        <w:t xml:space="preserve"> </w:t>
      </w:r>
      <w:r>
        <w:t>S.</w:t>
      </w:r>
      <w:r>
        <w:rPr>
          <w:spacing w:val="-2"/>
        </w:rPr>
        <w:t xml:space="preserve"> </w:t>
      </w:r>
      <w:r>
        <w:t>Arulananth</w:t>
      </w:r>
    </w:p>
    <w:sectPr w:rsidR="00A07CDC">
      <w:type w:val="continuous"/>
      <w:pgSz w:w="12240" w:h="15840"/>
      <w:pgMar w:top="1220" w:right="28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7CDC"/>
    <w:rsid w:val="00082B6A"/>
    <w:rsid w:val="00881717"/>
    <w:rsid w:val="00A07CDC"/>
    <w:rsid w:val="00AD0C66"/>
    <w:rsid w:val="00C4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17EB08"/>
  <w15:docId w15:val="{E7F33BC0-1D0D-44B9-8453-A1030BF1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0"/>
    <w:qFormat/>
    <w:pPr>
      <w:spacing w:before="86"/>
      <w:ind w:left="3328" w:right="3119"/>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3"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mt001</dc:creator>
  <cp:lastModifiedBy>Sai Kiran</cp:lastModifiedBy>
  <cp:revision>5</cp:revision>
  <dcterms:created xsi:type="dcterms:W3CDTF">2023-02-04T06:58:00Z</dcterms:created>
  <dcterms:modified xsi:type="dcterms:W3CDTF">2023-04-29T06:30:00Z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Microsoft® Word 2019</vt:lpwstr>
  </property>
  <property fmtid="{D5CDD505-2E9C-101B-9397-08002B2CF9AE}" pid="4" name="LastSaved">
    <vt:filetime>2023-02-04T00:00:00Z</vt:filetime>
  </property>
</Properties>
</file>