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55A" w:rsidRPr="003322DD" w:rsidRDefault="00252C10">
      <w:pPr>
        <w:rPr>
          <w:rFonts w:ascii="Times New Roman" w:hAnsi="Times New Roman" w:cs="Times New Roman"/>
          <w:sz w:val="28"/>
        </w:rPr>
      </w:pPr>
      <w:r w:rsidRPr="00252C10">
        <w:rPr>
          <w:rFonts w:ascii="Times New Roman" w:hAnsi="Times New Roman" w:cs="Times New Roman"/>
          <w:sz w:val="28"/>
          <w:lang w:val="en-US"/>
        </w:rPr>
        <w:t>F</w:t>
      </w:r>
      <w:r w:rsidR="00440324">
        <w:rPr>
          <w:rFonts w:ascii="Times New Roman" w:hAnsi="Times New Roman" w:cs="Times New Roman"/>
          <w:sz w:val="28"/>
        </w:rPr>
        <w:t xml:space="preserve"> – отсутствует</w:t>
      </w:r>
      <w:r w:rsidRPr="00252C10">
        <w:rPr>
          <w:rFonts w:ascii="Times New Roman" w:hAnsi="Times New Roman" w:cs="Times New Roman"/>
          <w:sz w:val="28"/>
        </w:rPr>
        <w:t>;</w:t>
      </w:r>
    </w:p>
    <w:p w:rsidR="00252C10" w:rsidRP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="00C43A4A">
        <w:rPr>
          <w:rFonts w:ascii="Times New Roman" w:hAnsi="Times New Roman" w:cs="Times New Roman"/>
          <w:sz w:val="28"/>
        </w:rPr>
        <w:t xml:space="preserve"> – </w:t>
      </w:r>
      <w:r w:rsidR="00C43A4A" w:rsidRPr="00C43A4A">
        <w:rPr>
          <w:rFonts w:ascii="Times New Roman" w:hAnsi="Times New Roman" w:cs="Times New Roman"/>
          <w:color w:val="242424"/>
          <w:sz w:val="28"/>
          <w:szCs w:val="28"/>
        </w:rPr>
        <w:t>интуитивн</w:t>
      </w:r>
      <w:r w:rsidR="003322DD">
        <w:rPr>
          <w:rFonts w:ascii="Times New Roman" w:hAnsi="Times New Roman" w:cs="Times New Roman"/>
          <w:color w:val="242424"/>
          <w:sz w:val="28"/>
          <w:szCs w:val="28"/>
        </w:rPr>
        <w:t>ый</w:t>
      </w:r>
      <w:r w:rsidR="00C43A4A" w:rsidRPr="00C43A4A">
        <w:rPr>
          <w:rFonts w:ascii="Times New Roman" w:hAnsi="Times New Roman" w:cs="Times New Roman"/>
          <w:color w:val="242424"/>
          <w:sz w:val="28"/>
          <w:szCs w:val="28"/>
        </w:rPr>
        <w:t xml:space="preserve"> </w:t>
      </w:r>
      <w:r w:rsidR="003322DD">
        <w:rPr>
          <w:rFonts w:ascii="Times New Roman" w:hAnsi="Times New Roman" w:cs="Times New Roman"/>
          <w:color w:val="242424"/>
          <w:sz w:val="28"/>
          <w:szCs w:val="28"/>
        </w:rPr>
        <w:t>интерфейс</w:t>
      </w:r>
      <w:r w:rsidRPr="00252C10">
        <w:rPr>
          <w:rFonts w:ascii="Times New Roman" w:hAnsi="Times New Roman" w:cs="Times New Roman"/>
          <w:sz w:val="28"/>
        </w:rPr>
        <w:t>;</w:t>
      </w:r>
    </w:p>
    <w:p w:rsidR="00252C10" w:rsidRPr="004050D3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4050D3">
        <w:rPr>
          <w:rFonts w:ascii="Times New Roman" w:hAnsi="Times New Roman" w:cs="Times New Roman"/>
          <w:sz w:val="28"/>
        </w:rPr>
        <w:t xml:space="preserve">режим </w:t>
      </w:r>
      <w:r w:rsidR="003322DD">
        <w:rPr>
          <w:rFonts w:ascii="Times New Roman" w:hAnsi="Times New Roman" w:cs="Times New Roman"/>
          <w:sz w:val="28"/>
        </w:rPr>
        <w:t>моментального мониторинга</w:t>
      </w:r>
      <w:r w:rsidR="00F70C65">
        <w:rPr>
          <w:rFonts w:ascii="Times New Roman" w:hAnsi="Times New Roman" w:cs="Times New Roman"/>
          <w:sz w:val="28"/>
        </w:rPr>
        <w:t>;</w:t>
      </w:r>
    </w:p>
    <w:p w:rsidR="00252C10" w:rsidRPr="00F70C65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3322DD">
        <w:rPr>
          <w:rFonts w:ascii="Times New Roman" w:hAnsi="Times New Roman" w:cs="Times New Roman"/>
          <w:sz w:val="28"/>
        </w:rPr>
        <w:t>положительные отзывы</w:t>
      </w:r>
      <w:r w:rsidR="00F70C65" w:rsidRPr="00F70C65">
        <w:rPr>
          <w:rFonts w:ascii="Times New Roman" w:hAnsi="Times New Roman" w:cs="Times New Roman"/>
          <w:sz w:val="28"/>
        </w:rPr>
        <w:t>;</w:t>
      </w:r>
    </w:p>
    <w:p w:rsid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440324">
        <w:rPr>
          <w:rFonts w:ascii="Times New Roman" w:hAnsi="Times New Roman" w:cs="Times New Roman"/>
          <w:sz w:val="28"/>
        </w:rPr>
        <w:t xml:space="preserve"> –</w:t>
      </w:r>
      <w:r w:rsidR="003322DD">
        <w:rPr>
          <w:rFonts w:ascii="Times New Roman" w:hAnsi="Times New Roman" w:cs="Times New Roman"/>
          <w:sz w:val="28"/>
        </w:rPr>
        <w:t>круглосуточная поддержка</w:t>
      </w:r>
      <w:bookmarkStart w:id="0" w:name="_GoBack"/>
      <w:bookmarkEnd w:id="0"/>
      <w:r w:rsidRPr="00440324">
        <w:rPr>
          <w:rFonts w:ascii="Times New Roman" w:hAnsi="Times New Roman" w:cs="Times New Roman"/>
          <w:sz w:val="28"/>
        </w:rPr>
        <w:t>;</w:t>
      </w:r>
    </w:p>
    <w:p w:rsidR="00252C10" w:rsidRPr="00C43A4A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- никаких ограничений</w:t>
      </w:r>
    </w:p>
    <w:sectPr w:rsidR="00252C10" w:rsidRPr="00C43A4A" w:rsidSect="000356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B63"/>
    <w:rsid w:val="00035605"/>
    <w:rsid w:val="00252C10"/>
    <w:rsid w:val="003322DD"/>
    <w:rsid w:val="004050D3"/>
    <w:rsid w:val="00440324"/>
    <w:rsid w:val="004E4B63"/>
    <w:rsid w:val="00673356"/>
    <w:rsid w:val="008825A5"/>
    <w:rsid w:val="00C226D2"/>
    <w:rsid w:val="00C43A4A"/>
    <w:rsid w:val="00F7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1BF5"/>
  <w15:docId w15:val="{D1AB1341-6290-4CA9-A504-5CCBE756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Яруллин</dc:creator>
  <cp:keywords/>
  <dc:description/>
  <cp:lastModifiedBy>mesh</cp:lastModifiedBy>
  <cp:revision>4</cp:revision>
  <dcterms:created xsi:type="dcterms:W3CDTF">2020-04-25T10:56:00Z</dcterms:created>
  <dcterms:modified xsi:type="dcterms:W3CDTF">2020-11-27T05:54:00Z</dcterms:modified>
</cp:coreProperties>
</file>