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oteiro-adminforge-sessão-de-uso"/>
    <w:p>
      <w:pPr>
        <w:pStyle w:val="Heading1"/>
      </w:pPr>
      <w:r>
        <w:t xml:space="preserve">Roteiro — AdminForge (sessão de uso)</w:t>
      </w:r>
    </w:p>
    <w:p>
      <w:pPr>
        <w:pStyle w:val="FirstParagraph"/>
      </w:pPr>
      <w:r>
        <w:t xml:space="preserve">Este é o roteiro que</w:t>
      </w:r>
      <w:r>
        <w:t xml:space="preserve"> </w:t>
      </w:r>
      <w:r>
        <w:rPr>
          <w:bCs/>
          <w:b/>
        </w:rPr>
        <w:t xml:space="preserve">você</w:t>
      </w:r>
      <w:r>
        <w:t xml:space="preserve"> </w:t>
      </w:r>
      <w:r>
        <w:t xml:space="preserve">segue durante a sessão. São tarefas baseadas num cenário;</w:t>
      </w:r>
      <w:r>
        <w:t xml:space="preserve"> </w:t>
      </w:r>
      <w:r>
        <w:rPr>
          <w:bCs/>
          <w:b/>
        </w:rPr>
        <w:t xml:space="preserve">não tem</w:t>
      </w:r>
      <w:r>
        <w:rPr>
          <w:bCs/>
          <w:b/>
        </w:rPr>
        <w:t xml:space="preserve"> </w:t>
      </w:r>
      <w:r>
        <w:rPr>
          <w:bCs/>
          <w:b/>
        </w:rPr>
        <w:t xml:space="preserve">passo a passo</w:t>
      </w:r>
      <w:r>
        <w:t xml:space="preserve"> </w:t>
      </w:r>
      <w:r>
        <w:t xml:space="preserve">de propósito — a gente quer ver como</w:t>
      </w:r>
      <w:r>
        <w:t xml:space="preserve"> </w:t>
      </w:r>
      <w:r>
        <w:rPr>
          <w:iCs/>
          <w:i/>
        </w:rPr>
        <w:t xml:space="preserve">você</w:t>
      </w:r>
      <w:r>
        <w:t xml:space="preserve"> </w:t>
      </w:r>
      <w:r>
        <w:t xml:space="preserve">faria. Fale em voz alta enquanto trabalha:</w:t>
      </w:r>
      <w:r>
        <w:t xml:space="preserve"> </w:t>
      </w:r>
      <w:r>
        <w:t xml:space="preserve">o que está pensando, o que está tentando, o que esperava que acontecesse, o que te confundiu. Não</w:t>
      </w:r>
      <w:r>
        <w:t xml:space="preserve"> </w:t>
      </w:r>
      <w:r>
        <w:t xml:space="preserve">existe resposta</w:t>
      </w:r>
      <w:r>
        <w:t xml:space="preserve"> </w:t>
      </w:r>
      <w:r>
        <w:t xml:space="preserve">“</w:t>
      </w:r>
      <w:r>
        <w:t xml:space="preserve">certa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fazer. Se travar de verdade, pode pedir ajuda; pode parar quando quiser.</w:t>
      </w:r>
    </w:p>
    <w:p>
      <w:r>
        <w:pict>
          <v:rect style="width:0;height:1.5pt" o:hralign="center" o:hrstd="t" o:hr="t"/>
        </w:pict>
      </w:r>
    </w:p>
    <w:bookmarkStart w:id="23" w:name="como-começar"/>
    <w:p>
      <w:pPr>
        <w:pStyle w:val="Heading2"/>
      </w:pPr>
      <w:r>
        <w:t xml:space="preserve">Como começar</w:t>
      </w:r>
    </w:p>
    <w:p>
      <w:pPr>
        <w:pStyle w:val="FirstParagraph"/>
      </w:pPr>
      <w:r>
        <w:t xml:space="preserve">Você recebeu (por mensagem)</w:t>
      </w:r>
      <w:r>
        <w:t xml:space="preserve"> </w:t>
      </w:r>
      <w:r>
        <w:rPr>
          <w:bCs/>
          <w:b/>
        </w:rPr>
        <w:t xml:space="preserve">dois arquivos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chave SSH privada</w:t>
      </w:r>
      <w:r>
        <w:t xml:space="preserve"> </w:t>
      </w:r>
      <w:r>
        <w:t xml:space="preserve">que te autentica no servidor (o nome do arquivo está na mensagem);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este roteiro</w:t>
      </w:r>
      <w:r>
        <w:t xml:space="preserve">.</w:t>
      </w:r>
    </w:p>
    <w:p>
      <w:pPr>
        <w:pStyle w:val="FirstParagraph"/>
      </w:pPr>
      <w:r>
        <w:t xml:space="preserve">Junto, a mensagem também traz três dados específicos da sessão (são esses que você usa nos</w:t>
      </w:r>
      <w:r>
        <w:t xml:space="preserve"> </w:t>
      </w:r>
      <w:r>
        <w:t xml:space="preserve">comandos abaixo no lugar dos placeholders entre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&lt;usuario&gt;@&lt;endereço-do-servidor&gt;</w:t>
      </w:r>
      <w:r>
        <w:t xml:space="preserve"> </w:t>
      </w:r>
      <w:r>
        <w:t xml:space="preserve">— onde você vai se conectar;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&lt;fingerprint&gt;</w:t>
      </w:r>
      <w:r>
        <w:t xml:space="preserve"> </w:t>
      </w:r>
      <w:r>
        <w:t xml:space="preserve">— o</w:t>
      </w:r>
      <w:r>
        <w:t xml:space="preserve"> </w:t>
      </w:r>
      <w:r>
        <w:rPr>
          <w:iCs/>
          <w:i/>
        </w:rPr>
        <w:t xml:space="preserve">fingerprint</w:t>
      </w:r>
      <w:r>
        <w:t xml:space="preserve"> </w:t>
      </w:r>
      <w:r>
        <w:t xml:space="preserve">do servidor (pra confirmar na primeira conexão);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&lt;chave&gt;</w:t>
      </w:r>
      <w:r>
        <w:t xml:space="preserve"> </w:t>
      </w:r>
      <w:r>
        <w:t xml:space="preserve">— o nome do arquivo de chave que veio na mensagem.</w:t>
      </w:r>
    </w:p>
    <w:bookmarkStart w:id="20" w:name="salvar-a-chave-e-proteger-as-permissões"/>
    <w:p>
      <w:pPr>
        <w:pStyle w:val="Heading3"/>
      </w:pPr>
      <w:r>
        <w:t xml:space="preserve">1. Salvar a chave e proteger as permissões</w:t>
      </w:r>
    </w:p>
    <w:p>
      <w:pPr>
        <w:pStyle w:val="FirstParagraph"/>
      </w:pPr>
      <w:r>
        <w:t xml:space="preserve">No terminal da</w:t>
      </w:r>
      <w:r>
        <w:t xml:space="preserve"> </w:t>
      </w:r>
      <w:r>
        <w:rPr>
          <w:bCs/>
          <w:b/>
        </w:rPr>
        <w:t xml:space="preserve">sua máquina</w:t>
      </w:r>
      <w:r>
        <w:t xml:space="preserve"> </w:t>
      </w:r>
      <w:r>
        <w:t xml:space="preserve">(Linux/Mac, ou Windows 10+ com o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do PowerShell):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~/.ssh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~/.ssh/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chave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é obrigatório — o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recusa chaves com permissões abertas.</w:t>
      </w:r>
    </w:p>
    <w:bookmarkEnd w:id="20"/>
    <w:bookmarkStart w:id="21" w:name="conectar"/>
    <w:p>
      <w:pPr>
        <w:pStyle w:val="Heading3"/>
      </w:pPr>
      <w:r>
        <w:t xml:space="preserve">2. Conectar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endereço-do-servidor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Na primeira conexão</w:t>
      </w:r>
      <w:r>
        <w:t xml:space="preserve">, o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mostra o</w:t>
      </w:r>
      <w:r>
        <w:t xml:space="preserve"> </w:t>
      </w:r>
      <w:r>
        <w:rPr>
          <w:iCs/>
          <w:i/>
        </w:rPr>
        <w:t xml:space="preserve">fingerprint</w:t>
      </w:r>
      <w:r>
        <w:t xml:space="preserve"> </w:t>
      </w:r>
      <w:r>
        <w:t xml:space="preserve">do servidor e pergunta se você confia.</w:t>
      </w:r>
      <w:r>
        <w:t xml:space="preserve"> </w:t>
      </w:r>
      <w:r>
        <w:t xml:space="preserve">Responda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rPr>
          <w:bCs/>
          <w:b/>
        </w:rPr>
        <w:t xml:space="preserve">somente se</w:t>
      </w:r>
      <w:r>
        <w:t xml:space="preserve"> </w:t>
      </w:r>
      <w:r>
        <w:t xml:space="preserve">o fingerprint na tela bater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&lt;fingerprint&gt;</w:t>
      </w:r>
      <w:r>
        <w:t xml:space="preserve"> </w:t>
      </w:r>
      <w:r>
        <w:t xml:space="preserve">que</w:t>
      </w:r>
      <w:r>
        <w:t xml:space="preserve"> </w:t>
      </w:r>
      <w:r>
        <w:t xml:space="preserve">veio na mensagem.</w:t>
      </w:r>
    </w:p>
    <w:bookmarkEnd w:id="21"/>
    <w:bookmarkStart w:id="22" w:name="já-está-dentro"/>
    <w:p>
      <w:pPr>
        <w:pStyle w:val="Heading3"/>
      </w:pPr>
      <w:r>
        <w:t xml:space="preserve">3. Já está dentro</w:t>
      </w:r>
    </w:p>
    <w:p>
      <w:pPr>
        <w:pStyle w:val="FirstParagraph"/>
      </w:pPr>
      <w:r>
        <w:t xml:space="preserve">Quando você vir um prompt do tipo</w:t>
      </w:r>
      <w:r>
        <w:t xml:space="preserve"> </w:t>
      </w:r>
      <w:r>
        <w:rPr>
          <w:rStyle w:val="VerbatimChar"/>
        </w:rPr>
        <w:t xml:space="preserve">&lt;usuario&gt;@&lt;host&gt;:.../lab$</w:t>
      </w:r>
      <w:r>
        <w:t xml:space="preserve">, está tudo pronto:</w:t>
      </w:r>
    </w:p>
    <w:p>
      <w:pPr>
        <w:numPr>
          <w:ilvl w:val="0"/>
          <w:numId w:val="1003"/>
        </w:numPr>
        <w:pStyle w:val="Compact"/>
      </w:pPr>
      <w:r>
        <w:t xml:space="preserve">a ferramenta</w:t>
      </w:r>
      <w:r>
        <w:t xml:space="preserve"> </w:t>
      </w:r>
      <w:r>
        <w:rPr>
          <w:rStyle w:val="VerbatimChar"/>
          <w:bCs/>
          <w:b/>
        </w:rPr>
        <w:t xml:space="preserve">adminforge</w:t>
      </w:r>
      <w:r>
        <w:t xml:space="preserve"> </w:t>
      </w:r>
      <w:r>
        <w:t xml:space="preserve">já está no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(atalho:</w:t>
      </w:r>
      <w:r>
        <w:t xml:space="preserve"> </w:t>
      </w:r>
      <w:r>
        <w:rPr>
          <w:rStyle w:val="VerbatimChar"/>
          <w:bCs/>
          <w:b/>
        </w:rPr>
        <w:t xml:space="preserve">af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autocomplete</w:t>
      </w:r>
      <w:r>
        <w:t xml:space="preserve"> </w:t>
      </w:r>
      <w:r>
        <w:t xml:space="preserve">funciona com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(subcomandos, flags e valores cadastrados);</w:t>
      </w:r>
    </w:p>
    <w:p>
      <w:pPr>
        <w:numPr>
          <w:ilvl w:val="0"/>
          <w:numId w:val="1003"/>
        </w:numPr>
        <w:pStyle w:val="Compact"/>
      </w:pPr>
      <w:r>
        <w:t xml:space="preserve">o arquivo</w:t>
      </w:r>
      <w:r>
        <w:t xml:space="preserve"> </w:t>
      </w:r>
      <w:r>
        <w:rPr>
          <w:rStyle w:val="VerbatimChar"/>
          <w:bCs/>
          <w:b/>
        </w:rPr>
        <w:t xml:space="preserve">alice.pub</w:t>
      </w:r>
      <w:r>
        <w:t xml:space="preserve"> </w:t>
      </w:r>
      <w:r>
        <w:t xml:space="preserve">(vai precisar na Tarefa 1) está no diretório em que você cai — confere com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FirstParagraph"/>
      </w:pPr>
      <w:r>
        <w:t xml:space="preserve">Não precisa instalar nada na sua máquina além do cliente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(já vem em Linux/Mac, e Windows 10+ tem por padrão no PowerShell). Quando estiver com o prompt aberto, comece quando o facilitador (ou a mensagem) avisar.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cenário"/>
    <w:p>
      <w:pPr>
        <w:pStyle w:val="Heading2"/>
      </w:pPr>
      <w:r>
        <w:t xml:space="preserve">Cenário</w:t>
      </w:r>
    </w:p>
    <w:p>
      <w:pPr>
        <w:pStyle w:val="FirstParagraph"/>
      </w:pPr>
      <w:r>
        <w:t xml:space="preserve">Você entrou esta semana como pessoa</w:t>
      </w:r>
      <w:r>
        <w:t xml:space="preserve"> </w:t>
      </w:r>
      <w:r>
        <w:rPr>
          <w:bCs/>
          <w:b/>
        </w:rPr>
        <w:t xml:space="preserve">SRE / administradora de sistemas</w:t>
      </w:r>
      <w:r>
        <w:t xml:space="preserve"> </w:t>
      </w:r>
      <w:r>
        <w:t xml:space="preserve">numa empresa. A frota é</w:t>
      </w:r>
      <w:r>
        <w:t xml:space="preserve"> </w:t>
      </w:r>
      <w:r>
        <w:t xml:space="preserve">pequena — três servidores Linux: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web-01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web-02</w:t>
      </w:r>
      <w:r>
        <w:t xml:space="preserve"> </w:t>
      </w:r>
      <w:r>
        <w:t xml:space="preserve">— servidores de aplicação;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db-03</w:t>
      </w:r>
      <w:r>
        <w:t xml:space="preserve"> </w:t>
      </w:r>
      <w:r>
        <w:t xml:space="preserve">— banco de dados.</w:t>
      </w:r>
    </w:p>
    <w:p>
      <w:pPr>
        <w:pStyle w:val="FirstParagraph"/>
      </w:pPr>
      <w:r>
        <w:t xml:space="preserve">A empresa controla</w:t>
      </w:r>
      <w:r>
        <w:t xml:space="preserve"> </w:t>
      </w:r>
      <w:r>
        <w:rPr>
          <w:iCs/>
          <w:i/>
        </w:rPr>
        <w:t xml:space="preserve">quem tem acesso SSH e sudo</w:t>
      </w:r>
      <w:r>
        <w:t xml:space="preserve"> </w:t>
      </w:r>
      <w:r>
        <w:t xml:space="preserve">a esses servidores com uma ferramenta de linha de</w:t>
      </w:r>
      <w:r>
        <w:t xml:space="preserve"> </w:t>
      </w:r>
      <w:r>
        <w:t xml:space="preserve">comando chamada</w:t>
      </w:r>
      <w:r>
        <w:t xml:space="preserve"> </w:t>
      </w:r>
      <w:r>
        <w:rPr>
          <w:bCs/>
          <w:b/>
        </w:rPr>
        <w:t xml:space="preserve">AdminForge</w:t>
      </w:r>
      <w:r>
        <w:t xml:space="preserve">, que você vai operar a partir deste terminal. Uma coisa importante: o</w:t>
      </w:r>
      <w:r>
        <w:t xml:space="preserve"> </w:t>
      </w:r>
      <w:r>
        <w:t xml:space="preserve">que você muda na ferramenta só vai de fato para os servidores quando você mandar — faz parte do</w:t>
      </w:r>
      <w:r>
        <w:t xml:space="preserve"> </w:t>
      </w:r>
      <w:r>
        <w:t xml:space="preserve">trabalho descobrir como.</w:t>
      </w:r>
    </w:p>
    <w:p>
      <w:r>
        <w:pict>
          <v:rect style="width:0;height:1.5pt" o:hralign="center" o:hrstd="t" o:hr="t"/>
        </w:pict>
      </w:r>
    </w:p>
    <w:bookmarkStart w:id="24" w:name="tarefa-0-primeira-impressão-aquecimento"/>
    <w:p>
      <w:pPr>
        <w:pStyle w:val="Heading3"/>
      </w:pPr>
      <w:r>
        <w:t xml:space="preserve">Tarefa 0 — Primeira impressão (aquecimento)</w:t>
      </w:r>
    </w:p>
    <w:p>
      <w:pPr>
        <w:pStyle w:val="FirstParagraph"/>
      </w:pPr>
      <w:r>
        <w:t xml:space="preserve">Rode</w:t>
      </w:r>
      <w:r>
        <w:t xml:space="preserve"> </w:t>
      </w:r>
      <w:r>
        <w:rPr>
          <w:rStyle w:val="VerbatimChar"/>
        </w:rPr>
        <w:t xml:space="preserve">adminforge --help</w:t>
      </w:r>
      <w:r>
        <w:t xml:space="preserve">. Em voz alta: na sua leitura,</w:t>
      </w:r>
      <w:r>
        <w:t xml:space="preserve"> </w:t>
      </w:r>
      <w:r>
        <w:rPr>
          <w:bCs/>
          <w:b/>
        </w:rPr>
        <w:t xml:space="preserve">o que essa ferramenta faz?</w:t>
      </w:r>
      <w:r>
        <w:t xml:space="preserve"> </w:t>
      </w:r>
      <w:r>
        <w:t xml:space="preserve">Se tivesse que</w:t>
      </w:r>
      <w:r>
        <w:t xml:space="preserve"> </w:t>
      </w:r>
      <w:r>
        <w:t xml:space="preserve">começar do zero,</w:t>
      </w:r>
      <w:r>
        <w:t xml:space="preserve"> </w:t>
      </w:r>
      <w:r>
        <w:rPr>
          <w:bCs/>
          <w:b/>
        </w:rPr>
        <w:t xml:space="preserve">por onde começaria?</w:t>
      </w:r>
    </w:p>
    <w:p>
      <w:pPr>
        <w:pStyle w:val="BodyText"/>
      </w:pPr>
      <w:r>
        <w:rPr>
          <w:iCs/>
          <w:i/>
        </w:rPr>
        <w:t xml:space="preserve">(Não precisa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concluir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nada aqui — é só pra calibrar e ouvir sua primeira impressão.)</w:t>
      </w:r>
    </w:p>
    <w:p>
      <w:r>
        <w:pict>
          <v:rect style="width:0;height:1.5pt" o:hralign="center" o:hrstd="t" o:hr="t"/>
        </w:pict>
      </w:r>
    </w:p>
    <w:bookmarkEnd w:id="24"/>
    <w:bookmarkStart w:id="25" w:name="Xd31e8334c4ba1e898b6c64749136017d9c9839a"/>
    <w:p>
      <w:pPr>
        <w:pStyle w:val="Heading3"/>
      </w:pPr>
      <w:r>
        <w:t xml:space="preserve">Tarefa 1 — Cadastrar uma colega e a chave dela</w:t>
      </w:r>
    </w:p>
    <w:p>
      <w:pPr>
        <w:pStyle w:val="FirstParagraph"/>
      </w:pPr>
      <w:r>
        <w:t xml:space="preserve">Sua colega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vai precisar de acesso. Dados: nome</w:t>
      </w:r>
      <w:r>
        <w:t xml:space="preserve"> </w:t>
      </w:r>
      <w:r>
        <w:t xml:space="preserve">“</w:t>
      </w:r>
      <w:r>
        <w:t xml:space="preserve">Alice Souza</w:t>
      </w:r>
      <w:r>
        <w:t xml:space="preserve">”</w:t>
      </w:r>
      <w:r>
        <w:t xml:space="preserve">, e-mail</w:t>
      </w:r>
      <w:r>
        <w:t xml:space="preserve"> </w:t>
      </w:r>
      <w:r>
        <w:rPr>
          <w:rStyle w:val="VerbatimChar"/>
        </w:rPr>
        <w:t xml:space="preserve">alice@empresa.com</w:t>
      </w:r>
      <w:r>
        <w:t xml:space="preserve">,</w:t>
      </w:r>
      <w:r>
        <w:t xml:space="preserve"> </w:t>
      </w:r>
      <w:r>
        <w:t xml:space="preserve">login Unix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 A chave pública SSH dela está no arquivo</w:t>
      </w:r>
      <w:r>
        <w:t xml:space="preserve"> </w:t>
      </w:r>
      <w:r>
        <w:rPr>
          <w:rStyle w:val="VerbatimChar"/>
          <w:bCs/>
          <w:b/>
        </w:rPr>
        <w:t xml:space="preserve">alice.pub</w:t>
      </w:r>
      <w:r>
        <w:t xml:space="preserve"> </w:t>
      </w:r>
      <w:r>
        <w:t xml:space="preserve">(no diretório em que você está;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mostra).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a Alice cadastrada no AdminForge, com a chave pública dela registrada.</w:t>
      </w:r>
    </w:p>
    <w:p>
      <w:pPr>
        <w:pStyle w:val="BlockText"/>
      </w:pPr>
      <w:r>
        <w:t xml:space="preserve">Avise quando achar que terminou.</w:t>
      </w:r>
    </w:p>
    <w:p>
      <w:r>
        <w:pict>
          <v:rect style="width:0;height:1.5pt" o:hralign="center" o:hrstd="t" o:hr="t"/>
        </w:pict>
      </w:r>
    </w:p>
    <w:bookmarkEnd w:id="25"/>
    <w:bookmarkStart w:id="26" w:name="tarefa-2-colocar-a-frota-no-adminforge"/>
    <w:p>
      <w:pPr>
        <w:pStyle w:val="Heading3"/>
      </w:pPr>
      <w:r>
        <w:t xml:space="preserve">Tarefa 2 — Colocar a frota no AdminForge</w:t>
      </w:r>
    </w:p>
    <w:p>
      <w:pPr>
        <w:pStyle w:val="FirstParagraph"/>
      </w:pPr>
      <w:r>
        <w:t xml:space="preserve">Os três servidores ainda não estão cadastrados no AdminForge. A frota: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 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2203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os três servidores cadastrados no AdminForge.</w:t>
      </w:r>
    </w:p>
    <w:p>
      <w:r>
        <w:pict>
          <v:rect style="width:0;height:1.5pt" o:hralign="center" o:hrstd="t" o:hr="t"/>
        </w:pict>
      </w:r>
    </w:p>
    <w:bookmarkEnd w:id="26"/>
    <w:bookmarkStart w:id="27" w:name="tarefa-3-organizar-em-grupos"/>
    <w:p>
      <w:pPr>
        <w:pStyle w:val="Heading3"/>
      </w:pPr>
      <w:r>
        <w:t xml:space="preserve">Tarefa 3 — Organizar em grupos</w:t>
      </w:r>
    </w:p>
    <w:p>
      <w:pPr>
        <w:pStyle w:val="FirstParagraph"/>
      </w:pPr>
      <w:r>
        <w:t xml:space="preserve">A empresa trabalha com grupos:</w:t>
      </w:r>
    </w:p>
    <w:p>
      <w:pPr>
        <w:numPr>
          <w:ilvl w:val="0"/>
          <w:numId w:val="1005"/>
        </w:numPr>
        <w:pStyle w:val="Compact"/>
      </w:pPr>
      <w:r>
        <w:t xml:space="preserve">um grupo de</w:t>
      </w:r>
      <w:r>
        <w:t xml:space="preserve"> </w:t>
      </w:r>
      <w:r>
        <w:rPr>
          <w:bCs/>
          <w:b/>
        </w:rPr>
        <w:t xml:space="preserve">usuários</w:t>
      </w:r>
      <w:r>
        <w:t xml:space="preserve"> </w:t>
      </w:r>
      <w:r>
        <w:t xml:space="preserve">chamado</w:t>
      </w:r>
      <w:r>
        <w:t xml:space="preserve"> </w:t>
      </w:r>
      <w:r>
        <w:rPr>
          <w:rStyle w:val="VerbatimChar"/>
          <w:bCs/>
          <w:b/>
        </w:rPr>
        <w:t xml:space="preserve">sre</w:t>
      </w:r>
      <w:r>
        <w:t xml:space="preserve">, do qual a Alice faz parte;</w:t>
      </w:r>
    </w:p>
    <w:p>
      <w:pPr>
        <w:numPr>
          <w:ilvl w:val="0"/>
          <w:numId w:val="1005"/>
        </w:numPr>
        <w:pStyle w:val="Compact"/>
      </w:pPr>
      <w:r>
        <w:t xml:space="preserve">um grupo de</w:t>
      </w:r>
      <w:r>
        <w:t xml:space="preserve"> </w:t>
      </w:r>
      <w:r>
        <w:rPr>
          <w:bCs/>
          <w:b/>
        </w:rPr>
        <w:t xml:space="preserve">servidores</w:t>
      </w:r>
      <w:r>
        <w:t xml:space="preserve"> </w:t>
      </w:r>
      <w:r>
        <w:t xml:space="preserve">chamado</w:t>
      </w:r>
      <w:r>
        <w:t xml:space="preserve"> </w:t>
      </w:r>
      <w:r>
        <w:rPr>
          <w:rStyle w:val="VerbatimChar"/>
          <w:bCs/>
          <w:b/>
        </w:rPr>
        <w:t xml:space="preserve">app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web-01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web-02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um grupo de</w:t>
      </w:r>
      <w:r>
        <w:t xml:space="preserve"> </w:t>
      </w:r>
      <w:r>
        <w:rPr>
          <w:bCs/>
          <w:b/>
        </w:rPr>
        <w:t xml:space="preserve">servidores</w:t>
      </w:r>
      <w:r>
        <w:t xml:space="preserve"> </w:t>
      </w:r>
      <w:r>
        <w:t xml:space="preserve">chamado</w:t>
      </w:r>
      <w:r>
        <w:t xml:space="preserve"> </w:t>
      </w:r>
      <w:r>
        <w:rPr>
          <w:rStyle w:val="VerbatimChar"/>
          <w:bCs/>
          <w:b/>
        </w:rPr>
        <w:t xml:space="preserve">banco</w:t>
      </w:r>
      <w:r>
        <w:t xml:space="preserve">, só com</w:t>
      </w:r>
      <w:r>
        <w:t xml:space="preserve"> </w:t>
      </w:r>
      <w:r>
        <w:rPr>
          <w:rStyle w:val="VerbatimChar"/>
        </w:rPr>
        <w:t xml:space="preserve">db-03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esses três grupos criados, com os membros indicados.</w:t>
      </w:r>
    </w:p>
    <w:p>
      <w:r>
        <w:pict>
          <v:rect style="width:0;height:1.5pt" o:hralign="center" o:hrstd="t" o:hr="t"/>
        </w:pict>
      </w:r>
    </w:p>
    <w:bookmarkEnd w:id="27"/>
    <w:bookmarkStart w:id="28" w:name="tarefa-4-conceder-os-acessos"/>
    <w:p>
      <w:pPr>
        <w:pStyle w:val="Heading3"/>
      </w:pPr>
      <w:r>
        <w:t xml:space="preserve">Tarefa 4 — Conceder os acessos</w:t>
      </w:r>
    </w:p>
    <w:p>
      <w:pPr>
        <w:pStyle w:val="FirstParagraph"/>
      </w:pPr>
      <w:r>
        <w:t xml:space="preserve">A política é:</w:t>
      </w:r>
    </w:p>
    <w:p>
      <w:pPr>
        <w:numPr>
          <w:ilvl w:val="0"/>
          <w:numId w:val="1006"/>
        </w:numPr>
        <w:pStyle w:val="Compact"/>
      </w:pPr>
      <w:r>
        <w:t xml:space="preserve">a equipe</w:t>
      </w:r>
      <w:r>
        <w:t xml:space="preserve"> </w:t>
      </w:r>
      <w:r>
        <w:rPr>
          <w:rStyle w:val="VerbatimChar"/>
          <w:bCs/>
          <w:b/>
        </w:rPr>
        <w:t xml:space="preserve">sre</w:t>
      </w:r>
      <w:r>
        <w:t xml:space="preserve"> </w:t>
      </w:r>
      <w:r>
        <w:t xml:space="preserve">tem acesso</w:t>
      </w:r>
      <w:r>
        <w:t xml:space="preserve"> </w:t>
      </w:r>
      <w:r>
        <w:rPr>
          <w:rStyle w:val="VerbatimChar"/>
          <w:bCs/>
          <w:b/>
        </w:rPr>
        <w:t xml:space="preserve">sudo</w:t>
      </w:r>
      <w:r>
        <w:t xml:space="preserve"> </w:t>
      </w:r>
      <w:r>
        <w:t xml:space="preserve">aos servidores de</w:t>
      </w:r>
      <w:r>
        <w:t xml:space="preserve"> </w:t>
      </w:r>
      <w:r>
        <w:rPr>
          <w:bCs/>
          <w:b/>
        </w:rPr>
        <w:t xml:space="preserve">aplicação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a equipe</w:t>
      </w:r>
      <w:r>
        <w:t xml:space="preserve"> </w:t>
      </w:r>
      <w:r>
        <w:rPr>
          <w:rStyle w:val="VerbatimChar"/>
          <w:bCs/>
          <w:b/>
        </w:rPr>
        <w:t xml:space="preserve">sre</w:t>
      </w:r>
      <w:r>
        <w:t xml:space="preserve"> </w:t>
      </w:r>
      <w:r>
        <w:t xml:space="preserve">tem acesso só de</w:t>
      </w:r>
      <w:r>
        <w:t xml:space="preserve"> </w:t>
      </w:r>
      <w:r>
        <w:rPr>
          <w:rStyle w:val="VerbatimChar"/>
          <w:bCs/>
          <w:b/>
        </w:rPr>
        <w:t xml:space="preserve">shell</w:t>
      </w:r>
      <w:r>
        <w:t xml:space="preserve"> </w:t>
      </w:r>
      <w:r>
        <w:t xml:space="preserve">(login sem sudo) ao</w:t>
      </w:r>
      <w:r>
        <w:t xml:space="preserve"> </w:t>
      </w:r>
      <w:r>
        <w:rPr>
          <w:rStyle w:val="VerbatimChar"/>
          <w:bCs/>
          <w:b/>
        </w:rPr>
        <w:t xml:space="preserve">banco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essas duas concessões registradas no AdminForge.</w:t>
      </w:r>
    </w:p>
    <w:p>
      <w:r>
        <w:pict>
          <v:rect style="width:0;height:1.5pt" o:hralign="center" o:hrstd="t" o:hr="t"/>
        </w:pict>
      </w:r>
    </w:p>
    <w:bookmarkEnd w:id="28"/>
    <w:bookmarkStart w:id="29" w:name="tarefa-5-fazer-valer-e-conferir"/>
    <w:p>
      <w:pPr>
        <w:pStyle w:val="Heading3"/>
      </w:pPr>
      <w:r>
        <w:t xml:space="preserve">Tarefa 5 — Fazer valer e conferir</w:t>
      </w:r>
    </w:p>
    <w:p>
      <w:pPr>
        <w:pStyle w:val="FirstParagraph"/>
      </w:pPr>
      <w:r>
        <w:t xml:space="preserve">Até agora você mexeu na ferramenta, mas os servidores ainda não sabem de nada disso.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fazer o que for preciso para que essas mudanças cheguem</w:t>
      </w:r>
      <w:r>
        <w:t xml:space="preserve"> </w:t>
      </w:r>
      <w:r>
        <w:rPr>
          <w:bCs/>
          <w:b/>
        </w:rPr>
        <w:t xml:space="preserve">de fato</w:t>
      </w:r>
      <w:r>
        <w:t xml:space="preserve"> </w:t>
      </w:r>
      <w:r>
        <w:t xml:space="preserve">aos três servidores,</w:t>
      </w:r>
      <w:r>
        <w:t xml:space="preserve"> </w:t>
      </w:r>
      <w:r>
        <w:t xml:space="preserve">e depois</w:t>
      </w:r>
      <w:r>
        <w:t xml:space="preserve"> </w:t>
      </w:r>
      <w:r>
        <w:rPr>
          <w:bCs/>
          <w:b/>
        </w:rPr>
        <w:t xml:space="preserve">confirmar</w:t>
      </w:r>
      <w:r>
        <w:t xml:space="preserve"> </w:t>
      </w:r>
      <w:r>
        <w:t xml:space="preserve">que ficou como deveria.</w:t>
      </w:r>
    </w:p>
    <w:p>
      <w:r>
        <w:pict>
          <v:rect style="width:0;height:1.5pt" o:hralign="center" o:hrstd="t" o:hr="t"/>
        </w:pict>
      </w:r>
    </w:p>
    <w:bookmarkEnd w:id="29"/>
    <w:bookmarkStart w:id="30" w:name="tarefa-6-restringir-o-sudo-no-banco"/>
    <w:p>
      <w:pPr>
        <w:pStyle w:val="Heading3"/>
      </w:pPr>
      <w:r>
        <w:t xml:space="preserve">Tarefa 6 — Restringir o sudo no banco</w:t>
      </w:r>
    </w:p>
    <w:p>
      <w:pPr>
        <w:pStyle w:val="FirstParagraph"/>
      </w:pPr>
      <w:r>
        <w:t xml:space="preserve">Mudança de planejamento: no</w:t>
      </w:r>
      <w:r>
        <w:t xml:space="preserve"> </w:t>
      </w:r>
      <w:r>
        <w:rPr>
          <w:rStyle w:val="VerbatimChar"/>
          <w:bCs/>
          <w:b/>
        </w:rPr>
        <w:t xml:space="preserve">db-03</w:t>
      </w:r>
      <w:r>
        <w:t xml:space="preserve">, ninguém da</w:t>
      </w:r>
      <w:r>
        <w:t xml:space="preserve"> </w:t>
      </w:r>
      <w:r>
        <w:rPr>
          <w:rStyle w:val="VerbatimChar"/>
        </w:rPr>
        <w:t xml:space="preserve">sre</w:t>
      </w:r>
      <w:r>
        <w:t xml:space="preserve"> </w:t>
      </w:r>
      <w:r>
        <w:t xml:space="preserve">deveria ter sudo</w:t>
      </w:r>
      <w:r>
        <w:t xml:space="preserve"> </w:t>
      </w:r>
      <w:r>
        <w:rPr>
          <w:iCs/>
          <w:i/>
        </w:rPr>
        <w:t xml:space="preserve">total</w:t>
      </w:r>
      <w:r>
        <w:t xml:space="preserve">. O combinado agora</w:t>
      </w:r>
      <w:r>
        <w:t xml:space="preserve"> </w:t>
      </w:r>
      <w:r>
        <w:t xml:space="preserve">é que a</w:t>
      </w:r>
      <w:r>
        <w:t xml:space="preserve"> </w:t>
      </w:r>
      <w:r>
        <w:rPr>
          <w:rStyle w:val="VerbatimChar"/>
        </w:rPr>
        <w:t xml:space="preserve">sre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, possa rodar</w:t>
      </w:r>
      <w:r>
        <w:t xml:space="preserve"> </w:t>
      </w:r>
      <w:r>
        <w:rPr>
          <w:bCs/>
          <w:b/>
        </w:rPr>
        <w:t xml:space="preserve">com sudo apenas estes dois comandos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/bin/journalctl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/bin/systemctl restart postgresql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ajustar o acesso da</w:t>
      </w:r>
      <w:r>
        <w:t xml:space="preserve"> </w:t>
      </w:r>
      <w:r>
        <w:rPr>
          <w:rStyle w:val="VerbatimChar"/>
        </w:rPr>
        <w:t xml:space="preserve">sre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 </w:t>
      </w:r>
      <w:r>
        <w:t xml:space="preserve">para sudo</w:t>
      </w:r>
      <w:r>
        <w:t xml:space="preserve"> </w:t>
      </w:r>
      <w:r>
        <w:rPr>
          <w:bCs/>
          <w:b/>
        </w:rPr>
        <w:t xml:space="preserve">limitado a esses dois comandos</w:t>
      </w:r>
      <w:r>
        <w:t xml:space="preserve">, e</w:t>
      </w:r>
      <w:r>
        <w:t xml:space="preserve"> </w:t>
      </w:r>
      <w:r>
        <w:t xml:space="preserve">fazer essa mudança valer no servidor.</w:t>
      </w:r>
    </w:p>
    <w:p>
      <w:r>
        <w:pict>
          <v:rect style="width:0;height:1.5pt" o:hralign="center" o:hrstd="t" o:hr="t"/>
        </w:pict>
      </w:r>
    </w:p>
    <w:bookmarkEnd w:id="30"/>
    <w:bookmarkStart w:id="31" w:name="tarefa-7-alguém-saiu-da-empresa"/>
    <w:p>
      <w:pPr>
        <w:pStyle w:val="Heading3"/>
      </w:pPr>
      <w:r>
        <w:t xml:space="preserve">Tarefa 7 — Alguém saiu da empresa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saiu da empresa hoje.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remover o acesso dela de</w:t>
      </w:r>
      <w:r>
        <w:t xml:space="preserve"> </w:t>
      </w:r>
      <w:r>
        <w:rPr>
          <w:bCs/>
          <w:b/>
        </w:rPr>
        <w:t xml:space="preserve">toda a frota</w:t>
      </w:r>
      <w:r>
        <w:t xml:space="preserve"> </w:t>
      </w:r>
      <w:r>
        <w:t xml:space="preserve">e fazer isso valer nos servidores.</w:t>
      </w:r>
    </w:p>
    <w:p>
      <w:r>
        <w:pict>
          <v:rect style="width:0;height:1.5pt" o:hralign="center" o:hrstd="t" o:hr="t"/>
        </w:pict>
      </w:r>
    </w:p>
    <w:bookmarkEnd w:id="31"/>
    <w:bookmarkStart w:id="32" w:name="X617cb433eca30a8ec99eac66f4e8c658bd416f1"/>
    <w:p>
      <w:pPr>
        <w:pStyle w:val="Heading3"/>
      </w:pPr>
      <w:r>
        <w:t xml:space="preserve">Tarefa 8 — Investigar um servidor</w:t>
      </w:r>
      <w:r>
        <w:t xml:space="preserve"> </w:t>
      </w:r>
      <w:r>
        <w:rPr>
          <w:iCs/>
          <w:i/>
        </w:rPr>
        <w:t xml:space="preserve">(se houver tempo)</w:t>
      </w:r>
    </w:p>
    <w:p>
      <w:pPr>
        <w:pStyle w:val="FirstParagraph"/>
      </w:pPr>
      <w:r>
        <w:t xml:space="preserve">Chegou um aviso de que talvez alguém tenha criado</w:t>
      </w:r>
      <w:r>
        <w:t xml:space="preserve"> </w:t>
      </w:r>
      <w:r>
        <w:rPr>
          <w:bCs/>
          <w:b/>
        </w:rPr>
        <w:t xml:space="preserve">uma regra de sudo na mão</w:t>
      </w:r>
      <w:r>
        <w:t xml:space="preserve">, fora do AdminForge,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  <w:bCs/>
          <w:b/>
        </w:rPr>
        <w:t xml:space="preserve">web-02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verificar isso e me dizer</w:t>
      </w:r>
      <w:r>
        <w:t xml:space="preserve"> </w:t>
      </w:r>
      <w:r>
        <w:rPr>
          <w:bCs/>
          <w:b/>
        </w:rPr>
        <w:t xml:space="preserve">o que você encontrou</w:t>
      </w:r>
      <w:r>
        <w:t xml:space="preserve"> </w:t>
      </w:r>
      <w:r>
        <w:t xml:space="preserve">— há algo no</w:t>
      </w:r>
      <w:r>
        <w:t xml:space="preserve"> </w:t>
      </w:r>
      <w:r>
        <w:rPr>
          <w:rStyle w:val="VerbatimChar"/>
        </w:rPr>
        <w:t xml:space="preserve">web-02</w:t>
      </w:r>
      <w:r>
        <w:t xml:space="preserve"> </w:t>
      </w:r>
      <w:r>
        <w:t xml:space="preserve">fora do</w:t>
      </w:r>
      <w:r>
        <w:t xml:space="preserve"> </w:t>
      </w:r>
      <w:r>
        <w:t xml:space="preserve">controle do AdminForge?</w:t>
      </w:r>
    </w:p>
    <w:p>
      <w:r>
        <w:pict>
          <v:rect style="width:0;height:1.5pt" o:hralign="center" o:hrstd="t" o:hr="t"/>
        </w:pict>
      </w:r>
    </w:p>
    <w:bookmarkEnd w:id="32"/>
    <w:bookmarkStart w:id="33" w:name="X09526aadef02164d77f7a3fc2f4ff7956da6739"/>
    <w:p>
      <w:pPr>
        <w:pStyle w:val="Heading3"/>
      </w:pPr>
      <w:r>
        <w:t xml:space="preserve">Tarefa 9 — O que foi feito hoje</w:t>
      </w:r>
      <w:r>
        <w:t xml:space="preserve"> </w:t>
      </w:r>
      <w:r>
        <w:rPr>
          <w:iCs/>
          <w:i/>
        </w:rPr>
        <w:t xml:space="preserve">(se houver tempo)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o</w:t>
      </w:r>
      <w:r>
        <w:t xml:space="preserve"> </w:t>
      </w:r>
      <w:r>
        <w:rPr>
          <w:bCs/>
          <w:b/>
        </w:rPr>
        <w:t xml:space="preserve">histórico</w:t>
      </w:r>
      <w:r>
        <w:t xml:space="preserve"> </w:t>
      </w:r>
      <w:r>
        <w:t xml:space="preserve">das operações desta sessão e confirmar que esse registro</w:t>
      </w:r>
      <w:r>
        <w:t xml:space="preserve"> </w:t>
      </w:r>
      <w:r>
        <w:rPr>
          <w:bCs/>
          <w:b/>
        </w:rPr>
        <w:t xml:space="preserve">não foi adulterado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Fim das tarefas. O facilitador vai te passar um questionário curto e fazer algumas perguntas.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2026-05-15T18:15:44Z</dcterms:created>
  <dcterms:modified xsi:type="dcterms:W3CDTF">2026-05-15T18:15:44Z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