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33C0B" w14:paraId="4FFA42F4" w14:textId="77777777">
        <w:tc>
          <w:tcPr>
            <w:tcW w:w="1558" w:type="dxa"/>
            <w:shd w:val="clear" w:color="auto" w:fill="8A0000"/>
          </w:tcPr>
          <w:p w14:paraId="46F8D761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536B88F1" w14:textId="1F30819F" w:rsidR="00433C0B" w:rsidRDefault="008B6701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F71642F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1C1D48BA" w14:textId="6F949FDF" w:rsidR="00433C0B" w:rsidRDefault="008B6701">
            <w:r>
              <w:t>2</w:t>
            </w:r>
          </w:p>
        </w:tc>
        <w:tc>
          <w:tcPr>
            <w:tcW w:w="1559" w:type="dxa"/>
            <w:shd w:val="clear" w:color="auto" w:fill="8A0000"/>
          </w:tcPr>
          <w:p w14:paraId="2A7BBF65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686A4587" w14:textId="77777777" w:rsidR="00433C0B" w:rsidRDefault="00597FBC">
            <w:r>
              <w:t>1</w:t>
            </w:r>
          </w:p>
        </w:tc>
      </w:tr>
    </w:tbl>
    <w:p w14:paraId="4EE76E98" w14:textId="77777777" w:rsidR="00433C0B" w:rsidRDefault="00433C0B"/>
    <w:tbl>
      <w:tblPr>
        <w:tblStyle w:val="a2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433C0B" w14:paraId="126BABB4" w14:textId="77777777">
        <w:tc>
          <w:tcPr>
            <w:tcW w:w="1795" w:type="dxa"/>
            <w:shd w:val="clear" w:color="auto" w:fill="8A0000"/>
          </w:tcPr>
          <w:p w14:paraId="1F8AA2E6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49817B1" w14:textId="3F84FB2B" w:rsidR="00433C0B" w:rsidRDefault="00597FBC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2 - Spring MVC  </w:t>
            </w:r>
          </w:p>
          <w:p w14:paraId="79D1955F" w14:textId="77777777" w:rsidR="00433C0B" w:rsidRDefault="00597FBC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You are developing a "Know-Your-Neighborhood" application. The goal of this application is to provide details on all stores in the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users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neighborhood. For this to happen, the application should have a list of stores in the town. Hence, develop Entity, Controller, Service and DAO classes to add store to the system.</w:t>
            </w:r>
          </w:p>
          <w:p w14:paraId="785C66ED" w14:textId="77777777" w:rsidR="00433C0B" w:rsidRDefault="00597FBC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the Store Entity object with below fields.</w:t>
            </w:r>
          </w:p>
          <w:p w14:paraId="0BE59766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 name</w:t>
            </w:r>
          </w:p>
          <w:p w14:paraId="01EDDCEE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phone_number</w:t>
            </w:r>
            <w:proofErr w:type="spellEnd"/>
          </w:p>
          <w:p w14:paraId="1D4144C5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String[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] localities // list of areas or localities the store serves</w:t>
            </w:r>
          </w:p>
          <w:p w14:paraId="6BF7F6C8" w14:textId="77777777" w:rsidR="00433C0B" w:rsidRDefault="00597FB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Controller class with a method to add Store to the system with POST HTTP method.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br/>
              <w:t xml:space="preserve"> http://&lt;host&gt;:&lt;port&gt;/stores</w:t>
            </w:r>
          </w:p>
          <w:p w14:paraId="22C356DC" w14:textId="77777777" w:rsidR="00433C0B" w:rsidRDefault="00597FB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Service class to add Store to the repository</w:t>
            </w:r>
          </w:p>
          <w:p w14:paraId="3AE807AB" w14:textId="77777777" w:rsidR="00433C0B" w:rsidRDefault="00597FB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DAO class that just adds given store to the list of stores maintained.</w:t>
            </w:r>
          </w:p>
          <w:p w14:paraId="727B0B7A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We didn’t go through the database module yet.</w:t>
            </w:r>
          </w:p>
          <w:p w14:paraId="757437C9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So just maintain a list of stores as a field (i.e., member variable) in DAO class.</w:t>
            </w:r>
          </w:p>
          <w:p w14:paraId="068D0C97" w14:textId="77777777" w:rsidR="00433C0B" w:rsidRDefault="00597FB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a store object to that list.</w:t>
            </w:r>
          </w:p>
          <w:p w14:paraId="6C28A5FD" w14:textId="77777777" w:rsidR="00433C0B" w:rsidRDefault="00433C0B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6E74D065" w14:textId="77777777" w:rsidR="00433C0B" w:rsidRDefault="00433C0B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433C0B" w14:paraId="3671F880" w14:textId="77777777">
        <w:tc>
          <w:tcPr>
            <w:tcW w:w="1795" w:type="dxa"/>
            <w:shd w:val="clear" w:color="auto" w:fill="8A0000"/>
          </w:tcPr>
          <w:p w14:paraId="47A6D95A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66ED3E0A" w14:textId="77777777" w:rsidR="00433C0B" w:rsidRDefault="00597FBC">
            <w:r>
              <w:t>-</w:t>
            </w:r>
          </w:p>
        </w:tc>
      </w:tr>
      <w:tr w:rsidR="00433C0B" w14:paraId="0748C4B1" w14:textId="77777777">
        <w:tc>
          <w:tcPr>
            <w:tcW w:w="1795" w:type="dxa"/>
            <w:shd w:val="clear" w:color="auto" w:fill="8A0000"/>
          </w:tcPr>
          <w:p w14:paraId="4D570B6F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1F5E7F5D" w14:textId="77777777" w:rsidR="00433C0B" w:rsidRDefault="00597FBC">
            <w:r>
              <w:t>-</w:t>
            </w:r>
          </w:p>
        </w:tc>
      </w:tr>
      <w:tr w:rsidR="00433C0B" w14:paraId="1D73DEA7" w14:textId="77777777">
        <w:tc>
          <w:tcPr>
            <w:tcW w:w="1795" w:type="dxa"/>
            <w:shd w:val="clear" w:color="auto" w:fill="8A0000"/>
          </w:tcPr>
          <w:p w14:paraId="0DAE6CBB" w14:textId="77777777" w:rsidR="00433C0B" w:rsidRDefault="00597FBC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778DFEC6" w14:textId="77777777" w:rsidR="00433C0B" w:rsidRDefault="00597FBC">
            <w:r>
              <w:t>120 mins</w:t>
            </w:r>
          </w:p>
        </w:tc>
      </w:tr>
    </w:tbl>
    <w:p w14:paraId="013175BA" w14:textId="77777777" w:rsidR="00433C0B" w:rsidRDefault="00433C0B"/>
    <w:p w14:paraId="617E17DE" w14:textId="77777777" w:rsidR="00433C0B" w:rsidRDefault="00433C0B"/>
    <w:p w14:paraId="3D667B70" w14:textId="77777777" w:rsidR="00433C0B" w:rsidRDefault="00433C0B"/>
    <w:p w14:paraId="1F9A4A30" w14:textId="77777777" w:rsidR="00433C0B" w:rsidRDefault="00433C0B"/>
    <w:p w14:paraId="7D1CC663" w14:textId="77777777" w:rsidR="00433C0B" w:rsidRDefault="00433C0B"/>
    <w:p w14:paraId="53F3B196" w14:textId="77777777" w:rsidR="00433C0B" w:rsidRDefault="00433C0B"/>
    <w:p w14:paraId="46F09771" w14:textId="77777777" w:rsidR="00433C0B" w:rsidRDefault="00433C0B"/>
    <w:p w14:paraId="1A892AC5" w14:textId="77777777" w:rsidR="001D21C2" w:rsidRDefault="001D21C2" w:rsidP="001D21C2">
      <w:pPr>
        <w:numPr>
          <w:ilvl w:val="0"/>
          <w:numId w:val="2"/>
        </w:numPr>
        <w:shd w:val="clear" w:color="auto" w:fill="FFFFFF"/>
        <w:spacing w:before="36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Create the Store Entity object with below fields.</w:t>
      </w:r>
    </w:p>
    <w:p w14:paraId="1B3A9A11" w14:textId="77777777" w:rsid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String name</w:t>
      </w:r>
    </w:p>
    <w:p w14:paraId="32353121" w14:textId="77777777" w:rsid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String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phone_number</w:t>
      </w:r>
      <w:proofErr w:type="spellEnd"/>
    </w:p>
    <w:p w14:paraId="3DAA863F" w14:textId="0382C439" w:rsidR="001D21C2" w:rsidRP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String localities // list of areas or localities the store serves</w:t>
      </w:r>
    </w:p>
    <w:p w14:paraId="4AAE6C30" w14:textId="02E7D221" w:rsidR="001D21C2" w:rsidRDefault="001D21C2" w:rsidP="001D21C2">
      <w:pPr>
        <w:shd w:val="clear" w:color="auto" w:fill="FFFFFF"/>
        <w:spacing w:line="360" w:lineRule="auto"/>
        <w:ind w:left="36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Store Model/Entity</w:t>
      </w:r>
    </w:p>
    <w:p w14:paraId="1274ED4B" w14:textId="5175CA40" w:rsidR="000D6D72" w:rsidRDefault="001D21C2" w:rsidP="001D21C2">
      <w:pPr>
        <w:shd w:val="clear" w:color="auto" w:fill="FFFFFF"/>
        <w:spacing w:line="360" w:lineRule="auto"/>
        <w:ind w:left="360"/>
        <w:rPr>
          <w:b/>
        </w:rPr>
      </w:pPr>
      <w:r w:rsidRPr="001D21C2">
        <w:rPr>
          <w:b/>
          <w:noProof/>
        </w:rPr>
        <w:drawing>
          <wp:inline distT="0" distB="0" distL="0" distR="0" wp14:anchorId="345D2D8C" wp14:editId="4188265E">
            <wp:extent cx="3743325" cy="5938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500" cy="59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E021" w14:textId="77777777" w:rsidR="000D6D72" w:rsidRDefault="000D6D72">
      <w:pPr>
        <w:rPr>
          <w:b/>
        </w:rPr>
      </w:pPr>
      <w:r>
        <w:rPr>
          <w:b/>
        </w:rPr>
        <w:br w:type="page"/>
      </w:r>
    </w:p>
    <w:p w14:paraId="609F11AB" w14:textId="77777777" w:rsidR="001D21C2" w:rsidRDefault="001D21C2" w:rsidP="001D21C2">
      <w:pPr>
        <w:shd w:val="clear" w:color="auto" w:fill="FFFFFF"/>
        <w:spacing w:line="360" w:lineRule="auto"/>
        <w:ind w:left="360"/>
        <w:rPr>
          <w:b/>
        </w:rPr>
      </w:pPr>
    </w:p>
    <w:p w14:paraId="51ECEEC2" w14:textId="3B086F29" w:rsidR="001D21C2" w:rsidRPr="001D21C2" w:rsidRDefault="001D21C2" w:rsidP="001D21C2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Develop a Controller class with a method to add Store to the system with POST HTTP method.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 xml:space="preserve"> </w:t>
      </w:r>
      <w:hyperlink w:history="1">
        <w:r w:rsidRPr="002079CB">
          <w:rPr>
            <w:rStyle w:val="Hyperlink"/>
            <w:rFonts w:ascii="Roboto" w:eastAsia="Roboto" w:hAnsi="Roboto" w:cs="Roboto"/>
            <w:b/>
            <w:sz w:val="21"/>
            <w:szCs w:val="21"/>
          </w:rPr>
          <w:t>http://&lt;host&gt;:&lt;port&gt;/stores</w:t>
        </w:r>
      </w:hyperlink>
    </w:p>
    <w:p w14:paraId="47904A6F" w14:textId="05846642" w:rsidR="00056BEE" w:rsidRDefault="000D6D72" w:rsidP="00056BEE">
      <w:pPr>
        <w:shd w:val="clear" w:color="auto" w:fill="FFFFFF"/>
        <w:spacing w:line="360" w:lineRule="auto"/>
        <w:ind w:left="720"/>
        <w:rPr>
          <w:b/>
        </w:rPr>
      </w:pPr>
      <w:r w:rsidRPr="000D6D72">
        <w:rPr>
          <w:b/>
        </w:rPr>
        <w:drawing>
          <wp:inline distT="0" distB="0" distL="0" distR="0" wp14:anchorId="7088720B" wp14:editId="573505C2">
            <wp:extent cx="4710757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047" cy="40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A72" w14:textId="585DEBC2" w:rsidR="001D21C2" w:rsidRPr="001D21C2" w:rsidRDefault="001D21C2" w:rsidP="001D21C2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Develop a Service class to add Store to the repository</w:t>
      </w:r>
    </w:p>
    <w:p w14:paraId="262A57E8" w14:textId="4353B4F6" w:rsidR="001D21C2" w:rsidRDefault="001D21C2" w:rsidP="001D21C2">
      <w:pPr>
        <w:shd w:val="clear" w:color="auto" w:fill="FFFFFF"/>
        <w:spacing w:line="360" w:lineRule="auto"/>
        <w:ind w:left="720"/>
        <w:rPr>
          <w:b/>
        </w:rPr>
      </w:pPr>
      <w:r w:rsidRPr="001D21C2">
        <w:rPr>
          <w:b/>
          <w:noProof/>
        </w:rPr>
        <w:drawing>
          <wp:inline distT="0" distB="0" distL="0" distR="0" wp14:anchorId="37F6632C" wp14:editId="02475AF7">
            <wp:extent cx="4782217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2A0A" w14:textId="77777777" w:rsidR="00056BEE" w:rsidRDefault="00056BEE" w:rsidP="001D21C2">
      <w:pPr>
        <w:shd w:val="clear" w:color="auto" w:fill="FFFFFF"/>
        <w:spacing w:line="360" w:lineRule="auto"/>
        <w:ind w:left="720"/>
        <w:rPr>
          <w:b/>
        </w:rPr>
      </w:pPr>
    </w:p>
    <w:p w14:paraId="06B62575" w14:textId="77777777" w:rsidR="001D21C2" w:rsidRDefault="001D21C2" w:rsidP="001D21C2">
      <w:pPr>
        <w:numPr>
          <w:ilvl w:val="0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Develop a DAO class that just adds given store to the list of stores maintained.</w:t>
      </w:r>
    </w:p>
    <w:p w14:paraId="14C7BC45" w14:textId="77777777" w:rsid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We didn’t go through the database module yet.</w:t>
      </w:r>
    </w:p>
    <w:p w14:paraId="4D8E5079" w14:textId="77777777" w:rsid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So just maintain a list of stores as a field (i.e., member variable) in DAO class.</w:t>
      </w:r>
    </w:p>
    <w:p w14:paraId="67B20EA4" w14:textId="77777777" w:rsidR="001D21C2" w:rsidRDefault="001D21C2" w:rsidP="001D21C2">
      <w:pPr>
        <w:numPr>
          <w:ilvl w:val="1"/>
          <w:numId w:val="2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Add a store object to that list.</w:t>
      </w:r>
    </w:p>
    <w:p w14:paraId="1EF78BE7" w14:textId="1701C7CF" w:rsidR="00433C0B" w:rsidRDefault="001D21C2" w:rsidP="00F35B09">
      <w:pPr>
        <w:ind w:left="720"/>
      </w:pPr>
      <w:r w:rsidRPr="001D21C2">
        <w:rPr>
          <w:noProof/>
        </w:rPr>
        <w:drawing>
          <wp:inline distT="0" distB="0" distL="0" distR="0" wp14:anchorId="14F97A6B" wp14:editId="41DA0BE0">
            <wp:extent cx="5430008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DF5C" w14:textId="61B82E06" w:rsidR="001D21C2" w:rsidRPr="001D21C2" w:rsidRDefault="001D21C2" w:rsidP="001D21C2">
      <w:pPr>
        <w:ind w:left="720"/>
        <w:rPr>
          <w:b/>
          <w:bCs/>
        </w:rPr>
      </w:pPr>
      <w:r w:rsidRPr="001D21C2">
        <w:rPr>
          <w:b/>
          <w:bCs/>
        </w:rPr>
        <w:t xml:space="preserve">Before Submit </w:t>
      </w:r>
    </w:p>
    <w:p w14:paraId="7FE3CE6E" w14:textId="185A58D6" w:rsidR="001D21C2" w:rsidRDefault="001D21C2" w:rsidP="001D21C2">
      <w:pPr>
        <w:ind w:left="720"/>
      </w:pPr>
      <w:r w:rsidRPr="001D21C2">
        <w:rPr>
          <w:noProof/>
        </w:rPr>
        <w:drawing>
          <wp:inline distT="0" distB="0" distL="0" distR="0" wp14:anchorId="07F9A410" wp14:editId="0F179FCE">
            <wp:extent cx="3000794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C9A8" w14:textId="2BF05FE3" w:rsidR="001D21C2" w:rsidRPr="001D21C2" w:rsidRDefault="001D21C2" w:rsidP="001D21C2">
      <w:pPr>
        <w:ind w:left="720"/>
        <w:rPr>
          <w:b/>
          <w:bCs/>
        </w:rPr>
      </w:pPr>
      <w:r w:rsidRPr="001D21C2">
        <w:rPr>
          <w:b/>
          <w:bCs/>
        </w:rPr>
        <w:t>After Submit</w:t>
      </w:r>
    </w:p>
    <w:p w14:paraId="3F9B4462" w14:textId="7623BA7F" w:rsidR="001D21C2" w:rsidRDefault="001D21C2" w:rsidP="001D21C2">
      <w:pPr>
        <w:ind w:left="720"/>
      </w:pPr>
      <w:r w:rsidRPr="001D21C2">
        <w:rPr>
          <w:noProof/>
        </w:rPr>
        <w:drawing>
          <wp:inline distT="0" distB="0" distL="0" distR="0" wp14:anchorId="7432D853" wp14:editId="5DA1E954">
            <wp:extent cx="1952898" cy="19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88A8" w14:textId="62DAA3C9" w:rsidR="001D21C2" w:rsidRDefault="001D21C2" w:rsidP="001D21C2">
      <w:pPr>
        <w:ind w:left="720"/>
      </w:pPr>
      <w:r w:rsidRPr="001D21C2">
        <w:rPr>
          <w:noProof/>
        </w:rPr>
        <w:drawing>
          <wp:inline distT="0" distB="0" distL="0" distR="0" wp14:anchorId="78CA35DA" wp14:editId="0080D240">
            <wp:extent cx="301032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600B" w14:textId="77777777" w:rsidR="00433C0B" w:rsidRDefault="00433C0B"/>
    <w:p w14:paraId="78A06F7E" w14:textId="77777777" w:rsidR="00433C0B" w:rsidRDefault="00433C0B"/>
    <w:p w14:paraId="3DE22B63" w14:textId="77777777" w:rsidR="00433C0B" w:rsidRDefault="00433C0B"/>
    <w:sectPr w:rsidR="00433C0B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52C"/>
    <w:multiLevelType w:val="multilevel"/>
    <w:tmpl w:val="E1948A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5666CE"/>
    <w:multiLevelType w:val="multilevel"/>
    <w:tmpl w:val="E1948A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0B"/>
    <w:rsid w:val="00056BEE"/>
    <w:rsid w:val="000D6D72"/>
    <w:rsid w:val="001D21C2"/>
    <w:rsid w:val="00280296"/>
    <w:rsid w:val="00415DCD"/>
    <w:rsid w:val="00433C0B"/>
    <w:rsid w:val="00547587"/>
    <w:rsid w:val="00597FBC"/>
    <w:rsid w:val="007E0245"/>
    <w:rsid w:val="008B6701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A508"/>
  <w15:docId w15:val="{6574D18A-5687-4E46-9525-2E90A1A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D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L6AH7lcxsC7/8ZO+bd02Dj02w==">AMUW2mXgdho7ULCQJrWwYhPYJ5Q1NbmwkJJj8GpPBJ9c86/TnVx6vjM46I0GeBCfFb8EKpU7+76neK2BjKr5xKrISfccJLuZSQOmK/zgd0j8FJcdukN/t9k=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gyoghantara@gmail.com</cp:lastModifiedBy>
  <cp:revision>10</cp:revision>
  <dcterms:created xsi:type="dcterms:W3CDTF">2020-08-11T02:36:00Z</dcterms:created>
  <dcterms:modified xsi:type="dcterms:W3CDTF">2022-11-23T07:56:00Z</dcterms:modified>
</cp:coreProperties>
</file>