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D64" w:rsidRPr="00016F71" w:rsidRDefault="00FD180A" w:rsidP="00016F71">
      <w:pPr>
        <w:jc w:val="center"/>
        <w:rPr>
          <w:rFonts w:ascii="Ebrima" w:hAnsi="Ebrima"/>
          <w:b/>
          <w:sz w:val="32"/>
          <w:szCs w:val="32"/>
        </w:rPr>
      </w:pPr>
      <w:proofErr w:type="spellStart"/>
      <w:r w:rsidRPr="00016F71">
        <w:rPr>
          <w:rFonts w:ascii="Ebrima" w:hAnsi="Ebrima"/>
          <w:b/>
          <w:sz w:val="32"/>
          <w:szCs w:val="32"/>
        </w:rPr>
        <w:t>Definisi</w:t>
      </w:r>
      <w:proofErr w:type="spellEnd"/>
      <w:r w:rsidRPr="00016F71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b/>
          <w:sz w:val="32"/>
          <w:szCs w:val="32"/>
        </w:rPr>
        <w:t>konseptual</w:t>
      </w:r>
      <w:proofErr w:type="spellEnd"/>
    </w:p>
    <w:p w:rsidR="00FD180A" w:rsidRPr="00016F71" w:rsidRDefault="00FD180A" w:rsidP="00016F71">
      <w:pPr>
        <w:jc w:val="center"/>
        <w:rPr>
          <w:rFonts w:ascii="Ebrima" w:hAnsi="Ebrima"/>
          <w:color w:val="4472C4" w:themeColor="accent1"/>
          <w:sz w:val="32"/>
          <w:szCs w:val="32"/>
        </w:rPr>
      </w:pPr>
      <w:proofErr w:type="spellStart"/>
      <w:r w:rsidRPr="00016F71">
        <w:rPr>
          <w:rFonts w:ascii="Ebrima" w:hAnsi="Ebrima"/>
          <w:b/>
          <w:sz w:val="32"/>
          <w:szCs w:val="32"/>
        </w:rPr>
        <w:t>Mina</w:t>
      </w:r>
      <w:r w:rsidR="00016F71" w:rsidRPr="00016F71">
        <w:rPr>
          <w:rFonts w:ascii="Ebrima" w:hAnsi="Ebrima"/>
          <w:b/>
          <w:sz w:val="32"/>
          <w:szCs w:val="32"/>
        </w:rPr>
        <w:t>t</w:t>
      </w:r>
      <w:proofErr w:type="spellEnd"/>
      <w:r w:rsidR="00016F71" w:rsidRPr="00016F71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b/>
          <w:sz w:val="32"/>
          <w:szCs w:val="32"/>
        </w:rPr>
        <w:t>wirausaha</w:t>
      </w:r>
      <w:proofErr w:type="spellEnd"/>
      <w:r w:rsidR="00A7077D" w:rsidRPr="00016F71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b/>
          <w:sz w:val="32"/>
          <w:szCs w:val="32"/>
        </w:rPr>
        <w:t>adalah</w:t>
      </w:r>
      <w:proofErr w:type="spellEnd"/>
      <w:r w:rsidR="00A7077D" w:rsidRPr="00016F71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b/>
          <w:sz w:val="32"/>
          <w:szCs w:val="32"/>
        </w:rPr>
        <w:t>keinginan</w:t>
      </w:r>
      <w:proofErr w:type="spellEnd"/>
      <w:r w:rsidR="00A7077D" w:rsidRPr="00016F71">
        <w:rPr>
          <w:rFonts w:ascii="Ebrima" w:hAnsi="Ebrima"/>
          <w:sz w:val="32"/>
          <w:szCs w:val="32"/>
        </w:rPr>
        <w:t xml:space="preserve">,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ketertarikan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serta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kesediaan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untuk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bekerja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keras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atau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berkemauan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keras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untuk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berdikari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atau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berusaha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memenuhi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kebutuhan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hidupnya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tanpa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merasa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takut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dengan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resiko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yang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akan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terjadi,serta</w:t>
      </w:r>
      <w:proofErr w:type="spellEnd"/>
      <w:proofErr w:type="gram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senantiasa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belajar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dari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kegagalan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 xml:space="preserve"> yang </w:t>
      </w:r>
      <w:proofErr w:type="spellStart"/>
      <w:r w:rsidR="00A7077D" w:rsidRPr="00016F71">
        <w:rPr>
          <w:rFonts w:ascii="Ebrima" w:hAnsi="Ebrima"/>
          <w:color w:val="4472C4" w:themeColor="accent1"/>
          <w:sz w:val="32"/>
          <w:szCs w:val="32"/>
        </w:rPr>
        <w:t>dialami</w:t>
      </w:r>
      <w:proofErr w:type="spellEnd"/>
      <w:r w:rsidR="00A7077D" w:rsidRPr="00016F71">
        <w:rPr>
          <w:rFonts w:ascii="Ebrima" w:hAnsi="Ebrima"/>
          <w:color w:val="4472C4" w:themeColor="accent1"/>
          <w:sz w:val="32"/>
          <w:szCs w:val="32"/>
        </w:rPr>
        <w:t>.</w:t>
      </w:r>
    </w:p>
    <w:p w:rsidR="00016F71" w:rsidRDefault="00016F71">
      <w:pPr>
        <w:rPr>
          <w:rFonts w:ascii="Ebrima" w:hAnsi="Ebrima"/>
          <w:b/>
          <w:sz w:val="32"/>
          <w:szCs w:val="32"/>
        </w:rPr>
      </w:pPr>
    </w:p>
    <w:p w:rsidR="00016F71" w:rsidRDefault="00016F71" w:rsidP="00016F71">
      <w:pPr>
        <w:jc w:val="both"/>
        <w:rPr>
          <w:rFonts w:ascii="Ebrima" w:hAnsi="Ebrima"/>
          <w:b/>
          <w:sz w:val="32"/>
          <w:szCs w:val="32"/>
        </w:rPr>
      </w:pPr>
      <w:proofErr w:type="spellStart"/>
      <w:r>
        <w:rPr>
          <w:rFonts w:ascii="Ebrima" w:hAnsi="Ebrima"/>
          <w:b/>
          <w:sz w:val="32"/>
          <w:szCs w:val="32"/>
        </w:rPr>
        <w:t>Definisi</w:t>
      </w:r>
      <w:proofErr w:type="spellEnd"/>
      <w:r>
        <w:rPr>
          <w:rFonts w:ascii="Ebrima" w:hAnsi="Ebrima"/>
          <w:b/>
          <w:sz w:val="32"/>
          <w:szCs w:val="32"/>
        </w:rPr>
        <w:t xml:space="preserve"> </w:t>
      </w:r>
      <w:proofErr w:type="spellStart"/>
      <w:r>
        <w:rPr>
          <w:rFonts w:ascii="Ebrima" w:hAnsi="Ebrima"/>
          <w:b/>
          <w:sz w:val="32"/>
          <w:szCs w:val="32"/>
        </w:rPr>
        <w:t>operasional</w:t>
      </w:r>
      <w:proofErr w:type="spellEnd"/>
      <w:r>
        <w:rPr>
          <w:rFonts w:ascii="Ebrima" w:hAnsi="Ebrima"/>
          <w:b/>
          <w:sz w:val="32"/>
          <w:szCs w:val="32"/>
        </w:rPr>
        <w:t xml:space="preserve"> </w:t>
      </w:r>
    </w:p>
    <w:p w:rsidR="00A7077D" w:rsidRPr="00016F71" w:rsidRDefault="00016F71" w:rsidP="00016F71">
      <w:pPr>
        <w:jc w:val="both"/>
        <w:rPr>
          <w:rFonts w:ascii="Ebrima" w:hAnsi="Ebrima"/>
          <w:b/>
          <w:sz w:val="32"/>
          <w:szCs w:val="32"/>
        </w:rPr>
      </w:pPr>
      <w:proofErr w:type="spellStart"/>
      <w:r w:rsidRPr="00016F71">
        <w:rPr>
          <w:rFonts w:ascii="Ebrima" w:hAnsi="Ebrima"/>
          <w:b/>
          <w:sz w:val="32"/>
          <w:szCs w:val="32"/>
        </w:rPr>
        <w:t>Minat</w:t>
      </w:r>
      <w:proofErr w:type="spellEnd"/>
      <w:r w:rsidRPr="00016F71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b/>
          <w:sz w:val="32"/>
          <w:szCs w:val="32"/>
        </w:rPr>
        <w:t>wirausaha</w:t>
      </w:r>
      <w:proofErr w:type="spellEnd"/>
      <w:r w:rsidR="00A7077D" w:rsidRPr="00016F71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b/>
          <w:sz w:val="32"/>
          <w:szCs w:val="32"/>
        </w:rPr>
        <w:t>adalah</w:t>
      </w:r>
      <w:proofErr w:type="spellEnd"/>
      <w:r w:rsidR="00A7077D" w:rsidRPr="00016F71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b/>
          <w:sz w:val="32"/>
          <w:szCs w:val="32"/>
        </w:rPr>
        <w:t>keinginan</w:t>
      </w:r>
      <w:proofErr w:type="spellEnd"/>
      <w:r w:rsidR="00A7077D" w:rsidRPr="00016F71">
        <w:rPr>
          <w:rFonts w:ascii="Ebrima" w:hAnsi="Ebrima"/>
          <w:b/>
          <w:sz w:val="32"/>
          <w:szCs w:val="32"/>
        </w:rPr>
        <w:t>,</w:t>
      </w:r>
      <w:r w:rsidR="00A7077D" w:rsidRPr="00016F71">
        <w:rPr>
          <w:rFonts w:ascii="Ebrima" w:hAnsi="Ebrima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ketertarikan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serta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kesediaan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untuk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bekerja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keras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atau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berkemauan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keras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untuk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berdikari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atau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berusaha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memenuhi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kebutuhan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hidupnya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tanpa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merasa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takut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dengan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resiko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yang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akan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terjadi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,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serta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senantiasa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belajar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dari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kegagalan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yang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dialami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, yang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dapat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diukur</w:t>
      </w:r>
      <w:proofErr w:type="spellEnd"/>
      <w:r w:rsidR="00A7077D"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="00A7077D" w:rsidRPr="00016F71">
        <w:rPr>
          <w:rFonts w:ascii="Ebrima" w:hAnsi="Ebrima"/>
          <w:color w:val="70AD47" w:themeColor="accent6"/>
          <w:sz w:val="32"/>
          <w:szCs w:val="32"/>
        </w:rPr>
        <w:t>melalui</w:t>
      </w:r>
      <w:proofErr w:type="spellEnd"/>
    </w:p>
    <w:p w:rsidR="00A7077D" w:rsidRPr="00016F71" w:rsidRDefault="00A7077D" w:rsidP="00016F71">
      <w:pPr>
        <w:jc w:val="both"/>
        <w:rPr>
          <w:rFonts w:ascii="Ebrima" w:hAnsi="Ebrima"/>
          <w:color w:val="70AD47" w:themeColor="accent6"/>
          <w:sz w:val="32"/>
          <w:szCs w:val="32"/>
        </w:rPr>
      </w:pPr>
      <w:r w:rsidRPr="00016F71">
        <w:rPr>
          <w:rFonts w:ascii="Ebrima" w:hAnsi="Ebrima"/>
          <w:sz w:val="32"/>
          <w:szCs w:val="32"/>
        </w:rPr>
        <w:tab/>
      </w:r>
      <w:r w:rsidRPr="00016F71">
        <w:rPr>
          <w:rFonts w:ascii="Ebrima" w:hAnsi="Ebrima"/>
          <w:sz w:val="32"/>
          <w:szCs w:val="32"/>
        </w:rPr>
        <w:tab/>
      </w:r>
      <w:r w:rsidRPr="00016F71">
        <w:rPr>
          <w:rFonts w:ascii="Ebrima" w:hAnsi="Ebrima"/>
          <w:color w:val="70AD47" w:themeColor="accent6"/>
          <w:sz w:val="32"/>
          <w:szCs w:val="32"/>
        </w:rPr>
        <w:t>1)</w:t>
      </w: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Memiliki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rasa </w:t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percaya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diri</w:t>
      </w:r>
      <w:proofErr w:type="spellEnd"/>
    </w:p>
    <w:p w:rsidR="00A7077D" w:rsidRPr="00016F71" w:rsidRDefault="00A7077D" w:rsidP="00016F71">
      <w:pPr>
        <w:jc w:val="both"/>
        <w:rPr>
          <w:rFonts w:ascii="Ebrima" w:hAnsi="Ebrima"/>
          <w:color w:val="70AD47" w:themeColor="accent6"/>
          <w:sz w:val="32"/>
          <w:szCs w:val="32"/>
        </w:rPr>
      </w:pP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r w:rsidRPr="00016F71">
        <w:rPr>
          <w:rFonts w:ascii="Ebrima" w:hAnsi="Ebrima"/>
          <w:color w:val="70AD47" w:themeColor="accent6"/>
          <w:sz w:val="32"/>
          <w:szCs w:val="32"/>
        </w:rPr>
        <w:tab/>
        <w:t>2)</w:t>
      </w: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Dapat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mengambil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resiko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</w:p>
    <w:p w:rsidR="00A7077D" w:rsidRPr="00016F71" w:rsidRDefault="00A7077D" w:rsidP="00016F71">
      <w:pPr>
        <w:jc w:val="both"/>
        <w:rPr>
          <w:rFonts w:ascii="Ebrima" w:hAnsi="Ebrima"/>
          <w:color w:val="70AD47" w:themeColor="accent6"/>
          <w:sz w:val="32"/>
          <w:szCs w:val="32"/>
        </w:rPr>
      </w:pP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r w:rsidRPr="00016F71">
        <w:rPr>
          <w:rFonts w:ascii="Ebrima" w:hAnsi="Ebrima"/>
          <w:color w:val="70AD47" w:themeColor="accent6"/>
          <w:sz w:val="32"/>
          <w:szCs w:val="32"/>
        </w:rPr>
        <w:tab/>
        <w:t>3)</w:t>
      </w: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Kreatif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dan </w:t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inovatif</w:t>
      </w:r>
      <w:proofErr w:type="spellEnd"/>
    </w:p>
    <w:p w:rsidR="00A7077D" w:rsidRPr="00016F71" w:rsidRDefault="00A7077D" w:rsidP="00016F71">
      <w:pPr>
        <w:jc w:val="both"/>
        <w:rPr>
          <w:rFonts w:ascii="Ebrima" w:hAnsi="Ebrima"/>
          <w:color w:val="70AD47" w:themeColor="accent6"/>
          <w:sz w:val="32"/>
          <w:szCs w:val="32"/>
        </w:rPr>
      </w:pP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r w:rsidRPr="00016F71">
        <w:rPr>
          <w:rFonts w:ascii="Ebrima" w:hAnsi="Ebrima"/>
          <w:color w:val="70AD47" w:themeColor="accent6"/>
          <w:sz w:val="32"/>
          <w:szCs w:val="32"/>
        </w:rPr>
        <w:tab/>
        <w:t>4)</w:t>
      </w: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Disiplin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dan </w:t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bekerja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keras</w:t>
      </w:r>
      <w:proofErr w:type="spellEnd"/>
    </w:p>
    <w:p w:rsidR="00A7077D" w:rsidRPr="00016F71" w:rsidRDefault="00A7077D" w:rsidP="00016F71">
      <w:pPr>
        <w:jc w:val="both"/>
        <w:rPr>
          <w:rFonts w:ascii="Ebrima" w:hAnsi="Ebrima"/>
          <w:color w:val="70AD47" w:themeColor="accent6"/>
          <w:sz w:val="32"/>
          <w:szCs w:val="32"/>
        </w:rPr>
      </w:pP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r w:rsidRPr="00016F71">
        <w:rPr>
          <w:rFonts w:ascii="Ebrima" w:hAnsi="Ebrima"/>
          <w:color w:val="70AD47" w:themeColor="accent6"/>
          <w:sz w:val="32"/>
          <w:szCs w:val="32"/>
        </w:rPr>
        <w:tab/>
        <w:t>5)</w:t>
      </w: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Berorientasi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ke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masa </w:t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depan</w:t>
      </w:r>
      <w:proofErr w:type="spellEnd"/>
    </w:p>
    <w:p w:rsidR="00A7077D" w:rsidRPr="00016F71" w:rsidRDefault="00A7077D" w:rsidP="00016F71">
      <w:pPr>
        <w:jc w:val="both"/>
        <w:rPr>
          <w:rFonts w:ascii="Ebrima" w:hAnsi="Ebrima"/>
          <w:color w:val="70AD47" w:themeColor="accent6"/>
          <w:sz w:val="32"/>
          <w:szCs w:val="32"/>
        </w:rPr>
      </w:pP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r w:rsidRPr="00016F71">
        <w:rPr>
          <w:rFonts w:ascii="Ebrima" w:hAnsi="Ebrima"/>
          <w:color w:val="70AD47" w:themeColor="accent6"/>
          <w:sz w:val="32"/>
          <w:szCs w:val="32"/>
        </w:rPr>
        <w:tab/>
        <w:t>6)</w:t>
      </w: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Memiliki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rasa </w:t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ingin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tahu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</w:p>
    <w:p w:rsidR="00A7077D" w:rsidRPr="00016F71" w:rsidRDefault="00A7077D" w:rsidP="00016F71">
      <w:pPr>
        <w:jc w:val="both"/>
        <w:rPr>
          <w:rFonts w:ascii="Ebrima" w:hAnsi="Ebrima"/>
          <w:color w:val="70AD47" w:themeColor="accent6"/>
          <w:sz w:val="32"/>
          <w:szCs w:val="32"/>
        </w:rPr>
      </w:pP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r w:rsidRPr="00016F71">
        <w:rPr>
          <w:rFonts w:ascii="Ebrima" w:hAnsi="Ebrima"/>
          <w:color w:val="70AD47" w:themeColor="accent6"/>
          <w:sz w:val="32"/>
          <w:szCs w:val="32"/>
        </w:rPr>
        <w:tab/>
        <w:t xml:space="preserve">7) </w:t>
      </w:r>
      <w:r w:rsidRPr="00016F71">
        <w:rPr>
          <w:rFonts w:ascii="Ebrima" w:hAnsi="Ebrima"/>
          <w:color w:val="70AD47" w:themeColor="accent6"/>
          <w:sz w:val="32"/>
          <w:szCs w:val="32"/>
        </w:rPr>
        <w:tab/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Jujur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dan </w:t>
      </w:r>
      <w:proofErr w:type="spellStart"/>
      <w:r w:rsidRPr="00016F71">
        <w:rPr>
          <w:rFonts w:ascii="Ebrima" w:hAnsi="Ebrima"/>
          <w:color w:val="70AD47" w:themeColor="accent6"/>
          <w:sz w:val="32"/>
          <w:szCs w:val="32"/>
        </w:rPr>
        <w:t>mandiri</w:t>
      </w:r>
      <w:proofErr w:type="spellEnd"/>
      <w:r w:rsidRPr="00016F71">
        <w:rPr>
          <w:rFonts w:ascii="Ebrima" w:hAnsi="Ebrima"/>
          <w:color w:val="70AD47" w:themeColor="accent6"/>
          <w:sz w:val="32"/>
          <w:szCs w:val="32"/>
        </w:rPr>
        <w:t xml:space="preserve"> </w:t>
      </w:r>
    </w:p>
    <w:p w:rsidR="00A7077D" w:rsidRPr="00016F71" w:rsidRDefault="00A7077D">
      <w:pPr>
        <w:rPr>
          <w:rFonts w:ascii="Ebrima" w:hAnsi="Ebrima"/>
          <w:sz w:val="32"/>
          <w:szCs w:val="32"/>
        </w:rPr>
      </w:pPr>
    </w:p>
    <w:p w:rsidR="00016F71" w:rsidRDefault="00016F71">
      <w:pPr>
        <w:rPr>
          <w:rFonts w:ascii="Ebrima" w:hAnsi="Ebrima"/>
          <w:sz w:val="32"/>
          <w:szCs w:val="32"/>
        </w:rPr>
      </w:pPr>
    </w:p>
    <w:p w:rsidR="00016F71" w:rsidRDefault="00016F71">
      <w:pPr>
        <w:rPr>
          <w:rFonts w:ascii="Ebrima" w:hAnsi="Ebrima"/>
          <w:sz w:val="32"/>
          <w:szCs w:val="32"/>
        </w:rPr>
      </w:pPr>
    </w:p>
    <w:p w:rsidR="00016F71" w:rsidRDefault="00016F71">
      <w:pPr>
        <w:rPr>
          <w:rFonts w:ascii="Ebrima" w:hAnsi="Ebrima"/>
          <w:sz w:val="32"/>
          <w:szCs w:val="32"/>
        </w:rPr>
      </w:pPr>
    </w:p>
    <w:p w:rsidR="00A7077D" w:rsidRPr="00016F71" w:rsidRDefault="00A7077D" w:rsidP="00016F71">
      <w:pPr>
        <w:rPr>
          <w:rFonts w:ascii="Ebrima" w:hAnsi="Ebrima"/>
          <w:b/>
          <w:color w:val="7030A0"/>
          <w:sz w:val="32"/>
          <w:szCs w:val="32"/>
        </w:rPr>
      </w:pPr>
      <w:r w:rsidRPr="00016F71">
        <w:rPr>
          <w:rFonts w:ascii="Ebrima" w:hAnsi="Ebrima"/>
          <w:b/>
          <w:color w:val="7030A0"/>
          <w:sz w:val="32"/>
          <w:szCs w:val="32"/>
        </w:rPr>
        <w:t xml:space="preserve">PENGANTAR </w:t>
      </w:r>
    </w:p>
    <w:p w:rsidR="00A7077D" w:rsidRPr="00016F71" w:rsidRDefault="00A7077D" w:rsidP="00016F71">
      <w:pPr>
        <w:rPr>
          <w:rFonts w:ascii="Ebrima" w:hAnsi="Ebrima"/>
          <w:color w:val="7030A0"/>
          <w:sz w:val="32"/>
          <w:szCs w:val="32"/>
        </w:rPr>
      </w:pPr>
      <w:proofErr w:type="spellStart"/>
      <w:r w:rsidRPr="00016F71">
        <w:rPr>
          <w:rFonts w:ascii="Ebrima" w:hAnsi="Ebrima"/>
          <w:color w:val="7030A0"/>
          <w:sz w:val="32"/>
          <w:szCs w:val="32"/>
        </w:rPr>
        <w:t>Mohon</w:t>
      </w:r>
      <w:proofErr w:type="spellEnd"/>
      <w:r w:rsidRPr="00016F71">
        <w:rPr>
          <w:rFonts w:ascii="Ebrima" w:hAnsi="Ebrima"/>
          <w:color w:val="7030A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30A0"/>
          <w:sz w:val="32"/>
          <w:szCs w:val="32"/>
        </w:rPr>
        <w:t>mengisi</w:t>
      </w:r>
      <w:proofErr w:type="spellEnd"/>
      <w:r w:rsidRPr="00016F71">
        <w:rPr>
          <w:rFonts w:ascii="Ebrima" w:hAnsi="Ebrima"/>
          <w:color w:val="7030A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30A0"/>
          <w:sz w:val="32"/>
          <w:szCs w:val="32"/>
        </w:rPr>
        <w:t>angket</w:t>
      </w:r>
      <w:proofErr w:type="spellEnd"/>
      <w:r w:rsidRPr="00016F71">
        <w:rPr>
          <w:rFonts w:ascii="Ebrima" w:hAnsi="Ebrima"/>
          <w:color w:val="7030A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30A0"/>
          <w:sz w:val="32"/>
          <w:szCs w:val="32"/>
        </w:rPr>
        <w:t>tentang</w:t>
      </w:r>
      <w:proofErr w:type="spellEnd"/>
      <w:r w:rsidRPr="00016F71">
        <w:rPr>
          <w:rFonts w:ascii="Ebrima" w:hAnsi="Ebrima"/>
          <w:color w:val="7030A0"/>
          <w:sz w:val="32"/>
          <w:szCs w:val="32"/>
        </w:rPr>
        <w:t xml:space="preserve"> “</w:t>
      </w:r>
      <w:proofErr w:type="spellStart"/>
      <w:r w:rsidR="00016F71" w:rsidRPr="00016F71">
        <w:rPr>
          <w:rFonts w:ascii="Ebrima" w:hAnsi="Ebrima"/>
          <w:color w:val="7030A0"/>
          <w:sz w:val="32"/>
          <w:szCs w:val="32"/>
        </w:rPr>
        <w:t>Minat</w:t>
      </w:r>
      <w:proofErr w:type="spellEnd"/>
      <w:r w:rsidR="00016F71" w:rsidRPr="00016F71">
        <w:rPr>
          <w:rFonts w:ascii="Ebrima" w:hAnsi="Ebrima"/>
          <w:color w:val="7030A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30A0"/>
          <w:sz w:val="32"/>
          <w:szCs w:val="32"/>
        </w:rPr>
        <w:t>wirausaha</w:t>
      </w:r>
      <w:proofErr w:type="spellEnd"/>
      <w:r w:rsidRPr="00016F71">
        <w:rPr>
          <w:rFonts w:ascii="Ebrima" w:hAnsi="Ebrima"/>
          <w:color w:val="7030A0"/>
          <w:sz w:val="32"/>
          <w:szCs w:val="32"/>
        </w:rPr>
        <w:t xml:space="preserve">” yang </w:t>
      </w:r>
      <w:proofErr w:type="spellStart"/>
      <w:r w:rsidRPr="00016F71">
        <w:rPr>
          <w:rFonts w:ascii="Ebrima" w:hAnsi="Ebrima"/>
          <w:color w:val="7030A0"/>
          <w:sz w:val="32"/>
          <w:szCs w:val="32"/>
        </w:rPr>
        <w:t>dimaksudkan</w:t>
      </w:r>
      <w:proofErr w:type="spellEnd"/>
      <w:r w:rsidRPr="00016F71">
        <w:rPr>
          <w:rFonts w:ascii="Ebrima" w:hAnsi="Ebrima"/>
          <w:color w:val="7030A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30A0"/>
          <w:sz w:val="32"/>
          <w:szCs w:val="32"/>
        </w:rPr>
        <w:t>untuk</w:t>
      </w:r>
      <w:proofErr w:type="spellEnd"/>
      <w:r w:rsidRPr="00016F71">
        <w:rPr>
          <w:rFonts w:ascii="Ebrima" w:hAnsi="Ebrima"/>
          <w:color w:val="7030A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30A0"/>
          <w:sz w:val="32"/>
          <w:szCs w:val="32"/>
        </w:rPr>
        <w:t>mengetahui</w:t>
      </w:r>
      <w:proofErr w:type="spellEnd"/>
      <w:r w:rsidRPr="00016F71">
        <w:rPr>
          <w:rFonts w:ascii="Ebrima" w:hAnsi="Ebrima"/>
          <w:color w:val="7030A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30A0"/>
          <w:sz w:val="32"/>
          <w:szCs w:val="32"/>
        </w:rPr>
        <w:t>minta</w:t>
      </w:r>
      <w:proofErr w:type="spellEnd"/>
      <w:r w:rsidRPr="00016F71">
        <w:rPr>
          <w:rFonts w:ascii="Ebrima" w:hAnsi="Ebrima"/>
          <w:color w:val="7030A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30A0"/>
          <w:sz w:val="32"/>
          <w:szCs w:val="32"/>
        </w:rPr>
        <w:t>su</w:t>
      </w:r>
      <w:r w:rsidR="00016F71" w:rsidRPr="00016F71">
        <w:rPr>
          <w:rFonts w:ascii="Ebrima" w:hAnsi="Ebrima"/>
          <w:color w:val="7030A0"/>
          <w:sz w:val="32"/>
          <w:szCs w:val="32"/>
        </w:rPr>
        <w:t>atu</w:t>
      </w:r>
      <w:proofErr w:type="spellEnd"/>
      <w:r w:rsidR="00016F71" w:rsidRPr="00016F71">
        <w:rPr>
          <w:rFonts w:ascii="Ebrima" w:hAnsi="Ebrima"/>
          <w:color w:val="7030A0"/>
          <w:sz w:val="32"/>
          <w:szCs w:val="32"/>
        </w:rPr>
        <w:t xml:space="preserve"> </w:t>
      </w:r>
      <w:proofErr w:type="spellStart"/>
      <w:r w:rsidR="00016F71" w:rsidRPr="00016F71">
        <w:rPr>
          <w:rFonts w:ascii="Ebrima" w:hAnsi="Ebrima"/>
          <w:color w:val="7030A0"/>
          <w:sz w:val="32"/>
          <w:szCs w:val="32"/>
        </w:rPr>
        <w:t>individu</w:t>
      </w:r>
      <w:proofErr w:type="spellEnd"/>
      <w:r w:rsidR="00016F71" w:rsidRPr="00016F71">
        <w:rPr>
          <w:rFonts w:ascii="Ebrima" w:hAnsi="Ebrima"/>
          <w:color w:val="7030A0"/>
          <w:sz w:val="32"/>
          <w:szCs w:val="32"/>
        </w:rPr>
        <w:t xml:space="preserve"> </w:t>
      </w:r>
      <w:proofErr w:type="spellStart"/>
      <w:r w:rsidR="00016F71" w:rsidRPr="00016F71">
        <w:rPr>
          <w:rFonts w:ascii="Ebrima" w:hAnsi="Ebrima"/>
          <w:color w:val="7030A0"/>
          <w:sz w:val="32"/>
          <w:szCs w:val="32"/>
        </w:rPr>
        <w:t>dalam</w:t>
      </w:r>
      <w:proofErr w:type="spellEnd"/>
      <w:r w:rsidR="00016F71" w:rsidRPr="00016F71">
        <w:rPr>
          <w:rFonts w:ascii="Ebrima" w:hAnsi="Ebrima"/>
          <w:color w:val="7030A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7030A0"/>
          <w:sz w:val="32"/>
          <w:szCs w:val="32"/>
        </w:rPr>
        <w:t>wirausaha</w:t>
      </w:r>
      <w:proofErr w:type="spellEnd"/>
      <w:r w:rsidRPr="00016F71">
        <w:rPr>
          <w:rFonts w:ascii="Ebrima" w:hAnsi="Ebrima"/>
          <w:color w:val="7030A0"/>
          <w:sz w:val="32"/>
          <w:szCs w:val="32"/>
        </w:rPr>
        <w:t>.</w:t>
      </w:r>
    </w:p>
    <w:p w:rsidR="00016F71" w:rsidRDefault="00016F71" w:rsidP="00016F71">
      <w:pPr>
        <w:jc w:val="right"/>
        <w:rPr>
          <w:rFonts w:ascii="Ebrima" w:hAnsi="Ebrima"/>
          <w:sz w:val="32"/>
          <w:szCs w:val="32"/>
        </w:rPr>
      </w:pPr>
      <w:bookmarkStart w:id="0" w:name="_GoBack"/>
      <w:bookmarkEnd w:id="0"/>
    </w:p>
    <w:p w:rsidR="00016F71" w:rsidRPr="00016F71" w:rsidRDefault="00016F71" w:rsidP="00016F71">
      <w:pPr>
        <w:jc w:val="right"/>
        <w:rPr>
          <w:rFonts w:ascii="Ebrima" w:hAnsi="Ebrima"/>
          <w:b/>
          <w:color w:val="00B050"/>
          <w:sz w:val="32"/>
          <w:szCs w:val="32"/>
        </w:rPr>
      </w:pPr>
      <w:proofErr w:type="gramStart"/>
      <w:r w:rsidRPr="00016F71">
        <w:rPr>
          <w:rFonts w:ascii="Ebrima" w:hAnsi="Ebrima"/>
          <w:b/>
          <w:color w:val="00B050"/>
          <w:sz w:val="32"/>
          <w:szCs w:val="32"/>
        </w:rPr>
        <w:t>PETUNJUK :</w:t>
      </w:r>
      <w:proofErr w:type="gramEnd"/>
    </w:p>
    <w:p w:rsidR="00A7077D" w:rsidRPr="00016F71" w:rsidRDefault="00016F71" w:rsidP="00016F71">
      <w:pPr>
        <w:jc w:val="right"/>
        <w:rPr>
          <w:rFonts w:ascii="Ebrima" w:hAnsi="Ebrima"/>
          <w:color w:val="00B050"/>
          <w:sz w:val="32"/>
          <w:szCs w:val="32"/>
        </w:rPr>
      </w:pPr>
      <w:r w:rsidRPr="00016F71">
        <w:rPr>
          <w:rFonts w:ascii="Ebrima" w:hAnsi="Ebrima"/>
          <w:color w:val="00B050"/>
          <w:sz w:val="32"/>
          <w:szCs w:val="32"/>
        </w:rPr>
        <w:t xml:space="preserve">    </w:t>
      </w:r>
      <w:proofErr w:type="spellStart"/>
      <w:r w:rsidRPr="00016F71">
        <w:rPr>
          <w:rFonts w:ascii="Ebrima" w:hAnsi="Ebrima"/>
          <w:color w:val="00B050"/>
          <w:sz w:val="32"/>
          <w:szCs w:val="32"/>
        </w:rPr>
        <w:t>Nyatakan</w:t>
      </w:r>
      <w:proofErr w:type="spellEnd"/>
      <w:r w:rsidRPr="00016F71">
        <w:rPr>
          <w:rFonts w:ascii="Ebrima" w:hAnsi="Ebrima"/>
          <w:color w:val="00B05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00B050"/>
          <w:sz w:val="32"/>
          <w:szCs w:val="32"/>
        </w:rPr>
        <w:t>pendapat</w:t>
      </w:r>
      <w:proofErr w:type="spellEnd"/>
      <w:r w:rsidRPr="00016F71">
        <w:rPr>
          <w:rFonts w:ascii="Ebrima" w:hAnsi="Ebrima"/>
          <w:color w:val="00B05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00B050"/>
          <w:sz w:val="32"/>
          <w:szCs w:val="32"/>
        </w:rPr>
        <w:t>anda</w:t>
      </w:r>
      <w:proofErr w:type="spellEnd"/>
      <w:r w:rsidRPr="00016F71">
        <w:rPr>
          <w:rFonts w:ascii="Ebrima" w:hAnsi="Ebrima"/>
          <w:color w:val="00B050"/>
          <w:sz w:val="32"/>
          <w:szCs w:val="32"/>
        </w:rPr>
        <w:t xml:space="preserve"> pada </w:t>
      </w:r>
      <w:proofErr w:type="spellStart"/>
      <w:r w:rsidRPr="00016F71">
        <w:rPr>
          <w:rFonts w:ascii="Ebrima" w:hAnsi="Ebrima"/>
          <w:color w:val="00B050"/>
          <w:sz w:val="32"/>
          <w:szCs w:val="32"/>
        </w:rPr>
        <w:t>setiap</w:t>
      </w:r>
      <w:proofErr w:type="spellEnd"/>
      <w:r w:rsidRPr="00016F71">
        <w:rPr>
          <w:rFonts w:ascii="Ebrima" w:hAnsi="Ebrima"/>
          <w:color w:val="00B05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00B050"/>
          <w:sz w:val="32"/>
          <w:szCs w:val="32"/>
        </w:rPr>
        <w:t>pernyataan</w:t>
      </w:r>
      <w:proofErr w:type="spellEnd"/>
      <w:r w:rsidRPr="00016F71">
        <w:rPr>
          <w:rFonts w:ascii="Ebrima" w:hAnsi="Ebrima"/>
          <w:color w:val="00B05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00B050"/>
          <w:sz w:val="32"/>
          <w:szCs w:val="32"/>
        </w:rPr>
        <w:t>berikut</w:t>
      </w:r>
      <w:proofErr w:type="spellEnd"/>
      <w:r w:rsidRPr="00016F71">
        <w:rPr>
          <w:rFonts w:ascii="Ebrima" w:hAnsi="Ebrima"/>
          <w:color w:val="00B05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00B050"/>
          <w:sz w:val="32"/>
          <w:szCs w:val="32"/>
        </w:rPr>
        <w:t>dengan</w:t>
      </w:r>
      <w:proofErr w:type="spellEnd"/>
      <w:r w:rsidRPr="00016F71">
        <w:rPr>
          <w:rFonts w:ascii="Ebrima" w:hAnsi="Ebrima"/>
          <w:color w:val="00B05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00B050"/>
          <w:sz w:val="32"/>
          <w:szCs w:val="32"/>
        </w:rPr>
        <w:t>memberi</w:t>
      </w:r>
      <w:proofErr w:type="spellEnd"/>
      <w:r w:rsidRPr="00016F71">
        <w:rPr>
          <w:rFonts w:ascii="Ebrima" w:hAnsi="Ebrima"/>
          <w:color w:val="00B050"/>
          <w:sz w:val="32"/>
          <w:szCs w:val="32"/>
        </w:rPr>
        <w:t xml:space="preserve"> (</w:t>
      </w:r>
      <w:r w:rsidRPr="00016F71">
        <w:rPr>
          <w:rFonts w:ascii="Ebrima" w:hAnsi="Ebrima" w:cstheme="minorHAnsi"/>
          <w:color w:val="00B050"/>
          <w:sz w:val="32"/>
          <w:szCs w:val="32"/>
        </w:rPr>
        <w:t>×</w:t>
      </w:r>
      <w:r w:rsidRPr="00016F71">
        <w:rPr>
          <w:rFonts w:ascii="Ebrima" w:hAnsi="Ebrima"/>
          <w:color w:val="00B050"/>
          <w:sz w:val="32"/>
          <w:szCs w:val="32"/>
        </w:rPr>
        <w:t xml:space="preserve">) pada salah </w:t>
      </w:r>
      <w:proofErr w:type="spellStart"/>
      <w:r w:rsidRPr="00016F71">
        <w:rPr>
          <w:rFonts w:ascii="Ebrima" w:hAnsi="Ebrima"/>
          <w:color w:val="00B050"/>
          <w:sz w:val="32"/>
          <w:szCs w:val="32"/>
        </w:rPr>
        <w:t>satu</w:t>
      </w:r>
      <w:proofErr w:type="spellEnd"/>
      <w:r w:rsidRPr="00016F71">
        <w:rPr>
          <w:rFonts w:ascii="Ebrima" w:hAnsi="Ebrima"/>
          <w:color w:val="00B050"/>
          <w:sz w:val="32"/>
          <w:szCs w:val="32"/>
        </w:rPr>
        <w:t xml:space="preserve"> </w:t>
      </w:r>
      <w:proofErr w:type="spellStart"/>
      <w:r w:rsidRPr="00016F71">
        <w:rPr>
          <w:rFonts w:ascii="Ebrima" w:hAnsi="Ebrima"/>
          <w:color w:val="00B050"/>
          <w:sz w:val="32"/>
          <w:szCs w:val="32"/>
        </w:rPr>
        <w:t>pilihan</w:t>
      </w:r>
      <w:proofErr w:type="spellEnd"/>
      <w:r w:rsidRPr="00016F71">
        <w:rPr>
          <w:rFonts w:ascii="Ebrima" w:hAnsi="Ebrima"/>
          <w:color w:val="00B050"/>
          <w:sz w:val="32"/>
          <w:szCs w:val="32"/>
        </w:rPr>
        <w:t xml:space="preserve"> yang </w:t>
      </w:r>
      <w:proofErr w:type="spellStart"/>
      <w:r w:rsidRPr="00016F71">
        <w:rPr>
          <w:rFonts w:ascii="Ebrima" w:hAnsi="Ebrima"/>
          <w:color w:val="00B050"/>
          <w:sz w:val="32"/>
          <w:szCs w:val="32"/>
        </w:rPr>
        <w:t>tersedia</w:t>
      </w:r>
      <w:proofErr w:type="spellEnd"/>
      <w:r w:rsidRPr="00016F71">
        <w:rPr>
          <w:rFonts w:ascii="Ebrima" w:hAnsi="Ebrima"/>
          <w:color w:val="00B050"/>
          <w:sz w:val="32"/>
          <w:szCs w:val="32"/>
        </w:rPr>
        <w:t>.</w:t>
      </w:r>
      <w:r w:rsidR="00A7077D" w:rsidRPr="00016F71">
        <w:rPr>
          <w:rFonts w:ascii="Ebrima" w:hAnsi="Ebrima"/>
          <w:color w:val="00B050"/>
          <w:sz w:val="32"/>
          <w:szCs w:val="32"/>
        </w:rPr>
        <w:t xml:space="preserve"> </w:t>
      </w:r>
    </w:p>
    <w:sectPr w:rsidR="00A7077D" w:rsidRPr="00016F71" w:rsidSect="00A7077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0A"/>
    <w:rsid w:val="00016F71"/>
    <w:rsid w:val="0016038B"/>
    <w:rsid w:val="00937D64"/>
    <w:rsid w:val="00A7077D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03B0"/>
  <w15:chartTrackingRefBased/>
  <w15:docId w15:val="{A833EFD0-8520-46C1-9C54-494CECF0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SERIES</dc:creator>
  <cp:keywords/>
  <dc:description/>
  <cp:lastModifiedBy>ROG SERIES</cp:lastModifiedBy>
  <cp:revision>1</cp:revision>
  <dcterms:created xsi:type="dcterms:W3CDTF">2018-09-02T05:41:00Z</dcterms:created>
  <dcterms:modified xsi:type="dcterms:W3CDTF">2018-09-02T06:13:00Z</dcterms:modified>
</cp:coreProperties>
</file>