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SauceDemo Website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Test Type:</w:t>
      </w:r>
      <w:r w:rsidDel="00000000" w:rsidR="00000000" w:rsidRPr="00000000">
        <w:rPr>
          <w:rtl w:val="0"/>
        </w:rPr>
        <w:t xml:space="preserve"> Manual Testing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Tester:</w:t>
      </w:r>
      <w:r w:rsidDel="00000000" w:rsidR="00000000" w:rsidRPr="00000000">
        <w:rPr>
          <w:rtl w:val="0"/>
        </w:rPr>
        <w:t xml:space="preserve"> Bahaa Ahmed Elhamouly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09/14/2025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📌 Objective</w:t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The objective of this test plan is to verify that the core functionalities of the SauceDemo website work as expected without defects and provide a smooth user experience.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3eah1cn5j0b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🖥 Scope</w:t>
      </w:r>
    </w:p>
    <w:p w:rsidR="00000000" w:rsidDel="00000000" w:rsidP="00000000" w:rsidRDefault="00000000" w:rsidRPr="00000000" w14:paraId="0000000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This test covers the main functional areas of the website, including: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User Login.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Listing.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to Cart.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Shopping Cart Management (view/remove items).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Checkout Process.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User Logout.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clkxjay2ris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📦 In Scope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User Interface testing.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Functional testing of key user flows.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 validation.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Positive and negative test scenarios.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6s7yi4rs4pi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🚫 Out of Scope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Security testing.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and load testing.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Cross-browser compatibility testing.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⚙ Test Environment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Browser: Google Chrome (latest version).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Operating System: Windows 11 pro - 64 bi.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Test Website: https://www.saucedemo.com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kt2ha8bjudj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📅 Schedule</w:t>
      </w:r>
    </w:p>
    <w:tbl>
      <w:tblPr>
        <w:tblStyle w:val="Table1"/>
        <w:tblW w:w="3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1800"/>
        <w:tblGridChange w:id="0">
          <w:tblGrid>
            <w:gridCol w:w="2160"/>
            <w:gridCol w:w="18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Planned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Prepare Test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[09/14/2025]</w:t>
            </w:r>
          </w:p>
        </w:tc>
      </w:tr>
      <w:tr>
        <w:trPr>
          <w:cantSplit w:val="0"/>
          <w:trHeight w:val="41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Create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[09/15/2025]</w:t>
            </w:r>
          </w:p>
        </w:tc>
      </w:tr>
      <w:tr>
        <w:trPr>
          <w:cantSplit w:val="0"/>
          <w:trHeight w:val="47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Execute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[09/16/2025]</w:t>
            </w:r>
          </w:p>
        </w:tc>
      </w:tr>
      <w:tr>
        <w:trPr>
          <w:cantSplit w:val="0"/>
          <w:trHeight w:val="44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Log Bug Reports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[After execution]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stwu6yyqdlr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eo5lbvs65ip4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7. ✅ Entry Criteria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Website is up and accessible.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 test credentials are available.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Test environment is set up (browser, internet connection).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lyp4exjem7c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🛑 Exit Criteria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All planned test cases have been executed.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identified defects are logged.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Test results are reviewed and approved.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l4a69e6mnf3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📊 Deliverables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Test Plan document.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 sheet.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Execution Report.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Bug Reports.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