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A82" w:rsidRPr="007D7A82" w:rsidRDefault="007D7A82" w:rsidP="007D7A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D7A82">
        <w:rPr>
          <w:rFonts w:ascii="Book Antiqua" w:eastAsia="Times New Roman" w:hAnsi="Book Antiqua" w:cs="Times New Roman"/>
          <w:bCs/>
          <w:color w:val="4472C4" w:themeColor="accent1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PRSQ-01-Medical Data History</w:t>
      </w:r>
    </w:p>
    <w:p w:rsidR="007D7A82" w:rsidRPr="007D7A82" w:rsidRDefault="007D7A82" w:rsidP="007D7A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70C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7A82">
        <w:rPr>
          <w:rFonts w:ascii="Times New Roman" w:eastAsia="Times New Roman" w:hAnsi="Times New Roman" w:cs="Times New Roman"/>
          <w:bCs/>
          <w:color w:val="0070C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</w:t>
      </w:r>
    </w:p>
    <w:p w:rsidR="007D7A82" w:rsidRPr="007D7A82" w:rsidRDefault="007D7A82" w:rsidP="007D7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A82">
        <w:rPr>
          <w:rFonts w:ascii="Times New Roman" w:eastAsia="Times New Roman" w:hAnsi="Times New Roman" w:cs="Times New Roman"/>
          <w:sz w:val="24"/>
          <w:szCs w:val="24"/>
          <w:lang w:eastAsia="en-IN"/>
        </w:rPr>
        <w:t>The aim of the "Medical Data History" SQL project is to analy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7D7A82">
        <w:rPr>
          <w:rFonts w:ascii="Times New Roman" w:eastAsia="Times New Roman" w:hAnsi="Times New Roman" w:cs="Times New Roman"/>
          <w:sz w:val="24"/>
          <w:szCs w:val="24"/>
          <w:lang w:eastAsia="en-IN"/>
        </w:rPr>
        <w:t>e and manage medical data efficiently by executing complex SQL queries for data retrieval, manipulation, and reporting. The project focuses on understanding patterns, generating insights, and supporting decision-making processes in the healthcare domain.</w:t>
      </w:r>
    </w:p>
    <w:p w:rsidR="007D7A82" w:rsidRPr="007D7A82" w:rsidRDefault="007D7A82" w:rsidP="007D7A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en-IN"/>
        </w:rPr>
      </w:pPr>
      <w:r w:rsidRPr="007D7A82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en-IN"/>
        </w:rPr>
        <w:t>Procedure:</w:t>
      </w:r>
    </w:p>
    <w:p w:rsidR="007D7A82" w:rsidRPr="007D7A82" w:rsidRDefault="007D7A82" w:rsidP="007D7A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A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 Analysis:</w:t>
      </w:r>
    </w:p>
    <w:p w:rsidR="007D7A82" w:rsidRPr="007D7A82" w:rsidRDefault="007D7A82" w:rsidP="007D7A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A82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the objectives of analy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7D7A82">
        <w:rPr>
          <w:rFonts w:ascii="Times New Roman" w:eastAsia="Times New Roman" w:hAnsi="Times New Roman" w:cs="Times New Roman"/>
          <w:sz w:val="24"/>
          <w:szCs w:val="24"/>
          <w:lang w:eastAsia="en-IN"/>
        </w:rPr>
        <w:t>ing medical data.</w:t>
      </w:r>
    </w:p>
    <w:p w:rsidR="007D7A82" w:rsidRPr="007D7A82" w:rsidRDefault="007D7A82" w:rsidP="007D7A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A82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the data requirements, including patient details, medical history, diagnoses, treatments, and outcomes.</w:t>
      </w:r>
    </w:p>
    <w:p w:rsidR="007D7A82" w:rsidRPr="007D7A82" w:rsidRDefault="007D7A82" w:rsidP="007D7A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A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Collection:</w:t>
      </w:r>
    </w:p>
    <w:p w:rsidR="007D7A82" w:rsidRPr="007D7A82" w:rsidRDefault="007D7A82" w:rsidP="007D7A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A82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 the medical dataset from relevant repositories or organizations.</w:t>
      </w:r>
    </w:p>
    <w:p w:rsidR="007D7A82" w:rsidRPr="007D7A82" w:rsidRDefault="007D7A82" w:rsidP="007D7A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A82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compliance with data privacy and ethical guidelines.</w:t>
      </w:r>
    </w:p>
    <w:p w:rsidR="007D7A82" w:rsidRPr="007D7A82" w:rsidRDefault="007D7A82" w:rsidP="007D7A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A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Setup:</w:t>
      </w:r>
    </w:p>
    <w:p w:rsidR="007D7A82" w:rsidRPr="007D7A82" w:rsidRDefault="007D7A82" w:rsidP="007D7A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A82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 structured database schema tailored to the dataset.</w:t>
      </w:r>
    </w:p>
    <w:p w:rsidR="007D7A82" w:rsidRPr="007D7A82" w:rsidRDefault="007D7A82" w:rsidP="007D7A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A8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tables and relationships to handle various aspects of medical data.</w:t>
      </w:r>
    </w:p>
    <w:p w:rsidR="007D7A82" w:rsidRPr="007D7A82" w:rsidRDefault="007D7A82" w:rsidP="007D7A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A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Import:</w:t>
      </w:r>
    </w:p>
    <w:p w:rsidR="007D7A82" w:rsidRPr="007D7A82" w:rsidRDefault="007D7A82" w:rsidP="007D7A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A82">
        <w:rPr>
          <w:rFonts w:ascii="Times New Roman" w:eastAsia="Times New Roman" w:hAnsi="Times New Roman" w:cs="Times New Roman"/>
          <w:sz w:val="24"/>
          <w:szCs w:val="24"/>
          <w:lang w:eastAsia="en-IN"/>
        </w:rPr>
        <w:t>Load the medical dataset into the database using SQL commands or tools like MySQL Workbench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D7A82" w:rsidRPr="007D7A82" w:rsidRDefault="007D7A82" w:rsidP="007D7A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A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Design and Execution:</w:t>
      </w:r>
    </w:p>
    <w:p w:rsidR="007D7A82" w:rsidRPr="007D7A82" w:rsidRDefault="007D7A82" w:rsidP="007D7A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A82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35 SQL queries addressing different analytical goals, such as:</w:t>
      </w:r>
    </w:p>
    <w:p w:rsidR="007D7A82" w:rsidRPr="007D7A82" w:rsidRDefault="007D7A82" w:rsidP="007D7A8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A82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Retrieving patient demographics.</w:t>
      </w:r>
    </w:p>
    <w:p w:rsidR="007D7A82" w:rsidRPr="007D7A82" w:rsidRDefault="007D7A82" w:rsidP="007D7A8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A82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Filtering medical history by disease, date, or treatment type.</w:t>
      </w:r>
    </w:p>
    <w:p w:rsidR="007D7A82" w:rsidRPr="007D7A82" w:rsidRDefault="007D7A82" w:rsidP="007D7A8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A82">
        <w:rPr>
          <w:rFonts w:ascii="Times New Roman" w:eastAsia="Times New Roman" w:hAnsi="Times New Roman" w:cs="Times New Roman"/>
          <w:sz w:val="24"/>
          <w:szCs w:val="24"/>
          <w:lang w:eastAsia="en-IN"/>
        </w:rPr>
        <w:t>Analy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7D7A82">
        <w:rPr>
          <w:rFonts w:ascii="Times New Roman" w:eastAsia="Times New Roman" w:hAnsi="Times New Roman" w:cs="Times New Roman"/>
          <w:sz w:val="24"/>
          <w:szCs w:val="24"/>
          <w:lang w:eastAsia="en-IN"/>
        </w:rPr>
        <w:t>ing trends in diagnoses and treatment outcomes.</w:t>
      </w:r>
    </w:p>
    <w:p w:rsidR="007D7A82" w:rsidRPr="007D7A82" w:rsidRDefault="007D7A82" w:rsidP="007D7A8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A82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Identifying high-risk patients based on historical data.</w:t>
      </w:r>
    </w:p>
    <w:p w:rsidR="007D7A82" w:rsidRPr="007D7A82" w:rsidRDefault="007D7A82" w:rsidP="007D7A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A82">
        <w:rPr>
          <w:rFonts w:ascii="Times New Roman" w:eastAsia="Times New Roman" w:hAnsi="Times New Roman" w:cs="Times New Roman"/>
          <w:sz w:val="24"/>
          <w:szCs w:val="24"/>
          <w:lang w:eastAsia="en-IN"/>
        </w:rPr>
        <w:t>Test and optimize each query for performance.</w:t>
      </w:r>
    </w:p>
    <w:p w:rsidR="007D7A82" w:rsidRPr="007D7A82" w:rsidRDefault="007D7A82" w:rsidP="007D7A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A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 Validation:</w:t>
      </w:r>
    </w:p>
    <w:p w:rsidR="007D7A82" w:rsidRPr="007D7A82" w:rsidRDefault="007D7A82" w:rsidP="007D7A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A82">
        <w:rPr>
          <w:rFonts w:ascii="Times New Roman" w:eastAsia="Times New Roman" w:hAnsi="Times New Roman" w:cs="Times New Roman"/>
          <w:sz w:val="24"/>
          <w:szCs w:val="24"/>
          <w:lang w:eastAsia="en-IN"/>
        </w:rPr>
        <w:t>Cross-check query outpu</w:t>
      </w:r>
      <w:bookmarkStart w:id="0" w:name="_GoBack"/>
      <w:bookmarkEnd w:id="0"/>
      <w:r w:rsidRPr="007D7A82">
        <w:rPr>
          <w:rFonts w:ascii="Times New Roman" w:eastAsia="Times New Roman" w:hAnsi="Times New Roman" w:cs="Times New Roman"/>
          <w:sz w:val="24"/>
          <w:szCs w:val="24"/>
          <w:lang w:eastAsia="en-IN"/>
        </w:rPr>
        <w:t>ts with expected results for accuracy.</w:t>
      </w:r>
    </w:p>
    <w:p w:rsidR="007D7A82" w:rsidRPr="007D7A82" w:rsidRDefault="007D7A82" w:rsidP="007D7A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A82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the consistency and reliability of the dataset.</w:t>
      </w:r>
    </w:p>
    <w:p w:rsidR="007D7A82" w:rsidRPr="007D7A82" w:rsidRDefault="007D7A82" w:rsidP="007D7A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A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 Generation:</w:t>
      </w:r>
    </w:p>
    <w:p w:rsidR="007D7A82" w:rsidRPr="007D7A82" w:rsidRDefault="007D7A82" w:rsidP="007D7A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A82">
        <w:rPr>
          <w:rFonts w:ascii="Times New Roman" w:eastAsia="Times New Roman" w:hAnsi="Times New Roman" w:cs="Times New Roman"/>
          <w:sz w:val="24"/>
          <w:szCs w:val="24"/>
          <w:lang w:eastAsia="en-IN"/>
        </w:rPr>
        <w:t>Summarize insights and findings in a clear and concise manner.</w:t>
      </w:r>
    </w:p>
    <w:p w:rsidR="007D7A82" w:rsidRPr="007D7A82" w:rsidRDefault="007D7A82" w:rsidP="007D7A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A82">
        <w:rPr>
          <w:rFonts w:ascii="Times New Roman" w:eastAsia="Times New Roman" w:hAnsi="Times New Roman" w:cs="Times New Roman"/>
          <w:sz w:val="24"/>
          <w:szCs w:val="24"/>
          <w:lang w:eastAsia="en-IN"/>
        </w:rPr>
        <w:t>Use visualization tools, if needed, to represent data graphically.</w:t>
      </w:r>
    </w:p>
    <w:p w:rsidR="007D7A82" w:rsidRPr="007D7A82" w:rsidRDefault="007D7A82" w:rsidP="007D7A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A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Documentation:</w:t>
      </w:r>
    </w:p>
    <w:p w:rsidR="007D7A82" w:rsidRPr="007D7A82" w:rsidRDefault="007D7A82" w:rsidP="007D7A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A82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 the project, including the aim, methodology, key queries, and outcome.</w:t>
      </w:r>
    </w:p>
    <w:p w:rsidR="007D7A82" w:rsidRPr="007D7A82" w:rsidRDefault="007D7A82" w:rsidP="007D7A8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70C0"/>
          <w:sz w:val="24"/>
          <w:szCs w:val="24"/>
          <w:lang w:eastAsia="en-IN"/>
        </w:rPr>
      </w:pPr>
      <w:r w:rsidRPr="007D7A82">
        <w:rPr>
          <w:rFonts w:ascii="Arial" w:eastAsia="Times New Roman" w:hAnsi="Arial" w:cs="Arial"/>
          <w:vanish/>
          <w:color w:val="0070C0"/>
          <w:sz w:val="24"/>
          <w:szCs w:val="24"/>
          <w:lang w:eastAsia="en-IN"/>
        </w:rPr>
        <w:t>Top of Form</w:t>
      </w:r>
    </w:p>
    <w:p w:rsidR="007D7A82" w:rsidRPr="007D7A82" w:rsidRDefault="007D7A82" w:rsidP="007D7A8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color w:val="0070C0"/>
          <w:sz w:val="16"/>
          <w:szCs w:val="16"/>
          <w:lang w:eastAsia="en-IN"/>
        </w:rPr>
      </w:pPr>
      <w:r w:rsidRPr="007D7A82">
        <w:rPr>
          <w:rFonts w:ascii="Arial" w:eastAsia="Times New Roman" w:hAnsi="Arial" w:cs="Arial"/>
          <w:vanish/>
          <w:color w:val="0070C0"/>
          <w:sz w:val="16"/>
          <w:szCs w:val="16"/>
          <w:lang w:eastAsia="en-IN"/>
        </w:rPr>
        <w:t>Bottom of Form</w:t>
      </w:r>
    </w:p>
    <w:p w:rsidR="007D7A82" w:rsidRPr="007D7A82" w:rsidRDefault="007D7A82" w:rsidP="007D7A82">
      <w:pPr>
        <w:pStyle w:val="Heading3"/>
        <w:rPr>
          <w:color w:val="0070C0"/>
        </w:rPr>
      </w:pPr>
      <w:r w:rsidRPr="007D7A82">
        <w:rPr>
          <w:color w:val="0070C0"/>
        </w:rPr>
        <w:t>Conclusion:</w:t>
      </w:r>
    </w:p>
    <w:p w:rsidR="007D7A82" w:rsidRDefault="007D7A82" w:rsidP="007D7A82">
      <w:pPr>
        <w:pStyle w:val="NormalWeb"/>
      </w:pPr>
      <w:r>
        <w:t>The "Medical Data History" SQL project successfully demonstrates the application of SQL for managing and analy</w:t>
      </w:r>
      <w:r>
        <w:t>s</w:t>
      </w:r>
      <w:r>
        <w:t>ing large-scale medical datasets. Through the execution of 35 SQL queries, the project provided valuable insights into patient demographics, medical histories, treatment trends, and outcomes. The queries allowed for in-depth exploration of the data, uncovering patterns that are crucial for decision-making in healthcare.</w:t>
      </w:r>
    </w:p>
    <w:p w:rsidR="007D7A82" w:rsidRDefault="007D7A82"/>
    <w:sectPr w:rsidR="007D7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A82" w:rsidRDefault="007D7A82" w:rsidP="007D7A82">
      <w:pPr>
        <w:spacing w:after="0" w:line="240" w:lineRule="auto"/>
      </w:pPr>
      <w:r>
        <w:separator/>
      </w:r>
    </w:p>
  </w:endnote>
  <w:endnote w:type="continuationSeparator" w:id="0">
    <w:p w:rsidR="007D7A82" w:rsidRDefault="007D7A82" w:rsidP="007D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A82" w:rsidRDefault="007D7A82" w:rsidP="007D7A82">
      <w:pPr>
        <w:spacing w:after="0" w:line="240" w:lineRule="auto"/>
      </w:pPr>
      <w:r>
        <w:separator/>
      </w:r>
    </w:p>
  </w:footnote>
  <w:footnote w:type="continuationSeparator" w:id="0">
    <w:p w:rsidR="007D7A82" w:rsidRDefault="007D7A82" w:rsidP="007D7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C20E8"/>
    <w:multiLevelType w:val="multilevel"/>
    <w:tmpl w:val="28C2E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82"/>
    <w:rsid w:val="0069244D"/>
    <w:rsid w:val="007D7A82"/>
    <w:rsid w:val="00AD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341B"/>
  <w15:chartTrackingRefBased/>
  <w15:docId w15:val="{5F89C3B9-294F-43A8-8D77-9FFA0FA5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6F5D"/>
  </w:style>
  <w:style w:type="paragraph" w:styleId="Heading3">
    <w:name w:val="heading 3"/>
    <w:basedOn w:val="Normal"/>
    <w:link w:val="Heading3Char"/>
    <w:uiPriority w:val="9"/>
    <w:qFormat/>
    <w:rsid w:val="007D7A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7A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D7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7A82"/>
    <w:rPr>
      <w:b/>
      <w:bCs/>
    </w:rPr>
  </w:style>
  <w:style w:type="character" w:customStyle="1" w:styleId="overflow-hidden">
    <w:name w:val="overflow-hidden"/>
    <w:basedOn w:val="DefaultParagraphFont"/>
    <w:rsid w:val="007D7A8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D7A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D7A82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7D7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ointer-events-none">
    <w:name w:val="pointer-events-none"/>
    <w:basedOn w:val="DefaultParagraphFont"/>
    <w:rsid w:val="007D7A8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D7A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D7A82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D7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A82"/>
  </w:style>
  <w:style w:type="paragraph" w:styleId="Footer">
    <w:name w:val="footer"/>
    <w:basedOn w:val="Normal"/>
    <w:link w:val="FooterChar"/>
    <w:uiPriority w:val="99"/>
    <w:unhideWhenUsed/>
    <w:rsid w:val="007D7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7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3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5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79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57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71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08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33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0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43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4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549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09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40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63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5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1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54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88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9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7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72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64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09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43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263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4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3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1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Bahadur</dc:creator>
  <cp:keywords/>
  <dc:description/>
  <cp:lastModifiedBy>Bahadur</cp:lastModifiedBy>
  <cp:revision>1</cp:revision>
  <dcterms:created xsi:type="dcterms:W3CDTF">2025-01-03T04:54:00Z</dcterms:created>
  <dcterms:modified xsi:type="dcterms:W3CDTF">2025-01-03T05:04:00Z</dcterms:modified>
</cp:coreProperties>
</file>