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Планирование</w:t>
      </w:r>
      <w:r>
        <w:t xml:space="preserve"> </w:t>
      </w:r>
      <w:r>
        <w:t xml:space="preserve">локальной</w:t>
      </w:r>
      <w:r>
        <w:t xml:space="preserve"> </w:t>
      </w:r>
      <w:r>
        <w:t xml:space="preserve">сети</w:t>
      </w:r>
      <w:r>
        <w:t xml:space="preserve"> </w:t>
      </w:r>
      <w:r>
        <w:t xml:space="preserve">организации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Познакомится с принципами планирования локальной сети организации.</w:t>
      </w:r>
    </w:p>
    <w:bookmarkEnd w:id="20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построение-схем-l1-l2-l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схем L1, L2, L3</w:t>
      </w:r>
    </w:p>
    <w:p>
      <w:pPr>
        <w:pStyle w:val="FirstParagraph"/>
      </w:pPr>
      <w:r>
        <w:t xml:space="preserve">В графическом редакторе были разработаны три уровня представления проектируемой сети для адресного пространства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: физический (L1), канальный (L2) и сетевой (L3).</w:t>
      </w:r>
    </w:p>
    <w:bookmarkStart w:id="24" w:name="схема-l1-физическая-топология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Схема L1 — физическая топология</w:t>
      </w:r>
    </w:p>
    <w:p>
      <w:pPr>
        <w:pStyle w:val="FirstParagraph"/>
      </w:pPr>
      <w:r>
        <w:t xml:space="preserve">На физической схеме отображены:</w:t>
      </w:r>
    </w:p>
    <w:p>
      <w:pPr>
        <w:numPr>
          <w:ilvl w:val="0"/>
          <w:numId w:val="1001"/>
        </w:numPr>
        <w:pStyle w:val="Compact"/>
      </w:pPr>
      <w:r>
        <w:t xml:space="preserve">маршрутизатор (шлюз)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коммутатор ядра</w:t>
      </w:r>
      <w:r>
        <w:t xml:space="preserve"> </w:t>
      </w:r>
      <w:r>
        <w:rPr>
          <w:bCs/>
          <w:b/>
        </w:rPr>
        <w:t xml:space="preserve">msk-donskaya-babdullakhi-sw-1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коммутаторы доступа и распределения:</w:t>
      </w:r>
    </w:p>
    <w:p>
      <w:pPr>
        <w:numPr>
          <w:ilvl w:val="1"/>
          <w:numId w:val="1002"/>
        </w:numPr>
        <w:pStyle w:val="Compact"/>
      </w:pPr>
      <w:r>
        <w:t xml:space="preserve">msk-donskaya-babdullakhi-sw-2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msk-donskaya-babdullakhi-sw-3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msk-donskaya-babdullakhi-sw-4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msk-pavlovskaya-babdullakhi-sw-1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серверная ферма;</w:t>
      </w:r>
    </w:p>
    <w:p>
      <w:pPr>
        <w:numPr>
          <w:ilvl w:val="0"/>
          <w:numId w:val="1001"/>
        </w:numPr>
        <w:pStyle w:val="Compact"/>
      </w:pPr>
      <w:r>
        <w:t xml:space="preserve">пользовательские сегменты (ДК, К, А, Д).</w:t>
      </w:r>
    </w:p>
    <w:p>
      <w:pPr>
        <w:pStyle w:val="FirstParagraph"/>
      </w:pPr>
      <w:r>
        <w:t xml:space="preserve">Физические соединения отражают магистральную иерархию сети:</w:t>
      </w:r>
      <w:r>
        <w:br/>
      </w:r>
      <w:r>
        <w:t xml:space="preserve">шлюз → коммутатор ядра → коммутаторы доступа → конечные устройства.</w:t>
      </w:r>
    </w:p>
    <w:p>
      <w:pPr>
        <w:pStyle w:val="CaptionedFigure"/>
      </w:pPr>
      <w:r>
        <w:drawing>
          <wp:inline>
            <wp:extent cx="5334000" cy="3148987"/>
            <wp:effectExtent b="0" l="0" r="0" t="0"/>
            <wp:docPr descr="Схема L1 — физическая топология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L1 — физическая топология</w:t>
      </w:r>
    </w:p>
    <w:bookmarkEnd w:id="24"/>
    <w:bookmarkStart w:id="28" w:name="схема-l2-распределение-vlan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Схема L2 — распределение VLAN</w:t>
      </w:r>
    </w:p>
    <w:p>
      <w:pPr>
        <w:pStyle w:val="FirstParagraph"/>
      </w:pPr>
      <w:r>
        <w:t xml:space="preserve">На канальном уровне показано:</w:t>
      </w:r>
    </w:p>
    <w:p>
      <w:pPr>
        <w:numPr>
          <w:ilvl w:val="0"/>
          <w:numId w:val="1003"/>
        </w:numPr>
        <w:pStyle w:val="Compact"/>
      </w:pPr>
      <w:r>
        <w:t xml:space="preserve">распределение VLAN по access-портам;</w:t>
      </w:r>
    </w:p>
    <w:p>
      <w:pPr>
        <w:numPr>
          <w:ilvl w:val="0"/>
          <w:numId w:val="1003"/>
        </w:numPr>
        <w:pStyle w:val="Compact"/>
      </w:pPr>
      <w:r>
        <w:t xml:space="preserve">trunk-соединения между коммутаторами;</w:t>
      </w:r>
    </w:p>
    <w:p>
      <w:pPr>
        <w:numPr>
          <w:ilvl w:val="0"/>
          <w:numId w:val="1003"/>
        </w:numPr>
        <w:pStyle w:val="Compact"/>
      </w:pPr>
      <w:r>
        <w:t xml:space="preserve">список VLAN, разрешённых на магистральных линках.</w:t>
      </w:r>
    </w:p>
    <w:p>
      <w:pPr>
        <w:pStyle w:val="FirstParagraph"/>
      </w:pPr>
      <w:r>
        <w:t xml:space="preserve">Выделены следующие VLAN:</w:t>
      </w:r>
    </w:p>
    <w:p>
      <w:pPr>
        <w:numPr>
          <w:ilvl w:val="0"/>
          <w:numId w:val="1004"/>
        </w:numPr>
        <w:pStyle w:val="Compact"/>
      </w:pPr>
      <w:r>
        <w:t xml:space="preserve">VLAN 2 — управление (management)</w:t>
      </w:r>
    </w:p>
    <w:p>
      <w:pPr>
        <w:numPr>
          <w:ilvl w:val="0"/>
          <w:numId w:val="1004"/>
        </w:numPr>
        <w:pStyle w:val="Compact"/>
      </w:pPr>
      <w:r>
        <w:t xml:space="preserve">VLAN 3 — серверная ферма</w:t>
      </w:r>
    </w:p>
    <w:p>
      <w:pPr>
        <w:numPr>
          <w:ilvl w:val="0"/>
          <w:numId w:val="1004"/>
        </w:numPr>
        <w:pStyle w:val="Compact"/>
      </w:pPr>
      <w:r>
        <w:t xml:space="preserve">VLAN 101 — дисплейные классы</w:t>
      </w:r>
    </w:p>
    <w:p>
      <w:pPr>
        <w:numPr>
          <w:ilvl w:val="0"/>
          <w:numId w:val="1004"/>
        </w:numPr>
        <w:pStyle w:val="Compact"/>
      </w:pPr>
      <w:r>
        <w:t xml:space="preserve">VLAN 102 — кафедры</w:t>
      </w:r>
    </w:p>
    <w:p>
      <w:pPr>
        <w:numPr>
          <w:ilvl w:val="0"/>
          <w:numId w:val="1004"/>
        </w:numPr>
        <w:pStyle w:val="Compact"/>
      </w:pPr>
      <w:r>
        <w:t xml:space="preserve">VLAN 103 — администрация</w:t>
      </w:r>
    </w:p>
    <w:p>
      <w:pPr>
        <w:numPr>
          <w:ilvl w:val="0"/>
          <w:numId w:val="1004"/>
        </w:numPr>
        <w:pStyle w:val="Compact"/>
      </w:pPr>
      <w:r>
        <w:t xml:space="preserve">VLAN 104 — другие пользователи</w:t>
      </w:r>
    </w:p>
    <w:p>
      <w:pPr>
        <w:pStyle w:val="CaptionedFigure"/>
      </w:pPr>
      <w:r>
        <w:drawing>
          <wp:inline>
            <wp:extent cx="5334000" cy="3148987"/>
            <wp:effectExtent b="0" l="0" r="0" t="0"/>
            <wp:docPr descr="Схема L2 — распределение VLAN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L2 — распределение VLAN</w:t>
      </w:r>
    </w:p>
    <w:bookmarkEnd w:id="28"/>
    <w:bookmarkStart w:id="32" w:name="схема-l3-ip-план-сети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Схема L3 — IP-план сети</w:t>
      </w:r>
    </w:p>
    <w:p>
      <w:pPr>
        <w:pStyle w:val="FirstParagraph"/>
      </w:pPr>
      <w:r>
        <w:t xml:space="preserve">На сетевом уровне выполнено разбиение адресного пространства 10.128.0.0/16 на подсети /24 по функциональному назначению.</w:t>
      </w:r>
    </w:p>
    <w:p>
      <w:pPr>
        <w:pStyle w:val="BodyText"/>
      </w:pPr>
      <w:r>
        <w:t xml:space="preserve">Каждому VLAN соответствует собственная подсеть.</w:t>
      </w:r>
    </w:p>
    <w:p>
      <w:pPr>
        <w:pStyle w:val="CaptionedFigure"/>
      </w:pPr>
      <w:r>
        <w:drawing>
          <wp:inline>
            <wp:extent cx="5334000" cy="3711332"/>
            <wp:effectExtent b="0" l="0" r="0" t="0"/>
            <wp:docPr descr="Схема L3 — IP-адресация и сегментация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1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IP-адресация и сегментация</w:t>
      </w:r>
    </w:p>
    <w:bookmarkEnd w:id="32"/>
    <w:bookmarkEnd w:id="33"/>
    <w:bookmarkStart w:id="34" w:name="таблица-vl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других пользователей</w:t>
            </w:r>
          </w:p>
        </w:tc>
      </w:tr>
    </w:tbl>
    <w:bookmarkEnd w:id="34"/>
    <w:bookmarkStart w:id="39" w:name="таблица-ip-адрес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Таблица IP-адресов</w:t>
      </w:r>
    </w:p>
    <w:bookmarkStart w:id="35" w:name="общая-сеть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Общая сеть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bookmarkStart w:id="36" w:name="серверная-ферма-vlan-3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Серверная ферма (VLAN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36"/>
    <w:bookmarkStart w:id="37" w:name="сеть-управления-vlan-2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Сеть управления (VLAN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10.128.1.7–254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37"/>
    <w:bookmarkStart w:id="38" w:name="пользовательские-подсети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Пользовательские подсети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bookmarkEnd w:id="38"/>
    <w:bookmarkEnd w:id="39"/>
    <w:bookmarkStart w:id="40" w:name="таблица-портов-подключения-оборудован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Таблица портов подключения оборудования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0"/>
        <w:gridCol w:w="939"/>
        <w:gridCol w:w="1879"/>
        <w:gridCol w:w="872"/>
        <w:gridCol w:w="21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0"/>
    <w:bookmarkStart w:id="41" w:name="X21923a3c829b4988e94d6baff932c9c78710a00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Регламент выделения IP-адресов внутри подсети /24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Диапазон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200–219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220–229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41"/>
    <w:bookmarkStart w:id="50" w:name="задание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подготовить</w:t>
      </w:r>
      <w:r>
        <w:t xml:space="preserve"> </w:t>
      </w:r>
      <w:r>
        <w:rPr>
          <w:bCs/>
          <w:b/>
        </w:rPr>
        <w:t xml:space="preserve">аналогичный план адресного пространства</w:t>
      </w:r>
      <w:r>
        <w:t xml:space="preserve"> </w:t>
      </w:r>
      <w:r>
        <w:t xml:space="preserve">для сетей: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172.16.0.0/12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192.168.0.0/16</w:t>
      </w:r>
    </w:p>
    <w:p>
      <w:pPr>
        <w:pStyle w:val="FirstParagraph"/>
      </w:pPr>
      <w:r>
        <w:t xml:space="preserve">При этом: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физическая топология (L1) не изменяется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VLAN и распределение портов (L2) не изменяются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изменяется только</w:t>
      </w:r>
      <w:r>
        <w:t xml:space="preserve"> </w:t>
      </w:r>
      <w:r>
        <w:rPr>
          <w:bCs/>
          <w:b/>
        </w:rPr>
        <w:t xml:space="preserve">IP-план (L3)</w:t>
      </w:r>
      <w:r>
        <w:t xml:space="preserve">: подсети и адреса устройств/шлюзов пересчитаны под новые адресные пространства.</w:t>
      </w:r>
    </w:p>
    <w:bookmarkStart w:id="45" w:name="схема-l3-адресный-план-для-172.16.0.012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Схема L3 — адресный план для 172.16.0.0/12</w:t>
      </w:r>
    </w:p>
    <w:p>
      <w:pPr>
        <w:pStyle w:val="CaptionedFigure"/>
      </w:pPr>
      <w:r>
        <w:drawing>
          <wp:inline>
            <wp:extent cx="5334000" cy="3711332"/>
            <wp:effectExtent b="0" l="0" r="0" t="0"/>
            <wp:docPr descr="Схема L3 — адресный план 172.16.0.0/12" title="" id="43" name="Picture"/>
            <a:graphic>
              <a:graphicData uri="http://schemas.openxmlformats.org/drawingml/2006/picture">
                <pic:pic>
                  <pic:nvPicPr>
                    <pic:cNvPr descr="0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1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адресный план 172.16.0.0/12</w:t>
      </w:r>
    </w:p>
    <w:bookmarkEnd w:id="45"/>
    <w:bookmarkStart w:id="49" w:name="схема-l3-адресный-план-для-192.168.0.016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Схема L3 — адресный план для 192.168.0.0/16</w:t>
      </w:r>
    </w:p>
    <w:p>
      <w:pPr>
        <w:pStyle w:val="CaptionedFigure"/>
      </w:pPr>
      <w:r>
        <w:drawing>
          <wp:inline>
            <wp:extent cx="5334000" cy="3711332"/>
            <wp:effectExtent b="0" l="0" r="0" t="0"/>
            <wp:docPr descr="Схема L3 — адресный план 192.168.0.0/16" title="" id="47" name="Picture"/>
            <a:graphic>
              <a:graphicData uri="http://schemas.openxmlformats.org/drawingml/2006/picture">
                <pic:pic>
                  <pic:nvPicPr>
                    <pic:cNvPr descr="0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1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адресный план 192.168.0.0/16</w:t>
      </w:r>
    </w:p>
    <w:bookmarkEnd w:id="49"/>
    <w:bookmarkEnd w:id="50"/>
    <w:bookmarkStart w:id="56" w:name="таблица-ip-адресов-для-172.16.0.012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Таблица IP-адресов для 172.16.0.0/12</w:t>
      </w:r>
    </w:p>
    <w:bookmarkStart w:id="51" w:name="общая-сеть-1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Общая сеть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1"/>
    <w:bookmarkStart w:id="52" w:name="серверная-ферма-vlan-3-1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Серверная ферма (VLAN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серверов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172.16.0.6–172.16.0.254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52"/>
    <w:bookmarkStart w:id="53" w:name="сеть-управления-vlan-2-1"/>
    <w:p>
      <w:pPr>
        <w:pStyle w:val="Heading3"/>
      </w:pPr>
      <w:r>
        <w:rPr>
          <w:rStyle w:val="SectionNumber"/>
        </w:rPr>
        <w:t xml:space="preserve">2.7.3</w:t>
      </w:r>
      <w:r>
        <w:tab/>
      </w:r>
      <w:r>
        <w:t xml:space="preserve">Сеть управления (VLAN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172.16.1.7–172.16.1.254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53"/>
    <w:bookmarkStart w:id="54" w:name="сеть-point-to-point-служебная"/>
    <w:p>
      <w:pPr>
        <w:pStyle w:val="Heading3"/>
      </w:pPr>
      <w:r>
        <w:rPr>
          <w:rStyle w:val="SectionNumber"/>
        </w:rPr>
        <w:t xml:space="preserve">2.7.4</w:t>
      </w:r>
      <w:r>
        <w:tab/>
      </w:r>
      <w:r>
        <w:t xml:space="preserve">Сеть Point-to-Point (служебная)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172.16.2.2–172.16.2.254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4"/>
    <w:bookmarkStart w:id="55" w:name="пользовательские-подсети-1"/>
    <w:p>
      <w:pPr>
        <w:pStyle w:val="Heading3"/>
      </w:pPr>
      <w:r>
        <w:rPr>
          <w:rStyle w:val="SectionNumber"/>
        </w:rPr>
        <w:t xml:space="preserve">2.7.5</w:t>
      </w:r>
      <w:r>
        <w:tab/>
      </w:r>
      <w:r>
        <w:t xml:space="preserve">Пользовательские подсети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p>
      <w:pPr>
        <w:pStyle w:val="BodyText"/>
      </w:pPr>
      <w:r>
        <w:rPr>
          <w:bCs/>
          <w:b/>
        </w:rPr>
        <w:t xml:space="preserve">Шлюзы для пользовательских подсетей</w:t>
      </w:r>
      <w:r>
        <w:t xml:space="preserve"> </w:t>
      </w:r>
      <w:r>
        <w:t xml:space="preserve">(по принятому правилу</w:t>
      </w:r>
      <w:r>
        <w:t xml:space="preserve"> </w:t>
      </w:r>
      <w:r>
        <w:t xml:space="preserve">“</w:t>
      </w:r>
      <w:r>
        <w:t xml:space="preserve">.1</w:t>
      </w:r>
      <w:r>
        <w:t xml:space="preserve">”</w:t>
      </w:r>
      <w:r>
        <w:t xml:space="preserve">):</w:t>
      </w:r>
      <w:r>
        <w:t xml:space="preserve"> </w:t>
      </w:r>
      <w:r>
        <w:t xml:space="preserve">- 172.16.3.1 — VLAN 101</w:t>
      </w:r>
      <w:r>
        <w:br/>
      </w:r>
      <w:r>
        <w:t xml:space="preserve">- 172.16.4.1 — VLAN 102</w:t>
      </w:r>
      <w:r>
        <w:br/>
      </w:r>
      <w:r>
        <w:t xml:space="preserve">- 172.16.5.1 — VLAN 103</w:t>
      </w:r>
      <w:r>
        <w:br/>
      </w:r>
      <w:r>
        <w:t xml:space="preserve">- 172.16.6.1 — VLAN 104</w:t>
      </w:r>
    </w:p>
    <w:bookmarkEnd w:id="55"/>
    <w:bookmarkEnd w:id="56"/>
    <w:bookmarkStart w:id="62" w:name="таблица-ip-адресов-для-192.168.0.016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Таблица IP-адресов для 192.168.0.0/16</w:t>
      </w:r>
    </w:p>
    <w:bookmarkStart w:id="57" w:name="общая-сеть-2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Общая сеть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7"/>
    <w:bookmarkStart w:id="58" w:name="серверная-ферма-vlan-3-2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Серверная ферма (VLAN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серверов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192.168.0.6–192.168.0.254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58"/>
    <w:bookmarkStart w:id="59" w:name="сеть-управления-vlan-2-2"/>
    <w:p>
      <w:pPr>
        <w:pStyle w:val="Heading3"/>
      </w:pPr>
      <w:r>
        <w:rPr>
          <w:rStyle w:val="SectionNumber"/>
        </w:rPr>
        <w:t xml:space="preserve">2.8.3</w:t>
      </w:r>
      <w:r>
        <w:tab/>
      </w:r>
      <w:r>
        <w:t xml:space="preserve">Сеть управления (VLAN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192.168.1.7–192.168.1.254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59"/>
    <w:bookmarkStart w:id="60" w:name="сеть-point-to-point-служебная-1"/>
    <w:p>
      <w:pPr>
        <w:pStyle w:val="Heading3"/>
      </w:pPr>
      <w:r>
        <w:rPr>
          <w:rStyle w:val="SectionNumber"/>
        </w:rPr>
        <w:t xml:space="preserve">2.8.4</w:t>
      </w:r>
      <w:r>
        <w:tab/>
      </w:r>
      <w:r>
        <w:t xml:space="preserve">Сеть Point-to-Point (служебная)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192.168.2.2–192.168.2.254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0"/>
    <w:bookmarkStart w:id="61" w:name="пользовательские-подсети-2"/>
    <w:p>
      <w:pPr>
        <w:pStyle w:val="Heading3"/>
      </w:pPr>
      <w:r>
        <w:rPr>
          <w:rStyle w:val="SectionNumber"/>
        </w:rPr>
        <w:t xml:space="preserve">2.8.5</w:t>
      </w:r>
      <w:r>
        <w:tab/>
      </w:r>
      <w:r>
        <w:t xml:space="preserve">Пользовательские подсети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p>
      <w:pPr>
        <w:pStyle w:val="BodyText"/>
      </w:pPr>
      <w:r>
        <w:rPr>
          <w:bCs/>
          <w:b/>
        </w:rPr>
        <w:t xml:space="preserve">Шлюзы для пользовательских подсетей</w:t>
      </w:r>
      <w:r>
        <w:t xml:space="preserve">:</w:t>
      </w:r>
      <w:r>
        <w:t xml:space="preserve"> </w:t>
      </w:r>
      <w:r>
        <w:t xml:space="preserve">- 192.168.3.1 — VLAN 101</w:t>
      </w:r>
      <w:r>
        <w:br/>
      </w:r>
      <w:r>
        <w:t xml:space="preserve">- 192.168.4.1 — VLAN 102</w:t>
      </w:r>
      <w:r>
        <w:br/>
      </w:r>
      <w:r>
        <w:t xml:space="preserve">- 192.168.5.1 — VLAN 103</w:t>
      </w:r>
      <w:r>
        <w:br/>
      </w:r>
      <w:r>
        <w:t xml:space="preserve">- 192.168.6.1 — VLAN 104</w:t>
      </w:r>
    </w:p>
    <w:bookmarkEnd w:id="61"/>
    <w:bookmarkEnd w:id="62"/>
    <w:bookmarkEnd w:id="63"/>
    <w:bookmarkStart w:id="6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разработан план адресного пространства для двух частных диапазонов:</w:t>
      </w:r>
      <w:r>
        <w:t xml:space="preserve"> </w:t>
      </w:r>
      <w:r>
        <w:rPr>
          <w:bCs/>
          <w:b/>
        </w:rPr>
        <w:t xml:space="preserve">172.16.0.0/12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192.168.0.0/16</w:t>
      </w:r>
      <w:r>
        <w:t xml:space="preserve">. При проектировании сохранена исходная физическая структура сети и логическая сегментация VLAN, изменению подверглась только схема IP-адресации.</w:t>
      </w:r>
    </w:p>
    <w:p>
      <w:pPr>
        <w:pStyle w:val="BodyText"/>
      </w:pPr>
      <w:r>
        <w:t xml:space="preserve">Для каждого диапазона выполнено разбиение на подсети /24 в соответствии с функциональным назначением сегментов: серверная ферма, сеть управления, дисплейные классы, кафедры, администрация и другие пользователи. Каждому VLAN сопоставлена отдельная подсеть, что обеспечивает логическую изоляцию трафика и упрощает администрирование.</w:t>
      </w:r>
    </w:p>
    <w:p>
      <w:pPr>
        <w:pStyle w:val="BodyText"/>
      </w:pPr>
      <w:r>
        <w:t xml:space="preserve">Сформированы таблицы VLAN, IP-адресов и портов подключения оборудования. Определены адреса шлюзов, диапазоны для сетевого оборудования, серверов, пользовательских устройств и резервные области. Принятый регламент распределения IP-адресов обеспечивает единообразие конфигурации и масштабируемость сети.</w:t>
      </w:r>
    </w:p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Что такое модель взаимодействия открытых систем (OSI)? Какие уровни в ней есть? Какие функции закреплены за каждым уровнем модели OSI?</w:t>
      </w:r>
    </w:p>
    <w:p>
      <w:pPr>
        <w:pStyle w:val="BodyText"/>
      </w:pPr>
      <w:r>
        <w:t xml:space="preserve">Модель OSI (Open Systems Interconnection) — это эталонная семиуровневая модель, описывающая процесс передачи данных в компьютерных сетях. Она разделяет сетевое взаимодействие на уровни, каждый из которых выполняет строго определённые функции.</w:t>
      </w:r>
    </w:p>
    <w:p>
      <w:pPr>
        <w:pStyle w:val="BodyText"/>
      </w:pPr>
      <w:r>
        <w:t xml:space="preserve">Уровни модели OSI (снизу вверх):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Физический (Physical)</w:t>
      </w:r>
      <w:r>
        <w:t xml:space="preserve"> </w:t>
      </w:r>
      <w:r>
        <w:t xml:space="preserve">— передача битов по физической среде; определяет типы кабелей, разъёмы, уровни сигналов.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Канальный (Data Link)</w:t>
      </w:r>
      <w:r>
        <w:t xml:space="preserve"> </w:t>
      </w:r>
      <w:r>
        <w:t xml:space="preserve">— формирование кадров, MAC-адресация, контроль ошибок, доступ к среде передачи (Ethernet, VLAN).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Сетевой (Network)</w:t>
      </w:r>
      <w:r>
        <w:t xml:space="preserve"> </w:t>
      </w:r>
      <w:r>
        <w:t xml:space="preserve">— логическая адресация (IP), маршрутизация, выбор пути доставки пакетов.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Транспортный (Transport)</w:t>
      </w:r>
      <w:r>
        <w:t xml:space="preserve"> </w:t>
      </w:r>
      <w:r>
        <w:t xml:space="preserve">— доставка данных между узлами, контроль целостности и порядка передачи (TCP, UDP).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Сеансовый (Session)</w:t>
      </w:r>
      <w:r>
        <w:t xml:space="preserve"> </w:t>
      </w:r>
      <w:r>
        <w:t xml:space="preserve">— установление, поддержание и завершение сеансов связи.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Представления (Presentation)</w:t>
      </w:r>
      <w:r>
        <w:t xml:space="preserve"> </w:t>
      </w:r>
      <w:r>
        <w:t xml:space="preserve">— преобразование форматов данных, шифрование, сжатие.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Прикладной (Application)</w:t>
      </w:r>
      <w:r>
        <w:t xml:space="preserve"> </w:t>
      </w:r>
      <w:r>
        <w:t xml:space="preserve">— взаимодействие пользовательских приложений с сетью (HTTP, FTP, SMTP и др.).</w:t>
      </w:r>
    </w:p>
    <w:p>
      <w:pPr>
        <w:pStyle w:val="FirstParagraph"/>
      </w:pPr>
      <w:r>
        <w:rPr>
          <w:bCs/>
          <w:b/>
        </w:rPr>
        <w:t xml:space="preserve">2. Какие функции выполняет коммутатор?</w:t>
      </w:r>
    </w:p>
    <w:p>
      <w:pPr>
        <w:pStyle w:val="BodyText"/>
      </w:pPr>
      <w:r>
        <w:t xml:space="preserve">Коммутатор — устройство канального уровня (L2), выполняющее:</w:t>
      </w:r>
    </w:p>
    <w:p>
      <w:pPr>
        <w:pStyle w:val="BodyText"/>
      </w:pPr>
      <w:r>
        <w:t xml:space="preserve">– передачу кадров на основе MAC-адресов;</w:t>
      </w:r>
      <w:r>
        <w:br/>
      </w:r>
      <w:r>
        <w:t xml:space="preserve">– построение и хранение таблицы MAC-адресов;</w:t>
      </w:r>
      <w:r>
        <w:br/>
      </w:r>
      <w:r>
        <w:t xml:space="preserve">– сегментацию сети для уменьшения коллизий;</w:t>
      </w:r>
      <w:r>
        <w:br/>
      </w:r>
      <w:r>
        <w:t xml:space="preserve">– поддержку VLAN;</w:t>
      </w:r>
      <w:r>
        <w:br/>
      </w:r>
      <w:r>
        <w:t xml:space="preserve">– фильтрацию трафика внутри локальной сети;</w:t>
      </w:r>
      <w:r>
        <w:br/>
      </w:r>
      <w:r>
        <w:t xml:space="preserve">– организацию trunk- и access-портов.</w:t>
      </w:r>
    </w:p>
    <w:p>
      <w:pPr>
        <w:pStyle w:val="BodyText"/>
      </w:pPr>
      <w:r>
        <w:t xml:space="preserve">Коммутатор обеспечивает эффективный обмен данными внутри локальной сети.</w:t>
      </w:r>
    </w:p>
    <w:p>
      <w:pPr>
        <w:pStyle w:val="BodyText"/>
      </w:pPr>
      <w:r>
        <w:rPr>
          <w:bCs/>
          <w:b/>
        </w:rPr>
        <w:t xml:space="preserve">3. Какие функции выполняет маршрутизатор?</w:t>
      </w:r>
    </w:p>
    <w:p>
      <w:pPr>
        <w:pStyle w:val="BodyText"/>
      </w:pPr>
      <w:r>
        <w:t xml:space="preserve">Маршрутизатор — устройство сетевого уровня (L3), предназначенное для соединения различных сетей. Он выполняет:</w:t>
      </w:r>
    </w:p>
    <w:p>
      <w:pPr>
        <w:pStyle w:val="BodyText"/>
      </w:pPr>
      <w:r>
        <w:t xml:space="preserve">– маршрутизацию IP-пакетов между подсетями;</w:t>
      </w:r>
      <w:r>
        <w:br/>
      </w:r>
      <w:r>
        <w:t xml:space="preserve">– выбор оптимального маршрута;</w:t>
      </w:r>
      <w:r>
        <w:br/>
      </w:r>
      <w:r>
        <w:t xml:space="preserve">– разделение широковещательных доменов;</w:t>
      </w:r>
      <w:r>
        <w:br/>
      </w:r>
      <w:r>
        <w:t xml:space="preserve">– поддержку протоколов маршрутизации (RIP, OSPF и др.);</w:t>
      </w:r>
      <w:r>
        <w:br/>
      </w:r>
      <w:r>
        <w:t xml:space="preserve">– реализацию NAT;</w:t>
      </w:r>
      <w:r>
        <w:br/>
      </w:r>
      <w:r>
        <w:t xml:space="preserve">– фильтрацию трафика (ACL).</w:t>
      </w:r>
    </w:p>
    <w:p>
      <w:pPr>
        <w:pStyle w:val="BodyText"/>
      </w:pPr>
      <w:r>
        <w:t xml:space="preserve">Маршрутизатор обеспечивает взаимодействие между различными сетями.</w:t>
      </w:r>
    </w:p>
    <w:p>
      <w:pPr>
        <w:pStyle w:val="BodyText"/>
      </w:pPr>
      <w:r>
        <w:rPr>
          <w:bCs/>
          <w:b/>
        </w:rPr>
        <w:t xml:space="preserve">4. В чём отличие коммутаторов третьего уровня от коммутаторов второго уровня?</w:t>
      </w:r>
    </w:p>
    <w:p>
      <w:pPr>
        <w:pStyle w:val="BodyText"/>
      </w:pPr>
      <w:r>
        <w:t xml:space="preserve">Коммутатор второго уровня (L2):</w:t>
      </w:r>
      <w:r>
        <w:br/>
      </w:r>
      <w:r>
        <w:t xml:space="preserve">– работает на основе MAC-адресов;</w:t>
      </w:r>
      <w:r>
        <w:br/>
      </w:r>
      <w:r>
        <w:t xml:space="preserve">– передаёт кадры внутри одной VLAN;</w:t>
      </w:r>
      <w:r>
        <w:br/>
      </w:r>
      <w:r>
        <w:t xml:space="preserve">– не выполняет маршрутизацию между подсетями.</w:t>
      </w:r>
    </w:p>
    <w:p>
      <w:pPr>
        <w:pStyle w:val="BodyText"/>
      </w:pPr>
      <w:r>
        <w:t xml:space="preserve">Коммутатор третьего уровня (L3):</w:t>
      </w:r>
      <w:r>
        <w:br/>
      </w:r>
      <w:r>
        <w:t xml:space="preserve">– поддерживает маршрутизацию IP-пакетов;</w:t>
      </w:r>
      <w:r>
        <w:br/>
      </w:r>
      <w:r>
        <w:t xml:space="preserve">– может выполнять межвлановую маршрутизацию (Inter-VLAN Routing);</w:t>
      </w:r>
      <w:r>
        <w:br/>
      </w:r>
      <w:r>
        <w:t xml:space="preserve">– сочетает функции коммутатора и маршрутизатора.</w:t>
      </w:r>
    </w:p>
    <w:p>
      <w:pPr>
        <w:pStyle w:val="BodyText"/>
      </w:pPr>
      <w:r>
        <w:rPr>
          <w:bCs/>
          <w:b/>
        </w:rPr>
        <w:t xml:space="preserve">5. Что такое сетевой интерфейс?</w:t>
      </w:r>
    </w:p>
    <w:p>
      <w:pPr>
        <w:pStyle w:val="BodyText"/>
      </w:pPr>
      <w:r>
        <w:t xml:space="preserve">Сетевой интерфейс — это аппаратный или программный компонент устройства, обеспечивающий его подключение к сети. Он может быть физическим (Ethernet-порт) или логическим (виртуальный интерфейс, VLAN-интерфейс).</w:t>
      </w:r>
    </w:p>
    <w:p>
      <w:pPr>
        <w:pStyle w:val="BodyText"/>
      </w:pPr>
      <w:r>
        <w:rPr>
          <w:bCs/>
          <w:b/>
        </w:rPr>
        <w:t xml:space="preserve">6. Что такое сетевой порт?</w:t>
      </w:r>
    </w:p>
    <w:p>
      <w:pPr>
        <w:pStyle w:val="BodyText"/>
      </w:pPr>
      <w:r>
        <w:t xml:space="preserve">Сетевой порт — это:</w:t>
      </w:r>
    </w:p>
    <w:p>
      <w:pPr>
        <w:pStyle w:val="BodyText"/>
      </w:pPr>
      <w:r>
        <w:t xml:space="preserve">– физический разъём на сетевом устройстве для подключения кабеля (например, FastEthernet0/1);</w:t>
      </w:r>
      <w:r>
        <w:br/>
      </w:r>
      <w:r>
        <w:t xml:space="preserve">– либо логический идентификатор транспортного уровня (TCP/UDP-порт), используемый для различения сетевых сервисов (например, порт 80 — HTTP).</w:t>
      </w:r>
    </w:p>
    <w:p>
      <w:pPr>
        <w:pStyle w:val="BodyText"/>
      </w:pPr>
      <w:r>
        <w:rPr>
          <w:bCs/>
          <w:b/>
        </w:rPr>
        <w:t xml:space="preserve">7. Кратко охарактеризуйте технологии Ethernet, Fast Ethernet, Gigabit Ethernet.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Ethernet</w:t>
      </w:r>
      <w:r>
        <w:t xml:space="preserve"> </w:t>
      </w:r>
      <w:r>
        <w:t xml:space="preserve">— технология локальных сетей со скоростью до 10 Мбит/с.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Fast Ethernet</w:t>
      </w:r>
      <w:r>
        <w:t xml:space="preserve"> </w:t>
      </w:r>
      <w:r>
        <w:t xml:space="preserve">— развитие Ethernet со скоростью 100 Мбит/с.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Gigabit Ethernet</w:t>
      </w:r>
      <w:r>
        <w:t xml:space="preserve"> </w:t>
      </w:r>
      <w:r>
        <w:t xml:space="preserve">— стандарт со скоростью передачи данных 1000 Мбит/с (1 Гбит/с).</w:t>
      </w:r>
    </w:p>
    <w:p>
      <w:pPr>
        <w:pStyle w:val="FirstParagraph"/>
      </w:pPr>
      <w:r>
        <w:t xml:space="preserve">Все технологии используют кадры Ethernet и совместимы по принципам работы.</w:t>
      </w:r>
    </w:p>
    <w:p>
      <w:pPr>
        <w:pStyle w:val="BodyText"/>
      </w:pPr>
      <w:r>
        <w:rPr>
          <w:bCs/>
          <w:b/>
        </w:rPr>
        <w:t xml:space="preserve">8. Что такое IP-адрес (IPv4-адрес)? Определите понятия сеть, подсеть, маска подсети. Охарактеризуйте служебные IP-адреса. Приведите пример разбиения сети.</w:t>
      </w:r>
    </w:p>
    <w:p>
      <w:pPr>
        <w:pStyle w:val="BodyText"/>
      </w:pPr>
      <w:r>
        <w:t xml:space="preserve">IPv4-адрес — это 32-битный числовой идентификатор узла в сети, записываемый в виде четырёх октетов (например, 192.168.1.10).</w:t>
      </w:r>
    </w:p>
    <w:p>
      <w:pPr>
        <w:pStyle w:val="BodyText"/>
      </w:pPr>
      <w:r>
        <w:rPr>
          <w:bCs/>
          <w:b/>
        </w:rPr>
        <w:t xml:space="preserve">Сеть</w:t>
      </w:r>
      <w:r>
        <w:t xml:space="preserve"> </w:t>
      </w:r>
      <w:r>
        <w:t xml:space="preserve">— совокупность устройств с общей сетевой частью адреса.</w:t>
      </w:r>
      <w:r>
        <w:br/>
      </w:r>
      <w:r>
        <w:rPr>
          <w:bCs/>
          <w:b/>
        </w:rPr>
        <w:t xml:space="preserve">Подсеть</w:t>
      </w:r>
      <w:r>
        <w:t xml:space="preserve"> </w:t>
      </w:r>
      <w:r>
        <w:t xml:space="preserve">— логически выделенная часть сети.</w:t>
      </w:r>
      <w:r>
        <w:br/>
      </w:r>
      <w:r>
        <w:rPr>
          <w:bCs/>
          <w:b/>
        </w:rPr>
        <w:t xml:space="preserve">Маска подсети</w:t>
      </w:r>
      <w:r>
        <w:t xml:space="preserve"> </w:t>
      </w:r>
      <w:r>
        <w:t xml:space="preserve">— определяет, какая часть IP-адреса относится к сети, а какая — к узлу (например, 255.255.255.0 или /24).</w:t>
      </w:r>
    </w:p>
    <w:p>
      <w:pPr>
        <w:pStyle w:val="BodyText"/>
      </w:pPr>
      <w:r>
        <w:rPr>
          <w:bCs/>
          <w:b/>
        </w:rPr>
        <w:t xml:space="preserve">Служебные адреса в подсети /24:</w:t>
      </w:r>
      <w:r>
        <w:br/>
      </w:r>
      <w:r>
        <w:t xml:space="preserve">– первый адрес (например, 192.168.1.0) — адрес сети;</w:t>
      </w:r>
      <w:r>
        <w:br/>
      </w:r>
      <w:r>
        <w:t xml:space="preserve">– последний адрес (192.168.1.255) — широковещательный;</w:t>
      </w:r>
      <w:r>
        <w:br/>
      </w:r>
      <w:r>
        <w:t xml:space="preserve">– адреса между ними — адреса узлов.</w:t>
      </w:r>
    </w:p>
    <w:p>
      <w:pPr>
        <w:pStyle w:val="BodyText"/>
      </w:pPr>
      <w:r>
        <w:rPr>
          <w:bCs/>
          <w:b/>
        </w:rPr>
        <w:t xml:space="preserve">Пример разбиения:</w:t>
      </w:r>
    </w:p>
    <w:p>
      <w:pPr>
        <w:pStyle w:val="BodyText"/>
      </w:pPr>
      <w:r>
        <w:t xml:space="preserve">Сеть 192.168.1.0/24 можно разделить на две подсети /25:</w:t>
      </w:r>
    </w:p>
    <w:p>
      <w:pPr>
        <w:numPr>
          <w:ilvl w:val="0"/>
          <w:numId w:val="1009"/>
        </w:numPr>
        <w:pStyle w:val="Compact"/>
      </w:pPr>
      <w:r>
        <w:t xml:space="preserve">192.168.1.0/25 — 126 узлов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192.168.1.128/25 — 126 узлов</w:t>
      </w:r>
    </w:p>
    <w:p>
      <w:pPr>
        <w:pStyle w:val="FirstParagraph"/>
      </w:pPr>
      <w:r>
        <w:t xml:space="preserve">Каждая подсеть имеет собственный адрес сети и broadcast-адрес.</w:t>
      </w:r>
    </w:p>
    <w:p>
      <w:pPr>
        <w:pStyle w:val="BodyText"/>
      </w:pPr>
      <w:r>
        <w:rPr>
          <w:bCs/>
          <w:b/>
        </w:rPr>
        <w:t xml:space="preserve">9. Дайте определение понятию VLAN. Для чего применяется VLAN? Какие преимущества даёт применение VLAN?</w:t>
      </w:r>
    </w:p>
    <w:p>
      <w:pPr>
        <w:pStyle w:val="BodyText"/>
      </w:pPr>
      <w:r>
        <w:t xml:space="preserve">VLAN (Virtual Local Area Network) — это технология логического разделения сети на изолированные сегменты на уровне канала передачи данных.</w:t>
      </w:r>
    </w:p>
    <w:p>
      <w:pPr>
        <w:pStyle w:val="BodyText"/>
      </w:pPr>
      <w:r>
        <w:t xml:space="preserve">Применение VLAN позволяет:</w:t>
      </w:r>
    </w:p>
    <w:p>
      <w:pPr>
        <w:pStyle w:val="BodyText"/>
      </w:pPr>
      <w:r>
        <w:t xml:space="preserve">– разделять пользователей по подразделениям;</w:t>
      </w:r>
      <w:r>
        <w:br/>
      </w:r>
      <w:r>
        <w:t xml:space="preserve">– изолировать трафик разных групп;</w:t>
      </w:r>
      <w:r>
        <w:br/>
      </w:r>
      <w:r>
        <w:t xml:space="preserve">– повысить безопасность;</w:t>
      </w:r>
      <w:r>
        <w:br/>
      </w:r>
      <w:r>
        <w:t xml:space="preserve">– уменьшить широковещательный трафик;</w:t>
      </w:r>
      <w:r>
        <w:br/>
      </w:r>
      <w:r>
        <w:t xml:space="preserve">– упростить администрирование.</w:t>
      </w:r>
    </w:p>
    <w:p>
      <w:pPr>
        <w:pStyle w:val="BodyText"/>
      </w:pPr>
      <w:r>
        <w:rPr>
          <w:bCs/>
          <w:b/>
        </w:rPr>
        <w:t xml:space="preserve">Примеры применения:</w:t>
      </w:r>
      <w:r>
        <w:br/>
      </w:r>
      <w:r>
        <w:t xml:space="preserve">– разделение бухгалтерии и отдела разработки;</w:t>
      </w:r>
      <w:r>
        <w:br/>
      </w:r>
      <w:r>
        <w:t xml:space="preserve">– выделение серверной фермы в отдельный VLAN;</w:t>
      </w:r>
      <w:r>
        <w:br/>
      </w:r>
      <w:r>
        <w:t xml:space="preserve">– изоляция гостевой сети от корпоративной.</w:t>
      </w:r>
    </w:p>
    <w:p>
      <w:pPr>
        <w:pStyle w:val="BodyText"/>
      </w:pPr>
      <w:r>
        <w:rPr>
          <w:bCs/>
          <w:b/>
        </w:rPr>
        <w:t xml:space="preserve">10. В чём отличие Trunk Port от Access Port?</w:t>
      </w:r>
    </w:p>
    <w:p>
      <w:pPr>
        <w:pStyle w:val="BodyText"/>
      </w:pPr>
      <w:r>
        <w:rPr>
          <w:bCs/>
          <w:b/>
        </w:rPr>
        <w:t xml:space="preserve">Access Port</w:t>
      </w:r>
      <w:r>
        <w:t xml:space="preserve"> </w:t>
      </w:r>
      <w:r>
        <w:t xml:space="preserve">— порт коммутатора, принадлежащий только одному VLAN. Используется для подключения конечных устройств.</w:t>
      </w:r>
    </w:p>
    <w:p>
      <w:pPr>
        <w:pStyle w:val="BodyText"/>
      </w:pPr>
      <w:r>
        <w:rPr>
          <w:bCs/>
          <w:b/>
        </w:rPr>
        <w:t xml:space="preserve">Trunk Port</w:t>
      </w:r>
      <w:r>
        <w:t xml:space="preserve"> </w:t>
      </w:r>
      <w:r>
        <w:t xml:space="preserve">— порт, передающий трафик нескольких VLAN одновременно. Используется для соединения коммутаторов или подключения маршрутизатора (межвлановая маршрутизация).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Абдуллахи Бахара</dc:creator>
  <dc:language>ru-RU</dc:language>
  <cp:keywords/>
  <dcterms:created xsi:type="dcterms:W3CDTF">2026-02-23T09:02:08Z</dcterms:created>
  <dcterms:modified xsi:type="dcterms:W3CDTF">2026-02-23T09:02:08Z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Планирование локальной сети организации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