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2C69" w14:textId="77777777" w:rsidR="00B85A38" w:rsidRPr="00B85A38" w:rsidRDefault="00B85A38" w:rsidP="00B85A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5A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Sampling Mean, Variance, and the Law of Large Numbers (rewritten theory)</w:t>
      </w:r>
    </w:p>
    <w:p w14:paraId="5E7FB01A" w14:textId="17F691F6" w:rsidR="00B85A38" w:rsidRDefault="00163EE7" w:rsidP="00B85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A85AEC" wp14:editId="7FF6E516">
            <wp:simplePos x="0" y="0"/>
            <wp:positionH relativeFrom="margin">
              <wp:posOffset>1463040</wp:posOffset>
            </wp:positionH>
            <wp:positionV relativeFrom="margin">
              <wp:posOffset>1264920</wp:posOffset>
            </wp:positionV>
            <wp:extent cx="2930525" cy="506095"/>
            <wp:effectExtent l="0" t="0" r="317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Start"/>
      <w:r w:rsidR="00B85A38" w:rsidRPr="00B85A38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X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i.i.d</w:t>
      </w:r>
      <w:proofErr w:type="spellEnd"/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. with population mean 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μ=E[X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and variance 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σ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=Var(X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)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 (finite).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br/>
        <w:t>Sample statistics:</w:t>
      </w:r>
    </w:p>
    <w:p w14:paraId="765B5316" w14:textId="77BC903E" w:rsidR="00163EE7" w:rsidRPr="00B85A38" w:rsidRDefault="00163EE7" w:rsidP="00B85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5E5FA7" w14:textId="3D5B3A07" w:rsidR="00B85A38" w:rsidRDefault="00B85A38" w:rsidP="00B85A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A38">
        <w:rPr>
          <w:rFonts w:ascii="Times New Roman" w:eastAsia="Times New Roman" w:hAnsi="Times New Roman" w:cs="Times New Roman"/>
          <w:sz w:val="24"/>
          <w:szCs w:val="24"/>
        </w:rPr>
        <w:t>(“corrected”/Bessel’s) and the uncorrected version</w:t>
      </w:r>
    </w:p>
    <w:p w14:paraId="2596446B" w14:textId="77777777" w:rsidR="00032A4E" w:rsidRDefault="00032A4E" w:rsidP="000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E70FAC" wp14:editId="208AFADB">
            <wp:simplePos x="0" y="0"/>
            <wp:positionH relativeFrom="margin">
              <wp:posOffset>2186940</wp:posOffset>
            </wp:positionH>
            <wp:positionV relativeFrom="margin">
              <wp:posOffset>2151380</wp:posOffset>
            </wp:positionV>
            <wp:extent cx="1402080" cy="51498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05250" w14:textId="77777777" w:rsidR="00032A4E" w:rsidRDefault="00032A4E" w:rsidP="000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563F8" w14:textId="344F53BC" w:rsidR="00B85A38" w:rsidRPr="00B85A38" w:rsidRDefault="0075044C" w:rsidP="00032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1E8C7AE8" wp14:editId="172739CE">
            <wp:simplePos x="0" y="0"/>
            <wp:positionH relativeFrom="margin">
              <wp:posOffset>3526155</wp:posOffset>
            </wp:positionH>
            <wp:positionV relativeFrom="margin">
              <wp:posOffset>2861310</wp:posOffset>
            </wp:positionV>
            <wp:extent cx="137160" cy="25146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1) Properties of the sampling mean </w:t>
      </w:r>
    </w:p>
    <w:p w14:paraId="7529130F" w14:textId="41558B96" w:rsidR="00B85A38" w:rsidRDefault="00450CCA" w:rsidP="00B85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3ED554" wp14:editId="1E85D1C0">
            <wp:simplePos x="0" y="0"/>
            <wp:positionH relativeFrom="margin">
              <wp:posOffset>1516380</wp:posOffset>
            </wp:positionH>
            <wp:positionV relativeFrom="margin">
              <wp:posOffset>3300730</wp:posOffset>
            </wp:positionV>
            <wp:extent cx="662940" cy="226060"/>
            <wp:effectExtent l="0" t="0" r="381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Unbiasedness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F66A38D" w14:textId="70E0614D" w:rsidR="00450CCA" w:rsidRPr="00B85A38" w:rsidRDefault="00450CCA" w:rsidP="00450C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66DA2E" wp14:editId="34EB89AB">
            <wp:simplePos x="0" y="0"/>
            <wp:positionH relativeFrom="margin">
              <wp:posOffset>2339340</wp:posOffset>
            </wp:positionH>
            <wp:positionV relativeFrom="margin">
              <wp:posOffset>3989070</wp:posOffset>
            </wp:positionV>
            <wp:extent cx="2090420" cy="259080"/>
            <wp:effectExtent l="0" t="0" r="508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D0ADA" w14:textId="50D63EFB" w:rsidR="00B85A38" w:rsidRPr="00B85A38" w:rsidRDefault="002937F7" w:rsidP="00B85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9C33D84" wp14:editId="3389AD30">
            <wp:simplePos x="0" y="0"/>
            <wp:positionH relativeFrom="margin">
              <wp:posOffset>1226820</wp:posOffset>
            </wp:positionH>
            <wp:positionV relativeFrom="margin">
              <wp:posOffset>4198620</wp:posOffset>
            </wp:positionV>
            <wp:extent cx="377190" cy="2286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Variance / standard </w:t>
      </w:r>
      <w:proofErr w:type="gramStart"/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:,</w:t>
      </w:r>
      <w:proofErr w:type="gramEnd"/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37F7">
        <w:rPr>
          <w:rFonts w:asciiTheme="majorBidi" w:hAnsiTheme="majorBidi" w:cstheme="majorBidi"/>
          <w:sz w:val="24"/>
          <w:szCs w:val="24"/>
        </w:rPr>
        <w:t xml:space="preserve">With unknown </w:t>
      </w:r>
      <w:r w:rsidRPr="002937F7">
        <w:rPr>
          <w:rStyle w:val="katex-mathml"/>
          <w:rFonts w:asciiTheme="majorBidi" w:hAnsiTheme="majorBidi" w:cstheme="majorBidi"/>
          <w:sz w:val="24"/>
          <w:szCs w:val="24"/>
        </w:rPr>
        <w:t>σ</w:t>
      </w:r>
      <w:r w:rsidRPr="002937F7">
        <w:rPr>
          <w:rFonts w:asciiTheme="majorBidi" w:hAnsiTheme="majorBidi" w:cstheme="majorBidi"/>
          <w:sz w:val="24"/>
          <w:szCs w:val="24"/>
        </w:rPr>
        <w:t>,</w:t>
      </w:r>
      <w:r w:rsidRPr="002937F7">
        <w:rPr>
          <w:sz w:val="24"/>
          <w:szCs w:val="24"/>
        </w:rPr>
        <w:t xml:space="preserve"> 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replace by </w:t>
      </w:r>
    </w:p>
    <w:p w14:paraId="64627135" w14:textId="77777777" w:rsidR="002937F7" w:rsidRPr="002937F7" w:rsidRDefault="002937F7" w:rsidP="002937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263652" w14:textId="7EE73562" w:rsidR="00B85A38" w:rsidRPr="00B85A38" w:rsidRDefault="0037095D" w:rsidP="00B85A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7E275E" wp14:editId="64938ECE">
            <wp:simplePos x="0" y="0"/>
            <wp:positionH relativeFrom="margin">
              <wp:posOffset>2769870</wp:posOffset>
            </wp:positionH>
            <wp:positionV relativeFrom="margin">
              <wp:posOffset>5040630</wp:posOffset>
            </wp:positionV>
            <wp:extent cx="1013460" cy="1676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</w:t>
      </w:r>
    </w:p>
    <w:p w14:paraId="50FEBB8F" w14:textId="22131329" w:rsidR="00B85A38" w:rsidRPr="00B85A38" w:rsidRDefault="00B85A38" w:rsidP="002937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A38">
        <w:rPr>
          <w:rFonts w:ascii="Times New Roman" w:eastAsia="Times New Roman" w:hAnsi="Times New Roman" w:cs="Times New Roman"/>
          <w:sz w:val="24"/>
          <w:szCs w:val="24"/>
        </w:rPr>
        <w:t xml:space="preserve">If the parent is </w:t>
      </w:r>
      <w:r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normal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t>, then</w:t>
      </w:r>
      <w:r w:rsidR="00370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6E39A2" w14:textId="3E8D2B80" w:rsidR="00B85A38" w:rsidRPr="00B85A38" w:rsidRDefault="0037095D" w:rsidP="00B85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880AC3F" wp14:editId="1ACC30FA">
            <wp:simplePos x="0" y="0"/>
            <wp:positionH relativeFrom="margin">
              <wp:posOffset>2575560</wp:posOffset>
            </wp:positionH>
            <wp:positionV relativeFrom="margin">
              <wp:posOffset>5234940</wp:posOffset>
            </wp:positionV>
            <wp:extent cx="1443355" cy="224155"/>
            <wp:effectExtent l="0" t="0" r="444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CLT (general parents</w:t>
      </w:r>
      <w:proofErr w:type="gramStart"/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:.</w:t>
      </w:r>
      <w:proofErr w:type="gramEnd"/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 Hence for large n the mean is approximately normal.</w:t>
      </w:r>
    </w:p>
    <w:p w14:paraId="3AA5F024" w14:textId="460CF426" w:rsidR="00B85A38" w:rsidRPr="00B51FC6" w:rsidRDefault="00B51FC6" w:rsidP="00B85A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8CEB463" wp14:editId="5C16B535">
            <wp:simplePos x="0" y="0"/>
            <wp:positionH relativeFrom="margin">
              <wp:align>center</wp:align>
            </wp:positionH>
            <wp:positionV relativeFrom="margin">
              <wp:posOffset>5798185</wp:posOffset>
            </wp:positionV>
            <wp:extent cx="1348740" cy="4343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If parent is normal and σ unknown, the </w:t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t-statistic</w:t>
      </w:r>
    </w:p>
    <w:p w14:paraId="3A0A840D" w14:textId="36928902" w:rsidR="00B51FC6" w:rsidRPr="00B85A38" w:rsidRDefault="0012429A" w:rsidP="00B51F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5DC3371" wp14:editId="2E05F601">
            <wp:simplePos x="0" y="0"/>
            <wp:positionH relativeFrom="margin">
              <wp:posOffset>1851660</wp:posOffset>
            </wp:positionH>
            <wp:positionV relativeFrom="margin">
              <wp:posOffset>6252210</wp:posOffset>
            </wp:positionV>
            <wp:extent cx="1165860" cy="2317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7DB72" w14:textId="60F1705A" w:rsidR="0012429A" w:rsidRPr="00B85A38" w:rsidRDefault="0012429A" w:rsidP="0012429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F198D9D" wp14:editId="3F249244">
            <wp:simplePos x="0" y="0"/>
            <wp:positionH relativeFrom="margin">
              <wp:posOffset>4000500</wp:posOffset>
            </wp:positionH>
            <wp:positionV relativeFrom="margin">
              <wp:posOffset>6474460</wp:posOffset>
            </wp:positionV>
            <wp:extent cx="114300" cy="2095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(LLN)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: (and almost surely under mild conditions).</w:t>
      </w:r>
    </w:p>
    <w:p w14:paraId="037A47A3" w14:textId="74544BEB" w:rsidR="00B85A38" w:rsidRPr="00B85A38" w:rsidRDefault="00B85A38" w:rsidP="0012429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Independence (normal case only)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t xml:space="preserve">: For normal </w:t>
      </w:r>
      <w:proofErr w:type="gramStart"/>
      <w:r w:rsidRPr="00B85A38">
        <w:rPr>
          <w:rFonts w:ascii="Times New Roman" w:eastAsia="Times New Roman" w:hAnsi="Times New Roman" w:cs="Times New Roman"/>
          <w:sz w:val="24"/>
          <w:szCs w:val="24"/>
        </w:rPr>
        <w:t>parents,  and</w:t>
      </w:r>
      <w:proofErr w:type="gramEnd"/>
      <w:r w:rsidRPr="00B85A38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B85A3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t xml:space="preserve"> are independent—useful for inference.</w:t>
      </w:r>
    </w:p>
    <w:p w14:paraId="051AF476" w14:textId="2BEA63E1" w:rsidR="00B85A38" w:rsidRPr="00B85A38" w:rsidRDefault="00DD634F" w:rsidP="00B85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A6E969B" wp14:editId="42920397">
            <wp:simplePos x="0" y="0"/>
            <wp:positionH relativeFrom="margin">
              <wp:posOffset>2293620</wp:posOffset>
            </wp:positionH>
            <wp:positionV relativeFrom="margin">
              <wp:posOffset>7496175</wp:posOffset>
            </wp:positionV>
            <wp:extent cx="777240" cy="191770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36"/>
          <w:szCs w:val="36"/>
        </w:rPr>
        <w:t>2) Properties of the sampling variance</w:t>
      </w:r>
    </w:p>
    <w:p w14:paraId="762107D7" w14:textId="70D24B68" w:rsidR="00B85A38" w:rsidRPr="00B85A38" w:rsidRDefault="00DD634F" w:rsidP="00DD634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8BAE9A2" wp14:editId="26803AFF">
            <wp:simplePos x="0" y="0"/>
            <wp:positionH relativeFrom="margin">
              <wp:posOffset>1821179</wp:posOffset>
            </wp:positionH>
            <wp:positionV relativeFrom="margin">
              <wp:posOffset>7703820</wp:posOffset>
            </wp:positionV>
            <wp:extent cx="948599" cy="253365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599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Unbiasedness (corrected</w:t>
      </w:r>
      <w:proofErr w:type="gramStart"/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:.</w:t>
      </w:r>
      <w:proofErr w:type="gramEnd"/>
    </w:p>
    <w:p w14:paraId="6C36AD0D" w14:textId="564A05ED" w:rsidR="00B85A38" w:rsidRDefault="00B85A38" w:rsidP="00DD634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Bias (uncorrected)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t>: (biased low).</w:t>
      </w:r>
    </w:p>
    <w:p w14:paraId="721E3A75" w14:textId="5AB66C77" w:rsidR="00DD634F" w:rsidRPr="00B85A38" w:rsidRDefault="00DD634F" w:rsidP="00DD634F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899C5EF" w14:textId="6731BEF6" w:rsidR="00B85A38" w:rsidRPr="00B85A38" w:rsidRDefault="001B7FF2" w:rsidP="00B85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897F374" wp14:editId="6484A828">
            <wp:simplePos x="0" y="0"/>
            <wp:positionH relativeFrom="margin">
              <wp:posOffset>2343150</wp:posOffset>
            </wp:positionH>
            <wp:positionV relativeFrom="margin">
              <wp:posOffset>650875</wp:posOffset>
            </wp:positionV>
            <wp:extent cx="1249680" cy="392430"/>
            <wp:effectExtent l="0" t="0" r="762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Sampling distribution (normal parent)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DA4044" w14:textId="22B226BA" w:rsidR="001B7FF2" w:rsidRDefault="001B7FF2" w:rsidP="00B85A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F86B92" w14:textId="40812882" w:rsidR="00B85A38" w:rsidRPr="00B85A38" w:rsidRDefault="00642B13" w:rsidP="00B85A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5FAA495" wp14:editId="01955013">
            <wp:simplePos x="0" y="0"/>
            <wp:positionH relativeFrom="margin">
              <wp:align>center</wp:align>
            </wp:positionH>
            <wp:positionV relativeFrom="margin">
              <wp:posOffset>1191895</wp:posOffset>
            </wp:positionV>
            <wp:extent cx="2240280" cy="364490"/>
            <wp:effectExtent l="0" t="0" r="762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Consequently,</w:t>
      </w:r>
    </w:p>
    <w:p w14:paraId="722D6663" w14:textId="35C7A0E9" w:rsidR="00642B13" w:rsidRDefault="00642B13" w:rsidP="00B85A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66F7B96" wp14:editId="5FCF91DA">
            <wp:simplePos x="0" y="0"/>
            <wp:positionH relativeFrom="margin">
              <wp:posOffset>975360</wp:posOffset>
            </wp:positionH>
            <wp:positionV relativeFrom="margin">
              <wp:posOffset>1699260</wp:posOffset>
            </wp:positionV>
            <wp:extent cx="1730375" cy="365760"/>
            <wp:effectExtent l="0" t="0" r="317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928F2" w14:textId="7289A64E" w:rsidR="00B85A38" w:rsidRPr="00B85A38" w:rsidRDefault="00B85A38" w:rsidP="00B85A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5A38">
        <w:rPr>
          <w:rFonts w:ascii="Times New Roman" w:eastAsia="Times New Roman" w:hAnsi="Times New Roman" w:cs="Times New Roman"/>
          <w:sz w:val="24"/>
          <w:szCs w:val="24"/>
        </w:rPr>
        <w:t xml:space="preserve">For U, </w:t>
      </w:r>
    </w:p>
    <w:p w14:paraId="74449A23" w14:textId="2916A3BB" w:rsidR="00B85A38" w:rsidRPr="00B85A38" w:rsidRDefault="00E25F3B" w:rsidP="00B85A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73EBADE" wp14:editId="44A70433">
            <wp:simplePos x="0" y="0"/>
            <wp:positionH relativeFrom="margin">
              <wp:align>center</wp:align>
            </wp:positionH>
            <wp:positionV relativeFrom="margin">
              <wp:posOffset>2396490</wp:posOffset>
            </wp:positionV>
            <wp:extent cx="1798320" cy="4222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General-parent variability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: letting 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k=μ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  <w:vertAlign w:val="subscript"/>
        </w:rPr>
        <w:t>4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/σ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be kurtosis,</w:t>
      </w:r>
    </w:p>
    <w:p w14:paraId="06DA22D6" w14:textId="661A6D9D" w:rsidR="00B85A38" w:rsidRPr="00B85A38" w:rsidRDefault="00B85A38" w:rsidP="00B85A3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77116E" w14:textId="523E152A" w:rsidR="00B85A38" w:rsidRPr="00B85A38" w:rsidRDefault="00661771" w:rsidP="00B85A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17E762C7" wp14:editId="6A9E4893">
            <wp:simplePos x="0" y="0"/>
            <wp:positionH relativeFrom="margin">
              <wp:posOffset>1398270</wp:posOffset>
            </wp:positionH>
            <wp:positionV relativeFrom="margin">
              <wp:posOffset>3421380</wp:posOffset>
            </wp:positionV>
            <wp:extent cx="792480" cy="213360"/>
            <wp:effectExtent l="0" t="0" r="762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reduces</w:t>
      </w:r>
      <w:proofErr w:type="gramEnd"/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2σ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 xml:space="preserve">/(n−1) 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when k=3, i.e., normal). Heavy tails (k&gt;3) inflate the dispersion of 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</w:rPr>
        <w:t>S</w:t>
      </w:r>
      <w:r w:rsidR="00B85A38" w:rsidRPr="00B85A3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B1291" w14:textId="4CED9A1C" w:rsidR="00D944DF" w:rsidRPr="00D944DF" w:rsidRDefault="00B85A38" w:rsidP="00A74C13">
      <w:pPr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CF42F86" w14:textId="34FE7902" w:rsidR="00266F32" w:rsidRDefault="00266F32" w:rsidP="00266F32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6944C1C" w14:textId="4327D79A" w:rsidR="00B85A38" w:rsidRPr="00B85A38" w:rsidRDefault="00266F32" w:rsidP="00266F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E957187" wp14:editId="56B9D799">
            <wp:simplePos x="0" y="0"/>
            <wp:positionH relativeFrom="margin">
              <wp:posOffset>1402080</wp:posOffset>
            </wp:positionH>
            <wp:positionV relativeFrom="margin">
              <wp:posOffset>4660900</wp:posOffset>
            </wp:positionV>
            <wp:extent cx="1775460" cy="2762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36"/>
          <w:szCs w:val="36"/>
        </w:rPr>
        <w:t>3) Law of Large Numbers (LLN)</w:t>
      </w:r>
    </w:p>
    <w:p w14:paraId="4238B220" w14:textId="29D117A3" w:rsidR="00B85A38" w:rsidRPr="00B85A38" w:rsidRDefault="00856543" w:rsidP="00266F3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2BE04C2" wp14:editId="595E6662">
            <wp:simplePos x="0" y="0"/>
            <wp:positionH relativeFrom="margin">
              <wp:posOffset>1409700</wp:posOffset>
            </wp:positionH>
            <wp:positionV relativeFrom="margin">
              <wp:posOffset>4960620</wp:posOffset>
            </wp:positionV>
            <wp:extent cx="569595" cy="198120"/>
            <wp:effectExtent l="0" t="0" r="190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Weak </w:t>
      </w:r>
      <w:proofErr w:type="gramStart"/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LLN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:.</w:t>
      </w:r>
      <w:proofErr w:type="gramEnd"/>
    </w:p>
    <w:p w14:paraId="14165B4E" w14:textId="0EB145D3" w:rsidR="00B85A38" w:rsidRPr="00B85A38" w:rsidRDefault="00D021A4" w:rsidP="00266F3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90A62BD" wp14:editId="08BC3CDD">
            <wp:simplePos x="0" y="0"/>
            <wp:positionH relativeFrom="margin">
              <wp:posOffset>4678680</wp:posOffset>
            </wp:positionH>
            <wp:positionV relativeFrom="margin">
              <wp:posOffset>5227320</wp:posOffset>
            </wp:positionV>
            <wp:extent cx="430530" cy="205740"/>
            <wp:effectExtent l="0" t="0" r="762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Strong LLN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: under similar conditions.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br/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Intuition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: averages stabilize as </w:t>
      </w:r>
      <w:proofErr w:type="spellStart"/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nn</w:t>
      </w:r>
      <w:proofErr w:type="spellEnd"/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 grows; variability shrinks at rate</w:t>
      </w:r>
      <w:r w:rsidR="00EC0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(via SE).</w:t>
      </w:r>
    </w:p>
    <w:p w14:paraId="38B98578" w14:textId="41C130F5" w:rsidR="00B85A38" w:rsidRPr="00B85A38" w:rsidRDefault="00B85A38" w:rsidP="00B85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5A38">
        <w:rPr>
          <w:rFonts w:ascii="Times New Roman" w:eastAsia="Times New Roman" w:hAnsi="Times New Roman" w:cs="Times New Roman"/>
          <w:b/>
          <w:bCs/>
          <w:sz w:val="36"/>
          <w:szCs w:val="36"/>
        </w:rPr>
        <w:t>4) Illustrative applications in cybersecurity</w:t>
      </w:r>
    </w:p>
    <w:p w14:paraId="40422708" w14:textId="3AFB789A" w:rsidR="00B85A38" w:rsidRDefault="009D717F" w:rsidP="007556F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9521C55" wp14:editId="0A070238">
            <wp:simplePos x="0" y="0"/>
            <wp:positionH relativeFrom="margin">
              <wp:align>center</wp:align>
            </wp:positionH>
            <wp:positionV relativeFrom="margin">
              <wp:posOffset>6758305</wp:posOffset>
            </wp:positionV>
            <wp:extent cx="2186940" cy="426720"/>
            <wp:effectExtent l="0" t="0" r="381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6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109D091" wp14:editId="4444F9A4">
            <wp:simplePos x="0" y="0"/>
            <wp:positionH relativeFrom="margin">
              <wp:posOffset>1257300</wp:posOffset>
            </wp:positionH>
            <wp:positionV relativeFrom="margin">
              <wp:posOffset>6286500</wp:posOffset>
            </wp:positionV>
            <wp:extent cx="107950" cy="198120"/>
            <wp:effectExtent l="0" t="0" r="635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Traffic baselining &amp; anomaly detection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br/>
        <w:t>Use rolling (e.g., bytes/flow, inter-arrival time, failed-login count). By LLN the baseline stabilizes; trigger alerts when</w:t>
      </w:r>
    </w:p>
    <w:p w14:paraId="056E5FCE" w14:textId="68DB2A87" w:rsidR="009D717F" w:rsidRPr="00B85A38" w:rsidRDefault="009D717F" w:rsidP="009D717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28FC26" w14:textId="1D72EF3E" w:rsidR="00B85A38" w:rsidRPr="00B85A38" w:rsidRDefault="00B85A38" w:rsidP="00B85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User behavior analytics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br/>
        <w:t>Per-user averages of logins, session duration, API calls. Significant deviations from the learned mean/variance flag account takeovers or insider threats.</w:t>
      </w:r>
    </w:p>
    <w:p w14:paraId="415E3564" w14:textId="7B0D3E59" w:rsidR="00B85A38" w:rsidRPr="00B85A38" w:rsidRDefault="00DC57A0" w:rsidP="00DC57A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0" locked="0" layoutInCell="1" allowOverlap="1" wp14:anchorId="480EDFBA" wp14:editId="5F5FDFD9">
            <wp:simplePos x="0" y="0"/>
            <wp:positionH relativeFrom="margin">
              <wp:posOffset>5059680</wp:posOffset>
            </wp:positionH>
            <wp:positionV relativeFrom="margin">
              <wp:posOffset>159385</wp:posOffset>
            </wp:positionV>
            <wp:extent cx="1379220" cy="27432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388DF9B" wp14:editId="67B5A617">
            <wp:simplePos x="0" y="0"/>
            <wp:positionH relativeFrom="margin">
              <wp:posOffset>3624580</wp:posOffset>
            </wp:positionH>
            <wp:positionV relativeFrom="margin">
              <wp:posOffset>220980</wp:posOffset>
            </wp:positionV>
            <wp:extent cx="421640" cy="17526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Detector performance estimation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br/>
        <w:t>Estimate false-positive rate p from repeated trials; by LLN, and guides sample size and confidence intervals.</w:t>
      </w:r>
    </w:p>
    <w:p w14:paraId="56331345" w14:textId="03020876" w:rsidR="00B85A38" w:rsidRPr="00B85A38" w:rsidRDefault="00B85A38" w:rsidP="00B85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Randomness tests for crypto/keys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br/>
        <w:t>For RNG or key-material checks, means/variances of bit streams should match theory (e.g., mean ≈0.5); chi-square and variance-based tests rely on the sampling distributions above.</w:t>
      </w:r>
    </w:p>
    <w:p w14:paraId="00772506" w14:textId="15D82C94" w:rsidR="00B85A38" w:rsidRPr="00B85A38" w:rsidRDefault="00B85A38" w:rsidP="00B85A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A38">
        <w:rPr>
          <w:rFonts w:ascii="Times New Roman" w:eastAsia="Times New Roman" w:hAnsi="Times New Roman" w:cs="Times New Roman"/>
          <w:b/>
          <w:bCs/>
          <w:sz w:val="24"/>
          <w:szCs w:val="24"/>
        </w:rPr>
        <w:t>Capacity planning / DDoS triage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br/>
        <w:t xml:space="preserve">Stable long-run means of requests/sec help distinguish genuine step changes from short spikes; heavy-tailed metrics warn that </w:t>
      </w:r>
      <w:r w:rsidRPr="00B85A38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B85A3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t xml:space="preserve"> is more volatile (use robust estimators).</w:t>
      </w:r>
    </w:p>
    <w:p w14:paraId="75D3FA51" w14:textId="491A5D80" w:rsidR="00B85A38" w:rsidRPr="00B85A38" w:rsidRDefault="002657EB" w:rsidP="00B85A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95DC26C" wp14:editId="4ED554D0">
            <wp:simplePos x="0" y="0"/>
            <wp:positionH relativeFrom="margin">
              <wp:posOffset>678180</wp:posOffset>
            </wp:positionH>
            <wp:positionV relativeFrom="margin">
              <wp:posOffset>2423160</wp:posOffset>
            </wp:positionV>
            <wp:extent cx="113665" cy="209550"/>
            <wp:effectExtent l="0" t="0" r="63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b/>
          <w:bCs/>
          <w:sz w:val="36"/>
          <w:szCs w:val="36"/>
        </w:rPr>
        <w:t>5) Takeaways</w:t>
      </w:r>
    </w:p>
    <w:p w14:paraId="6036FCE5" w14:textId="1ADDF617" w:rsidR="00B85A38" w:rsidRPr="00B85A38" w:rsidRDefault="002657EB" w:rsidP="006D579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8984316" wp14:editId="2C86535A">
            <wp:simplePos x="0" y="0"/>
            <wp:positionH relativeFrom="margin">
              <wp:posOffset>960120</wp:posOffset>
            </wp:positionH>
            <wp:positionV relativeFrom="margin">
              <wp:posOffset>2745105</wp:posOffset>
            </wp:positionV>
            <wp:extent cx="426720" cy="226060"/>
            <wp:effectExtent l="0" t="0" r="0" b="25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 xml:space="preserve">unbiased, approximately/ exactly normal (CLT/normal parent), and concentrates at </w:t>
      </w:r>
      <w:proofErr w:type="gramStart"/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5A38" w:rsidRPr="00B85A3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3890D228" w14:textId="43F57631" w:rsidR="00B85A38" w:rsidRPr="00B85A38" w:rsidRDefault="00B85A38" w:rsidP="006D579B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38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B85A3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t xml:space="preserve"> is unbiased with Bessel’s correction; under normality its scaled form is </w:t>
      </w:r>
      <w:r w:rsidR="006D579B">
        <w:rPr>
          <w:rFonts w:ascii="Times New Roman" w:eastAsia="Times New Roman" w:hAnsi="Times New Roman" w:cs="Times New Roman"/>
          <w:sz w:val="24"/>
          <w:szCs w:val="24"/>
        </w:rPr>
        <w:t>(X</w:t>
      </w:r>
      <w:r w:rsidRPr="00B85A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n−1</w:t>
      </w:r>
      <w:r w:rsidR="006D579B" w:rsidRPr="006D579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85A38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="006D579B" w:rsidRPr="006D57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D57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6D579B" w:rsidRPr="006D579B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t xml:space="preserve">ith variance </w:t>
      </w:r>
      <w:r w:rsidRPr="00B85A38">
        <w:rPr>
          <w:rFonts w:ascii="Times New Roman" w:eastAsia="Times New Roman" w:hAnsi="Times New Roman" w:cs="Times New Roman"/>
          <w:sz w:val="28"/>
          <w:szCs w:val="28"/>
        </w:rPr>
        <w:t>2σ</w:t>
      </w:r>
      <w:r w:rsidRPr="00B85A38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4</w:t>
      </w:r>
      <w:r w:rsidRPr="00B85A38">
        <w:rPr>
          <w:rFonts w:ascii="Times New Roman" w:eastAsia="Times New Roman" w:hAnsi="Times New Roman" w:cs="Times New Roman"/>
          <w:sz w:val="28"/>
          <w:szCs w:val="28"/>
        </w:rPr>
        <w:t>/(n−1)</w:t>
      </w:r>
      <w:r w:rsidRPr="00B85A38">
        <w:rPr>
          <w:rFonts w:ascii="Times New Roman" w:eastAsia="Times New Roman" w:hAnsi="Times New Roman" w:cs="Times New Roman"/>
          <w:sz w:val="24"/>
          <w:szCs w:val="24"/>
        </w:rPr>
        <w:t>; heavy tails increase its variability.</w:t>
      </w:r>
    </w:p>
    <w:p w14:paraId="26DB10C4" w14:textId="2248F38D" w:rsidR="00B85A38" w:rsidRPr="00B85A38" w:rsidRDefault="00B85A38" w:rsidP="006D579B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5A38">
        <w:rPr>
          <w:rFonts w:ascii="Times New Roman" w:eastAsia="Times New Roman" w:hAnsi="Times New Roman" w:cs="Times New Roman"/>
          <w:sz w:val="24"/>
          <w:szCs w:val="24"/>
        </w:rPr>
        <w:t>LLN underpins practical baselining and thresholding in security analytics, while awareness of distributional assumptions (normal vs heavy-tailed) prevents overconfident decisions.</w:t>
      </w:r>
    </w:p>
    <w:p w14:paraId="142BC5E6" w14:textId="6E35A3E8" w:rsidR="005F715E" w:rsidRDefault="005F715E"/>
    <w:sectPr w:rsidR="005F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3BB0"/>
    <w:multiLevelType w:val="multilevel"/>
    <w:tmpl w:val="02D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55CE"/>
    <w:multiLevelType w:val="multilevel"/>
    <w:tmpl w:val="F59C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6474D"/>
    <w:multiLevelType w:val="multilevel"/>
    <w:tmpl w:val="3D5A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95DAE"/>
    <w:multiLevelType w:val="multilevel"/>
    <w:tmpl w:val="6EC2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804C2"/>
    <w:multiLevelType w:val="multilevel"/>
    <w:tmpl w:val="72E4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38"/>
    <w:rsid w:val="00032A4E"/>
    <w:rsid w:val="0012429A"/>
    <w:rsid w:val="00163EE7"/>
    <w:rsid w:val="001B7FF2"/>
    <w:rsid w:val="002657EB"/>
    <w:rsid w:val="00266F32"/>
    <w:rsid w:val="002937F7"/>
    <w:rsid w:val="0037095D"/>
    <w:rsid w:val="004049B8"/>
    <w:rsid w:val="00450CCA"/>
    <w:rsid w:val="005F715E"/>
    <w:rsid w:val="00642B13"/>
    <w:rsid w:val="00661771"/>
    <w:rsid w:val="00680647"/>
    <w:rsid w:val="006D579B"/>
    <w:rsid w:val="0075044C"/>
    <w:rsid w:val="007556F7"/>
    <w:rsid w:val="008076CF"/>
    <w:rsid w:val="0085113F"/>
    <w:rsid w:val="00856543"/>
    <w:rsid w:val="008A4E18"/>
    <w:rsid w:val="008C788C"/>
    <w:rsid w:val="009D717F"/>
    <w:rsid w:val="00B51FC6"/>
    <w:rsid w:val="00B627B9"/>
    <w:rsid w:val="00B85A38"/>
    <w:rsid w:val="00D021A4"/>
    <w:rsid w:val="00D944DF"/>
    <w:rsid w:val="00DC57A0"/>
    <w:rsid w:val="00DD634F"/>
    <w:rsid w:val="00E25F3B"/>
    <w:rsid w:val="00EC0701"/>
    <w:rsid w:val="00F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136D"/>
  <w15:chartTrackingRefBased/>
  <w15:docId w15:val="{6B239A64-52AE-4AC8-984F-469BAA1C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5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A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5A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B85A38"/>
  </w:style>
  <w:style w:type="character" w:styleId="Strong">
    <w:name w:val="Strong"/>
    <w:basedOn w:val="DefaultParagraphFont"/>
    <w:uiPriority w:val="22"/>
    <w:qFormat/>
    <w:rsid w:val="00B85A38"/>
    <w:rPr>
      <w:b/>
      <w:bCs/>
    </w:rPr>
  </w:style>
  <w:style w:type="character" w:customStyle="1" w:styleId="katex-mathml">
    <w:name w:val="katex-mathml"/>
    <w:basedOn w:val="DefaultParagraphFont"/>
    <w:rsid w:val="002937F7"/>
  </w:style>
  <w:style w:type="character" w:customStyle="1" w:styleId="mord">
    <w:name w:val="mord"/>
    <w:basedOn w:val="DefaultParagraphFont"/>
    <w:rsid w:val="00293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Bahareh Farhang</dc:creator>
  <cp:keywords/>
  <dc:description/>
  <cp:lastModifiedBy>Bahareh Farhang</cp:lastModifiedBy>
  <cp:revision>19</cp:revision>
  <cp:lastPrinted>2025-08-26T04:48:00Z</cp:lastPrinted>
  <dcterms:created xsi:type="dcterms:W3CDTF">2025-08-25T22:47:00Z</dcterms:created>
  <dcterms:modified xsi:type="dcterms:W3CDTF">2025-08-26T04:49:00Z</dcterms:modified>
</cp:coreProperties>
</file>