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m52lkvtm6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NutriTrack User Manual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3w65xmcc2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NutriTrack is a desktop application designed to help users track their health goals, monitor weight and activity, and stay motivated through personalized feedback.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x6k22hqe7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Requirements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3.8+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Pillow &amp; breezypythongui libraries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Windows OS (recommended)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oo015nak8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NutriTrack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06erbb4pjv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Start the App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NutriTrack.py</w:t>
      </w:r>
      <w:r w:rsidDel="00000000" w:rsidR="00000000" w:rsidRPr="00000000">
        <w:rPr>
          <w:rtl w:val="0"/>
        </w:rPr>
        <w:t xml:space="preserve"> in your Python IDE or terminal.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wvch40whv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New User Setup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New User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health form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username &amp; password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</w:t>
      </w:r>
      <w:r w:rsidDel="00000000" w:rsidR="00000000" w:rsidRPr="00000000">
        <w:rPr>
          <w:b w:val="1"/>
          <w:rtl w:val="0"/>
        </w:rPr>
        <w:t xml:space="preserve">Welcome Legend Screen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to access profile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2zje4ybo9b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Returning Users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Returning User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credentials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</w:t>
      </w:r>
      <w:r w:rsidDel="00000000" w:rsidR="00000000" w:rsidRPr="00000000">
        <w:rPr>
          <w:b w:val="1"/>
          <w:rtl w:val="0"/>
        </w:rPr>
        <w:t xml:space="preserve">Welcome Legend Screen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to access profile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khleuwab2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Profile Dashboard Includes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Motivational welcome message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BMI calculation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weight vs. goal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Dietary &amp; activity summary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Buttons 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