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F4977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Dear Baher,</w:t>
      </w:r>
    </w:p>
    <w:p w14:paraId="41F22B74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0279D716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As per our discussions, </w:t>
      </w:r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Here</w:t>
      </w:r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's the questions and replies from the client:</w:t>
      </w:r>
    </w:p>
    <w:p w14:paraId="173D2795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202448A3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proofErr w:type="spell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Q</w:t>
      </w:r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:Do</w:t>
      </w:r>
      <w:proofErr w:type="spellEnd"/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you</w:t>
      </w:r>
      <w:bookmarkStart w:id="0" w:name="_GoBack"/>
      <w:bookmarkEnd w:id="0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run it on a console or you use an executable file for the PMC?</w:t>
      </w:r>
    </w:p>
    <w:p w14:paraId="2B0366F7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3C91CBBA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proofErr w:type="spell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A</w:t>
      </w:r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:Your</w:t>
      </w:r>
      <w:proofErr w:type="spellEnd"/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spreadsheet work is converted to subroutines in VB6</w:t>
      </w:r>
    </w:p>
    <w:p w14:paraId="404168AD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285980FA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I use </w:t>
      </w:r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VB6 which</w:t>
      </w:r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is the predecessor of Visual Studio.</w:t>
      </w:r>
    </w:p>
    <w:p w14:paraId="0CB5BF48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It May be possible to edit my routines in Visual Studio but can't be sure they will work in VB6 although they should if with some modification.</w:t>
      </w:r>
    </w:p>
    <w:p w14:paraId="3377D312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16E92FEF" w14:textId="77777777" w:rsidR="00DE455C" w:rsidRPr="009F16C4" w:rsidRDefault="00DE455C" w:rsidP="00DE455C">
      <w:pPr>
        <w:shd w:val="clear" w:color="auto" w:fill="FFFFFF"/>
        <w:spacing w:after="240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Much of what is in these sub routines may well be duplicates but I am not sufficiently aware of the workings to risk combining them though it would save a lot of work if done.</w:t>
      </w:r>
    </w:p>
    <w:p w14:paraId="0AE0A7DD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and</w:t>
      </w:r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would also make maintenance easier in future</w:t>
      </w:r>
    </w:p>
    <w:p w14:paraId="67947A10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I have attached the USA ones in a zip </w:t>
      </w:r>
      <w:proofErr w:type="spellStart"/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file.Please</w:t>
      </w:r>
      <w:proofErr w:type="spellEnd"/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just use the same input variables used in the routines.</w:t>
      </w: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br/>
      </w: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br/>
        <w:t>Any that are not in the list, please just ask the programmer to ask me to create them and provide the name rather than to re create them.</w:t>
      </w:r>
    </w:p>
    <w:p w14:paraId="461B9B2B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Please ignore and remove any lines starting with "If </w:t>
      </w:r>
      <w:proofErr w:type="spell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OutputCalcs</w:t>
      </w:r>
      <w:proofErr w:type="spell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"</w:t>
      </w:r>
    </w:p>
    <w:p w14:paraId="2C1C94EB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5F89BC1C" w14:textId="77777777" w:rsidR="00DE455C" w:rsidRPr="009F16C4" w:rsidRDefault="00DE455C" w:rsidP="00DE455C">
      <w:pPr>
        <w:shd w:val="clear" w:color="auto" w:fill="FFFFFF"/>
        <w:spacing w:after="240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In case it’s not obvious, all the variable names in the routines are the same as the Cells in your spreadsheet.</w:t>
      </w:r>
    </w:p>
    <w:p w14:paraId="4202559D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This means for testing </w:t>
      </w:r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We</w:t>
      </w:r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can compare the value to that in your spreadsheet if the spreadsheet is set up with the same input values</w:t>
      </w:r>
    </w:p>
    <w:p w14:paraId="6E9B40E6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5515A1BA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kindly</w:t>
      </w:r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find the attached files which are:</w:t>
      </w:r>
    </w:p>
    <w:p w14:paraId="39EA453F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6B6F5235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1- </w:t>
      </w:r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Example  subroutines</w:t>
      </w:r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(.txt) (former compiled)</w:t>
      </w:r>
    </w:p>
    <w:p w14:paraId="28B1B0AB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43D35BE0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lastRenderedPageBreak/>
        <w:t>2- Excel file containing compiled spreadsheets (uncolored tabs) and new sheets to be compiled (Red tabs).</w:t>
      </w:r>
    </w:p>
    <w:p w14:paraId="1E786C5B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0CE19995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Notice that all The "Gable" modules are compiled from "Gable_10deg". The "Gable_30deg" are the new ones.</w:t>
      </w:r>
    </w:p>
    <w:p w14:paraId="45CD9749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7B31A129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The required is the following:</w:t>
      </w:r>
    </w:p>
    <w:p w14:paraId="3A009356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43212462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1- Compile the </w:t>
      </w:r>
      <w:proofErr w:type="spell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the</w:t>
      </w:r>
      <w:proofErr w:type="spell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RED COLORED new worksheets into a corresponding module such that it behaves identical to the excel </w:t>
      </w:r>
      <w:proofErr w:type="spellStart"/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sheet.Please</w:t>
      </w:r>
      <w:proofErr w:type="spellEnd"/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note that The Cells </w:t>
      </w:r>
    </w:p>
    <w:p w14:paraId="697D8AC8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colored</w:t>
      </w:r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with tan are the only changed cells compared to the "10deg" settings.</w:t>
      </w:r>
    </w:p>
    <w:p w14:paraId="104209EE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508398D2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2- </w:t>
      </w:r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As</w:t>
      </w:r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the client stated you can use Microsoft visual studio, but you must use the VB6 language to ensure compatibility with the client VB6 console.</w:t>
      </w: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br/>
      </w: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br/>
        <w:t xml:space="preserve">I need from you budget and estimated duration for the job. I will gladly support you during the job to explain </w:t>
      </w:r>
      <w:proofErr w:type="gramStart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the excel</w:t>
      </w:r>
      <w:proofErr w:type="gramEnd"/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 xml:space="preserve"> to you if required.</w:t>
      </w:r>
    </w:p>
    <w:p w14:paraId="638A9451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5668D412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Please take care that I will add 30% value to the budget and estimated time for my collaboration efforts and testing your output.</w:t>
      </w:r>
    </w:p>
    <w:p w14:paraId="0E9C9EEB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</w:p>
    <w:p w14:paraId="298951D3" w14:textId="77777777" w:rsidR="00DE455C" w:rsidRPr="009F16C4" w:rsidRDefault="00DE455C" w:rsidP="00DE455C">
      <w:pPr>
        <w:shd w:val="clear" w:color="auto" w:fill="FFFFFF"/>
        <w:rPr>
          <w:rFonts w:ascii="Arial" w:eastAsia="Times New Roman" w:hAnsi="Arial" w:cs="Times New Roman"/>
          <w:color w:val="222222"/>
          <w:sz w:val="28"/>
          <w:szCs w:val="28"/>
        </w:rPr>
      </w:pPr>
      <w:r w:rsidRPr="009F16C4">
        <w:rPr>
          <w:rFonts w:ascii="Verdana" w:eastAsia="Times New Roman" w:hAnsi="Verdana" w:cs="Times New Roman"/>
          <w:color w:val="222222"/>
          <w:sz w:val="28"/>
          <w:szCs w:val="28"/>
        </w:rPr>
        <w:t>Best regards,</w:t>
      </w:r>
    </w:p>
    <w:p w14:paraId="1414C4D3" w14:textId="77777777" w:rsidR="00526CEC" w:rsidRPr="009F16C4" w:rsidRDefault="00526CEC">
      <w:pPr>
        <w:rPr>
          <w:sz w:val="28"/>
          <w:szCs w:val="28"/>
        </w:rPr>
      </w:pPr>
    </w:p>
    <w:sectPr w:rsidR="00526CEC" w:rsidRPr="009F16C4" w:rsidSect="008A3AFE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5C"/>
    <w:rsid w:val="00526CEC"/>
    <w:rsid w:val="008A3AFE"/>
    <w:rsid w:val="009F16C4"/>
    <w:rsid w:val="00DE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C06A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8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1878</Characters>
  <Application>Microsoft Macintosh Word</Application>
  <DocSecurity>0</DocSecurity>
  <Lines>15</Lines>
  <Paragraphs>4</Paragraphs>
  <ScaleCrop>false</ScaleCrop>
  <Company>Home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Baher Farag</dc:creator>
  <cp:keywords/>
  <dc:description/>
  <cp:lastModifiedBy>Baher Farag</cp:lastModifiedBy>
  <cp:revision>2</cp:revision>
  <dcterms:created xsi:type="dcterms:W3CDTF">2017-01-25T09:16:00Z</dcterms:created>
  <dcterms:modified xsi:type="dcterms:W3CDTF">2017-01-25T09:20:00Z</dcterms:modified>
</cp:coreProperties>
</file>