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663D" w14:textId="22CF3AD9" w:rsidR="00702E4E" w:rsidRPr="00702E4E" w:rsidRDefault="00702E4E" w:rsidP="00702E4E">
      <w:pPr>
        <w:rPr>
          <w:b/>
          <w:bCs/>
        </w:rPr>
      </w:pPr>
      <w:r w:rsidRPr="00702E4E">
        <w:rPr>
          <w:b/>
          <w:bCs/>
          <w:u w:val="single"/>
        </w:rPr>
        <w:t>Оформление заказа</w:t>
      </w:r>
      <w:r>
        <w:rPr>
          <w:b/>
          <w:bCs/>
        </w:rPr>
        <w:br/>
      </w:r>
      <w:r w:rsidRPr="00702E4E">
        <w:rPr>
          <w:b/>
          <w:bCs/>
        </w:rPr>
        <w:br/>
      </w:r>
      <w:r>
        <w:rPr>
          <w:b/>
          <w:bCs/>
        </w:rPr>
        <w:t xml:space="preserve">1) </w:t>
      </w:r>
      <w:r w:rsidRPr="00702E4E">
        <w:rPr>
          <w:b/>
          <w:bCs/>
        </w:rPr>
        <w:t xml:space="preserve">Как оформить заказ на платформе </w:t>
      </w:r>
      <w:r>
        <w:rPr>
          <w:b/>
          <w:bCs/>
          <w:lang w:val="en-US"/>
        </w:rPr>
        <w:t>Sneaker</w:t>
      </w:r>
      <w:r w:rsidRPr="00702E4E">
        <w:rPr>
          <w:b/>
          <w:bCs/>
        </w:rPr>
        <w:t xml:space="preserve"> </w:t>
      </w:r>
      <w:r>
        <w:rPr>
          <w:b/>
          <w:bCs/>
          <w:lang w:val="en-US"/>
        </w:rPr>
        <w:t>Team</w:t>
      </w:r>
      <w:r w:rsidRPr="00702E4E">
        <w:rPr>
          <w:b/>
          <w:bCs/>
        </w:rPr>
        <w:t>?</w:t>
      </w:r>
      <w:r w:rsidRPr="00702E4E">
        <w:rPr>
          <w:b/>
          <w:bCs/>
        </w:rPr>
        <w:br/>
      </w:r>
      <w:r w:rsidRPr="00702E4E">
        <w:t>Чтобы сделать заказ, выберите товар в каталоге, добавьте его в корзину, проверьте параметры (размер, цвет) и перейдите к оформлению по ссылке: корзина. Следуйте инструкциям на экране.</w:t>
      </w:r>
      <w:r>
        <w:rPr>
          <w:lang w:val="en-US"/>
        </w:rPr>
        <w:br/>
      </w:r>
      <w:r>
        <w:rPr>
          <w:lang w:val="en-US"/>
        </w:rPr>
        <w:br/>
      </w:r>
      <w:r w:rsidRPr="00702E4E">
        <w:rPr>
          <w:b/>
          <w:bCs/>
        </w:rPr>
        <w:t xml:space="preserve">2) </w:t>
      </w:r>
      <w:r w:rsidRPr="00702E4E">
        <w:rPr>
          <w:b/>
          <w:bCs/>
        </w:rPr>
        <w:t>Как выбрать правильный размер?</w:t>
      </w:r>
      <w:r w:rsidRPr="00702E4E">
        <w:rPr>
          <w:b/>
          <w:bCs/>
        </w:rPr>
        <w:br/>
      </w:r>
      <w:r>
        <w:t xml:space="preserve">Для обуви: воспользуйтесь инструкцией на странице </w:t>
      </w:r>
      <w:hyperlink r:id="rId5" w:history="1">
        <w:r w:rsidRPr="007F5141">
          <w:rPr>
            <w:rStyle w:val="ac"/>
          </w:rPr>
          <w:t>https://sneakerteam.ru/information/choose-size</w:t>
        </w:r>
      </w:hyperlink>
      <w:r>
        <w:br/>
        <w:t xml:space="preserve">Для одежды: напишите менеджеру для консультации в любую удобную </w:t>
      </w:r>
      <w:proofErr w:type="spellStart"/>
      <w:r>
        <w:t>соц.сеть</w:t>
      </w:r>
      <w:proofErr w:type="spellEnd"/>
      <w:r>
        <w:t xml:space="preserve">: </w:t>
      </w:r>
      <w:r>
        <w:rPr>
          <w:lang w:val="en-US"/>
        </w:rPr>
        <w:t>Telegram</w:t>
      </w:r>
      <w:r w:rsidRPr="00702E4E">
        <w:t xml:space="preserve">, </w:t>
      </w:r>
      <w:proofErr w:type="spellStart"/>
      <w:r>
        <w:rPr>
          <w:lang w:val="en-US"/>
        </w:rPr>
        <w:t>Whatsapp</w:t>
      </w:r>
      <w:proofErr w:type="spellEnd"/>
      <w:r w:rsidRPr="00702E4E">
        <w:t xml:space="preserve">, </w:t>
      </w:r>
      <w:hyperlink r:id="rId6" w:history="1">
        <w:r w:rsidRPr="00702E4E">
          <w:rPr>
            <w:rStyle w:val="ac"/>
            <w:b/>
            <w:bCs/>
          </w:rPr>
          <w:t>+7 917 045 08 92</w:t>
        </w:r>
      </w:hyperlink>
    </w:p>
    <w:p w14:paraId="0EC4382B" w14:textId="77777777" w:rsidR="00702E4E" w:rsidRDefault="00702E4E">
      <w:pPr>
        <w:rPr>
          <w:b/>
          <w:bCs/>
        </w:rPr>
      </w:pPr>
      <w:r w:rsidRPr="00702E4E">
        <w:rPr>
          <w:b/>
          <w:bCs/>
        </w:rPr>
        <w:t xml:space="preserve">3) </w:t>
      </w:r>
      <w:r w:rsidRPr="00702E4E">
        <w:rPr>
          <w:b/>
          <w:bCs/>
        </w:rPr>
        <w:t>Можно ли вернуть товар, если он не подошел по размеру?</w:t>
      </w:r>
      <w:r w:rsidRPr="00702E4E">
        <w:rPr>
          <w:b/>
          <w:bCs/>
        </w:rPr>
        <w:br/>
      </w:r>
      <w:r w:rsidRPr="00702E4E">
        <w:t xml:space="preserve">Нет, возврат невозможен, так как платформа </w:t>
      </w:r>
      <w:proofErr w:type="spellStart"/>
      <w:r>
        <w:rPr>
          <w:lang w:val="en-US"/>
        </w:rPr>
        <w:t>sneakerteam</w:t>
      </w:r>
      <w:proofErr w:type="spellEnd"/>
      <w:r w:rsidRPr="00702E4E">
        <w:t>.</w:t>
      </w:r>
      <w:proofErr w:type="spellStart"/>
      <w:r>
        <w:rPr>
          <w:lang w:val="en-US"/>
        </w:rPr>
        <w:t>ru</w:t>
      </w:r>
      <w:proofErr w:type="spellEnd"/>
      <w:r w:rsidRPr="00702E4E">
        <w:t xml:space="preserve"> выкупает товары у поставщиков, но не является магазином.</w:t>
      </w:r>
      <w:r w:rsidRPr="00702E4E">
        <w:br/>
      </w:r>
      <w:r>
        <w:rPr>
          <w:lang w:val="en-US"/>
        </w:rPr>
        <w:br/>
      </w:r>
      <w:r w:rsidRPr="00702E4E">
        <w:rPr>
          <w:b/>
          <w:bCs/>
        </w:rPr>
        <w:t xml:space="preserve">4) </w:t>
      </w:r>
      <w:r w:rsidRPr="00702E4E">
        <w:rPr>
          <w:b/>
          <w:bCs/>
        </w:rPr>
        <w:t>Что происходит после оформления заказа?</w:t>
      </w:r>
      <w:r w:rsidRPr="00702E4E">
        <w:br/>
      </w:r>
      <w:r w:rsidRPr="00702E4E">
        <w:t>Процедура выкупа начинается на следующий день из-за разницы во времени с Китаем. На выкуп заказа требуется от 24 до 36 часов. После выкупа продавец отправляет товар на склад POIZON в Китае, где он проходит экспертизу на оригинальность (</w:t>
      </w:r>
      <w:proofErr w:type="spellStart"/>
      <w:r w:rsidRPr="00702E4E">
        <w:t>легит</w:t>
      </w:r>
      <w:proofErr w:type="spellEnd"/>
      <w:r w:rsidRPr="00702E4E">
        <w:t>-чек).</w:t>
      </w:r>
      <w:r>
        <w:br/>
      </w:r>
      <w:r>
        <w:br/>
      </w:r>
      <w:r>
        <w:rPr>
          <w:b/>
          <w:bCs/>
          <w:u w:val="single"/>
        </w:rPr>
        <w:t>Данные для</w:t>
      </w:r>
      <w:r w:rsidRPr="00702E4E">
        <w:rPr>
          <w:b/>
          <w:bCs/>
          <w:u w:val="single"/>
        </w:rPr>
        <w:t xml:space="preserve"> заказа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702E4E">
        <w:rPr>
          <w:b/>
          <w:bCs/>
        </w:rPr>
        <w:t xml:space="preserve">5) </w:t>
      </w:r>
      <w:r w:rsidRPr="00702E4E">
        <w:rPr>
          <w:b/>
          <w:bCs/>
        </w:rPr>
        <w:t>Какие данные требуется предоставить при оформлении заказа?</w:t>
      </w:r>
    </w:p>
    <w:p w14:paraId="1297B1D2" w14:textId="493B94C6" w:rsidR="00702E4E" w:rsidRPr="00702E4E" w:rsidRDefault="00702E4E" w:rsidP="00702E4E">
      <w:pPr>
        <w:rPr>
          <w:b/>
          <w:bCs/>
        </w:rPr>
      </w:pPr>
      <w:r w:rsidRPr="00702E4E">
        <w:t>Для таможенного оформления международных отправлений необходимо указать:</w:t>
      </w:r>
      <w:r w:rsidRPr="00702E4E">
        <w:br/>
        <w:t>Паспортные данные (на основании паспорта гражданина РФ).</w:t>
      </w:r>
      <w:r w:rsidRPr="00702E4E">
        <w:br/>
        <w:t>ИНН (идентификационный номер налогоплательщика).</w:t>
      </w:r>
      <w:r>
        <w:br/>
      </w:r>
      <w:r>
        <w:rPr>
          <w:b/>
          <w:bCs/>
          <w:u w:val="single"/>
        </w:rPr>
        <w:br/>
      </w:r>
      <w:r>
        <w:rPr>
          <w:b/>
          <w:bCs/>
        </w:rPr>
        <w:t xml:space="preserve">6) </w:t>
      </w:r>
      <w:r w:rsidRPr="00702E4E">
        <w:rPr>
          <w:b/>
          <w:bCs/>
        </w:rPr>
        <w:t>Почему я должен предоставлять паспортные данные?</w:t>
      </w:r>
      <w:r>
        <w:rPr>
          <w:b/>
          <w:bCs/>
        </w:rPr>
        <w:br/>
      </w:r>
      <w:r w:rsidRPr="00702E4E">
        <w:t>Согласно приказу ФТС №1060 от 05.07.18, данные о документе, удостоверяющем личность, обязательны для внесения в реестр экспресс-грузов для товаров личного пользования.</w:t>
      </w:r>
      <w:r>
        <w:rPr>
          <w:b/>
          <w:bCs/>
        </w:rPr>
        <w:br/>
      </w:r>
      <w:r>
        <w:rPr>
          <w:b/>
          <w:bCs/>
        </w:rPr>
        <w:br/>
        <w:t xml:space="preserve">7) </w:t>
      </w:r>
      <w:r w:rsidRPr="00702E4E">
        <w:rPr>
          <w:b/>
          <w:bCs/>
        </w:rPr>
        <w:t>Насколько безопасно предоставлять эти данные?</w:t>
      </w:r>
      <w:r>
        <w:rPr>
          <w:b/>
          <w:bCs/>
        </w:rPr>
        <w:br/>
      </w:r>
      <w:proofErr w:type="spellStart"/>
      <w:r>
        <w:rPr>
          <w:lang w:val="en-US"/>
        </w:rPr>
        <w:t>sneakerteam</w:t>
      </w:r>
      <w:proofErr w:type="spellEnd"/>
      <w:r w:rsidRPr="00702E4E">
        <w:t>.</w:t>
      </w:r>
      <w:proofErr w:type="spellStart"/>
      <w:r>
        <w:rPr>
          <w:lang w:val="en-US"/>
        </w:rPr>
        <w:t>ru</w:t>
      </w:r>
      <w:proofErr w:type="spellEnd"/>
      <w:r w:rsidRPr="00702E4E">
        <w:t xml:space="preserve"> действует в рамках законодательства и передает данные исключительно по защищенным каналам связи. Мы не храним паспортные данные.</w:t>
      </w:r>
      <w:r>
        <w:rPr>
          <w:lang w:val="en-US"/>
        </w:rPr>
        <w:br/>
      </w:r>
      <w:r>
        <w:rPr>
          <w:b/>
          <w:bCs/>
        </w:rPr>
        <w:br/>
        <w:t xml:space="preserve">8) </w:t>
      </w:r>
      <w:r w:rsidRPr="00702E4E">
        <w:rPr>
          <w:b/>
          <w:bCs/>
        </w:rPr>
        <w:t>Что делать, если я указал неверные данные?</w:t>
      </w:r>
      <w:r>
        <w:rPr>
          <w:b/>
          <w:bCs/>
          <w:lang w:val="en-US"/>
        </w:rPr>
        <w:br/>
      </w:r>
      <w:r w:rsidRPr="00702E4E">
        <w:t>Свяжитесь со службой поддержки как можно скорее для их исправления.</w:t>
      </w:r>
      <w:r w:rsidRPr="00702E4E">
        <w:t xml:space="preserve"> </w:t>
      </w:r>
      <w:r>
        <w:rPr>
          <w:lang w:val="en-US"/>
        </w:rPr>
        <w:t>Telegram</w:t>
      </w:r>
      <w:r w:rsidRPr="00702E4E">
        <w:t xml:space="preserve">, </w:t>
      </w:r>
      <w:proofErr w:type="spellStart"/>
      <w:r>
        <w:rPr>
          <w:lang w:val="en-US"/>
        </w:rPr>
        <w:t>Whatsapp</w:t>
      </w:r>
      <w:proofErr w:type="spellEnd"/>
      <w:r w:rsidRPr="00702E4E">
        <w:t xml:space="preserve">, </w:t>
      </w:r>
      <w:hyperlink r:id="rId7" w:history="1">
        <w:r w:rsidRPr="00702E4E">
          <w:rPr>
            <w:rStyle w:val="ac"/>
            <w:b/>
            <w:bCs/>
          </w:rPr>
          <w:t>+7 917 045 08 92</w:t>
        </w:r>
      </w:hyperlink>
      <w:r w:rsidRPr="00702E4E">
        <w:br/>
      </w:r>
      <w:r>
        <w:rPr>
          <w:b/>
          <w:bCs/>
        </w:rPr>
        <w:br/>
        <w:t xml:space="preserve">9) </w:t>
      </w:r>
      <w:r w:rsidRPr="00702E4E">
        <w:rPr>
          <w:b/>
          <w:bCs/>
        </w:rPr>
        <w:t>Что произойдет, если данные будут неверными?</w:t>
      </w:r>
      <w:r>
        <w:rPr>
          <w:b/>
          <w:bCs/>
          <w:lang w:val="en-US"/>
        </w:rPr>
        <w:br/>
      </w:r>
      <w:r w:rsidRPr="00702E4E">
        <w:t>При неверно указанных данных таможенные органы могут запретить выпуск товара из Китая. В этом случае:</w:t>
      </w:r>
      <w:r w:rsidRPr="00702E4E">
        <w:br/>
        <w:t>Возврат средств за товар невозможен.</w:t>
      </w:r>
      <w:r w:rsidRPr="00702E4E">
        <w:br/>
        <w:t>Все издержки, связанные с переоформлением таможенных документов, клиент обязуется взять на себя.</w:t>
      </w:r>
      <w:r>
        <w:rPr>
          <w:lang w:val="en-US"/>
        </w:rPr>
        <w:br/>
      </w:r>
      <w:r>
        <w:rPr>
          <w:b/>
          <w:bCs/>
        </w:rPr>
        <w:br/>
        <w:t xml:space="preserve">10) </w:t>
      </w:r>
      <w:r w:rsidRPr="00702E4E">
        <w:rPr>
          <w:b/>
          <w:bCs/>
        </w:rPr>
        <w:t>Можно ли заказывать товар для коммерческих целей?</w:t>
      </w:r>
      <w:r>
        <w:rPr>
          <w:b/>
          <w:bCs/>
          <w:lang w:val="en-US"/>
        </w:rPr>
        <w:br/>
      </w:r>
      <w:r w:rsidRPr="00702E4E">
        <w:t>Нет, товары предназначены только для личного использования.</w:t>
      </w:r>
    </w:p>
    <w:p w14:paraId="6D4440AF" w14:textId="77777777" w:rsidR="00702E4E" w:rsidRPr="00702E4E" w:rsidRDefault="00702E4E" w:rsidP="00702E4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Оплата</w:t>
      </w:r>
      <w:r>
        <w:rPr>
          <w:b/>
          <w:bCs/>
          <w:u w:val="single"/>
        </w:rPr>
        <w:br/>
      </w:r>
      <w:r w:rsidRPr="00702E4E">
        <w:rPr>
          <w:b/>
          <w:bCs/>
          <w:u w:val="single"/>
        </w:rPr>
        <w:br/>
      </w:r>
      <w:r w:rsidRPr="00702E4E">
        <w:rPr>
          <w:b/>
          <w:bCs/>
        </w:rPr>
        <w:t xml:space="preserve">11) </w:t>
      </w:r>
      <w:r w:rsidRPr="00702E4E">
        <w:rPr>
          <w:b/>
          <w:bCs/>
        </w:rPr>
        <w:t>Какие способы оплаты доступны?</w:t>
      </w:r>
      <w:r w:rsidRPr="00702E4E">
        <w:br/>
      </w:r>
      <w:r w:rsidRPr="00702E4E">
        <w:t>Оплата осуществляется онлайн через сайт. После оплаты вы получите чек на указанный при заказе электронный адрес.</w:t>
      </w:r>
      <w:r w:rsidRPr="00702E4E">
        <w:t xml:space="preserve"> </w:t>
      </w:r>
      <w:r>
        <w:t xml:space="preserve">Подробнее на странице </w:t>
      </w:r>
      <w:hyperlink r:id="rId8" w:history="1">
        <w:r w:rsidRPr="007F5141">
          <w:rPr>
            <w:rStyle w:val="ac"/>
          </w:rPr>
          <w:t>https://sneakerteam.ru/information/payment</w:t>
        </w:r>
      </w:hyperlink>
      <w:r>
        <w:br/>
      </w:r>
      <w:r>
        <w:br/>
      </w:r>
      <w:r w:rsidRPr="00702E4E">
        <w:rPr>
          <w:b/>
          <w:bCs/>
          <w:u w:val="single"/>
        </w:rPr>
        <w:t>Процесс доставки</w:t>
      </w:r>
    </w:p>
    <w:p w14:paraId="1C0D1597" w14:textId="77777777" w:rsidR="00D13031" w:rsidRPr="00D13031" w:rsidRDefault="00702E4E" w:rsidP="00D13031">
      <w:pPr>
        <w:rPr>
          <w:b/>
          <w:bCs/>
          <w:u w:val="single"/>
        </w:rPr>
      </w:pPr>
      <w:r w:rsidRPr="00702E4E">
        <w:rPr>
          <w:b/>
          <w:bCs/>
        </w:rPr>
        <w:t xml:space="preserve">12) </w:t>
      </w:r>
      <w:r w:rsidRPr="00702E4E">
        <w:rPr>
          <w:b/>
          <w:bCs/>
        </w:rPr>
        <w:t>Сколько времени занимает доставка?</w:t>
      </w:r>
      <w:r w:rsidR="00D13031">
        <w:rPr>
          <w:b/>
          <w:bCs/>
        </w:rPr>
        <w:br/>
      </w:r>
      <w:r w:rsidR="00D13031" w:rsidRPr="00D13031">
        <w:t>Среднее время доставки — до 25 дней с момента оформления заказа. Срок доставки делится на следующие этапы:</w:t>
      </w:r>
      <w:r w:rsidR="00D13031" w:rsidRPr="00D13031">
        <w:br/>
      </w:r>
      <w:r w:rsidR="00D13031" w:rsidRPr="00D13031">
        <w:br/>
        <w:t>Поиск и покупка товара у поставщика — до 48 часов;</w:t>
      </w:r>
      <w:r w:rsidR="00D13031" w:rsidRPr="00D13031">
        <w:br/>
        <w:t xml:space="preserve">Доставка на склад в </w:t>
      </w:r>
      <w:r w:rsidR="00D13031">
        <w:t>Китае</w:t>
      </w:r>
      <w:r w:rsidR="00D13031" w:rsidRPr="00D13031">
        <w:t xml:space="preserve"> — 3–5 дней;</w:t>
      </w:r>
      <w:r w:rsidR="00D13031" w:rsidRPr="00D13031">
        <w:br/>
        <w:t>Проверка товара на складе — до 48 часов;</w:t>
      </w:r>
      <w:r w:rsidR="00D13031" w:rsidRPr="00D13031">
        <w:br/>
        <w:t xml:space="preserve">Доставка до склада в </w:t>
      </w:r>
      <w:r w:rsidR="00D13031">
        <w:t>РФ</w:t>
      </w:r>
      <w:r w:rsidR="00D13031" w:rsidRPr="00D13031">
        <w:t xml:space="preserve"> — до 10 дней;</w:t>
      </w:r>
      <w:r w:rsidR="00D13031" w:rsidRPr="00D13031">
        <w:br/>
        <w:t>Доставка до вашего города курьерской службой — до 10 дней.</w:t>
      </w:r>
      <w:r w:rsidR="00D13031" w:rsidRPr="00D13031">
        <w:br/>
        <w:t>Важно! Вы делаете заказ из-за границы, — с нашей стороны производятся все действия для того, чтобы заказ приехал в установленные сроки, но таможенные органы иногда могут задерживать товар для дополнительного досмотра.</w:t>
      </w:r>
      <w:r w:rsidR="00D13031">
        <w:rPr>
          <w:b/>
          <w:bCs/>
        </w:rPr>
        <w:br/>
      </w:r>
      <w:r>
        <w:rPr>
          <w:b/>
          <w:bCs/>
        </w:rPr>
        <w:br/>
        <w:t xml:space="preserve">13) </w:t>
      </w:r>
      <w:r w:rsidRPr="00702E4E">
        <w:rPr>
          <w:b/>
          <w:bCs/>
        </w:rPr>
        <w:t>Как отслеживать заказ?</w:t>
      </w:r>
      <w:r w:rsidR="00D13031">
        <w:rPr>
          <w:b/>
          <w:bCs/>
        </w:rPr>
        <w:br/>
      </w:r>
      <w:r w:rsidR="00D13031" w:rsidRPr="00D13031">
        <w:t xml:space="preserve">Статус заказа можно проверить в личном кабинете в разделе “Мои заказы”. Обновления о смене статуса будут поступать в </w:t>
      </w:r>
      <w:r w:rsidR="00D13031">
        <w:t>ТГ-бот</w:t>
      </w:r>
      <w:r w:rsidR="00D13031" w:rsidRPr="00D13031">
        <w:t xml:space="preserve"> и на почту, которую Вы укажете при оформлении заказа.</w:t>
      </w:r>
      <w:r w:rsidR="00D13031">
        <w:br/>
      </w:r>
      <w:r w:rsidR="00D13031">
        <w:br/>
      </w:r>
      <w:r w:rsidR="00D13031" w:rsidRPr="00D13031">
        <w:rPr>
          <w:b/>
          <w:bCs/>
          <w:u w:val="single"/>
        </w:rPr>
        <w:t>Получение заказа</w:t>
      </w:r>
    </w:p>
    <w:p w14:paraId="30B4CD19" w14:textId="77777777" w:rsidR="00D13031" w:rsidRPr="00D13031" w:rsidRDefault="00D13031" w:rsidP="00D13031">
      <w:pPr>
        <w:rPr>
          <w:b/>
          <w:bCs/>
          <w:u w:val="single"/>
        </w:rPr>
      </w:pPr>
      <w:r>
        <w:rPr>
          <w:b/>
          <w:bCs/>
        </w:rPr>
        <w:t xml:space="preserve">14) </w:t>
      </w:r>
      <w:r w:rsidRPr="00D13031">
        <w:rPr>
          <w:b/>
          <w:bCs/>
        </w:rPr>
        <w:t>Как я могу забрать свой заказ?</w:t>
      </w:r>
      <w:r>
        <w:rPr>
          <w:b/>
          <w:bCs/>
        </w:rPr>
        <w:br/>
      </w:r>
      <w:r w:rsidRPr="00D13031">
        <w:t>Товар доставляется курьером или в пункт выдачи логистического партнера СДЭК (на Ваш выбор при оформлении заказа).</w:t>
      </w:r>
      <w:r>
        <w:t xml:space="preserve"> Также возможен вариант доставки в отделение Почты России.</w:t>
      </w:r>
      <w:r w:rsidRPr="00D13031">
        <w:br/>
      </w:r>
      <w:r>
        <w:br/>
      </w:r>
      <w:r w:rsidRPr="00D13031">
        <w:rPr>
          <w:b/>
          <w:bCs/>
          <w:u w:val="single"/>
        </w:rPr>
        <w:t>Возврат и отмена заказа</w:t>
      </w:r>
    </w:p>
    <w:p w14:paraId="0E9642BF" w14:textId="07B82AFB" w:rsidR="00D13031" w:rsidRPr="00702E4E" w:rsidRDefault="00D13031" w:rsidP="00D13031">
      <w:pPr>
        <w:rPr>
          <w:b/>
          <w:bCs/>
        </w:rPr>
      </w:pPr>
      <w:r>
        <w:rPr>
          <w:b/>
          <w:bCs/>
        </w:rPr>
        <w:t xml:space="preserve">15) </w:t>
      </w:r>
      <w:r w:rsidRPr="00D13031">
        <w:rPr>
          <w:b/>
          <w:bCs/>
        </w:rPr>
        <w:t>В каких случаях возможен возврат?</w:t>
      </w:r>
      <w:r>
        <w:rPr>
          <w:b/>
          <w:bCs/>
        </w:rPr>
        <w:br/>
      </w:r>
      <w:r w:rsidRPr="00D13031">
        <w:t>Вы получили бракованный товар (порезы, невыводимые пятна).</w:t>
      </w:r>
      <w:r w:rsidRPr="00D13031">
        <w:br/>
        <w:t>Товар не соответствует заказу (неверный размер, артикул или выбор расцветки товара). Обратите внимание: товар может незначительно отличаться по цвету на картинке на сайте, так как цветопередача бывает искаженной.</w:t>
      </w:r>
      <w:r w:rsidRPr="00D13031">
        <w:br/>
        <w:t>Отмена заказа в день оформления.</w:t>
      </w:r>
      <w:r>
        <w:br/>
      </w:r>
      <w:r>
        <w:br/>
      </w:r>
      <w:r w:rsidRPr="00D13031">
        <w:rPr>
          <w:b/>
          <w:bCs/>
        </w:rPr>
        <w:t xml:space="preserve">16) </w:t>
      </w:r>
      <w:r w:rsidRPr="00D13031">
        <w:rPr>
          <w:b/>
          <w:bCs/>
        </w:rPr>
        <w:t>Какие условия возврата?</w:t>
      </w:r>
      <w:r>
        <w:rPr>
          <w:b/>
          <w:bCs/>
        </w:rPr>
        <w:br/>
      </w:r>
      <w:r w:rsidRPr="00D13031">
        <w:t>Пломбы на товаре должны быть сохранены. Возврат невозможен, если пломбы сорваны.</w:t>
      </w:r>
      <w:r>
        <w:br/>
      </w:r>
      <w:r>
        <w:br/>
      </w:r>
      <w:r w:rsidRPr="00D13031">
        <w:rPr>
          <w:b/>
          <w:bCs/>
        </w:rPr>
        <w:t xml:space="preserve">17) </w:t>
      </w:r>
      <w:r w:rsidRPr="00D13031">
        <w:rPr>
          <w:b/>
          <w:bCs/>
        </w:rPr>
        <w:t>Можно ли изменить размер или цвет после оформления заказа?</w:t>
      </w:r>
      <w:r>
        <w:rPr>
          <w:b/>
          <w:bCs/>
        </w:rPr>
        <w:br/>
      </w:r>
      <w:r w:rsidRPr="00D13031">
        <w:t>Нет, внести изменения в действующий заказ будет невозможно, поэтому мы просим Вас внимательно проверять все данные при оформлении.</w:t>
      </w:r>
      <w:r w:rsidRPr="00D13031">
        <w:br/>
      </w:r>
      <w:r>
        <w:br/>
      </w:r>
      <w:r w:rsidRPr="00D13031">
        <w:rPr>
          <w:b/>
          <w:bCs/>
          <w:u w:val="single"/>
        </w:rPr>
        <w:t>Поддержка клиентов</w:t>
      </w:r>
      <w:r>
        <w:rPr>
          <w:b/>
          <w:bCs/>
          <w:u w:val="single"/>
        </w:rPr>
        <w:br/>
      </w:r>
      <w:r w:rsidRPr="00D13031">
        <w:rPr>
          <w:b/>
          <w:bCs/>
        </w:rPr>
        <w:br/>
        <w:t xml:space="preserve">18) </w:t>
      </w:r>
      <w:r w:rsidRPr="00D13031">
        <w:rPr>
          <w:b/>
          <w:bCs/>
        </w:rPr>
        <w:t>Как связаться с поддержкой?</w:t>
      </w:r>
      <w:r>
        <w:rPr>
          <w:b/>
          <w:bCs/>
        </w:rPr>
        <w:br/>
      </w:r>
      <w:r>
        <w:lastRenderedPageBreak/>
        <w:t>Н</w:t>
      </w:r>
      <w:r>
        <w:t xml:space="preserve">апишите менеджеру для консультации в любую удобную </w:t>
      </w:r>
      <w:proofErr w:type="spellStart"/>
      <w:r>
        <w:t>соц.сеть</w:t>
      </w:r>
      <w:proofErr w:type="spellEnd"/>
      <w:r>
        <w:t xml:space="preserve">: </w:t>
      </w:r>
      <w:r>
        <w:rPr>
          <w:lang w:val="en-US"/>
        </w:rPr>
        <w:t>Telegram</w:t>
      </w:r>
      <w:r w:rsidRPr="00702E4E">
        <w:t xml:space="preserve">, </w:t>
      </w:r>
      <w:proofErr w:type="spellStart"/>
      <w:r>
        <w:rPr>
          <w:lang w:val="en-US"/>
        </w:rPr>
        <w:t>Whatsapp</w:t>
      </w:r>
      <w:proofErr w:type="spellEnd"/>
      <w:r w:rsidRPr="00702E4E">
        <w:t xml:space="preserve">, </w:t>
      </w:r>
      <w:hyperlink r:id="rId9" w:history="1">
        <w:r w:rsidRPr="00702E4E">
          <w:rPr>
            <w:rStyle w:val="ac"/>
            <w:b/>
            <w:bCs/>
          </w:rPr>
          <w:t>+7 917 045 08 92</w:t>
        </w:r>
      </w:hyperlink>
    </w:p>
    <w:p w14:paraId="6D181118" w14:textId="77777777" w:rsidR="00D13031" w:rsidRPr="00D13031" w:rsidRDefault="00D13031" w:rsidP="00D13031">
      <w:pPr>
        <w:rPr>
          <w:b/>
          <w:bCs/>
          <w:u w:val="single"/>
        </w:rPr>
      </w:pPr>
      <w:r w:rsidRPr="00D13031">
        <w:rPr>
          <w:b/>
          <w:bCs/>
          <w:u w:val="single"/>
        </w:rPr>
        <w:t xml:space="preserve">Процедура </w:t>
      </w:r>
      <w:proofErr w:type="spellStart"/>
      <w:r w:rsidRPr="00D13031">
        <w:rPr>
          <w:b/>
          <w:bCs/>
          <w:u w:val="single"/>
        </w:rPr>
        <w:t>легит</w:t>
      </w:r>
      <w:proofErr w:type="spellEnd"/>
      <w:r w:rsidRPr="00D13031">
        <w:rPr>
          <w:b/>
          <w:bCs/>
          <w:u w:val="single"/>
        </w:rPr>
        <w:t>-чека</w:t>
      </w:r>
    </w:p>
    <w:p w14:paraId="76BD1FAA" w14:textId="2DB86E22" w:rsidR="00D13031" w:rsidRPr="00D13031" w:rsidRDefault="00D13031" w:rsidP="00D13031">
      <w:pPr>
        <w:rPr>
          <w:b/>
          <w:bCs/>
        </w:rPr>
      </w:pPr>
      <w:r>
        <w:rPr>
          <w:b/>
          <w:bCs/>
        </w:rPr>
        <w:t xml:space="preserve">19) </w:t>
      </w:r>
      <w:r w:rsidRPr="00D13031">
        <w:rPr>
          <w:b/>
          <w:bCs/>
        </w:rPr>
        <w:t xml:space="preserve">Что такое </w:t>
      </w:r>
      <w:proofErr w:type="spellStart"/>
      <w:r w:rsidRPr="00D13031">
        <w:rPr>
          <w:b/>
          <w:bCs/>
        </w:rPr>
        <w:t>легит</w:t>
      </w:r>
      <w:proofErr w:type="spellEnd"/>
      <w:r w:rsidRPr="00D13031">
        <w:rPr>
          <w:b/>
          <w:bCs/>
        </w:rPr>
        <w:t>-чек, и сколько он занимает времени?</w:t>
      </w:r>
      <w:r>
        <w:rPr>
          <w:b/>
          <w:bCs/>
        </w:rPr>
        <w:br/>
      </w:r>
      <w:proofErr w:type="spellStart"/>
      <w:r w:rsidRPr="00D13031">
        <w:rPr>
          <w:b/>
          <w:bCs/>
        </w:rPr>
        <w:t>Легит</w:t>
      </w:r>
      <w:proofErr w:type="spellEnd"/>
      <w:r w:rsidRPr="00D13031">
        <w:rPr>
          <w:b/>
          <w:bCs/>
        </w:rPr>
        <w:t xml:space="preserve">-чек — это экспертиза товара на оригинальность. Процедура занимает в среднем до 2-х </w:t>
      </w:r>
      <w:r w:rsidRPr="00D13031">
        <w:t>дней.</w:t>
      </w:r>
    </w:p>
    <w:p w14:paraId="3B13AF39" w14:textId="13170D90" w:rsidR="004F2480" w:rsidRPr="00D13031" w:rsidRDefault="00D13031">
      <w:r w:rsidRPr="00D13031">
        <w:rPr>
          <w:b/>
          <w:bCs/>
        </w:rPr>
        <w:t xml:space="preserve">20) </w:t>
      </w:r>
      <w:r w:rsidRPr="00D13031">
        <w:rPr>
          <w:b/>
          <w:bCs/>
        </w:rPr>
        <w:t>Проверяется ли товар на оригинальность?</w:t>
      </w:r>
      <w:r>
        <w:rPr>
          <w:b/>
          <w:bCs/>
        </w:rPr>
        <w:br/>
      </w:r>
      <w:r w:rsidRPr="00D13031">
        <w:t>Да, товар проходит проверку на оригинальность на складе в Китае.</w:t>
      </w:r>
      <w:r>
        <w:br/>
      </w:r>
      <w:r>
        <w:br/>
      </w:r>
      <w:r w:rsidRPr="00D13031">
        <w:rPr>
          <w:b/>
          <w:bCs/>
        </w:rPr>
        <w:t>21)</w:t>
      </w:r>
      <w:r w:rsidRPr="00D13031">
        <w:rPr>
          <w:b/>
          <w:bCs/>
          <w:caps/>
          <w:color w:val="111111"/>
          <w:shd w:val="clear" w:color="auto" w:fill="FFFFFF"/>
        </w:rPr>
        <w:t xml:space="preserve"> </w:t>
      </w:r>
      <w:r w:rsidRPr="00D13031">
        <w:rPr>
          <w:b/>
          <w:bCs/>
        </w:rPr>
        <w:t xml:space="preserve">Какие возможны варианты развития событий после </w:t>
      </w:r>
      <w:proofErr w:type="spellStart"/>
      <w:r w:rsidRPr="00D13031">
        <w:rPr>
          <w:b/>
          <w:bCs/>
        </w:rPr>
        <w:t>легит</w:t>
      </w:r>
      <w:proofErr w:type="spellEnd"/>
      <w:r w:rsidRPr="00D13031">
        <w:rPr>
          <w:b/>
          <w:bCs/>
        </w:rPr>
        <w:t>-чека?</w:t>
      </w:r>
      <w:r>
        <w:rPr>
          <w:b/>
          <w:bCs/>
        </w:rPr>
        <w:br/>
      </w:r>
      <w:r w:rsidRPr="00D13031">
        <w:t xml:space="preserve">Товар прошел </w:t>
      </w:r>
      <w:proofErr w:type="spellStart"/>
      <w:r w:rsidRPr="00D13031">
        <w:t>легит</w:t>
      </w:r>
      <w:proofErr w:type="spellEnd"/>
      <w:r w:rsidRPr="00D13031">
        <w:t>-чек. Товар упаковывается и отправляется в Россию ближайшим рейсом.</w:t>
      </w:r>
      <w:r w:rsidRPr="00D13031">
        <w:br/>
        <w:t xml:space="preserve">Товар не прошел </w:t>
      </w:r>
      <w:proofErr w:type="spellStart"/>
      <w:r w:rsidRPr="00D13031">
        <w:t>легит</w:t>
      </w:r>
      <w:proofErr w:type="spellEnd"/>
      <w:r w:rsidRPr="00D13031">
        <w:t>-чек и не подорожал. Предыдущий заказ отменяется, и оформляется новый заказ автоматически.</w:t>
      </w:r>
      <w:r w:rsidRPr="00D13031">
        <w:br/>
        <w:t xml:space="preserve">Товар не прошел </w:t>
      </w:r>
      <w:proofErr w:type="spellStart"/>
      <w:r w:rsidRPr="00D13031">
        <w:t>легит</w:t>
      </w:r>
      <w:proofErr w:type="spellEnd"/>
      <w:r w:rsidRPr="00D13031">
        <w:t>-чек и подорожал/закончился на платформе. Заказ отменяется, а деньги возвращаются на счет, с которого была произведена оплата, в течение 5 рабочих дней.</w:t>
      </w:r>
      <w:r w:rsidRPr="00D13031">
        <w:br/>
        <w:t>Товар подорожал/закончился к моменту начала выкупа в Китае. Если товар подорожал/закончился в течение 24–36 часов после оформления заказа, вам будет оформлен возврат. Средства поступят в течение 5 рабочих дней.</w:t>
      </w:r>
    </w:p>
    <w:sectPr w:rsidR="004F2480" w:rsidRPr="00D13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3630"/>
    <w:multiLevelType w:val="multilevel"/>
    <w:tmpl w:val="0E7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C2543"/>
    <w:multiLevelType w:val="multilevel"/>
    <w:tmpl w:val="83F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30022"/>
    <w:multiLevelType w:val="multilevel"/>
    <w:tmpl w:val="798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16929">
    <w:abstractNumId w:val="0"/>
  </w:num>
  <w:num w:numId="2" w16cid:durableId="1208252194">
    <w:abstractNumId w:val="2"/>
  </w:num>
  <w:num w:numId="3" w16cid:durableId="368991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85"/>
    <w:rsid w:val="00341A85"/>
    <w:rsid w:val="004F2480"/>
    <w:rsid w:val="00702E4E"/>
    <w:rsid w:val="007072FD"/>
    <w:rsid w:val="00D13031"/>
    <w:rsid w:val="00D70488"/>
    <w:rsid w:val="00DC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152D6"/>
  <w15:chartTrackingRefBased/>
  <w15:docId w15:val="{08AB725A-9531-4102-B2C2-7E822C53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031"/>
  </w:style>
  <w:style w:type="paragraph" w:styleId="1">
    <w:name w:val="heading 1"/>
    <w:basedOn w:val="a"/>
    <w:next w:val="a"/>
    <w:link w:val="10"/>
    <w:uiPriority w:val="9"/>
    <w:qFormat/>
    <w:rsid w:val="0034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1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4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1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1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A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A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341A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A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A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A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A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A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A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A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1A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2E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02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eakerteam.ru/information/payment" TargetMode="External"/><Relationship Id="rId3" Type="http://schemas.openxmlformats.org/officeDocument/2006/relationships/settings" Target="settings.xml"/><Relationship Id="rId7" Type="http://schemas.openxmlformats.org/officeDocument/2006/relationships/hyperlink" Target="tel:+791704508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7917045089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neakerteam.ru/information/choose-siz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el:+79170450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Мельников</dc:creator>
  <cp:keywords/>
  <dc:description/>
  <cp:lastModifiedBy>Влад Мельников</cp:lastModifiedBy>
  <cp:revision>2</cp:revision>
  <dcterms:created xsi:type="dcterms:W3CDTF">2026-03-27T07:55:00Z</dcterms:created>
  <dcterms:modified xsi:type="dcterms:W3CDTF">2026-03-27T08:16:00Z</dcterms:modified>
</cp:coreProperties>
</file>