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_RefHeading___Toc7817_1599772558"/>
    <w:bookmarkEnd w:id="0"/>
    <w:p w14:paraId="6AB40C0F" w14:textId="77777777" w:rsidR="00E519CA" w:rsidRPr="00BF192B" w:rsidRDefault="00E519CA" w:rsidP="00E519CA">
      <w:pPr>
        <w:spacing w:after="0" w:line="240" w:lineRule="auto"/>
        <w:jc w:val="center"/>
        <w:rPr>
          <w:rFonts w:eastAsia="Times New Roman" w:cs="Tahoma"/>
          <w:sz w:val="24"/>
          <w:szCs w:val="24"/>
          <w:lang w:val="en-GB" w:eastAsia="en-GB"/>
        </w:rPr>
      </w:pPr>
      <w:r w:rsidRPr="00BF192B">
        <w:rPr>
          <w:rFonts w:eastAsia="Times New Roman" w:cs="Tahoma"/>
          <w:sz w:val="24"/>
          <w:szCs w:val="24"/>
          <w:lang w:val="en-GB" w:eastAsia="en-GB"/>
        </w:rPr>
        <w:fldChar w:fldCharType="begin"/>
      </w:r>
      <w:r w:rsidRPr="00BF192B">
        <w:rPr>
          <w:rFonts w:eastAsia="Times New Roman" w:cs="Tahoma"/>
          <w:sz w:val="24"/>
          <w:szCs w:val="24"/>
          <w:lang w:val="en-GB" w:eastAsia="en-GB"/>
        </w:rPr>
        <w:instrText xml:space="preserve"> INCLUDEPICTURE "/var/folders/n8/9zvq7yw523507j87j77g5sl40000gn/T/com.microsoft.Word/WebArchiveCopyPasteTempFiles/page1image7269344" \* MERGEFORMATINET </w:instrText>
      </w:r>
      <w:r w:rsidRPr="00BF192B">
        <w:rPr>
          <w:rFonts w:eastAsia="Times New Roman" w:cs="Tahoma"/>
          <w:sz w:val="24"/>
          <w:szCs w:val="24"/>
          <w:lang w:val="en-GB" w:eastAsia="en-GB"/>
        </w:rPr>
        <w:fldChar w:fldCharType="separate"/>
      </w:r>
      <w:r w:rsidRPr="00BF192B">
        <w:rPr>
          <w:rFonts w:eastAsia="Times New Roman" w:cs="Tahoma"/>
          <w:noProof/>
          <w:sz w:val="24"/>
          <w:szCs w:val="24"/>
          <w:lang w:val="en-GB" w:eastAsia="en-GB"/>
        </w:rPr>
        <w:drawing>
          <wp:inline distT="0" distB="0" distL="0" distR="0" wp14:anchorId="306CF85E" wp14:editId="5F80ED16">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BF192B">
        <w:rPr>
          <w:rFonts w:eastAsia="Times New Roman" w:cs="Tahoma"/>
          <w:sz w:val="24"/>
          <w:szCs w:val="24"/>
          <w:lang w:val="en-GB" w:eastAsia="en-GB"/>
        </w:rPr>
        <w:fldChar w:fldCharType="end"/>
      </w:r>
    </w:p>
    <w:p w14:paraId="183F86AD" w14:textId="77777777" w:rsidR="00E519CA" w:rsidRPr="00BF192B" w:rsidRDefault="00E519CA" w:rsidP="00E519CA">
      <w:pPr>
        <w:spacing w:after="0" w:line="240" w:lineRule="auto"/>
        <w:rPr>
          <w:rFonts w:eastAsia="Times New Roman" w:cs="Tahoma"/>
          <w:sz w:val="24"/>
          <w:szCs w:val="24"/>
          <w:lang w:val="en-GB" w:eastAsia="en-GB"/>
        </w:rPr>
      </w:pPr>
    </w:p>
    <w:p w14:paraId="581E4B8D" w14:textId="77777777" w:rsidR="00E519CA" w:rsidRPr="00BF192B" w:rsidRDefault="00E519CA" w:rsidP="00E519CA">
      <w:pPr>
        <w:spacing w:after="0" w:line="240" w:lineRule="auto"/>
        <w:jc w:val="center"/>
        <w:rPr>
          <w:rFonts w:eastAsia="Calibri" w:cs="Tahoma"/>
          <w:b/>
          <w:bCs/>
          <w:sz w:val="22"/>
          <w:lang w:val="en-GB"/>
        </w:rPr>
      </w:pPr>
      <w:r w:rsidRPr="00BF192B">
        <w:rPr>
          <w:rFonts w:eastAsia="Calibri" w:cs="Tahoma"/>
          <w:b/>
          <w:bCs/>
          <w:sz w:val="22"/>
          <w:lang w:val="en-GB"/>
        </w:rPr>
        <w:t>FACULTY OF INFORMATION AND COMMUNICATION TECHNOLOGY</w:t>
      </w:r>
    </w:p>
    <w:p w14:paraId="1D453C9D" w14:textId="77777777" w:rsidR="00E519CA" w:rsidRPr="00BF192B" w:rsidRDefault="00E519CA" w:rsidP="00E519CA">
      <w:pPr>
        <w:spacing w:after="0" w:line="240" w:lineRule="auto"/>
        <w:jc w:val="center"/>
        <w:rPr>
          <w:rFonts w:eastAsia="Calibri" w:cs="Tahoma"/>
          <w:sz w:val="24"/>
          <w:szCs w:val="24"/>
          <w:lang w:val="en-GB" w:eastAsia="en-GB"/>
        </w:rPr>
      </w:pPr>
      <w:r w:rsidRPr="00BF192B">
        <w:rPr>
          <w:rFonts w:eastAsia="Calibri" w:cs="Tahoma"/>
          <w:sz w:val="24"/>
          <w:szCs w:val="24"/>
          <w:lang w:val="en-GB" w:eastAsia="en-GB"/>
        </w:rPr>
        <w:fldChar w:fldCharType="begin"/>
      </w:r>
      <w:r w:rsidRPr="00BF192B">
        <w:rPr>
          <w:rFonts w:eastAsia="Calibri" w:cs="Tahoma"/>
          <w:sz w:val="24"/>
          <w:szCs w:val="24"/>
          <w:lang w:val="en-GB" w:eastAsia="en-GB"/>
        </w:rPr>
        <w:instrText xml:space="preserve"> INCLUDEPICTURE "/var/folders/n8/9zvq7yw523507j87j77g5sl40000gn/T/com.microsoft.Word/WebArchiveCopyPasteTempFiles/page1image9370432" \* MERGEFORMATINET </w:instrText>
      </w:r>
      <w:r w:rsidRPr="00BF192B">
        <w:rPr>
          <w:rFonts w:eastAsia="Calibri" w:cs="Tahoma"/>
          <w:sz w:val="24"/>
          <w:szCs w:val="24"/>
          <w:lang w:val="en-GB" w:eastAsia="en-GB"/>
        </w:rPr>
        <w:fldChar w:fldCharType="separate"/>
      </w:r>
      <w:r w:rsidRPr="00BF192B">
        <w:rPr>
          <w:rFonts w:eastAsia="Calibri" w:cs="Tahoma"/>
          <w:noProof/>
          <w:sz w:val="24"/>
          <w:szCs w:val="24"/>
          <w:highlight w:val="black"/>
          <w:lang w:val="en-GB"/>
        </w:rPr>
        <w:drawing>
          <wp:inline distT="0" distB="0" distL="0" distR="0" wp14:anchorId="70145502" wp14:editId="570E1CC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F192B">
        <w:rPr>
          <w:rFonts w:eastAsia="Calibri" w:cs="Tahoma"/>
          <w:sz w:val="24"/>
          <w:szCs w:val="24"/>
          <w:lang w:val="en-GB" w:eastAsia="en-GB"/>
        </w:rPr>
        <w:fldChar w:fldCharType="end"/>
      </w:r>
    </w:p>
    <w:p w14:paraId="04330517" w14:textId="77777777" w:rsidR="00E519CA" w:rsidRPr="00BF192B" w:rsidRDefault="00E519CA" w:rsidP="00E519CA">
      <w:pPr>
        <w:spacing w:after="0" w:line="240" w:lineRule="auto"/>
        <w:jc w:val="center"/>
        <w:rPr>
          <w:rFonts w:eastAsia="Calibri" w:cs="Tahoma"/>
          <w:b/>
          <w:bCs/>
          <w:sz w:val="32"/>
          <w:szCs w:val="32"/>
          <w:lang w:val="en-GB"/>
        </w:rPr>
      </w:pPr>
      <w:r w:rsidRPr="00BF192B">
        <w:rPr>
          <w:rFonts w:eastAsia="Calibri" w:cs="Tahoma"/>
          <w:b/>
          <w:bCs/>
          <w:sz w:val="32"/>
          <w:szCs w:val="32"/>
        </w:rPr>
        <w:t>DATA STRUCTURES AND ALGORITHM</w:t>
      </w:r>
      <w:r w:rsidRPr="00BF192B">
        <w:rPr>
          <w:rFonts w:eastAsia="Calibri" w:cs="Tahoma"/>
          <w:b/>
          <w:bCs/>
          <w:sz w:val="32"/>
          <w:szCs w:val="32"/>
          <w:lang w:val="en-GB"/>
        </w:rPr>
        <w:t xml:space="preserve"> – DCOMP320</w:t>
      </w:r>
    </w:p>
    <w:p w14:paraId="345703B8" w14:textId="77777777" w:rsidR="00E519CA" w:rsidRPr="00BF192B" w:rsidRDefault="00E519CA" w:rsidP="00E519CA">
      <w:pPr>
        <w:spacing w:after="0" w:line="240" w:lineRule="auto"/>
        <w:jc w:val="center"/>
        <w:rPr>
          <w:rFonts w:eastAsia="Times New Roman" w:cs="Tahoma"/>
          <w:sz w:val="24"/>
          <w:szCs w:val="24"/>
          <w:lang w:val="en-GB" w:eastAsia="en-GB"/>
        </w:rPr>
      </w:pPr>
      <w:r w:rsidRPr="00BF192B">
        <w:rPr>
          <w:rFonts w:eastAsia="Times New Roman" w:cs="Tahoma"/>
          <w:sz w:val="24"/>
          <w:szCs w:val="24"/>
          <w:highlight w:val="black"/>
          <w:lang w:val="en-GB" w:eastAsia="en-GB"/>
        </w:rPr>
        <w:fldChar w:fldCharType="begin"/>
      </w:r>
      <w:r w:rsidRPr="00BF192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BF192B">
        <w:rPr>
          <w:rFonts w:eastAsia="Times New Roman" w:cs="Tahoma"/>
          <w:sz w:val="24"/>
          <w:szCs w:val="24"/>
          <w:highlight w:val="black"/>
          <w:lang w:val="en-GB" w:eastAsia="en-GB"/>
        </w:rPr>
        <w:fldChar w:fldCharType="separate"/>
      </w:r>
      <w:r w:rsidRPr="00BF192B">
        <w:rPr>
          <w:rFonts w:eastAsia="Times New Roman" w:cs="Tahoma"/>
          <w:noProof/>
          <w:sz w:val="24"/>
          <w:szCs w:val="24"/>
          <w:highlight w:val="black"/>
          <w:lang w:val="en-GB" w:eastAsia="en-GB"/>
        </w:rPr>
        <w:drawing>
          <wp:inline distT="0" distB="0" distL="0" distR="0" wp14:anchorId="537292E6" wp14:editId="6D7A5985">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F192B">
        <w:rPr>
          <w:rFonts w:eastAsia="Times New Roman" w:cs="Tahoma"/>
          <w:sz w:val="24"/>
          <w:szCs w:val="24"/>
          <w:highlight w:val="black"/>
          <w:lang w:val="en-GB" w:eastAsia="en-GB"/>
        </w:rPr>
        <w:fldChar w:fldCharType="end"/>
      </w:r>
    </w:p>
    <w:p w14:paraId="093684CF" w14:textId="77777777" w:rsidR="00E519CA" w:rsidRPr="00BF192B" w:rsidRDefault="00E519CA" w:rsidP="00E519CA">
      <w:pPr>
        <w:spacing w:after="0" w:line="240" w:lineRule="auto"/>
        <w:jc w:val="center"/>
        <w:rPr>
          <w:rFonts w:eastAsia="Calibri" w:cs="Tahoma"/>
          <w:b/>
          <w:bCs/>
          <w:sz w:val="22"/>
          <w:lang w:val="en-GB"/>
        </w:rPr>
      </w:pPr>
    </w:p>
    <w:p w14:paraId="0B91C04F"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Title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w:t>
      </w:r>
      <w:r w:rsidRPr="00BF192B">
        <w:rPr>
          <w:rFonts w:eastAsia="Calibri" w:cs="Tahoma"/>
          <w:sz w:val="24"/>
          <w:szCs w:val="24"/>
          <w:lang w:val="en-GB"/>
        </w:rPr>
        <w:t>INDIVIDUAL ASSIGNMENT</w:t>
      </w:r>
    </w:p>
    <w:p w14:paraId="718B58A2"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Issue Date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Week 2</w:t>
      </w:r>
    </w:p>
    <w:p w14:paraId="09D43910"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Due Date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Week 4</w:t>
      </w:r>
    </w:p>
    <w:p w14:paraId="2D9DD82E"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Lecturer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MISS HAWA KALLON </w:t>
      </w:r>
    </w:p>
    <w:p w14:paraId="1B7B2D7C" w14:textId="5A5E9654"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Name of Student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w:t>
      </w:r>
      <w:r w:rsidR="00997D5A" w:rsidRPr="00BF192B">
        <w:rPr>
          <w:rFonts w:eastAsia="Calibri" w:cs="Tahoma"/>
          <w:sz w:val="22"/>
          <w:lang w:val="en-GB"/>
        </w:rPr>
        <w:t>ISATU BAH</w:t>
      </w:r>
    </w:p>
    <w:p w14:paraId="5F8CC08B" w14:textId="0994490B"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Student ID No.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90500</w:t>
      </w:r>
      <w:r w:rsidR="00997D5A" w:rsidRPr="00BF192B">
        <w:rPr>
          <w:rFonts w:eastAsia="Calibri" w:cs="Tahoma"/>
          <w:sz w:val="22"/>
          <w:lang w:val="en-GB"/>
        </w:rPr>
        <w:t>5498</w:t>
      </w:r>
    </w:p>
    <w:p w14:paraId="35C36DD0"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Class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BIT 2102F</w:t>
      </w:r>
    </w:p>
    <w:p w14:paraId="25588BD2"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Semester/Year     </w:t>
      </w:r>
      <w:proofErr w:type="gramStart"/>
      <w:r w:rsidRPr="00BF192B">
        <w:rPr>
          <w:rFonts w:eastAsia="Calibri" w:cs="Tahoma"/>
          <w:sz w:val="22"/>
          <w:lang w:val="en-GB"/>
        </w:rPr>
        <w:t xml:space="preserve">  :</w:t>
      </w:r>
      <w:proofErr w:type="gramEnd"/>
      <w:r w:rsidRPr="00BF192B">
        <w:rPr>
          <w:rFonts w:eastAsia="Calibri" w:cs="Tahoma"/>
          <w:sz w:val="22"/>
          <w:lang w:val="en-GB"/>
        </w:rPr>
        <w:t xml:space="preserve"> 5/3</w:t>
      </w:r>
    </w:p>
    <w:p w14:paraId="50F8C729" w14:textId="77777777" w:rsidR="00E519CA" w:rsidRPr="00BF192B" w:rsidRDefault="00E519CA" w:rsidP="00E519CA">
      <w:pPr>
        <w:spacing w:after="0" w:line="240" w:lineRule="auto"/>
        <w:rPr>
          <w:rFonts w:eastAsia="Calibri" w:cs="Tahoma"/>
          <w:sz w:val="22"/>
          <w:lang w:val="en-GB"/>
        </w:rPr>
      </w:pPr>
    </w:p>
    <w:p w14:paraId="72FD61DC" w14:textId="77777777" w:rsidR="00E519CA" w:rsidRPr="00BF192B" w:rsidRDefault="00E519CA" w:rsidP="00E519CA">
      <w:pPr>
        <w:spacing w:after="0" w:line="240" w:lineRule="auto"/>
        <w:rPr>
          <w:rFonts w:eastAsia="Calibri" w:cs="Tahoma"/>
          <w:sz w:val="22"/>
          <w:lang w:val="en-GB"/>
        </w:rPr>
      </w:pPr>
    </w:p>
    <w:p w14:paraId="7DA01953"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Academic Honesty Policy Statement</w:t>
      </w:r>
    </w:p>
    <w:p w14:paraId="01F86E48" w14:textId="77777777" w:rsidR="00E519CA" w:rsidRPr="00BF192B" w:rsidRDefault="00E519CA" w:rsidP="00E519CA">
      <w:pPr>
        <w:spacing w:after="0" w:line="240" w:lineRule="auto"/>
        <w:rPr>
          <w:rFonts w:eastAsia="Times New Roman" w:cs="Tahoma"/>
          <w:sz w:val="24"/>
          <w:szCs w:val="24"/>
          <w:lang w:val="en-GB" w:eastAsia="en-GB"/>
        </w:rPr>
      </w:pPr>
      <w:r w:rsidRPr="00BF192B">
        <w:rPr>
          <w:rFonts w:eastAsia="Times New Roman" w:cs="Tahoma"/>
          <w:sz w:val="24"/>
          <w:szCs w:val="24"/>
          <w:highlight w:val="black"/>
          <w:lang w:val="en-GB" w:eastAsia="en-GB"/>
        </w:rPr>
        <w:fldChar w:fldCharType="begin"/>
      </w:r>
      <w:r w:rsidRPr="00BF192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BF192B">
        <w:rPr>
          <w:rFonts w:eastAsia="Times New Roman" w:cs="Tahoma"/>
          <w:sz w:val="24"/>
          <w:szCs w:val="24"/>
          <w:highlight w:val="black"/>
          <w:lang w:val="en-GB" w:eastAsia="en-GB"/>
        </w:rPr>
        <w:fldChar w:fldCharType="separate"/>
      </w:r>
      <w:r w:rsidRPr="00BF192B">
        <w:rPr>
          <w:rFonts w:eastAsia="Times New Roman" w:cs="Tahoma"/>
          <w:noProof/>
          <w:sz w:val="24"/>
          <w:szCs w:val="24"/>
          <w:highlight w:val="black"/>
          <w:lang w:val="en-GB" w:eastAsia="en-GB"/>
        </w:rPr>
        <w:drawing>
          <wp:inline distT="0" distB="0" distL="0" distR="0" wp14:anchorId="09C9269A" wp14:editId="04DA88FD">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F192B">
        <w:rPr>
          <w:rFonts w:eastAsia="Times New Roman" w:cs="Tahoma"/>
          <w:sz w:val="24"/>
          <w:szCs w:val="24"/>
          <w:highlight w:val="black"/>
          <w:lang w:val="en-GB" w:eastAsia="en-GB"/>
        </w:rPr>
        <w:fldChar w:fldCharType="end"/>
      </w:r>
    </w:p>
    <w:p w14:paraId="32AB6DA4" w14:textId="77777777" w:rsidR="00E519CA" w:rsidRPr="00BF192B" w:rsidRDefault="00E519CA" w:rsidP="00E519CA">
      <w:pPr>
        <w:spacing w:after="0" w:line="240" w:lineRule="auto"/>
        <w:rPr>
          <w:rFonts w:eastAsia="Times New Roman" w:cs="Tahoma"/>
          <w:sz w:val="24"/>
          <w:szCs w:val="24"/>
          <w:lang w:val="en-GB" w:eastAsia="en-GB"/>
        </w:rPr>
      </w:pPr>
    </w:p>
    <w:p w14:paraId="7599E9DE" w14:textId="77777777" w:rsidR="00E519CA" w:rsidRPr="00BF192B" w:rsidRDefault="00E519CA" w:rsidP="0078325B">
      <w:pPr>
        <w:spacing w:after="0" w:line="240" w:lineRule="auto"/>
        <w:jc w:val="both"/>
        <w:rPr>
          <w:rFonts w:eastAsia="Calibri" w:cs="Tahoma"/>
          <w:sz w:val="22"/>
          <w:lang w:val="en-GB"/>
        </w:rPr>
      </w:pPr>
      <w:r w:rsidRPr="00BF192B">
        <w:rPr>
          <w:rFonts w:eastAsia="Calibri" w:cs="Tahoma"/>
          <w:sz w:val="22"/>
          <w:lang w:val="en-GB"/>
        </w:rPr>
        <w:t>I/We, hereby attest those contents of this attachment are my own work. Referenced works, articles, art, programs, papers or parts thereof are acknowledged at the end of this paper. This includes data excerpted from CD ROMs, the Internet, other private networks, and other people’s disk of the computer system.</w:t>
      </w:r>
    </w:p>
    <w:p w14:paraId="2CADF0D2" w14:textId="77777777" w:rsidR="00E519CA" w:rsidRPr="00BF192B" w:rsidRDefault="00E519CA" w:rsidP="00E519CA">
      <w:pPr>
        <w:spacing w:after="0" w:line="240" w:lineRule="auto"/>
        <w:rPr>
          <w:rFonts w:eastAsia="Calibri" w:cs="Tahoma"/>
          <w:sz w:val="22"/>
          <w:lang w:val="en-GB"/>
        </w:rPr>
      </w:pPr>
    </w:p>
    <w:p w14:paraId="27FC75D7" w14:textId="77777777" w:rsidR="00E519CA" w:rsidRPr="00BF192B" w:rsidRDefault="00E519CA" w:rsidP="00E519CA">
      <w:pPr>
        <w:spacing w:after="0" w:line="240" w:lineRule="auto"/>
        <w:rPr>
          <w:rFonts w:eastAsia="Calibri" w:cs="Tahoma"/>
          <w:sz w:val="22"/>
          <w:lang w:val="en-GB"/>
        </w:rPr>
      </w:pPr>
    </w:p>
    <w:p w14:paraId="1B4192DF" w14:textId="77777777" w:rsidR="00E519CA" w:rsidRPr="00BF192B" w:rsidRDefault="00E519CA" w:rsidP="00E519CA">
      <w:pPr>
        <w:spacing w:after="0" w:line="240" w:lineRule="auto"/>
        <w:rPr>
          <w:rFonts w:eastAsia="Calibri" w:cs="Tahoma"/>
          <w:sz w:val="22"/>
          <w:lang w:val="en-GB"/>
        </w:rPr>
      </w:pPr>
      <w:r w:rsidRPr="00BF192B">
        <w:rPr>
          <w:rFonts w:eastAsia="Calibri" w:cs="Tahoma"/>
          <w:sz w:val="22"/>
          <w:lang w:val="en-GB"/>
        </w:rPr>
        <w:t xml:space="preserve">Student’s Signature: </w:t>
      </w:r>
      <w:r w:rsidRPr="00BF192B">
        <w:rPr>
          <w:rFonts w:eastAsia="Calibri" w:cs="Tahoma"/>
          <w:sz w:val="22"/>
          <w:lang w:val="en-GB"/>
        </w:rPr>
        <w:tab/>
      </w:r>
      <w:r w:rsidRPr="00BF192B">
        <w:rPr>
          <w:rFonts w:eastAsia="Calibri" w:cs="Tahoma"/>
          <w:sz w:val="22"/>
          <w:lang w:val="en-GB"/>
        </w:rPr>
        <w:tab/>
      </w:r>
      <w:r w:rsidRPr="00BF192B">
        <w:rPr>
          <w:rFonts w:eastAsia="Calibri" w:cs="Tahoma"/>
          <w:sz w:val="22"/>
          <w:lang w:val="en-GB"/>
        </w:rPr>
        <w:tab/>
      </w:r>
      <w:r w:rsidRPr="00BF192B">
        <w:rPr>
          <w:rFonts w:eastAsia="Calibri" w:cs="Tahoma"/>
          <w:sz w:val="22"/>
          <w:lang w:val="en-GB"/>
        </w:rPr>
        <w:tab/>
      </w:r>
      <w:r w:rsidRPr="00BF192B">
        <w:rPr>
          <w:rFonts w:eastAsia="Calibri" w:cs="Tahoma"/>
          <w:sz w:val="22"/>
          <w:lang w:val="en-GB"/>
        </w:rPr>
        <w:tab/>
      </w:r>
      <w:r w:rsidRPr="00BF192B">
        <w:rPr>
          <w:rFonts w:eastAsia="Calibri" w:cs="Tahoma"/>
          <w:sz w:val="22"/>
          <w:lang w:val="en-GB"/>
        </w:rPr>
        <w:tab/>
        <w:t xml:space="preserve">Date: </w:t>
      </w:r>
    </w:p>
    <w:p w14:paraId="3DAC3FB7" w14:textId="77777777" w:rsidR="00E519CA" w:rsidRPr="00BF192B" w:rsidRDefault="00E519CA" w:rsidP="00E519CA">
      <w:pPr>
        <w:spacing w:after="0" w:line="240" w:lineRule="auto"/>
        <w:rPr>
          <w:rFonts w:eastAsia="Times New Roman" w:cs="Tahoma"/>
          <w:sz w:val="24"/>
          <w:szCs w:val="24"/>
          <w:lang w:val="en-GB" w:eastAsia="en-GB"/>
        </w:rPr>
      </w:pPr>
      <w:r w:rsidRPr="00BF192B">
        <w:rPr>
          <w:rFonts w:eastAsia="Times New Roman" w:cs="Tahoma"/>
          <w:sz w:val="24"/>
          <w:szCs w:val="24"/>
          <w:highlight w:val="black"/>
          <w:lang w:val="en-GB" w:eastAsia="en-GB"/>
        </w:rPr>
        <w:fldChar w:fldCharType="begin"/>
      </w:r>
      <w:r w:rsidRPr="00BF192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BF192B">
        <w:rPr>
          <w:rFonts w:eastAsia="Times New Roman" w:cs="Tahoma"/>
          <w:sz w:val="24"/>
          <w:szCs w:val="24"/>
          <w:highlight w:val="black"/>
          <w:lang w:val="en-GB" w:eastAsia="en-GB"/>
        </w:rPr>
        <w:fldChar w:fldCharType="separate"/>
      </w:r>
      <w:r w:rsidRPr="00BF192B">
        <w:rPr>
          <w:rFonts w:eastAsia="Times New Roman" w:cs="Tahoma"/>
          <w:noProof/>
          <w:sz w:val="24"/>
          <w:szCs w:val="24"/>
          <w:highlight w:val="black"/>
          <w:lang w:val="en-GB" w:eastAsia="en-GB"/>
        </w:rPr>
        <w:drawing>
          <wp:inline distT="0" distB="0" distL="0" distR="0" wp14:anchorId="4EC5F760" wp14:editId="1BAFF0D3">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F192B">
        <w:rPr>
          <w:rFonts w:eastAsia="Times New Roman" w:cs="Tahoma"/>
          <w:sz w:val="24"/>
          <w:szCs w:val="24"/>
          <w:highlight w:val="black"/>
          <w:lang w:val="en-GB" w:eastAsia="en-GB"/>
        </w:rPr>
        <w:fldChar w:fldCharType="end"/>
      </w:r>
    </w:p>
    <w:p w14:paraId="14152CFE" w14:textId="77777777" w:rsidR="00E519CA" w:rsidRPr="00BF192B" w:rsidRDefault="00E519CA" w:rsidP="00E519CA">
      <w:pPr>
        <w:spacing w:after="0" w:line="240" w:lineRule="auto"/>
        <w:rPr>
          <w:rFonts w:eastAsia="Times New Roman" w:cs="Tahoma"/>
          <w:sz w:val="24"/>
          <w:szCs w:val="24"/>
          <w:lang w:val="en-GB" w:eastAsia="en-GB"/>
        </w:rPr>
      </w:pPr>
      <w:r w:rsidRPr="00BF192B">
        <w:rPr>
          <w:rFonts w:eastAsia="Times New Roman" w:cs="Tahoma"/>
          <w:noProof/>
          <w:sz w:val="24"/>
          <w:szCs w:val="24"/>
          <w:lang w:val="en-GB" w:eastAsia="en-GB"/>
        </w:rPr>
        <mc:AlternateContent>
          <mc:Choice Requires="wps">
            <w:drawing>
              <wp:anchor distT="0" distB="0" distL="114300" distR="114300" simplePos="0" relativeHeight="251658240" behindDoc="0" locked="0" layoutInCell="1" allowOverlap="1" wp14:anchorId="47B6850D" wp14:editId="401B189E">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9C1517D" w14:textId="77777777" w:rsidR="00E519CA" w:rsidRDefault="00E519CA" w:rsidP="00E519CA">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08603009" w14:textId="77777777" w:rsidR="00E519CA" w:rsidRPr="00606334" w:rsidRDefault="00E519CA" w:rsidP="00E519CA">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6850D" id="Rectangle 40" o:spid="_x0000_s1026" style="position:absolute;margin-left:2.05pt;margin-top:7.6pt;width:272.2pt;height:15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HawIAAPkEAAAOAAAAZHJzL2Uyb0RvYy54bWysVEtv2zAMvg/YfxB0Xx1n6cuIUwQpMgwo&#10;2gLt0DMjS7EAvSYpsbNfP0p22/RxGpaDQooUHx8/en7Va0X23AdpTU3Lkwkl3DDbSLOt6a/H9bcL&#10;SkIE04Cyhtf0wAO9Wnz9Mu9cxae2tarhnmAQE6rO1bSN0VVFEVjLNYQT67hBo7BeQ0TVb4vGQ4fR&#10;tSqmk8lZ0VnfOG8ZDwFvrwcjXeT4QnAW74QIPBJVU6wt5tPnc5POYjGHauvBtZKNZcA/VKFBGkz6&#10;EuoaIpCdlx9Cacm8DVbEE2Z1YYWQjOcesJty8q6bhxYcz70gOMG9wBT+X1h2u39w9x5h6FyoAoqp&#10;i154nf6xPtJnsA4vYPE+EoaX32enZ+ezS0oY2spLVMsywVm8Pnc+xB/capKEmnqcRgYJ9jchDq7P&#10;LilbsEo2a6lUVg5hpTzZAw4O593YjhIFIeJlTdf5N2Z780wZ0mE50/MJTpsBMkooiChq19Q0mC0l&#10;oLZIVRZ9ruXN6/Ah6SO2e5R4kn+fJU6NXENoh4pz1OQGlZYRGa6krunF8WtlkpVnjo5wvI4gSbHf&#10;9ONcNrY53Hvi7cDf4NhaYr4bxOMePBIWm8UljHd4CGURATtKlLTW//nsPvkjj9BKSYcLgOj83oHn&#10;2O1Pgwy7LGeztDFZmZ2eT1Hxx5bNscXs9MriqEpcd8eymPyjehaFt/oJd3WZsqIJDMPcNUV0B3EV&#10;h7XEXWd8ucxOuCMO4o15cCyFToAlnB/7J/BuZFXECd3a51WB6h25Bt/00tjlLlohM/MSwAOqyNik&#10;4H5l7o7fgrTAx3r2ev1iLf4CAAD//wMAUEsDBBQABgAIAAAAIQAuunZ/4wAAAAgBAAAPAAAAZHJz&#10;L2Rvd25yZXYueG1sTI/BTsMwEETvSPyDtUhcqtZJaSCEOBVqQQKJHtpSwdFNliTCXkex2wa+nuUE&#10;x9kZzbzN54M14oi9bx0piCcRCKTSVS3VCl63j+MUhA+aKm0coYIv9DAvzs9ynVXuRGs8bkItuIR8&#10;phU0IXSZlL5s0Go/cR0Sex+utzqw7GtZ9frE5dbIaRRdS6tb4oVGd7hosPzcHKyC0csq3i2f37+3&#10;T8td+XazWjyMTKvU5cVwfwci4BD+wvCLz+hQMNPeHajywiiYxRzkczIFwXYySxMQewVX8W0Kssjl&#10;/weKHwAAAP//AwBQSwECLQAUAAYACAAAACEAtoM4kv4AAADhAQAAEwAAAAAAAAAAAAAAAAAAAAAA&#10;W0NvbnRlbnRfVHlwZXNdLnhtbFBLAQItABQABgAIAAAAIQA4/SH/1gAAAJQBAAALAAAAAAAAAAAA&#10;AAAAAC8BAABfcmVscy8ucmVsc1BLAQItABQABgAIAAAAIQCI/2UHawIAAPkEAAAOAAAAAAAAAAAA&#10;AAAAAC4CAABkcnMvZTJvRG9jLnhtbFBLAQItABQABgAIAAAAIQAuunZ/4wAAAAgBAAAPAAAAAAAA&#10;AAAAAAAAAMUEAABkcnMvZG93bnJldi54bWxQSwUGAAAAAAQABADzAAAA1QUAAAAA&#10;" fillcolor="window" strokecolor="windowText" strokeweight="1pt">
                <v:textbox>
                  <w:txbxContent>
                    <w:p w14:paraId="79C1517D" w14:textId="77777777" w:rsidR="00E519CA" w:rsidRDefault="00E519CA" w:rsidP="00E519CA">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08603009" w14:textId="77777777" w:rsidR="00E519CA" w:rsidRPr="00606334" w:rsidRDefault="00E519CA" w:rsidP="00E519CA">
                      <w:pPr>
                        <w:jc w:val="center"/>
                      </w:pPr>
                      <w:r>
                        <w:t xml:space="preserve">   </w:t>
                      </w:r>
                    </w:p>
                  </w:txbxContent>
                </v:textbox>
              </v:rect>
            </w:pict>
          </mc:Fallback>
        </mc:AlternateContent>
      </w:r>
    </w:p>
    <w:p w14:paraId="0B6BDA21" w14:textId="77777777" w:rsidR="00E519CA" w:rsidRPr="00BF192B" w:rsidRDefault="00E519CA" w:rsidP="00E519CA">
      <w:pPr>
        <w:spacing w:before="100" w:beforeAutospacing="1" w:afterAutospacing="1" w:line="240" w:lineRule="auto"/>
        <w:jc w:val="center"/>
        <w:rPr>
          <w:rFonts w:eastAsia="Times New Roman" w:cs="Tahoma"/>
          <w:sz w:val="12"/>
          <w:szCs w:val="12"/>
          <w:lang w:val="en-GB" w:eastAsia="en-GB"/>
        </w:rPr>
      </w:pPr>
      <w:r w:rsidRPr="00BF192B">
        <w:rPr>
          <w:rFonts w:eastAsia="Times New Roman" w:cs="Tahoma"/>
          <w:sz w:val="12"/>
          <w:szCs w:val="12"/>
          <w:lang w:val="en-GB" w:eastAsia="en-GB"/>
        </w:rPr>
        <w:t xml:space="preserve">                                                                       for office use only upon receive </w:t>
      </w:r>
    </w:p>
    <w:p w14:paraId="439BCCE6" w14:textId="77777777" w:rsidR="00E519CA" w:rsidRPr="00BF192B" w:rsidRDefault="00E519CA" w:rsidP="00E519CA">
      <w:pPr>
        <w:spacing w:before="100" w:beforeAutospacing="1" w:afterAutospacing="1" w:line="240" w:lineRule="auto"/>
        <w:jc w:val="center"/>
        <w:rPr>
          <w:rFonts w:eastAsia="Times New Roman" w:cs="Tahoma"/>
          <w:sz w:val="24"/>
          <w:szCs w:val="24"/>
          <w:lang w:val="en-GB" w:eastAsia="en-GB"/>
        </w:rPr>
      </w:pPr>
      <w:r w:rsidRPr="00BF192B">
        <w:rPr>
          <w:rFonts w:eastAsia="Times New Roman" w:cs="Tahoma"/>
          <w:szCs w:val="20"/>
          <w:lang w:val="en-GB" w:eastAsia="en-GB"/>
        </w:rPr>
        <w:t xml:space="preserve">                          Remark </w:t>
      </w:r>
    </w:p>
    <w:p w14:paraId="4B107423" w14:textId="77777777" w:rsidR="00E519CA" w:rsidRPr="00BF192B" w:rsidRDefault="00E519CA" w:rsidP="00E519CA">
      <w:pPr>
        <w:tabs>
          <w:tab w:val="left" w:pos="6276"/>
        </w:tabs>
        <w:spacing w:after="0" w:line="240" w:lineRule="auto"/>
        <w:rPr>
          <w:rFonts w:eastAsia="Times New Roman" w:cs="Tahoma"/>
          <w:sz w:val="24"/>
          <w:szCs w:val="24"/>
          <w:lang w:val="en-GB" w:eastAsia="en-GB"/>
        </w:rPr>
      </w:pPr>
    </w:p>
    <w:p w14:paraId="514441B9" w14:textId="77777777" w:rsidR="00E519CA" w:rsidRPr="00BF192B" w:rsidRDefault="00E519CA" w:rsidP="00E519CA">
      <w:pPr>
        <w:spacing w:before="100" w:beforeAutospacing="1" w:afterAutospacing="1"/>
        <w:rPr>
          <w:rFonts w:eastAsia="Times New Roman" w:cs="Tahoma"/>
          <w:sz w:val="18"/>
          <w:szCs w:val="18"/>
          <w:lang w:val="en-GB" w:eastAsia="en-GB"/>
        </w:rPr>
      </w:pPr>
      <w:r w:rsidRPr="00BF192B">
        <w:rPr>
          <w:rFonts w:eastAsia="Times New Roman" w:cs="Tahoma"/>
          <w:sz w:val="22"/>
          <w:lang w:val="en-GB" w:eastAsia="en-GB"/>
        </w:rPr>
        <w:t xml:space="preserve">                                                                                   </w:t>
      </w:r>
      <w:r w:rsidRPr="00BF192B">
        <w:rPr>
          <w:rFonts w:eastAsia="Times New Roman" w:cs="Tahoma"/>
          <w:sz w:val="18"/>
          <w:szCs w:val="18"/>
          <w:lang w:val="en-GB" w:eastAsia="en-GB"/>
        </w:rPr>
        <w:t>DATE:</w:t>
      </w:r>
      <w:r w:rsidRPr="00BF192B">
        <w:rPr>
          <w:rFonts w:eastAsia="Times New Roman" w:cs="Tahoma"/>
          <w:sz w:val="18"/>
          <w:szCs w:val="18"/>
          <w:lang w:val="en-GB" w:eastAsia="en-GB"/>
        </w:rPr>
        <w:br/>
        <w:t xml:space="preserve">                                                                                                     TIME: </w:t>
      </w:r>
    </w:p>
    <w:p w14:paraId="429A3C56" w14:textId="77777777" w:rsidR="00E519CA" w:rsidRPr="00BF192B" w:rsidRDefault="00E519CA" w:rsidP="00E519CA">
      <w:pPr>
        <w:spacing w:before="100" w:beforeAutospacing="1" w:afterAutospacing="1" w:line="240" w:lineRule="auto"/>
        <w:rPr>
          <w:rFonts w:cs="Tahoma"/>
        </w:rPr>
      </w:pPr>
      <w:r w:rsidRPr="00BF192B">
        <w:rPr>
          <w:rFonts w:eastAsia="Times New Roman" w:cs="Tahoma"/>
          <w:sz w:val="18"/>
          <w:szCs w:val="18"/>
          <w:lang w:val="en-GB" w:eastAsia="en-GB"/>
        </w:rPr>
        <w:t xml:space="preserve">                                                                                                     RECEIVER’S NAME: </w:t>
      </w:r>
    </w:p>
    <w:p w14:paraId="320978D3" w14:textId="77777777" w:rsidR="00E519CA" w:rsidRPr="00BF192B" w:rsidRDefault="00E519CA" w:rsidP="00E519CA">
      <w:pPr>
        <w:pStyle w:val="Heading1"/>
        <w:spacing w:before="240" w:after="100" w:line="240" w:lineRule="auto"/>
        <w:rPr>
          <w:rFonts w:ascii="Tahoma" w:eastAsia="Tahoma" w:hAnsi="Tahoma" w:cs="Tahoma"/>
          <w:color w:val="auto"/>
        </w:rPr>
      </w:pPr>
    </w:p>
    <w:p w14:paraId="34A64F20" w14:textId="77777777" w:rsidR="00E519CA" w:rsidRPr="00BF192B" w:rsidRDefault="00E519CA" w:rsidP="00E519CA"/>
    <w:p w14:paraId="1ADF4E91" w14:textId="77777777" w:rsidR="00981046" w:rsidRPr="002E1EC2" w:rsidRDefault="00000000" w:rsidP="002E1EC2">
      <w:pPr>
        <w:keepNext/>
        <w:keepLines/>
        <w:spacing w:after="160" w:line="240" w:lineRule="auto"/>
        <w:jc w:val="center"/>
        <w:rPr>
          <w:sz w:val="24"/>
          <w:szCs w:val="28"/>
        </w:rPr>
      </w:pPr>
      <w:r w:rsidRPr="002E1EC2">
        <w:rPr>
          <w:b/>
          <w:sz w:val="28"/>
          <w:szCs w:val="28"/>
        </w:rPr>
        <w:lastRenderedPageBreak/>
        <w:t>TABLE OF CONTENTS</w:t>
      </w:r>
    </w:p>
    <w:sdt>
      <w:sdtPr>
        <w:id w:val="-14384191"/>
        <w:docPartObj>
          <w:docPartGallery w:val="Table of Contents"/>
          <w:docPartUnique/>
        </w:docPartObj>
      </w:sdtPr>
      <w:sdtContent>
        <w:p w14:paraId="03D5D83C" w14:textId="77777777" w:rsidR="00981046" w:rsidRPr="00BF192B" w:rsidRDefault="00000000">
          <w:pPr>
            <w:pStyle w:val="TOC1"/>
            <w:tabs>
              <w:tab w:val="clear" w:pos="10080"/>
              <w:tab w:val="right" w:leader="dot" w:pos="10079"/>
            </w:tabs>
          </w:pPr>
          <w:r w:rsidRPr="00BF192B">
            <w:fldChar w:fldCharType="begin"/>
          </w:r>
          <w:r w:rsidRPr="00BF192B">
            <w:rPr>
              <w:rStyle w:val="IndexLink"/>
              <w:webHidden/>
            </w:rPr>
            <w:instrText xml:space="preserve"> TOC \z \o "1-2" \u \h</w:instrText>
          </w:r>
          <w:r w:rsidRPr="00BF192B">
            <w:rPr>
              <w:rStyle w:val="IndexLink"/>
            </w:rPr>
            <w:fldChar w:fldCharType="separate"/>
          </w:r>
          <w:hyperlink w:anchor="__RefHeading___Toc7819_1599772558">
            <w:r w:rsidRPr="00BF192B">
              <w:rPr>
                <w:rStyle w:val="IndexLink"/>
                <w:webHidden/>
              </w:rPr>
              <w:t>1. INTRODUCTION</w:t>
            </w:r>
            <w:r w:rsidRPr="00BF192B">
              <w:rPr>
                <w:rStyle w:val="IndexLink"/>
                <w:webHidden/>
              </w:rPr>
              <w:tab/>
              <w:t>3</w:t>
            </w:r>
          </w:hyperlink>
        </w:p>
        <w:p w14:paraId="3DD53B2E" w14:textId="77777777" w:rsidR="00981046" w:rsidRPr="00BF192B" w:rsidRDefault="00000000">
          <w:pPr>
            <w:pStyle w:val="TOC2"/>
            <w:tabs>
              <w:tab w:val="clear" w:pos="9797"/>
              <w:tab w:val="right" w:leader="dot" w:pos="10079"/>
            </w:tabs>
          </w:pPr>
          <w:hyperlink w:anchor="__RefHeading___Toc7821_1599772558">
            <w:r w:rsidRPr="00BF192B">
              <w:rPr>
                <w:rStyle w:val="IndexLink"/>
                <w:webHidden/>
              </w:rPr>
              <w:t>1.1 Objectives</w:t>
            </w:r>
            <w:r w:rsidRPr="00BF192B">
              <w:rPr>
                <w:rStyle w:val="IndexLink"/>
                <w:webHidden/>
              </w:rPr>
              <w:tab/>
              <w:t>3</w:t>
            </w:r>
          </w:hyperlink>
        </w:p>
        <w:p w14:paraId="384C3532" w14:textId="6388769F" w:rsidR="00981046" w:rsidRPr="00BF192B" w:rsidRDefault="00000000">
          <w:pPr>
            <w:pStyle w:val="TOC2"/>
            <w:tabs>
              <w:tab w:val="clear" w:pos="9797"/>
              <w:tab w:val="right" w:leader="dot" w:pos="10079"/>
            </w:tabs>
          </w:pPr>
          <w:hyperlink w:anchor="__RefHeading___Toc7823_1599772558">
            <w:r w:rsidRPr="00BF192B">
              <w:rPr>
                <w:rStyle w:val="IndexLink"/>
                <w:webHidden/>
              </w:rPr>
              <w:t xml:space="preserve">1.2 Requirement checklist </w:t>
            </w:r>
            <w:r w:rsidRPr="00BF192B">
              <w:rPr>
                <w:rStyle w:val="IndexLink"/>
                <w:webHidden/>
              </w:rPr>
              <w:tab/>
              <w:t>3</w:t>
            </w:r>
          </w:hyperlink>
        </w:p>
        <w:p w14:paraId="5EA17EB4" w14:textId="77777777" w:rsidR="00981046" w:rsidRPr="00BF192B" w:rsidRDefault="00000000">
          <w:pPr>
            <w:pStyle w:val="TOC1"/>
            <w:tabs>
              <w:tab w:val="clear" w:pos="10080"/>
              <w:tab w:val="right" w:leader="dot" w:pos="10079"/>
            </w:tabs>
          </w:pPr>
          <w:hyperlink w:anchor="__RefHeading___Toc7825_1599772558">
            <w:r w:rsidRPr="00BF192B">
              <w:rPr>
                <w:rStyle w:val="IndexLink"/>
                <w:webHidden/>
              </w:rPr>
              <w:t>2. DATA STRUCTURES USED</w:t>
            </w:r>
            <w:r w:rsidRPr="00BF192B">
              <w:rPr>
                <w:rStyle w:val="IndexLink"/>
                <w:webHidden/>
              </w:rPr>
              <w:tab/>
              <w:t>4</w:t>
            </w:r>
          </w:hyperlink>
        </w:p>
        <w:p w14:paraId="74869A6D" w14:textId="77777777" w:rsidR="00981046" w:rsidRPr="00BF192B" w:rsidRDefault="00000000">
          <w:pPr>
            <w:pStyle w:val="TOC2"/>
            <w:tabs>
              <w:tab w:val="clear" w:pos="9797"/>
              <w:tab w:val="right" w:leader="dot" w:pos="10079"/>
            </w:tabs>
          </w:pPr>
          <w:hyperlink w:anchor="__RefHeading___Toc7827_1599772558">
            <w:r w:rsidRPr="00BF192B">
              <w:rPr>
                <w:rStyle w:val="IndexLink"/>
                <w:webHidden/>
              </w:rPr>
              <w:t>2.1 Stack data structure</w:t>
            </w:r>
            <w:r w:rsidRPr="00BF192B">
              <w:rPr>
                <w:rStyle w:val="IndexLink"/>
                <w:webHidden/>
              </w:rPr>
              <w:tab/>
              <w:t>4</w:t>
            </w:r>
          </w:hyperlink>
        </w:p>
        <w:p w14:paraId="6ADF3C09" w14:textId="77777777" w:rsidR="00981046" w:rsidRPr="00BF192B" w:rsidRDefault="00000000">
          <w:pPr>
            <w:pStyle w:val="TOC2"/>
            <w:tabs>
              <w:tab w:val="clear" w:pos="9797"/>
              <w:tab w:val="right" w:leader="dot" w:pos="10079"/>
            </w:tabs>
          </w:pPr>
          <w:hyperlink w:anchor="__RefHeading___Toc7829_1599772558">
            <w:r w:rsidRPr="00BF192B">
              <w:rPr>
                <w:rStyle w:val="IndexLink"/>
                <w:webHidden/>
              </w:rPr>
              <w:t>2.2 Stack operations</w:t>
            </w:r>
            <w:r w:rsidRPr="00BF192B">
              <w:rPr>
                <w:rStyle w:val="IndexLink"/>
                <w:webHidden/>
              </w:rPr>
              <w:tab/>
              <w:t>4</w:t>
            </w:r>
          </w:hyperlink>
        </w:p>
        <w:p w14:paraId="110F099A" w14:textId="77777777" w:rsidR="00981046" w:rsidRPr="00BF192B" w:rsidRDefault="00000000">
          <w:pPr>
            <w:pStyle w:val="TOC2"/>
            <w:tabs>
              <w:tab w:val="clear" w:pos="9797"/>
              <w:tab w:val="right" w:leader="dot" w:pos="10079"/>
            </w:tabs>
          </w:pPr>
          <w:hyperlink w:anchor="__RefHeading___Toc7831_1599772558">
            <w:r w:rsidRPr="00BF192B">
              <w:rPr>
                <w:rStyle w:val="IndexLink"/>
                <w:webHidden/>
              </w:rPr>
              <w:t>2.3 How stacks evaluate an expression</w:t>
            </w:r>
            <w:r w:rsidRPr="00BF192B">
              <w:rPr>
                <w:rStyle w:val="IndexLink"/>
                <w:webHidden/>
              </w:rPr>
              <w:tab/>
              <w:t>4</w:t>
            </w:r>
          </w:hyperlink>
        </w:p>
        <w:p w14:paraId="08F014D1" w14:textId="77777777" w:rsidR="00981046" w:rsidRPr="00BF192B" w:rsidRDefault="00000000">
          <w:pPr>
            <w:pStyle w:val="TOC2"/>
            <w:tabs>
              <w:tab w:val="clear" w:pos="9797"/>
              <w:tab w:val="right" w:leader="dot" w:pos="10079"/>
            </w:tabs>
          </w:pPr>
          <w:hyperlink w:anchor="__RefHeading___Toc7833_1599772558">
            <w:r w:rsidRPr="00BF192B">
              <w:rPr>
                <w:rStyle w:val="IndexLink"/>
                <w:webHidden/>
              </w:rPr>
              <w:t>2.4 Importance of stacks in computing</w:t>
            </w:r>
            <w:r w:rsidRPr="00BF192B">
              <w:rPr>
                <w:rStyle w:val="IndexLink"/>
                <w:webHidden/>
              </w:rPr>
              <w:tab/>
              <w:t>5</w:t>
            </w:r>
          </w:hyperlink>
        </w:p>
        <w:p w14:paraId="7D5B4E6B" w14:textId="77777777" w:rsidR="00981046" w:rsidRPr="00BF192B" w:rsidRDefault="00000000">
          <w:pPr>
            <w:pStyle w:val="TOC1"/>
            <w:tabs>
              <w:tab w:val="clear" w:pos="10080"/>
              <w:tab w:val="right" w:leader="dot" w:pos="10079"/>
            </w:tabs>
          </w:pPr>
          <w:hyperlink w:anchor="__RefHeading___Toc7835_1599772558">
            <w:r w:rsidRPr="00BF192B">
              <w:rPr>
                <w:rStyle w:val="IndexLink"/>
                <w:webHidden/>
              </w:rPr>
              <w:t>3. PROGRAM DESIGN</w:t>
            </w:r>
            <w:r w:rsidRPr="00BF192B">
              <w:rPr>
                <w:rStyle w:val="IndexLink"/>
                <w:webHidden/>
              </w:rPr>
              <w:tab/>
              <w:t>5</w:t>
            </w:r>
          </w:hyperlink>
        </w:p>
        <w:p w14:paraId="32DC5D6D" w14:textId="77777777" w:rsidR="00981046" w:rsidRPr="00BF192B" w:rsidRDefault="00000000">
          <w:pPr>
            <w:pStyle w:val="TOC2"/>
            <w:tabs>
              <w:tab w:val="clear" w:pos="9797"/>
              <w:tab w:val="right" w:leader="dot" w:pos="10079"/>
            </w:tabs>
          </w:pPr>
          <w:hyperlink w:anchor="__RefHeading___Toc7837_1599772558">
            <w:r w:rsidRPr="00BF192B">
              <w:rPr>
                <w:rStyle w:val="IndexLink"/>
                <w:webHidden/>
              </w:rPr>
              <w:t>3.1 Program architecture</w:t>
            </w:r>
            <w:r w:rsidRPr="00BF192B">
              <w:rPr>
                <w:rStyle w:val="IndexLink"/>
                <w:webHidden/>
              </w:rPr>
              <w:tab/>
              <w:t>5</w:t>
            </w:r>
          </w:hyperlink>
        </w:p>
        <w:p w14:paraId="4AF8F07E" w14:textId="77777777" w:rsidR="00981046" w:rsidRPr="00BF192B" w:rsidRDefault="00000000">
          <w:pPr>
            <w:pStyle w:val="TOC2"/>
            <w:tabs>
              <w:tab w:val="clear" w:pos="9797"/>
              <w:tab w:val="right" w:leader="dot" w:pos="10079"/>
            </w:tabs>
          </w:pPr>
          <w:hyperlink w:anchor="__RefHeading___Toc7839_1599772558">
            <w:r w:rsidRPr="00BF192B">
              <w:rPr>
                <w:rStyle w:val="IndexLink"/>
                <w:webHidden/>
              </w:rPr>
              <w:t>3.2 Algorithm and precedence rules</w:t>
            </w:r>
            <w:r w:rsidRPr="00BF192B">
              <w:rPr>
                <w:rStyle w:val="IndexLink"/>
                <w:webHidden/>
              </w:rPr>
              <w:tab/>
              <w:t>6</w:t>
            </w:r>
          </w:hyperlink>
        </w:p>
        <w:p w14:paraId="4B2F0011" w14:textId="77777777" w:rsidR="00981046" w:rsidRPr="00BF192B" w:rsidRDefault="00000000">
          <w:pPr>
            <w:pStyle w:val="TOC2"/>
            <w:tabs>
              <w:tab w:val="clear" w:pos="9797"/>
              <w:tab w:val="right" w:leader="dot" w:pos="10079"/>
            </w:tabs>
          </w:pPr>
          <w:hyperlink w:anchor="__RefHeading___Toc7841_1599772558">
            <w:r w:rsidRPr="00BF192B">
              <w:rPr>
                <w:rStyle w:val="IndexLink"/>
                <w:webHidden/>
              </w:rPr>
              <w:t>3.3 Pseudocode</w:t>
            </w:r>
            <w:r w:rsidRPr="00BF192B">
              <w:rPr>
                <w:rStyle w:val="IndexLink"/>
                <w:webHidden/>
              </w:rPr>
              <w:tab/>
              <w:t>6</w:t>
            </w:r>
          </w:hyperlink>
        </w:p>
        <w:p w14:paraId="65227466" w14:textId="77777777" w:rsidR="00981046" w:rsidRPr="00BF192B" w:rsidRDefault="00000000">
          <w:pPr>
            <w:pStyle w:val="TOC2"/>
            <w:tabs>
              <w:tab w:val="clear" w:pos="9797"/>
              <w:tab w:val="right" w:leader="dot" w:pos="10079"/>
            </w:tabs>
          </w:pPr>
          <w:hyperlink w:anchor="__RefHeading___Toc7843_1599772558">
            <w:r w:rsidRPr="00BF192B">
              <w:rPr>
                <w:rStyle w:val="IndexLink"/>
                <w:webHidden/>
              </w:rPr>
              <w:t>3.4 Flowchart</w:t>
            </w:r>
            <w:r w:rsidRPr="00BF192B">
              <w:rPr>
                <w:rStyle w:val="IndexLink"/>
                <w:webHidden/>
              </w:rPr>
              <w:tab/>
              <w:t>7</w:t>
            </w:r>
          </w:hyperlink>
        </w:p>
        <w:p w14:paraId="75D8604B" w14:textId="77777777" w:rsidR="00981046" w:rsidRPr="00BF192B" w:rsidRDefault="00000000">
          <w:pPr>
            <w:pStyle w:val="TOC2"/>
            <w:tabs>
              <w:tab w:val="clear" w:pos="9797"/>
              <w:tab w:val="right" w:leader="dot" w:pos="10079"/>
            </w:tabs>
          </w:pPr>
          <w:hyperlink w:anchor="__RefHeading___Toc7845_1599772558">
            <w:r w:rsidRPr="00BF192B">
              <w:rPr>
                <w:rStyle w:val="IndexLink"/>
                <w:webHidden/>
              </w:rPr>
              <w:t>3.5 Error handling and limitations</w:t>
            </w:r>
            <w:r w:rsidRPr="00BF192B">
              <w:rPr>
                <w:rStyle w:val="IndexLink"/>
                <w:webHidden/>
              </w:rPr>
              <w:tab/>
              <w:t>7</w:t>
            </w:r>
          </w:hyperlink>
        </w:p>
        <w:p w14:paraId="08F30507" w14:textId="77777777" w:rsidR="00981046" w:rsidRPr="00BF192B" w:rsidRDefault="00000000">
          <w:pPr>
            <w:pStyle w:val="TOC2"/>
            <w:tabs>
              <w:tab w:val="clear" w:pos="9797"/>
              <w:tab w:val="right" w:leader="dot" w:pos="10079"/>
            </w:tabs>
          </w:pPr>
          <w:hyperlink w:anchor="__RefHeading___Toc7847_1599772558">
            <w:r w:rsidRPr="00BF192B">
              <w:rPr>
                <w:rStyle w:val="IndexLink"/>
                <w:webHidden/>
              </w:rPr>
              <w:t>3.6 Complexity analysis</w:t>
            </w:r>
            <w:r w:rsidRPr="00BF192B">
              <w:rPr>
                <w:rStyle w:val="IndexLink"/>
                <w:webHidden/>
              </w:rPr>
              <w:tab/>
              <w:t>7</w:t>
            </w:r>
          </w:hyperlink>
        </w:p>
        <w:p w14:paraId="6E1480AF" w14:textId="77777777" w:rsidR="00981046" w:rsidRPr="00BF192B" w:rsidRDefault="00000000">
          <w:pPr>
            <w:pStyle w:val="TOC1"/>
            <w:tabs>
              <w:tab w:val="clear" w:pos="10080"/>
              <w:tab w:val="right" w:leader="dot" w:pos="10079"/>
            </w:tabs>
          </w:pPr>
          <w:hyperlink w:anchor="__RefHeading___Toc7849_1599772558">
            <w:r w:rsidRPr="00BF192B">
              <w:rPr>
                <w:rStyle w:val="IndexLink"/>
                <w:webHidden/>
              </w:rPr>
              <w:t>4. TESTING AND RESULTS</w:t>
            </w:r>
            <w:r w:rsidRPr="00BF192B">
              <w:rPr>
                <w:rStyle w:val="IndexLink"/>
                <w:webHidden/>
              </w:rPr>
              <w:tab/>
              <w:t>7</w:t>
            </w:r>
          </w:hyperlink>
        </w:p>
        <w:p w14:paraId="23999AAF" w14:textId="77777777" w:rsidR="00981046" w:rsidRPr="00BF192B" w:rsidRDefault="00000000">
          <w:pPr>
            <w:pStyle w:val="TOC2"/>
            <w:tabs>
              <w:tab w:val="clear" w:pos="9797"/>
              <w:tab w:val="right" w:leader="dot" w:pos="10079"/>
            </w:tabs>
          </w:pPr>
          <w:hyperlink w:anchor="__RefHeading___Toc7851_1599772558">
            <w:r w:rsidRPr="00BF192B">
              <w:rPr>
                <w:rStyle w:val="IndexLink"/>
                <w:webHidden/>
              </w:rPr>
              <w:t>4.1 Testing approach</w:t>
            </w:r>
            <w:r w:rsidRPr="00BF192B">
              <w:rPr>
                <w:rStyle w:val="IndexLink"/>
                <w:webHidden/>
              </w:rPr>
              <w:tab/>
              <w:t>7</w:t>
            </w:r>
          </w:hyperlink>
        </w:p>
        <w:p w14:paraId="56CFEEA2" w14:textId="77777777" w:rsidR="00981046" w:rsidRPr="00BF192B" w:rsidRDefault="00000000">
          <w:pPr>
            <w:pStyle w:val="TOC2"/>
            <w:tabs>
              <w:tab w:val="clear" w:pos="9797"/>
              <w:tab w:val="right" w:leader="dot" w:pos="10079"/>
            </w:tabs>
          </w:pPr>
          <w:hyperlink w:anchor="__RefHeading___Toc7853_1599772558">
            <w:r w:rsidRPr="00BF192B">
              <w:rPr>
                <w:rStyle w:val="IndexLink"/>
                <w:webHidden/>
              </w:rPr>
              <w:t>4.2 Sample expressions and expected arithmetic results</w:t>
            </w:r>
            <w:r w:rsidRPr="00BF192B">
              <w:rPr>
                <w:rStyle w:val="IndexLink"/>
                <w:webHidden/>
              </w:rPr>
              <w:tab/>
              <w:t>8</w:t>
            </w:r>
          </w:hyperlink>
        </w:p>
        <w:p w14:paraId="0202AC80" w14:textId="5B9FBA41" w:rsidR="00981046" w:rsidRPr="00BF192B" w:rsidRDefault="00000000">
          <w:pPr>
            <w:pStyle w:val="TOC2"/>
            <w:tabs>
              <w:tab w:val="clear" w:pos="9797"/>
              <w:tab w:val="right" w:leader="dot" w:pos="10079"/>
            </w:tabs>
          </w:pPr>
          <w:hyperlink w:anchor="__RefHeading___Toc7855_1599772558">
            <w:r w:rsidRPr="00BF192B">
              <w:rPr>
                <w:rStyle w:val="IndexLink"/>
                <w:webHidden/>
              </w:rPr>
              <w:t>4.3 Reference output for the supplied ten</w:t>
            </w:r>
            <w:r w:rsidR="00BF192B">
              <w:rPr>
                <w:rStyle w:val="IndexLink"/>
                <w:webHidden/>
              </w:rPr>
              <w:t xml:space="preserve"> </w:t>
            </w:r>
            <w:r w:rsidRPr="00BF192B">
              <w:rPr>
                <w:rStyle w:val="IndexLink"/>
                <w:webHidden/>
              </w:rPr>
              <w:t>line expression set</w:t>
            </w:r>
            <w:r w:rsidRPr="00BF192B">
              <w:rPr>
                <w:rStyle w:val="IndexLink"/>
                <w:webHidden/>
              </w:rPr>
              <w:tab/>
              <w:t>8</w:t>
            </w:r>
          </w:hyperlink>
        </w:p>
        <w:p w14:paraId="3BA05057" w14:textId="77777777" w:rsidR="00981046" w:rsidRPr="00BF192B" w:rsidRDefault="00000000">
          <w:pPr>
            <w:pStyle w:val="TOC2"/>
            <w:tabs>
              <w:tab w:val="clear" w:pos="9797"/>
              <w:tab w:val="right" w:leader="dot" w:pos="10079"/>
            </w:tabs>
          </w:pPr>
          <w:hyperlink w:anchor="__RefHeading___Toc7857_1599772558">
            <w:r w:rsidRPr="00BF192B">
              <w:rPr>
                <w:rStyle w:val="IndexLink"/>
                <w:webHidden/>
              </w:rPr>
              <w:t>4.4 Required screenshots / visual evidence</w:t>
            </w:r>
            <w:r w:rsidRPr="00BF192B">
              <w:rPr>
                <w:rStyle w:val="IndexLink"/>
                <w:webHidden/>
              </w:rPr>
              <w:tab/>
              <w:t>9</w:t>
            </w:r>
          </w:hyperlink>
        </w:p>
        <w:p w14:paraId="1036E909" w14:textId="2FF04E72" w:rsidR="00981046" w:rsidRPr="00BF192B" w:rsidRDefault="00000000">
          <w:pPr>
            <w:pStyle w:val="TOC2"/>
            <w:tabs>
              <w:tab w:val="clear" w:pos="9797"/>
              <w:tab w:val="right" w:leader="dot" w:pos="10079"/>
            </w:tabs>
          </w:pPr>
          <w:hyperlink w:anchor="__RefHeading___Toc7859_1599772558">
            <w:r w:rsidRPr="00BF192B">
              <w:rPr>
                <w:rStyle w:val="IndexLink"/>
                <w:webHidden/>
              </w:rPr>
              <w:t xml:space="preserve">4.5 Results discussion </w:t>
            </w:r>
            <w:r w:rsidRPr="00BF192B">
              <w:rPr>
                <w:rStyle w:val="IndexLink"/>
                <w:webHidden/>
              </w:rPr>
              <w:tab/>
            </w:r>
            <w:r w:rsidR="00D61E0F">
              <w:rPr>
                <w:rStyle w:val="IndexLink"/>
                <w:webHidden/>
              </w:rPr>
              <w:t>11</w:t>
            </w:r>
          </w:hyperlink>
        </w:p>
        <w:p w14:paraId="2596B711" w14:textId="5585860F" w:rsidR="00981046" w:rsidRPr="00BF192B" w:rsidRDefault="00000000">
          <w:pPr>
            <w:pStyle w:val="TOC1"/>
            <w:tabs>
              <w:tab w:val="clear" w:pos="10080"/>
              <w:tab w:val="right" w:leader="dot" w:pos="10079"/>
            </w:tabs>
          </w:pPr>
          <w:hyperlink w:anchor="__RefHeading___Toc7861_1599772558">
            <w:r w:rsidRPr="00BF192B">
              <w:rPr>
                <w:rStyle w:val="IndexLink"/>
                <w:webHidden/>
              </w:rPr>
              <w:t xml:space="preserve">5. CONCLUSION </w:t>
            </w:r>
            <w:r w:rsidRPr="00BF192B">
              <w:rPr>
                <w:rStyle w:val="IndexLink"/>
                <w:webHidden/>
              </w:rPr>
              <w:tab/>
            </w:r>
            <w:r w:rsidR="00D61E0F">
              <w:rPr>
                <w:rStyle w:val="IndexLink"/>
                <w:webHidden/>
              </w:rPr>
              <w:t>12</w:t>
            </w:r>
          </w:hyperlink>
        </w:p>
        <w:p w14:paraId="21F9D4E1" w14:textId="3CFC9723" w:rsidR="00981046" w:rsidRPr="00BF192B" w:rsidRDefault="00000000">
          <w:pPr>
            <w:pStyle w:val="TOC1"/>
            <w:tabs>
              <w:tab w:val="clear" w:pos="10080"/>
              <w:tab w:val="right" w:leader="dot" w:pos="10079"/>
            </w:tabs>
          </w:pPr>
          <w:hyperlink w:anchor="__RefHeading___Toc7863_1599772558">
            <w:r w:rsidRPr="00BF192B">
              <w:rPr>
                <w:rStyle w:val="IndexLink"/>
                <w:webHidden/>
              </w:rPr>
              <w:t>6. REFERENCES</w:t>
            </w:r>
            <w:r w:rsidRPr="00BF192B">
              <w:rPr>
                <w:rStyle w:val="IndexLink"/>
                <w:webHidden/>
              </w:rPr>
              <w:tab/>
            </w:r>
            <w:r w:rsidR="00D61E0F">
              <w:rPr>
                <w:rStyle w:val="IndexLink"/>
                <w:webHidden/>
              </w:rPr>
              <w:t>1</w:t>
            </w:r>
            <w:r w:rsidR="00D61E0F">
              <w:rPr>
                <w:webHidden/>
              </w:rPr>
              <w:t>3</w:t>
            </w:r>
          </w:hyperlink>
        </w:p>
        <w:p w14:paraId="08687D14" w14:textId="4FBD258D" w:rsidR="00981046" w:rsidRPr="00BF192B" w:rsidRDefault="00000000">
          <w:pPr>
            <w:pStyle w:val="TOC1"/>
            <w:tabs>
              <w:tab w:val="clear" w:pos="10080"/>
              <w:tab w:val="right" w:leader="dot" w:pos="10079"/>
            </w:tabs>
          </w:pPr>
          <w:hyperlink w:anchor="__RefHeading___Toc7865_1599772558"/>
          <w:r w:rsidRPr="00BF192B">
            <w:rPr>
              <w:rStyle w:val="IndexLink"/>
            </w:rPr>
            <w:fldChar w:fldCharType="end"/>
          </w:r>
        </w:p>
      </w:sdtContent>
    </w:sdt>
    <w:p w14:paraId="2B932ABB" w14:textId="77777777" w:rsidR="00981046" w:rsidRPr="00BF192B" w:rsidRDefault="00000000" w:rsidP="00BF192B">
      <w:pPr>
        <w:pStyle w:val="Heading1"/>
        <w:spacing w:before="0" w:after="80"/>
        <w:jc w:val="both"/>
        <w:rPr>
          <w:rFonts w:ascii="Tahoma" w:hAnsi="Tahoma" w:cs="Tahoma"/>
          <w:color w:val="auto"/>
        </w:rPr>
      </w:pPr>
      <w:r w:rsidRPr="00BF192B">
        <w:rPr>
          <w:color w:val="auto"/>
        </w:rPr>
        <w:br w:type="page"/>
      </w:r>
      <w:bookmarkStart w:id="1" w:name="__RefHeading___Toc7819_1599772558"/>
      <w:bookmarkEnd w:id="1"/>
      <w:r w:rsidRPr="00BF192B">
        <w:rPr>
          <w:rFonts w:ascii="Tahoma" w:hAnsi="Tahoma" w:cs="Tahoma"/>
          <w:color w:val="auto"/>
          <w:sz w:val="24"/>
          <w:szCs w:val="32"/>
        </w:rPr>
        <w:lastRenderedPageBreak/>
        <w:t>1. INTRODUCTION</w:t>
      </w:r>
    </w:p>
    <w:p w14:paraId="47DAFFD4" w14:textId="05FFC9BA" w:rsidR="00981046" w:rsidRPr="00BF192B" w:rsidRDefault="00000000" w:rsidP="00BF192B">
      <w:pPr>
        <w:keepLines/>
        <w:jc w:val="both"/>
        <w:rPr>
          <w:rFonts w:cs="Tahoma"/>
        </w:rPr>
      </w:pPr>
      <w:r w:rsidRPr="00BF192B">
        <w:rPr>
          <w:rFonts w:cs="Tahoma"/>
        </w:rPr>
        <w:t xml:space="preserve">The assignment brief asks for a Python program that reads mathematical expressions from input.txt, evaluates each expression with a </w:t>
      </w:r>
      <w:proofErr w:type="gramStart"/>
      <w:r w:rsidRPr="00BF192B">
        <w:rPr>
          <w:rFonts w:cs="Tahoma"/>
        </w:rPr>
        <w:t>stack</w:t>
      </w:r>
      <w:r w:rsidR="00BF192B">
        <w:rPr>
          <w:rFonts w:cs="Tahoma"/>
        </w:rPr>
        <w:t xml:space="preserve"> </w:t>
      </w:r>
      <w:r w:rsidRPr="00BF192B">
        <w:rPr>
          <w:rFonts w:cs="Tahoma"/>
        </w:rPr>
        <w:t>based</w:t>
      </w:r>
      <w:proofErr w:type="gramEnd"/>
      <w:r w:rsidRPr="00BF192B">
        <w:rPr>
          <w:rFonts w:cs="Tahoma"/>
        </w:rPr>
        <w:t xml:space="preserve"> method, and writes each result to output.txt. The required operators are addition (+), subtraction </w:t>
      </w:r>
      <w:proofErr w:type="gramStart"/>
      <w:r w:rsidRPr="00BF192B">
        <w:rPr>
          <w:rFonts w:cs="Tahoma"/>
        </w:rPr>
        <w:t>(</w:t>
      </w:r>
      <w:r w:rsidR="00BF192B">
        <w:rPr>
          <w:rFonts w:cs="Tahoma"/>
        </w:rPr>
        <w:t xml:space="preserve"> </w:t>
      </w:r>
      <w:r w:rsidRPr="00BF192B">
        <w:rPr>
          <w:rFonts w:cs="Tahoma"/>
        </w:rPr>
        <w:t>)</w:t>
      </w:r>
      <w:proofErr w:type="gramEnd"/>
      <w:r w:rsidRPr="00BF192B">
        <w:rPr>
          <w:rFonts w:cs="Tahoma"/>
        </w:rPr>
        <w:t>, multiplication (*), and division (/); parentheses must be supported and ordinary precedence rules must be respected. Input may contain multiple expressions separated by lines made only of hyphens, and those separators are to be retained in the output.</w:t>
      </w:r>
    </w:p>
    <w:p w14:paraId="37955530" w14:textId="77777777" w:rsidR="00981046" w:rsidRPr="00BF192B" w:rsidRDefault="00000000" w:rsidP="00BF192B">
      <w:pPr>
        <w:keepLines/>
        <w:jc w:val="both"/>
        <w:rPr>
          <w:rFonts w:cs="Tahoma"/>
        </w:rPr>
      </w:pPr>
      <w:r w:rsidRPr="00BF192B">
        <w:rPr>
          <w:rFonts w:cs="Tahoma"/>
        </w:rPr>
        <w:t>Use this technical summary as a basis for your own introduction, but explain the purpose in your own words and describe the precise files and functions in the version you actually run. Do not state that you personally completed an action until you have done it and can explain the result.</w:t>
      </w:r>
    </w:p>
    <w:p w14:paraId="76F1DEDD" w14:textId="77777777" w:rsidR="00981046" w:rsidRPr="00BF192B" w:rsidRDefault="00000000" w:rsidP="00BF192B">
      <w:pPr>
        <w:pStyle w:val="Heading2"/>
        <w:spacing w:before="100" w:after="80"/>
        <w:jc w:val="both"/>
        <w:rPr>
          <w:rFonts w:ascii="Tahoma" w:hAnsi="Tahoma" w:cs="Tahoma"/>
          <w:color w:val="auto"/>
        </w:rPr>
      </w:pPr>
      <w:bookmarkStart w:id="2" w:name="__RefHeading___Toc7821_1599772558"/>
      <w:bookmarkEnd w:id="2"/>
      <w:r w:rsidRPr="00BF192B">
        <w:rPr>
          <w:rFonts w:ascii="Tahoma" w:hAnsi="Tahoma" w:cs="Tahoma"/>
          <w:color w:val="auto"/>
        </w:rPr>
        <w:t>1.1 Objectives</w:t>
      </w:r>
    </w:p>
    <w:p w14:paraId="37FFA89D" w14:textId="77777777" w:rsidR="00981046" w:rsidRPr="00BF192B" w:rsidRDefault="00000000" w:rsidP="00BF192B">
      <w:pPr>
        <w:pStyle w:val="ListBullet"/>
        <w:keepLines/>
        <w:numPr>
          <w:ilvl w:val="0"/>
          <w:numId w:val="9"/>
        </w:numPr>
        <w:spacing w:after="40"/>
        <w:jc w:val="both"/>
        <w:rPr>
          <w:rFonts w:cs="Tahoma"/>
        </w:rPr>
      </w:pPr>
      <w:r w:rsidRPr="00BF192B">
        <w:rPr>
          <w:rFonts w:cs="Tahoma"/>
        </w:rPr>
        <w:t xml:space="preserve">Implement a Stack class with </w:t>
      </w:r>
      <w:proofErr w:type="gramStart"/>
      <w:r w:rsidRPr="00BF192B">
        <w:rPr>
          <w:rFonts w:cs="Tahoma"/>
        </w:rPr>
        <w:t>push(</w:t>
      </w:r>
      <w:proofErr w:type="gramEnd"/>
      <w:r w:rsidRPr="00BF192B">
        <w:rPr>
          <w:rFonts w:cs="Tahoma"/>
        </w:rPr>
        <w:t>), pop(), and peek(), with a supporting emptiness check.</w:t>
      </w:r>
    </w:p>
    <w:p w14:paraId="65F47144" w14:textId="058045C2" w:rsidR="00981046" w:rsidRPr="00BF192B" w:rsidRDefault="00000000" w:rsidP="00BF192B">
      <w:pPr>
        <w:pStyle w:val="ListBullet"/>
        <w:keepLines/>
        <w:numPr>
          <w:ilvl w:val="0"/>
          <w:numId w:val="9"/>
        </w:numPr>
        <w:spacing w:after="40"/>
        <w:jc w:val="both"/>
        <w:rPr>
          <w:rFonts w:cs="Tahoma"/>
        </w:rPr>
      </w:pPr>
      <w:r w:rsidRPr="00BF192B">
        <w:rPr>
          <w:rFonts w:cs="Tahoma"/>
        </w:rPr>
        <w:t>Tokenize expressions and evaluate +</w:t>
      </w:r>
      <w:proofErr w:type="gramStart"/>
      <w:r w:rsidRPr="00BF192B">
        <w:rPr>
          <w:rFonts w:cs="Tahoma"/>
        </w:rPr>
        <w:t xml:space="preserve">, </w:t>
      </w:r>
      <w:r w:rsidR="00BF192B">
        <w:rPr>
          <w:rFonts w:cs="Tahoma"/>
        </w:rPr>
        <w:t xml:space="preserve"> </w:t>
      </w:r>
      <w:r w:rsidRPr="00BF192B">
        <w:rPr>
          <w:rFonts w:cs="Tahoma"/>
        </w:rPr>
        <w:t>,</w:t>
      </w:r>
      <w:proofErr w:type="gramEnd"/>
      <w:r w:rsidRPr="00BF192B">
        <w:rPr>
          <w:rFonts w:cs="Tahoma"/>
        </w:rPr>
        <w:t xml:space="preserve"> *, /, and parentheses using stacks rather than Python eval().</w:t>
      </w:r>
    </w:p>
    <w:p w14:paraId="6DAA1C8F" w14:textId="4A6204A2" w:rsidR="00981046" w:rsidRPr="00BF192B" w:rsidRDefault="00000000" w:rsidP="00BF192B">
      <w:pPr>
        <w:pStyle w:val="ListBullet"/>
        <w:keepLines/>
        <w:numPr>
          <w:ilvl w:val="0"/>
          <w:numId w:val="9"/>
        </w:numPr>
        <w:spacing w:after="40"/>
        <w:jc w:val="both"/>
        <w:rPr>
          <w:rFonts w:cs="Tahoma"/>
        </w:rPr>
      </w:pPr>
      <w:r w:rsidRPr="00BF192B">
        <w:rPr>
          <w:rFonts w:cs="Tahoma"/>
        </w:rPr>
        <w:t>Apply multiplication/division precedence over addition/subtraction and preserve left</w:t>
      </w:r>
      <w:r w:rsidR="00BF192B">
        <w:rPr>
          <w:rFonts w:cs="Tahoma"/>
        </w:rPr>
        <w:t xml:space="preserve"> </w:t>
      </w:r>
      <w:r w:rsidRPr="00BF192B">
        <w:rPr>
          <w:rFonts w:cs="Tahoma"/>
        </w:rPr>
        <w:t>to</w:t>
      </w:r>
      <w:r w:rsidR="00BF192B">
        <w:rPr>
          <w:rFonts w:cs="Tahoma"/>
        </w:rPr>
        <w:t xml:space="preserve"> </w:t>
      </w:r>
      <w:r w:rsidRPr="00BF192B">
        <w:rPr>
          <w:rFonts w:cs="Tahoma"/>
        </w:rPr>
        <w:t>right associativity for equal</w:t>
      </w:r>
      <w:r w:rsidR="00BF192B">
        <w:rPr>
          <w:rFonts w:cs="Tahoma"/>
        </w:rPr>
        <w:t xml:space="preserve"> </w:t>
      </w:r>
      <w:r w:rsidRPr="00BF192B">
        <w:rPr>
          <w:rFonts w:cs="Tahoma"/>
        </w:rPr>
        <w:t>precedence operators.</w:t>
      </w:r>
    </w:p>
    <w:p w14:paraId="32169881" w14:textId="77777777" w:rsidR="00981046" w:rsidRPr="00BF192B" w:rsidRDefault="00000000" w:rsidP="00BF192B">
      <w:pPr>
        <w:pStyle w:val="ListBullet"/>
        <w:keepLines/>
        <w:numPr>
          <w:ilvl w:val="0"/>
          <w:numId w:val="9"/>
        </w:numPr>
        <w:spacing w:after="40"/>
        <w:jc w:val="both"/>
        <w:rPr>
          <w:rFonts w:cs="Tahoma"/>
        </w:rPr>
      </w:pPr>
      <w:r w:rsidRPr="00BF192B">
        <w:rPr>
          <w:rFonts w:cs="Tahoma"/>
        </w:rPr>
        <w:t>Read a series of expressions from input.txt and write corresponding results to output.txt.</w:t>
      </w:r>
    </w:p>
    <w:p w14:paraId="27E55EC3" w14:textId="3A69DAAE" w:rsidR="00981046" w:rsidRPr="00BF192B" w:rsidRDefault="00000000" w:rsidP="00BF192B">
      <w:pPr>
        <w:pStyle w:val="ListBullet"/>
        <w:keepLines/>
        <w:numPr>
          <w:ilvl w:val="0"/>
          <w:numId w:val="9"/>
        </w:numPr>
        <w:spacing w:after="40"/>
        <w:jc w:val="both"/>
        <w:rPr>
          <w:rFonts w:cs="Tahoma"/>
        </w:rPr>
      </w:pPr>
      <w:r w:rsidRPr="00BF192B">
        <w:rPr>
          <w:rFonts w:cs="Tahoma"/>
        </w:rPr>
        <w:t>Preserve hyphen</w:t>
      </w:r>
      <w:r w:rsidR="00BF192B">
        <w:rPr>
          <w:rFonts w:cs="Tahoma"/>
        </w:rPr>
        <w:t xml:space="preserve"> </w:t>
      </w:r>
      <w:r w:rsidRPr="00BF192B">
        <w:rPr>
          <w:rFonts w:cs="Tahoma"/>
        </w:rPr>
        <w:t>only separator lines and blank lines in their corresponding positions.</w:t>
      </w:r>
    </w:p>
    <w:p w14:paraId="257126C6" w14:textId="77777777" w:rsidR="00981046" w:rsidRPr="00BF192B" w:rsidRDefault="00000000" w:rsidP="00BF192B">
      <w:pPr>
        <w:pStyle w:val="ListBullet"/>
        <w:keepLines/>
        <w:numPr>
          <w:ilvl w:val="0"/>
          <w:numId w:val="9"/>
        </w:numPr>
        <w:spacing w:after="40"/>
        <w:jc w:val="both"/>
        <w:rPr>
          <w:rFonts w:cs="Tahoma"/>
        </w:rPr>
      </w:pPr>
      <w:r w:rsidRPr="00BF192B">
        <w:rPr>
          <w:rFonts w:cs="Tahoma"/>
        </w:rPr>
        <w:t>Test ordinary calculations, precedence, parentheses, decimal output, invalid expressions, and division by zero.</w:t>
      </w:r>
    </w:p>
    <w:p w14:paraId="00E93BCC" w14:textId="77777777" w:rsidR="00981046" w:rsidRPr="00BF192B" w:rsidRDefault="00000000" w:rsidP="00BF192B">
      <w:pPr>
        <w:pStyle w:val="ListBullet"/>
        <w:keepLines/>
        <w:numPr>
          <w:ilvl w:val="0"/>
          <w:numId w:val="9"/>
        </w:numPr>
        <w:spacing w:after="40"/>
        <w:jc w:val="both"/>
        <w:rPr>
          <w:rFonts w:cs="Tahoma"/>
        </w:rPr>
      </w:pPr>
      <w:r w:rsidRPr="00BF192B">
        <w:rPr>
          <w:rFonts w:cs="Tahoma"/>
        </w:rPr>
        <w:t>Document execution steps, input/output format, assumptions, limitations, and relevant references.</w:t>
      </w:r>
    </w:p>
    <w:p w14:paraId="0EA7A7A0" w14:textId="77777777" w:rsidR="00981046" w:rsidRPr="00BF192B" w:rsidRDefault="00000000" w:rsidP="00BF192B">
      <w:pPr>
        <w:pStyle w:val="Heading2"/>
        <w:spacing w:before="100" w:after="80"/>
        <w:jc w:val="both"/>
        <w:rPr>
          <w:rFonts w:ascii="Tahoma" w:hAnsi="Tahoma" w:cs="Tahoma"/>
          <w:color w:val="auto"/>
        </w:rPr>
      </w:pPr>
      <w:bookmarkStart w:id="3" w:name="__RefHeading___Toc7823_1599772558"/>
      <w:bookmarkEnd w:id="3"/>
      <w:r w:rsidRPr="00BF192B">
        <w:rPr>
          <w:rFonts w:ascii="Tahoma" w:hAnsi="Tahoma" w:cs="Tahoma"/>
          <w:color w:val="auto"/>
        </w:rPr>
        <w:t>1.2 Requirement checklist from the assignment brief</w:t>
      </w:r>
    </w:p>
    <w:tbl>
      <w:tblPr>
        <w:tblStyle w:val="TableGrid"/>
        <w:tblW w:w="6719" w:type="dxa"/>
        <w:jc w:val="center"/>
        <w:tblLayout w:type="fixed"/>
        <w:tblLook w:val="04A0" w:firstRow="1" w:lastRow="0" w:firstColumn="1" w:lastColumn="0" w:noHBand="0" w:noVBand="1"/>
      </w:tblPr>
      <w:tblGrid>
        <w:gridCol w:w="1680"/>
        <w:gridCol w:w="5039"/>
      </w:tblGrid>
      <w:tr w:rsidR="00BF192B" w:rsidRPr="00BF192B" w14:paraId="4B51FB90" w14:textId="77777777" w:rsidTr="007F42B8">
        <w:trPr>
          <w:jc w:val="center"/>
        </w:trPr>
        <w:tc>
          <w:tcPr>
            <w:tcW w:w="1680" w:type="dxa"/>
          </w:tcPr>
          <w:p w14:paraId="50D6668A" w14:textId="77777777" w:rsidR="00981046" w:rsidRPr="00BF192B" w:rsidRDefault="00000000" w:rsidP="00BF192B">
            <w:pPr>
              <w:spacing w:after="0"/>
              <w:jc w:val="both"/>
              <w:rPr>
                <w:rFonts w:cs="Tahoma"/>
              </w:rPr>
            </w:pPr>
            <w:r w:rsidRPr="00BF192B">
              <w:rPr>
                <w:rFonts w:cs="Tahoma"/>
                <w:b/>
              </w:rPr>
              <w:t>Item</w:t>
            </w:r>
          </w:p>
        </w:tc>
        <w:tc>
          <w:tcPr>
            <w:tcW w:w="5039" w:type="dxa"/>
          </w:tcPr>
          <w:p w14:paraId="4C289110" w14:textId="77777777" w:rsidR="00981046" w:rsidRPr="00BF192B" w:rsidRDefault="00000000" w:rsidP="00BF192B">
            <w:pPr>
              <w:spacing w:after="0"/>
              <w:jc w:val="both"/>
              <w:rPr>
                <w:rFonts w:cs="Tahoma"/>
              </w:rPr>
            </w:pPr>
            <w:r w:rsidRPr="00BF192B">
              <w:rPr>
                <w:rFonts w:cs="Tahoma"/>
                <w:b/>
              </w:rPr>
              <w:t>Required evidence / deliverable</w:t>
            </w:r>
          </w:p>
        </w:tc>
      </w:tr>
      <w:tr w:rsidR="00BF192B" w:rsidRPr="00BF192B" w14:paraId="41A0AB36" w14:textId="77777777" w:rsidTr="007F42B8">
        <w:trPr>
          <w:jc w:val="center"/>
        </w:trPr>
        <w:tc>
          <w:tcPr>
            <w:tcW w:w="1680" w:type="dxa"/>
          </w:tcPr>
          <w:p w14:paraId="232C9A9B" w14:textId="77777777" w:rsidR="00981046" w:rsidRPr="00BF192B" w:rsidRDefault="00000000" w:rsidP="00BF192B">
            <w:pPr>
              <w:spacing w:after="0"/>
              <w:jc w:val="both"/>
              <w:rPr>
                <w:rFonts w:cs="Tahoma"/>
              </w:rPr>
            </w:pPr>
            <w:r w:rsidRPr="00BF192B">
              <w:rPr>
                <w:rFonts w:cs="Tahoma"/>
              </w:rPr>
              <w:t>Python source</w:t>
            </w:r>
          </w:p>
        </w:tc>
        <w:tc>
          <w:tcPr>
            <w:tcW w:w="5039" w:type="dxa"/>
          </w:tcPr>
          <w:p w14:paraId="0133F73E" w14:textId="77777777" w:rsidR="00981046" w:rsidRPr="00BF192B" w:rsidRDefault="00000000" w:rsidP="00BF192B">
            <w:pPr>
              <w:spacing w:after="0"/>
              <w:jc w:val="both"/>
              <w:rPr>
                <w:rFonts w:cs="Tahoma"/>
              </w:rPr>
            </w:pPr>
            <w:r w:rsidRPr="00BF192B">
              <w:rPr>
                <w:rFonts w:cs="Tahoma"/>
              </w:rPr>
              <w:t>A runnable .</w:t>
            </w:r>
            <w:proofErr w:type="spellStart"/>
            <w:r w:rsidRPr="00BF192B">
              <w:rPr>
                <w:rFonts w:cs="Tahoma"/>
              </w:rPr>
              <w:t>py</w:t>
            </w:r>
            <w:proofErr w:type="spellEnd"/>
            <w:r w:rsidRPr="00BF192B">
              <w:rPr>
                <w:rFonts w:cs="Tahoma"/>
              </w:rPr>
              <w:t xml:space="preserve"> file implementing stack operations and expression evaluation.</w:t>
            </w:r>
          </w:p>
        </w:tc>
      </w:tr>
      <w:tr w:rsidR="00BF192B" w:rsidRPr="00BF192B" w14:paraId="4CB6FF81" w14:textId="77777777" w:rsidTr="007F42B8">
        <w:trPr>
          <w:jc w:val="center"/>
        </w:trPr>
        <w:tc>
          <w:tcPr>
            <w:tcW w:w="1680" w:type="dxa"/>
          </w:tcPr>
          <w:p w14:paraId="4BD51E78" w14:textId="77777777" w:rsidR="00981046" w:rsidRPr="00BF192B" w:rsidRDefault="00000000" w:rsidP="00BF192B">
            <w:pPr>
              <w:spacing w:after="0"/>
              <w:jc w:val="both"/>
              <w:rPr>
                <w:rFonts w:cs="Tahoma"/>
              </w:rPr>
            </w:pPr>
            <w:r w:rsidRPr="00BF192B">
              <w:rPr>
                <w:rFonts w:cs="Tahoma"/>
              </w:rPr>
              <w:t>Input</w:t>
            </w:r>
          </w:p>
        </w:tc>
        <w:tc>
          <w:tcPr>
            <w:tcW w:w="5039" w:type="dxa"/>
          </w:tcPr>
          <w:p w14:paraId="49FEBD75" w14:textId="67F08D15" w:rsidR="00981046" w:rsidRPr="00BF192B" w:rsidRDefault="00000000" w:rsidP="00BF192B">
            <w:pPr>
              <w:spacing w:after="0"/>
              <w:jc w:val="both"/>
              <w:rPr>
                <w:rFonts w:cs="Tahoma"/>
              </w:rPr>
            </w:pPr>
            <w:r w:rsidRPr="00BF192B">
              <w:rPr>
                <w:rFonts w:cs="Tahoma"/>
              </w:rPr>
              <w:t>input.txt containing multiple expressions, each on a separate line, with hyphen</w:t>
            </w:r>
            <w:r w:rsidR="00BF192B">
              <w:rPr>
                <w:rFonts w:cs="Tahoma"/>
              </w:rPr>
              <w:t xml:space="preserve"> </w:t>
            </w:r>
            <w:r w:rsidRPr="00BF192B">
              <w:rPr>
                <w:rFonts w:cs="Tahoma"/>
              </w:rPr>
              <w:t>only separators where appropriate.</w:t>
            </w:r>
          </w:p>
        </w:tc>
      </w:tr>
      <w:tr w:rsidR="00BF192B" w:rsidRPr="00BF192B" w14:paraId="470BB448" w14:textId="77777777" w:rsidTr="007F42B8">
        <w:trPr>
          <w:jc w:val="center"/>
        </w:trPr>
        <w:tc>
          <w:tcPr>
            <w:tcW w:w="1680" w:type="dxa"/>
          </w:tcPr>
          <w:p w14:paraId="2374D513" w14:textId="77777777" w:rsidR="00981046" w:rsidRPr="00BF192B" w:rsidRDefault="00000000" w:rsidP="00BF192B">
            <w:pPr>
              <w:spacing w:after="0"/>
              <w:jc w:val="both"/>
              <w:rPr>
                <w:rFonts w:cs="Tahoma"/>
              </w:rPr>
            </w:pPr>
            <w:r w:rsidRPr="00BF192B">
              <w:rPr>
                <w:rFonts w:cs="Tahoma"/>
              </w:rPr>
              <w:t>Output</w:t>
            </w:r>
          </w:p>
        </w:tc>
        <w:tc>
          <w:tcPr>
            <w:tcW w:w="5039" w:type="dxa"/>
          </w:tcPr>
          <w:p w14:paraId="541F123E" w14:textId="77777777" w:rsidR="00981046" w:rsidRPr="00BF192B" w:rsidRDefault="00000000" w:rsidP="00BF192B">
            <w:pPr>
              <w:spacing w:after="0"/>
              <w:jc w:val="both"/>
              <w:rPr>
                <w:rFonts w:cs="Tahoma"/>
              </w:rPr>
            </w:pPr>
            <w:r w:rsidRPr="00BF192B">
              <w:rPr>
                <w:rFonts w:cs="Tahoma"/>
              </w:rPr>
              <w:t>output.txt generated by execution; results replace expressions and separators retain their positions.</w:t>
            </w:r>
          </w:p>
        </w:tc>
      </w:tr>
      <w:tr w:rsidR="00BF192B" w:rsidRPr="00BF192B" w14:paraId="70D40B6F" w14:textId="77777777" w:rsidTr="007F42B8">
        <w:trPr>
          <w:jc w:val="center"/>
        </w:trPr>
        <w:tc>
          <w:tcPr>
            <w:tcW w:w="1680" w:type="dxa"/>
          </w:tcPr>
          <w:p w14:paraId="27100D3E" w14:textId="77777777" w:rsidR="00981046" w:rsidRPr="00BF192B" w:rsidRDefault="00000000" w:rsidP="00BF192B">
            <w:pPr>
              <w:spacing w:after="0"/>
              <w:jc w:val="both"/>
              <w:rPr>
                <w:rFonts w:cs="Tahoma"/>
              </w:rPr>
            </w:pPr>
            <w:r w:rsidRPr="00BF192B">
              <w:rPr>
                <w:rFonts w:cs="Tahoma"/>
              </w:rPr>
              <w:t>README</w:t>
            </w:r>
          </w:p>
        </w:tc>
        <w:tc>
          <w:tcPr>
            <w:tcW w:w="5039" w:type="dxa"/>
          </w:tcPr>
          <w:p w14:paraId="2DD8CA42" w14:textId="77777777" w:rsidR="00981046" w:rsidRPr="00BF192B" w:rsidRDefault="00000000" w:rsidP="00BF192B">
            <w:pPr>
              <w:spacing w:after="0"/>
              <w:jc w:val="both"/>
              <w:rPr>
                <w:rFonts w:cs="Tahoma"/>
              </w:rPr>
            </w:pPr>
            <w:r w:rsidRPr="00BF192B">
              <w:rPr>
                <w:rFonts w:cs="Tahoma"/>
              </w:rPr>
              <w:t>Instructions to run the code, input/output structure, assumptions, and limitations.</w:t>
            </w:r>
          </w:p>
        </w:tc>
      </w:tr>
      <w:tr w:rsidR="00BF192B" w:rsidRPr="00BF192B" w14:paraId="4760AB45" w14:textId="77777777" w:rsidTr="007F42B8">
        <w:trPr>
          <w:jc w:val="center"/>
        </w:trPr>
        <w:tc>
          <w:tcPr>
            <w:tcW w:w="1680" w:type="dxa"/>
          </w:tcPr>
          <w:p w14:paraId="11C789C7" w14:textId="77777777" w:rsidR="00981046" w:rsidRPr="00BF192B" w:rsidRDefault="00000000" w:rsidP="00BF192B">
            <w:pPr>
              <w:spacing w:after="0"/>
              <w:jc w:val="both"/>
              <w:rPr>
                <w:rFonts w:cs="Tahoma"/>
              </w:rPr>
            </w:pPr>
            <w:r w:rsidRPr="00BF192B">
              <w:rPr>
                <w:rFonts w:cs="Tahoma"/>
              </w:rPr>
              <w:t>Report</w:t>
            </w:r>
          </w:p>
        </w:tc>
        <w:tc>
          <w:tcPr>
            <w:tcW w:w="5039" w:type="dxa"/>
          </w:tcPr>
          <w:p w14:paraId="2EFD52DD" w14:textId="77777777" w:rsidR="00981046" w:rsidRPr="00BF192B" w:rsidRDefault="00000000" w:rsidP="00BF192B">
            <w:pPr>
              <w:spacing w:after="0"/>
              <w:jc w:val="both"/>
              <w:rPr>
                <w:rFonts w:cs="Tahoma"/>
              </w:rPr>
            </w:pPr>
            <w:r w:rsidRPr="00BF192B">
              <w:rPr>
                <w:rFonts w:cs="Tahoma"/>
              </w:rPr>
              <w:t>Title page; introduction; data structures used; program design; testing/results; conclusion; references.</w:t>
            </w:r>
          </w:p>
        </w:tc>
      </w:tr>
      <w:tr w:rsidR="00BF192B" w:rsidRPr="00BF192B" w14:paraId="652E7861" w14:textId="77777777" w:rsidTr="007F42B8">
        <w:trPr>
          <w:jc w:val="center"/>
        </w:trPr>
        <w:tc>
          <w:tcPr>
            <w:tcW w:w="1680" w:type="dxa"/>
          </w:tcPr>
          <w:p w14:paraId="62975EBD" w14:textId="77777777" w:rsidR="00981046" w:rsidRPr="00BF192B" w:rsidRDefault="00000000" w:rsidP="00BF192B">
            <w:pPr>
              <w:spacing w:after="0"/>
              <w:jc w:val="both"/>
              <w:rPr>
                <w:rFonts w:cs="Tahoma"/>
              </w:rPr>
            </w:pPr>
            <w:r w:rsidRPr="00BF192B">
              <w:rPr>
                <w:rFonts w:cs="Tahoma"/>
              </w:rPr>
              <w:t>Visual evidence</w:t>
            </w:r>
          </w:p>
        </w:tc>
        <w:tc>
          <w:tcPr>
            <w:tcW w:w="5039" w:type="dxa"/>
          </w:tcPr>
          <w:p w14:paraId="641A6F58" w14:textId="77777777" w:rsidR="00981046" w:rsidRPr="00BF192B" w:rsidRDefault="00000000" w:rsidP="00BF192B">
            <w:pPr>
              <w:spacing w:after="0"/>
              <w:jc w:val="both"/>
              <w:rPr>
                <w:rFonts w:cs="Tahoma"/>
              </w:rPr>
            </w:pPr>
            <w:r w:rsidRPr="00BF192B">
              <w:rPr>
                <w:rFonts w:cs="Tahoma"/>
              </w:rPr>
              <w:t>Flowchart is encouraged; screenshots should show real input, source code, execution, and output when included.</w:t>
            </w:r>
          </w:p>
        </w:tc>
      </w:tr>
      <w:tr w:rsidR="00BF192B" w:rsidRPr="00BF192B" w14:paraId="78E70E42" w14:textId="77777777" w:rsidTr="007F42B8">
        <w:trPr>
          <w:jc w:val="center"/>
        </w:trPr>
        <w:tc>
          <w:tcPr>
            <w:tcW w:w="1680" w:type="dxa"/>
          </w:tcPr>
          <w:p w14:paraId="42CD1347" w14:textId="77777777" w:rsidR="00981046" w:rsidRPr="00BF192B" w:rsidRDefault="00000000" w:rsidP="00BF192B">
            <w:pPr>
              <w:spacing w:after="0"/>
              <w:jc w:val="both"/>
              <w:rPr>
                <w:rFonts w:cs="Tahoma"/>
              </w:rPr>
            </w:pPr>
            <w:r w:rsidRPr="00BF192B">
              <w:rPr>
                <w:rFonts w:cs="Tahoma"/>
              </w:rPr>
              <w:t>GitHub</w:t>
            </w:r>
          </w:p>
        </w:tc>
        <w:tc>
          <w:tcPr>
            <w:tcW w:w="5039" w:type="dxa"/>
          </w:tcPr>
          <w:p w14:paraId="5069762A" w14:textId="77777777" w:rsidR="00981046" w:rsidRPr="00BF192B" w:rsidRDefault="00000000" w:rsidP="00BF192B">
            <w:pPr>
              <w:spacing w:after="0"/>
              <w:jc w:val="both"/>
              <w:rPr>
                <w:rFonts w:cs="Tahoma"/>
              </w:rPr>
            </w:pPr>
            <w:r w:rsidRPr="00BF192B">
              <w:rPr>
                <w:rFonts w:cs="Tahoma"/>
              </w:rPr>
              <w:t>Push the project and add the lecturer as a collaborator; verify the result in GitHub rather than claiming it without evidence.</w:t>
            </w:r>
          </w:p>
        </w:tc>
      </w:tr>
      <w:tr w:rsidR="00BF192B" w:rsidRPr="00BF192B" w14:paraId="5224612C" w14:textId="77777777" w:rsidTr="007F42B8">
        <w:trPr>
          <w:jc w:val="center"/>
        </w:trPr>
        <w:tc>
          <w:tcPr>
            <w:tcW w:w="1680" w:type="dxa"/>
          </w:tcPr>
          <w:p w14:paraId="531AF47C" w14:textId="77777777" w:rsidR="00981046" w:rsidRPr="00BF192B" w:rsidRDefault="00000000" w:rsidP="00BF192B">
            <w:pPr>
              <w:spacing w:after="0"/>
              <w:jc w:val="both"/>
              <w:rPr>
                <w:rFonts w:cs="Tahoma"/>
              </w:rPr>
            </w:pPr>
            <w:r w:rsidRPr="00BF192B">
              <w:rPr>
                <w:rFonts w:cs="Tahoma"/>
              </w:rPr>
              <w:t>Formatting</w:t>
            </w:r>
          </w:p>
        </w:tc>
        <w:tc>
          <w:tcPr>
            <w:tcW w:w="5039" w:type="dxa"/>
          </w:tcPr>
          <w:p w14:paraId="4C221249" w14:textId="3ADC35EF" w:rsidR="00981046" w:rsidRPr="00BF192B" w:rsidRDefault="00000000" w:rsidP="00BF192B">
            <w:pPr>
              <w:spacing w:after="0"/>
              <w:jc w:val="both"/>
              <w:rPr>
                <w:rFonts w:cs="Tahoma"/>
              </w:rPr>
            </w:pPr>
            <w:r w:rsidRPr="00BF192B">
              <w:rPr>
                <w:rFonts w:cs="Tahoma"/>
              </w:rPr>
              <w:t xml:space="preserve">Tahoma, </w:t>
            </w:r>
            <w:proofErr w:type="gramStart"/>
            <w:r w:rsidRPr="00BF192B">
              <w:rPr>
                <w:rFonts w:cs="Tahoma"/>
              </w:rPr>
              <w:t>10</w:t>
            </w:r>
            <w:r w:rsidR="00BF192B">
              <w:rPr>
                <w:rFonts w:cs="Tahoma"/>
              </w:rPr>
              <w:t xml:space="preserve"> </w:t>
            </w:r>
            <w:r w:rsidRPr="00BF192B">
              <w:rPr>
                <w:rFonts w:cs="Tahoma"/>
              </w:rPr>
              <w:t>point</w:t>
            </w:r>
            <w:proofErr w:type="gramEnd"/>
            <w:r w:rsidRPr="00BF192B">
              <w:rPr>
                <w:rFonts w:cs="Tahoma"/>
              </w:rPr>
              <w:t xml:space="preserve"> font, 1.15 line spacing, justified alignment, as stated in the brief.</w:t>
            </w:r>
          </w:p>
        </w:tc>
      </w:tr>
    </w:tbl>
    <w:p w14:paraId="58B0A8FA" w14:textId="77777777" w:rsidR="00981046" w:rsidRPr="00BF192B" w:rsidRDefault="00981046" w:rsidP="00BF192B">
      <w:pPr>
        <w:spacing w:after="20"/>
        <w:jc w:val="both"/>
        <w:rPr>
          <w:rFonts w:cs="Tahoma"/>
        </w:rPr>
      </w:pPr>
    </w:p>
    <w:p w14:paraId="0C4F706A" w14:textId="77777777" w:rsidR="00981046" w:rsidRPr="00BF192B" w:rsidRDefault="00000000" w:rsidP="00BF192B">
      <w:pPr>
        <w:pStyle w:val="Heading1"/>
        <w:spacing w:before="160" w:after="80"/>
        <w:jc w:val="both"/>
        <w:rPr>
          <w:rFonts w:ascii="Tahoma" w:hAnsi="Tahoma" w:cs="Tahoma"/>
          <w:color w:val="auto"/>
          <w:sz w:val="24"/>
          <w:szCs w:val="32"/>
        </w:rPr>
      </w:pPr>
      <w:bookmarkStart w:id="4" w:name="__RefHeading___Toc7825_1599772558"/>
      <w:bookmarkEnd w:id="4"/>
      <w:r w:rsidRPr="00BF192B">
        <w:rPr>
          <w:rFonts w:ascii="Tahoma" w:hAnsi="Tahoma" w:cs="Tahoma"/>
          <w:color w:val="auto"/>
          <w:sz w:val="24"/>
          <w:szCs w:val="32"/>
        </w:rPr>
        <w:lastRenderedPageBreak/>
        <w:t>2. DATA STRUCTURES USED</w:t>
      </w:r>
    </w:p>
    <w:p w14:paraId="5E985412" w14:textId="77777777" w:rsidR="00981046" w:rsidRPr="00BF192B" w:rsidRDefault="00000000" w:rsidP="00BF192B">
      <w:pPr>
        <w:pStyle w:val="Heading2"/>
        <w:spacing w:before="100" w:after="80"/>
        <w:jc w:val="both"/>
        <w:rPr>
          <w:rFonts w:ascii="Tahoma" w:hAnsi="Tahoma" w:cs="Tahoma"/>
          <w:color w:val="auto"/>
        </w:rPr>
      </w:pPr>
      <w:bookmarkStart w:id="5" w:name="__RefHeading___Toc7827_1599772558"/>
      <w:bookmarkEnd w:id="5"/>
      <w:r w:rsidRPr="00BF192B">
        <w:rPr>
          <w:rFonts w:ascii="Tahoma" w:hAnsi="Tahoma" w:cs="Tahoma"/>
          <w:color w:val="auto"/>
        </w:rPr>
        <w:t>2.1 Stack data structure</w:t>
      </w:r>
    </w:p>
    <w:p w14:paraId="14DE0DE9" w14:textId="0833C029" w:rsidR="00981046" w:rsidRPr="00BF192B" w:rsidRDefault="00000000" w:rsidP="00BF192B">
      <w:pPr>
        <w:keepLines/>
        <w:jc w:val="both"/>
        <w:rPr>
          <w:rFonts w:cs="Tahoma"/>
        </w:rPr>
      </w:pPr>
      <w:r w:rsidRPr="00BF192B">
        <w:rPr>
          <w:rFonts w:cs="Tahoma"/>
        </w:rPr>
        <w:t>A stack is a linear data structure that follows the Last In, First Out (LIFO) rule. The item added most recently is the first item removed. A useful everyday comparison is a pile of trays: a new tray is placed on top, and the top tray is taken first. In the reference program, the stack is implemented using a Python list hidden behind the Stack class so expression</w:t>
      </w:r>
      <w:r w:rsidR="00BF192B">
        <w:rPr>
          <w:rFonts w:cs="Tahoma"/>
        </w:rPr>
        <w:t xml:space="preserve"> </w:t>
      </w:r>
      <w:r w:rsidRPr="00BF192B">
        <w:rPr>
          <w:rFonts w:cs="Tahoma"/>
        </w:rPr>
        <w:t>evaluation code uses stack methods rather than directly manipulating the list.</w:t>
      </w:r>
    </w:p>
    <w:p w14:paraId="25C84F2E" w14:textId="77777777" w:rsidR="00981046" w:rsidRPr="00BF192B" w:rsidRDefault="00000000" w:rsidP="00BF192B">
      <w:pPr>
        <w:pStyle w:val="Heading2"/>
        <w:spacing w:before="100" w:after="80"/>
        <w:jc w:val="both"/>
        <w:rPr>
          <w:rFonts w:ascii="Tahoma" w:hAnsi="Tahoma" w:cs="Tahoma"/>
          <w:color w:val="auto"/>
        </w:rPr>
      </w:pPr>
      <w:bookmarkStart w:id="6" w:name="__RefHeading___Toc7829_1599772558"/>
      <w:bookmarkEnd w:id="6"/>
      <w:r w:rsidRPr="00BF192B">
        <w:rPr>
          <w:rFonts w:ascii="Tahoma" w:hAnsi="Tahoma" w:cs="Tahoma"/>
          <w:color w:val="auto"/>
        </w:rPr>
        <w:t>2.2 Stack operations</w:t>
      </w:r>
    </w:p>
    <w:tbl>
      <w:tblPr>
        <w:tblStyle w:val="TableGrid"/>
        <w:tblW w:w="10080" w:type="dxa"/>
        <w:jc w:val="center"/>
        <w:tblLayout w:type="fixed"/>
        <w:tblLook w:val="04A0" w:firstRow="1" w:lastRow="0" w:firstColumn="1" w:lastColumn="0" w:noHBand="0" w:noVBand="1"/>
      </w:tblPr>
      <w:tblGrid>
        <w:gridCol w:w="3360"/>
        <w:gridCol w:w="3360"/>
        <w:gridCol w:w="3360"/>
      </w:tblGrid>
      <w:tr w:rsidR="00BF192B" w:rsidRPr="00BF192B" w14:paraId="30B7BAE5" w14:textId="77777777" w:rsidTr="002E1EC2">
        <w:trPr>
          <w:jc w:val="center"/>
        </w:trPr>
        <w:tc>
          <w:tcPr>
            <w:tcW w:w="3360" w:type="dxa"/>
          </w:tcPr>
          <w:p w14:paraId="10925FA5" w14:textId="77777777" w:rsidR="00981046" w:rsidRPr="00BF192B" w:rsidRDefault="00000000" w:rsidP="00BF192B">
            <w:pPr>
              <w:spacing w:after="0"/>
              <w:jc w:val="both"/>
              <w:rPr>
                <w:rFonts w:cs="Tahoma"/>
              </w:rPr>
            </w:pPr>
            <w:r w:rsidRPr="00BF192B">
              <w:rPr>
                <w:rFonts w:cs="Tahoma"/>
                <w:b/>
              </w:rPr>
              <w:t>Method</w:t>
            </w:r>
          </w:p>
        </w:tc>
        <w:tc>
          <w:tcPr>
            <w:tcW w:w="3360" w:type="dxa"/>
          </w:tcPr>
          <w:p w14:paraId="5A6BFECD" w14:textId="77777777" w:rsidR="00981046" w:rsidRPr="00BF192B" w:rsidRDefault="00000000" w:rsidP="00BF192B">
            <w:pPr>
              <w:spacing w:after="0"/>
              <w:jc w:val="both"/>
              <w:rPr>
                <w:rFonts w:cs="Tahoma"/>
              </w:rPr>
            </w:pPr>
            <w:r w:rsidRPr="00BF192B">
              <w:rPr>
                <w:rFonts w:cs="Tahoma"/>
                <w:b/>
              </w:rPr>
              <w:t>Meaning</w:t>
            </w:r>
          </w:p>
        </w:tc>
        <w:tc>
          <w:tcPr>
            <w:tcW w:w="3360" w:type="dxa"/>
          </w:tcPr>
          <w:p w14:paraId="7C1AF1B6" w14:textId="77777777" w:rsidR="00981046" w:rsidRPr="00BF192B" w:rsidRDefault="00000000" w:rsidP="00BF192B">
            <w:pPr>
              <w:spacing w:after="0"/>
              <w:jc w:val="both"/>
              <w:rPr>
                <w:rFonts w:cs="Tahoma"/>
              </w:rPr>
            </w:pPr>
            <w:r w:rsidRPr="00BF192B">
              <w:rPr>
                <w:rFonts w:cs="Tahoma"/>
                <w:b/>
              </w:rPr>
              <w:t xml:space="preserve">Expected </w:t>
            </w:r>
            <w:proofErr w:type="spellStart"/>
            <w:r w:rsidRPr="00BF192B">
              <w:rPr>
                <w:rFonts w:cs="Tahoma"/>
                <w:b/>
              </w:rPr>
              <w:t>behaviour</w:t>
            </w:r>
            <w:proofErr w:type="spellEnd"/>
            <w:r w:rsidRPr="00BF192B">
              <w:rPr>
                <w:rFonts w:cs="Tahoma"/>
                <w:b/>
              </w:rPr>
              <w:t xml:space="preserve"> to verify</w:t>
            </w:r>
          </w:p>
        </w:tc>
      </w:tr>
      <w:tr w:rsidR="00BF192B" w:rsidRPr="00BF192B" w14:paraId="3227E08E" w14:textId="77777777" w:rsidTr="002E1EC2">
        <w:trPr>
          <w:jc w:val="center"/>
        </w:trPr>
        <w:tc>
          <w:tcPr>
            <w:tcW w:w="3360" w:type="dxa"/>
          </w:tcPr>
          <w:p w14:paraId="1389ACB3" w14:textId="77777777" w:rsidR="00981046" w:rsidRPr="00BF192B" w:rsidRDefault="00000000" w:rsidP="00BF192B">
            <w:pPr>
              <w:spacing w:after="0"/>
              <w:jc w:val="both"/>
              <w:rPr>
                <w:rFonts w:cs="Tahoma"/>
              </w:rPr>
            </w:pPr>
            <w:r w:rsidRPr="00BF192B">
              <w:rPr>
                <w:rFonts w:cs="Tahoma"/>
              </w:rPr>
              <w:t>push(item)</w:t>
            </w:r>
          </w:p>
        </w:tc>
        <w:tc>
          <w:tcPr>
            <w:tcW w:w="3360" w:type="dxa"/>
          </w:tcPr>
          <w:p w14:paraId="23B309C6" w14:textId="77777777" w:rsidR="00981046" w:rsidRPr="00BF192B" w:rsidRDefault="00000000" w:rsidP="00BF192B">
            <w:pPr>
              <w:spacing w:after="0"/>
              <w:jc w:val="both"/>
              <w:rPr>
                <w:rFonts w:cs="Tahoma"/>
              </w:rPr>
            </w:pPr>
            <w:r w:rsidRPr="00BF192B">
              <w:rPr>
                <w:rFonts w:cs="Tahoma"/>
              </w:rPr>
              <w:t>Adds an item to the top of the stack.</w:t>
            </w:r>
          </w:p>
        </w:tc>
        <w:tc>
          <w:tcPr>
            <w:tcW w:w="3360" w:type="dxa"/>
          </w:tcPr>
          <w:p w14:paraId="268AB3FE" w14:textId="77777777" w:rsidR="00981046" w:rsidRPr="00BF192B" w:rsidRDefault="00000000" w:rsidP="00BF192B">
            <w:pPr>
              <w:spacing w:after="0"/>
              <w:jc w:val="both"/>
              <w:rPr>
                <w:rFonts w:cs="Tahoma"/>
              </w:rPr>
            </w:pPr>
            <w:r w:rsidRPr="00BF192B">
              <w:rPr>
                <w:rFonts w:cs="Tahoma"/>
              </w:rPr>
              <w:t xml:space="preserve">After pushing X, </w:t>
            </w:r>
            <w:proofErr w:type="gramStart"/>
            <w:r w:rsidRPr="00BF192B">
              <w:rPr>
                <w:rFonts w:cs="Tahoma"/>
              </w:rPr>
              <w:t>peek(</w:t>
            </w:r>
            <w:proofErr w:type="gramEnd"/>
            <w:r w:rsidRPr="00BF192B">
              <w:rPr>
                <w:rFonts w:cs="Tahoma"/>
              </w:rPr>
              <w:t>) should return X.</w:t>
            </w:r>
          </w:p>
        </w:tc>
      </w:tr>
      <w:tr w:rsidR="00BF192B" w:rsidRPr="00BF192B" w14:paraId="5638E5E6" w14:textId="77777777" w:rsidTr="002E1EC2">
        <w:trPr>
          <w:jc w:val="center"/>
        </w:trPr>
        <w:tc>
          <w:tcPr>
            <w:tcW w:w="3360" w:type="dxa"/>
          </w:tcPr>
          <w:p w14:paraId="3EDE73CA" w14:textId="77777777" w:rsidR="00981046" w:rsidRPr="00BF192B" w:rsidRDefault="00000000" w:rsidP="00BF192B">
            <w:pPr>
              <w:spacing w:after="0"/>
              <w:jc w:val="both"/>
              <w:rPr>
                <w:rFonts w:cs="Tahoma"/>
              </w:rPr>
            </w:pPr>
            <w:proofErr w:type="gramStart"/>
            <w:r w:rsidRPr="00BF192B">
              <w:rPr>
                <w:rFonts w:cs="Tahoma"/>
              </w:rPr>
              <w:t>pop(</w:t>
            </w:r>
            <w:proofErr w:type="gramEnd"/>
            <w:r w:rsidRPr="00BF192B">
              <w:rPr>
                <w:rFonts w:cs="Tahoma"/>
              </w:rPr>
              <w:t>)</w:t>
            </w:r>
          </w:p>
        </w:tc>
        <w:tc>
          <w:tcPr>
            <w:tcW w:w="3360" w:type="dxa"/>
          </w:tcPr>
          <w:p w14:paraId="770CDBCE" w14:textId="77777777" w:rsidR="00981046" w:rsidRPr="00BF192B" w:rsidRDefault="00000000" w:rsidP="00BF192B">
            <w:pPr>
              <w:spacing w:after="0"/>
              <w:jc w:val="both"/>
              <w:rPr>
                <w:rFonts w:cs="Tahoma"/>
              </w:rPr>
            </w:pPr>
            <w:r w:rsidRPr="00BF192B">
              <w:rPr>
                <w:rFonts w:cs="Tahoma"/>
              </w:rPr>
              <w:t>Removes and returns the top item.</w:t>
            </w:r>
          </w:p>
        </w:tc>
        <w:tc>
          <w:tcPr>
            <w:tcW w:w="3360" w:type="dxa"/>
          </w:tcPr>
          <w:p w14:paraId="43595C5B" w14:textId="77777777" w:rsidR="00981046" w:rsidRPr="00BF192B" w:rsidRDefault="00000000" w:rsidP="00BF192B">
            <w:pPr>
              <w:spacing w:after="0"/>
              <w:jc w:val="both"/>
              <w:rPr>
                <w:rFonts w:cs="Tahoma"/>
              </w:rPr>
            </w:pPr>
            <w:r w:rsidRPr="00BF192B">
              <w:rPr>
                <w:rFonts w:cs="Tahoma"/>
              </w:rPr>
              <w:t xml:space="preserve">Pushing A then B should make </w:t>
            </w:r>
            <w:proofErr w:type="gramStart"/>
            <w:r w:rsidRPr="00BF192B">
              <w:rPr>
                <w:rFonts w:cs="Tahoma"/>
              </w:rPr>
              <w:t>pop(</w:t>
            </w:r>
            <w:proofErr w:type="gramEnd"/>
            <w:r w:rsidRPr="00BF192B">
              <w:rPr>
                <w:rFonts w:cs="Tahoma"/>
              </w:rPr>
              <w:t>) return B first.</w:t>
            </w:r>
          </w:p>
        </w:tc>
      </w:tr>
      <w:tr w:rsidR="00BF192B" w:rsidRPr="00BF192B" w14:paraId="011D55B7" w14:textId="77777777" w:rsidTr="002E1EC2">
        <w:trPr>
          <w:jc w:val="center"/>
        </w:trPr>
        <w:tc>
          <w:tcPr>
            <w:tcW w:w="3360" w:type="dxa"/>
          </w:tcPr>
          <w:p w14:paraId="5FD89666" w14:textId="77777777" w:rsidR="00981046" w:rsidRPr="00BF192B" w:rsidRDefault="00000000" w:rsidP="00BF192B">
            <w:pPr>
              <w:spacing w:after="0"/>
              <w:jc w:val="both"/>
              <w:rPr>
                <w:rFonts w:cs="Tahoma"/>
              </w:rPr>
            </w:pPr>
            <w:proofErr w:type="gramStart"/>
            <w:r w:rsidRPr="00BF192B">
              <w:rPr>
                <w:rFonts w:cs="Tahoma"/>
              </w:rPr>
              <w:t>peek(</w:t>
            </w:r>
            <w:proofErr w:type="gramEnd"/>
            <w:r w:rsidRPr="00BF192B">
              <w:rPr>
                <w:rFonts w:cs="Tahoma"/>
              </w:rPr>
              <w:t>)</w:t>
            </w:r>
          </w:p>
        </w:tc>
        <w:tc>
          <w:tcPr>
            <w:tcW w:w="3360" w:type="dxa"/>
          </w:tcPr>
          <w:p w14:paraId="130EABD6" w14:textId="77777777" w:rsidR="00981046" w:rsidRPr="00BF192B" w:rsidRDefault="00000000" w:rsidP="00BF192B">
            <w:pPr>
              <w:spacing w:after="0"/>
              <w:jc w:val="both"/>
              <w:rPr>
                <w:rFonts w:cs="Tahoma"/>
              </w:rPr>
            </w:pPr>
            <w:r w:rsidRPr="00BF192B">
              <w:rPr>
                <w:rFonts w:cs="Tahoma"/>
              </w:rPr>
              <w:t>Returns the top item without removing it.</w:t>
            </w:r>
          </w:p>
        </w:tc>
        <w:tc>
          <w:tcPr>
            <w:tcW w:w="3360" w:type="dxa"/>
          </w:tcPr>
          <w:p w14:paraId="34E2EFFC" w14:textId="77777777" w:rsidR="00981046" w:rsidRPr="00BF192B" w:rsidRDefault="00000000" w:rsidP="00BF192B">
            <w:pPr>
              <w:spacing w:after="0"/>
              <w:jc w:val="both"/>
              <w:rPr>
                <w:rFonts w:cs="Tahoma"/>
              </w:rPr>
            </w:pPr>
            <w:r w:rsidRPr="00BF192B">
              <w:rPr>
                <w:rFonts w:cs="Tahoma"/>
              </w:rPr>
              <w:t xml:space="preserve">Calling </w:t>
            </w:r>
            <w:proofErr w:type="gramStart"/>
            <w:r w:rsidRPr="00BF192B">
              <w:rPr>
                <w:rFonts w:cs="Tahoma"/>
              </w:rPr>
              <w:t>peek(</w:t>
            </w:r>
            <w:proofErr w:type="gramEnd"/>
            <w:r w:rsidRPr="00BF192B">
              <w:rPr>
                <w:rFonts w:cs="Tahoma"/>
              </w:rPr>
              <w:t>) must not change stack size.</w:t>
            </w:r>
          </w:p>
        </w:tc>
      </w:tr>
      <w:tr w:rsidR="002E1EC2" w:rsidRPr="00BF192B" w14:paraId="31813160" w14:textId="77777777" w:rsidTr="002E1EC2">
        <w:trPr>
          <w:jc w:val="center"/>
        </w:trPr>
        <w:tc>
          <w:tcPr>
            <w:tcW w:w="3360" w:type="dxa"/>
          </w:tcPr>
          <w:p w14:paraId="5D6E05AD" w14:textId="77777777" w:rsidR="00981046" w:rsidRPr="00BF192B" w:rsidRDefault="00000000" w:rsidP="00BF192B">
            <w:pPr>
              <w:spacing w:after="0"/>
              <w:jc w:val="both"/>
              <w:rPr>
                <w:rFonts w:cs="Tahoma"/>
              </w:rPr>
            </w:pPr>
            <w:proofErr w:type="spellStart"/>
            <w:r w:rsidRPr="00BF192B">
              <w:rPr>
                <w:rFonts w:cs="Tahoma"/>
              </w:rPr>
              <w:t>is_</w:t>
            </w:r>
            <w:proofErr w:type="gramStart"/>
            <w:r w:rsidRPr="00BF192B">
              <w:rPr>
                <w:rFonts w:cs="Tahoma"/>
              </w:rPr>
              <w:t>empty</w:t>
            </w:r>
            <w:proofErr w:type="spellEnd"/>
            <w:r w:rsidRPr="00BF192B">
              <w:rPr>
                <w:rFonts w:cs="Tahoma"/>
              </w:rPr>
              <w:t>(</w:t>
            </w:r>
            <w:proofErr w:type="gramEnd"/>
            <w:r w:rsidRPr="00BF192B">
              <w:rPr>
                <w:rFonts w:cs="Tahoma"/>
              </w:rPr>
              <w:t>)</w:t>
            </w:r>
          </w:p>
        </w:tc>
        <w:tc>
          <w:tcPr>
            <w:tcW w:w="3360" w:type="dxa"/>
          </w:tcPr>
          <w:p w14:paraId="60DCA087" w14:textId="77777777" w:rsidR="00981046" w:rsidRPr="00BF192B" w:rsidRDefault="00000000" w:rsidP="00BF192B">
            <w:pPr>
              <w:spacing w:after="0"/>
              <w:jc w:val="both"/>
              <w:rPr>
                <w:rFonts w:cs="Tahoma"/>
              </w:rPr>
            </w:pPr>
            <w:r w:rsidRPr="00BF192B">
              <w:rPr>
                <w:rFonts w:cs="Tahoma"/>
              </w:rPr>
              <w:t>Checks whether the stack has no items.</w:t>
            </w:r>
          </w:p>
        </w:tc>
        <w:tc>
          <w:tcPr>
            <w:tcW w:w="3360" w:type="dxa"/>
          </w:tcPr>
          <w:p w14:paraId="0B0748D1" w14:textId="77777777" w:rsidR="00981046" w:rsidRPr="00BF192B" w:rsidRDefault="00000000" w:rsidP="00BF192B">
            <w:pPr>
              <w:spacing w:after="0"/>
              <w:jc w:val="both"/>
              <w:rPr>
                <w:rFonts w:cs="Tahoma"/>
              </w:rPr>
            </w:pPr>
            <w:r w:rsidRPr="00BF192B">
              <w:rPr>
                <w:rFonts w:cs="Tahoma"/>
              </w:rPr>
              <w:t>Returns True for a new stack and after all items are removed.</w:t>
            </w:r>
          </w:p>
        </w:tc>
      </w:tr>
    </w:tbl>
    <w:p w14:paraId="444FF33C" w14:textId="77777777" w:rsidR="00981046" w:rsidRPr="00BF192B" w:rsidRDefault="00981046" w:rsidP="00BF192B">
      <w:pPr>
        <w:spacing w:after="20"/>
        <w:jc w:val="both"/>
        <w:rPr>
          <w:rFonts w:cs="Tahoma"/>
        </w:rPr>
      </w:pPr>
    </w:p>
    <w:p w14:paraId="4A3329F3" w14:textId="77777777" w:rsidR="00981046" w:rsidRPr="00BF192B" w:rsidRDefault="00000000" w:rsidP="00BF192B">
      <w:pPr>
        <w:keepLines/>
        <w:jc w:val="both"/>
        <w:rPr>
          <w:rFonts w:cs="Tahoma"/>
        </w:rPr>
      </w:pPr>
      <w:r w:rsidRPr="00BF192B">
        <w:rPr>
          <w:rFonts w:cs="Tahoma"/>
        </w:rPr>
        <w:t xml:space="preserve">The standard list operations </w:t>
      </w:r>
      <w:proofErr w:type="gramStart"/>
      <w:r w:rsidRPr="00BF192B">
        <w:rPr>
          <w:rFonts w:cs="Tahoma"/>
        </w:rPr>
        <w:t>append(</w:t>
      </w:r>
      <w:proofErr w:type="gramEnd"/>
      <w:r w:rsidRPr="00BF192B">
        <w:rPr>
          <w:rFonts w:cs="Tahoma"/>
        </w:rPr>
        <w:t xml:space="preserve">) and pop() are used internally for efficient insertion and removal at the end of the list. In the reference implementation, attempting to pop or peek at an empty stack raises an </w:t>
      </w:r>
      <w:proofErr w:type="spellStart"/>
      <w:r w:rsidRPr="00BF192B">
        <w:rPr>
          <w:rFonts w:cs="Tahoma"/>
        </w:rPr>
        <w:t>IndexError</w:t>
      </w:r>
      <w:proofErr w:type="spellEnd"/>
      <w:r w:rsidRPr="00BF192B">
        <w:rPr>
          <w:rFonts w:cs="Tahoma"/>
        </w:rPr>
        <w:t xml:space="preserve"> with a clear message. This prevents an invalid stack operation from silently returning a misleading value.</w:t>
      </w:r>
    </w:p>
    <w:p w14:paraId="27DD315C" w14:textId="77777777" w:rsidR="00981046" w:rsidRPr="00BF192B" w:rsidRDefault="00000000" w:rsidP="00BF192B">
      <w:pPr>
        <w:pStyle w:val="Heading2"/>
        <w:spacing w:before="100" w:after="80"/>
        <w:jc w:val="both"/>
        <w:rPr>
          <w:rFonts w:ascii="Tahoma" w:hAnsi="Tahoma" w:cs="Tahoma"/>
          <w:color w:val="auto"/>
        </w:rPr>
      </w:pPr>
      <w:bookmarkStart w:id="7" w:name="__RefHeading___Toc7831_1599772558"/>
      <w:bookmarkEnd w:id="7"/>
      <w:r w:rsidRPr="00BF192B">
        <w:rPr>
          <w:rFonts w:ascii="Tahoma" w:hAnsi="Tahoma" w:cs="Tahoma"/>
          <w:color w:val="auto"/>
        </w:rPr>
        <w:t>2.3 How stacks evaluate an expression</w:t>
      </w:r>
    </w:p>
    <w:p w14:paraId="6BBB6758" w14:textId="77777777" w:rsidR="00981046" w:rsidRPr="00BF192B" w:rsidRDefault="00000000" w:rsidP="00BF192B">
      <w:pPr>
        <w:keepLines/>
        <w:jc w:val="both"/>
        <w:rPr>
          <w:rFonts w:cs="Tahoma"/>
        </w:rPr>
      </w:pPr>
      <w:r w:rsidRPr="00BF192B">
        <w:rPr>
          <w:rFonts w:cs="Tahoma"/>
        </w:rPr>
        <w:t>The evaluator maintains two stacks. The values stack stores numeric operands. The operators stack stores pending operators and opening parentheses. When a number is read, it is pushed to values. When an operator is read, its precedence is compared with the operator at the top of operators. Pending operators with equal or higher precedence are applied first, unless an opening parenthesis stops the comparison. A closing parenthesis causes operations to be applied until the matching opening parenthesis is reached.</w:t>
      </w:r>
    </w:p>
    <w:p w14:paraId="0F787B68" w14:textId="20C0111C" w:rsidR="00981046" w:rsidRPr="00BF192B" w:rsidRDefault="00000000" w:rsidP="00BF192B">
      <w:pPr>
        <w:keepLines/>
        <w:jc w:val="both"/>
        <w:rPr>
          <w:rFonts w:cs="Tahoma"/>
        </w:rPr>
      </w:pPr>
      <w:r w:rsidRPr="00BF192B">
        <w:rPr>
          <w:rFonts w:cs="Tahoma"/>
        </w:rPr>
        <w:t>Worked illustration: for 3 + 5 * 2, the value 3 is pushed; + is stored; 5 is pushed; * is stored because its precedence is higher than +; and 2 is pushed. At the end, * is applied first to 5 and 2, producing 10. The remaining + then combines 3 and 10, giving 13. This illustrates why a simple left</w:t>
      </w:r>
      <w:r w:rsidR="00BF192B">
        <w:rPr>
          <w:rFonts w:cs="Tahoma"/>
        </w:rPr>
        <w:t xml:space="preserve"> </w:t>
      </w:r>
      <w:r w:rsidRPr="00BF192B">
        <w:rPr>
          <w:rFonts w:cs="Tahoma"/>
        </w:rPr>
        <w:t>to</w:t>
      </w:r>
      <w:r w:rsidR="00BF192B">
        <w:rPr>
          <w:rFonts w:cs="Tahoma"/>
        </w:rPr>
        <w:t xml:space="preserve"> </w:t>
      </w:r>
      <w:r w:rsidRPr="00BF192B">
        <w:rPr>
          <w:rFonts w:cs="Tahoma"/>
        </w:rPr>
        <w:t>right calculation without a stack would be incorrect for normal arithmetic precedence.</w:t>
      </w:r>
    </w:p>
    <w:tbl>
      <w:tblPr>
        <w:tblStyle w:val="TableGrid"/>
        <w:tblW w:w="10080" w:type="dxa"/>
        <w:jc w:val="center"/>
        <w:tblLayout w:type="fixed"/>
        <w:tblLook w:val="04A0" w:firstRow="1" w:lastRow="0" w:firstColumn="1" w:lastColumn="0" w:noHBand="0" w:noVBand="1"/>
      </w:tblPr>
      <w:tblGrid>
        <w:gridCol w:w="2521"/>
        <w:gridCol w:w="2520"/>
        <w:gridCol w:w="2529"/>
        <w:gridCol w:w="2510"/>
      </w:tblGrid>
      <w:tr w:rsidR="00BF192B" w:rsidRPr="00BF192B" w14:paraId="03220AC9" w14:textId="77777777" w:rsidTr="002E1EC2">
        <w:trPr>
          <w:jc w:val="center"/>
        </w:trPr>
        <w:tc>
          <w:tcPr>
            <w:tcW w:w="2520" w:type="dxa"/>
          </w:tcPr>
          <w:p w14:paraId="1C22EF91" w14:textId="77777777" w:rsidR="00981046" w:rsidRPr="00BF192B" w:rsidRDefault="00000000" w:rsidP="00BF192B">
            <w:pPr>
              <w:spacing w:after="0"/>
              <w:jc w:val="both"/>
              <w:rPr>
                <w:rFonts w:cs="Tahoma"/>
              </w:rPr>
            </w:pPr>
            <w:r w:rsidRPr="00BF192B">
              <w:rPr>
                <w:rFonts w:cs="Tahoma"/>
                <w:b/>
              </w:rPr>
              <w:t>Stage</w:t>
            </w:r>
          </w:p>
        </w:tc>
        <w:tc>
          <w:tcPr>
            <w:tcW w:w="2520" w:type="dxa"/>
          </w:tcPr>
          <w:p w14:paraId="034D5CA7" w14:textId="77777777" w:rsidR="00981046" w:rsidRPr="00BF192B" w:rsidRDefault="00000000" w:rsidP="00BF192B">
            <w:pPr>
              <w:spacing w:after="0"/>
              <w:jc w:val="both"/>
              <w:rPr>
                <w:rFonts w:cs="Tahoma"/>
              </w:rPr>
            </w:pPr>
            <w:r w:rsidRPr="00BF192B">
              <w:rPr>
                <w:rFonts w:cs="Tahoma"/>
                <w:b/>
              </w:rPr>
              <w:t>Values stack (bottom → top)</w:t>
            </w:r>
          </w:p>
        </w:tc>
        <w:tc>
          <w:tcPr>
            <w:tcW w:w="2529" w:type="dxa"/>
          </w:tcPr>
          <w:p w14:paraId="49E83760" w14:textId="77777777" w:rsidR="00981046" w:rsidRPr="00BF192B" w:rsidRDefault="00000000" w:rsidP="00BF192B">
            <w:pPr>
              <w:spacing w:after="0"/>
              <w:jc w:val="both"/>
              <w:rPr>
                <w:rFonts w:cs="Tahoma"/>
              </w:rPr>
            </w:pPr>
            <w:r w:rsidRPr="00BF192B">
              <w:rPr>
                <w:rFonts w:cs="Tahoma"/>
                <w:b/>
              </w:rPr>
              <w:t>Operators stack (bottom → top)</w:t>
            </w:r>
          </w:p>
        </w:tc>
        <w:tc>
          <w:tcPr>
            <w:tcW w:w="2510" w:type="dxa"/>
          </w:tcPr>
          <w:p w14:paraId="6CA14D5E" w14:textId="77777777" w:rsidR="00981046" w:rsidRPr="00BF192B" w:rsidRDefault="00000000" w:rsidP="00BF192B">
            <w:pPr>
              <w:spacing w:after="0"/>
              <w:jc w:val="both"/>
              <w:rPr>
                <w:rFonts w:cs="Tahoma"/>
              </w:rPr>
            </w:pPr>
            <w:r w:rsidRPr="00BF192B">
              <w:rPr>
                <w:rFonts w:cs="Tahoma"/>
                <w:b/>
              </w:rPr>
              <w:t>Explanation</w:t>
            </w:r>
          </w:p>
        </w:tc>
      </w:tr>
      <w:tr w:rsidR="00BF192B" w:rsidRPr="00BF192B" w14:paraId="1BAAFD48" w14:textId="77777777" w:rsidTr="002E1EC2">
        <w:trPr>
          <w:jc w:val="center"/>
        </w:trPr>
        <w:tc>
          <w:tcPr>
            <w:tcW w:w="2520" w:type="dxa"/>
          </w:tcPr>
          <w:p w14:paraId="4C046968" w14:textId="77777777" w:rsidR="00981046" w:rsidRPr="00BF192B" w:rsidRDefault="00000000" w:rsidP="00BF192B">
            <w:pPr>
              <w:spacing w:after="0"/>
              <w:jc w:val="both"/>
              <w:rPr>
                <w:rFonts w:cs="Tahoma"/>
              </w:rPr>
            </w:pPr>
            <w:r w:rsidRPr="00BF192B">
              <w:rPr>
                <w:rFonts w:cs="Tahoma"/>
              </w:rPr>
              <w:t>Read 3</w:t>
            </w:r>
          </w:p>
        </w:tc>
        <w:tc>
          <w:tcPr>
            <w:tcW w:w="2520" w:type="dxa"/>
          </w:tcPr>
          <w:p w14:paraId="604C90F3" w14:textId="77777777" w:rsidR="00981046" w:rsidRPr="00BF192B" w:rsidRDefault="00000000" w:rsidP="002E1EC2">
            <w:pPr>
              <w:spacing w:after="0"/>
              <w:jc w:val="center"/>
              <w:rPr>
                <w:rFonts w:cs="Tahoma"/>
              </w:rPr>
            </w:pPr>
            <w:r w:rsidRPr="00BF192B">
              <w:rPr>
                <w:rFonts w:cs="Tahoma"/>
              </w:rPr>
              <w:t>[3]</w:t>
            </w:r>
          </w:p>
        </w:tc>
        <w:tc>
          <w:tcPr>
            <w:tcW w:w="2529" w:type="dxa"/>
          </w:tcPr>
          <w:p w14:paraId="7461A6C5" w14:textId="77777777" w:rsidR="00981046" w:rsidRPr="00BF192B" w:rsidRDefault="00000000" w:rsidP="002E1EC2">
            <w:pPr>
              <w:spacing w:after="0"/>
              <w:jc w:val="center"/>
              <w:rPr>
                <w:rFonts w:cs="Tahoma"/>
              </w:rPr>
            </w:pPr>
            <w:r w:rsidRPr="00BF192B">
              <w:rPr>
                <w:rFonts w:cs="Tahoma"/>
              </w:rPr>
              <w:t>[]</w:t>
            </w:r>
          </w:p>
        </w:tc>
        <w:tc>
          <w:tcPr>
            <w:tcW w:w="2510" w:type="dxa"/>
          </w:tcPr>
          <w:p w14:paraId="6147D45E" w14:textId="77777777" w:rsidR="00981046" w:rsidRPr="00BF192B" w:rsidRDefault="00000000" w:rsidP="00BF192B">
            <w:pPr>
              <w:spacing w:after="0"/>
              <w:jc w:val="both"/>
              <w:rPr>
                <w:rFonts w:cs="Tahoma"/>
              </w:rPr>
            </w:pPr>
            <w:r w:rsidRPr="00BF192B">
              <w:rPr>
                <w:rFonts w:cs="Tahoma"/>
              </w:rPr>
              <w:t>Number goes to values.</w:t>
            </w:r>
          </w:p>
        </w:tc>
      </w:tr>
      <w:tr w:rsidR="00BF192B" w:rsidRPr="00BF192B" w14:paraId="2A4C0AB4" w14:textId="77777777" w:rsidTr="002E1EC2">
        <w:trPr>
          <w:jc w:val="center"/>
        </w:trPr>
        <w:tc>
          <w:tcPr>
            <w:tcW w:w="2520" w:type="dxa"/>
          </w:tcPr>
          <w:p w14:paraId="09C3728D" w14:textId="77777777" w:rsidR="00981046" w:rsidRPr="00BF192B" w:rsidRDefault="00000000" w:rsidP="00BF192B">
            <w:pPr>
              <w:spacing w:after="0"/>
              <w:jc w:val="both"/>
              <w:rPr>
                <w:rFonts w:cs="Tahoma"/>
              </w:rPr>
            </w:pPr>
            <w:r w:rsidRPr="00BF192B">
              <w:rPr>
                <w:rFonts w:cs="Tahoma"/>
              </w:rPr>
              <w:t>Read +</w:t>
            </w:r>
          </w:p>
        </w:tc>
        <w:tc>
          <w:tcPr>
            <w:tcW w:w="2520" w:type="dxa"/>
          </w:tcPr>
          <w:p w14:paraId="2A0E31F6" w14:textId="77777777" w:rsidR="00981046" w:rsidRPr="00BF192B" w:rsidRDefault="00000000" w:rsidP="002E1EC2">
            <w:pPr>
              <w:spacing w:after="0"/>
              <w:jc w:val="center"/>
              <w:rPr>
                <w:rFonts w:cs="Tahoma"/>
              </w:rPr>
            </w:pPr>
            <w:r w:rsidRPr="00BF192B">
              <w:rPr>
                <w:rFonts w:cs="Tahoma"/>
              </w:rPr>
              <w:t>[3]</w:t>
            </w:r>
          </w:p>
        </w:tc>
        <w:tc>
          <w:tcPr>
            <w:tcW w:w="2529" w:type="dxa"/>
          </w:tcPr>
          <w:p w14:paraId="7D9F80AE" w14:textId="77777777" w:rsidR="00981046" w:rsidRPr="00BF192B" w:rsidRDefault="00000000" w:rsidP="002E1EC2">
            <w:pPr>
              <w:spacing w:after="0"/>
              <w:jc w:val="center"/>
              <w:rPr>
                <w:rFonts w:cs="Tahoma"/>
              </w:rPr>
            </w:pPr>
            <w:r w:rsidRPr="00BF192B">
              <w:rPr>
                <w:rFonts w:cs="Tahoma"/>
              </w:rPr>
              <w:t>[+]</w:t>
            </w:r>
          </w:p>
        </w:tc>
        <w:tc>
          <w:tcPr>
            <w:tcW w:w="2510" w:type="dxa"/>
          </w:tcPr>
          <w:p w14:paraId="6B189D00" w14:textId="77777777" w:rsidR="00981046" w:rsidRPr="00BF192B" w:rsidRDefault="00000000" w:rsidP="00BF192B">
            <w:pPr>
              <w:spacing w:after="0"/>
              <w:jc w:val="both"/>
              <w:rPr>
                <w:rFonts w:cs="Tahoma"/>
              </w:rPr>
            </w:pPr>
            <w:r w:rsidRPr="00BF192B">
              <w:rPr>
                <w:rFonts w:cs="Tahoma"/>
              </w:rPr>
              <w:t>Operator is pending.</w:t>
            </w:r>
          </w:p>
        </w:tc>
      </w:tr>
      <w:tr w:rsidR="00BF192B" w:rsidRPr="00BF192B" w14:paraId="0078BBA6" w14:textId="77777777" w:rsidTr="002E1EC2">
        <w:trPr>
          <w:jc w:val="center"/>
        </w:trPr>
        <w:tc>
          <w:tcPr>
            <w:tcW w:w="2520" w:type="dxa"/>
          </w:tcPr>
          <w:p w14:paraId="42435F0D" w14:textId="77777777" w:rsidR="00981046" w:rsidRPr="00BF192B" w:rsidRDefault="00000000" w:rsidP="00BF192B">
            <w:pPr>
              <w:spacing w:after="0"/>
              <w:jc w:val="both"/>
              <w:rPr>
                <w:rFonts w:cs="Tahoma"/>
              </w:rPr>
            </w:pPr>
            <w:r w:rsidRPr="00BF192B">
              <w:rPr>
                <w:rFonts w:cs="Tahoma"/>
              </w:rPr>
              <w:t>Read 5</w:t>
            </w:r>
          </w:p>
        </w:tc>
        <w:tc>
          <w:tcPr>
            <w:tcW w:w="2520" w:type="dxa"/>
          </w:tcPr>
          <w:p w14:paraId="2DA25063" w14:textId="77777777" w:rsidR="00981046" w:rsidRPr="00BF192B" w:rsidRDefault="00000000" w:rsidP="002E1EC2">
            <w:pPr>
              <w:spacing w:after="0"/>
              <w:jc w:val="center"/>
              <w:rPr>
                <w:rFonts w:cs="Tahoma"/>
              </w:rPr>
            </w:pPr>
            <w:r w:rsidRPr="00BF192B">
              <w:rPr>
                <w:rFonts w:cs="Tahoma"/>
              </w:rPr>
              <w:t>[3, 5]</w:t>
            </w:r>
          </w:p>
        </w:tc>
        <w:tc>
          <w:tcPr>
            <w:tcW w:w="2529" w:type="dxa"/>
          </w:tcPr>
          <w:p w14:paraId="46F2B790" w14:textId="77777777" w:rsidR="00981046" w:rsidRPr="00BF192B" w:rsidRDefault="00000000" w:rsidP="002E1EC2">
            <w:pPr>
              <w:spacing w:after="0"/>
              <w:jc w:val="center"/>
              <w:rPr>
                <w:rFonts w:cs="Tahoma"/>
              </w:rPr>
            </w:pPr>
            <w:r w:rsidRPr="00BF192B">
              <w:rPr>
                <w:rFonts w:cs="Tahoma"/>
              </w:rPr>
              <w:t>[+]</w:t>
            </w:r>
          </w:p>
        </w:tc>
        <w:tc>
          <w:tcPr>
            <w:tcW w:w="2510" w:type="dxa"/>
          </w:tcPr>
          <w:p w14:paraId="6878E1BB" w14:textId="77777777" w:rsidR="00981046" w:rsidRPr="00BF192B" w:rsidRDefault="00000000" w:rsidP="00BF192B">
            <w:pPr>
              <w:spacing w:after="0"/>
              <w:jc w:val="both"/>
              <w:rPr>
                <w:rFonts w:cs="Tahoma"/>
              </w:rPr>
            </w:pPr>
            <w:r w:rsidRPr="00BF192B">
              <w:rPr>
                <w:rFonts w:cs="Tahoma"/>
              </w:rPr>
              <w:t>Second operand is pushed.</w:t>
            </w:r>
          </w:p>
        </w:tc>
      </w:tr>
      <w:tr w:rsidR="00BF192B" w:rsidRPr="00BF192B" w14:paraId="5886AC04" w14:textId="77777777" w:rsidTr="002E1EC2">
        <w:trPr>
          <w:jc w:val="center"/>
        </w:trPr>
        <w:tc>
          <w:tcPr>
            <w:tcW w:w="2520" w:type="dxa"/>
          </w:tcPr>
          <w:p w14:paraId="32C37452" w14:textId="77777777" w:rsidR="00981046" w:rsidRPr="00BF192B" w:rsidRDefault="00000000" w:rsidP="00BF192B">
            <w:pPr>
              <w:spacing w:after="0"/>
              <w:jc w:val="both"/>
              <w:rPr>
                <w:rFonts w:cs="Tahoma"/>
              </w:rPr>
            </w:pPr>
            <w:r w:rsidRPr="00BF192B">
              <w:rPr>
                <w:rFonts w:cs="Tahoma"/>
              </w:rPr>
              <w:t>Read *</w:t>
            </w:r>
          </w:p>
        </w:tc>
        <w:tc>
          <w:tcPr>
            <w:tcW w:w="2520" w:type="dxa"/>
          </w:tcPr>
          <w:p w14:paraId="0F523D4B" w14:textId="77777777" w:rsidR="00981046" w:rsidRPr="00BF192B" w:rsidRDefault="00000000" w:rsidP="002E1EC2">
            <w:pPr>
              <w:spacing w:after="0"/>
              <w:jc w:val="center"/>
              <w:rPr>
                <w:rFonts w:cs="Tahoma"/>
              </w:rPr>
            </w:pPr>
            <w:r w:rsidRPr="00BF192B">
              <w:rPr>
                <w:rFonts w:cs="Tahoma"/>
              </w:rPr>
              <w:t>[3, 5]</w:t>
            </w:r>
          </w:p>
        </w:tc>
        <w:tc>
          <w:tcPr>
            <w:tcW w:w="2529" w:type="dxa"/>
          </w:tcPr>
          <w:p w14:paraId="61061A82" w14:textId="77777777" w:rsidR="00981046" w:rsidRPr="00BF192B" w:rsidRDefault="00000000" w:rsidP="002E1EC2">
            <w:pPr>
              <w:spacing w:after="0"/>
              <w:jc w:val="center"/>
              <w:rPr>
                <w:rFonts w:cs="Tahoma"/>
              </w:rPr>
            </w:pPr>
            <w:r w:rsidRPr="00BF192B">
              <w:rPr>
                <w:rFonts w:cs="Tahoma"/>
              </w:rPr>
              <w:t>[+, *]</w:t>
            </w:r>
          </w:p>
        </w:tc>
        <w:tc>
          <w:tcPr>
            <w:tcW w:w="2510" w:type="dxa"/>
          </w:tcPr>
          <w:p w14:paraId="4233CE85" w14:textId="77777777" w:rsidR="00981046" w:rsidRPr="00BF192B" w:rsidRDefault="00000000" w:rsidP="00BF192B">
            <w:pPr>
              <w:spacing w:after="0"/>
              <w:jc w:val="both"/>
              <w:rPr>
                <w:rFonts w:cs="Tahoma"/>
              </w:rPr>
            </w:pPr>
            <w:r w:rsidRPr="00BF192B">
              <w:rPr>
                <w:rFonts w:cs="Tahoma"/>
              </w:rPr>
              <w:t xml:space="preserve">* </w:t>
            </w:r>
            <w:proofErr w:type="gramStart"/>
            <w:r w:rsidRPr="00BF192B">
              <w:rPr>
                <w:rFonts w:cs="Tahoma"/>
              </w:rPr>
              <w:t>has</w:t>
            </w:r>
            <w:proofErr w:type="gramEnd"/>
            <w:r w:rsidRPr="00BF192B">
              <w:rPr>
                <w:rFonts w:cs="Tahoma"/>
              </w:rPr>
              <w:t xml:space="preserve"> higher precedence than +.</w:t>
            </w:r>
          </w:p>
        </w:tc>
      </w:tr>
      <w:tr w:rsidR="00BF192B" w:rsidRPr="00BF192B" w14:paraId="273819BB" w14:textId="77777777" w:rsidTr="002E1EC2">
        <w:trPr>
          <w:jc w:val="center"/>
        </w:trPr>
        <w:tc>
          <w:tcPr>
            <w:tcW w:w="2520" w:type="dxa"/>
          </w:tcPr>
          <w:p w14:paraId="4181FE47" w14:textId="77777777" w:rsidR="00981046" w:rsidRPr="00BF192B" w:rsidRDefault="00000000" w:rsidP="00BF192B">
            <w:pPr>
              <w:spacing w:after="0"/>
              <w:jc w:val="both"/>
              <w:rPr>
                <w:rFonts w:cs="Tahoma"/>
              </w:rPr>
            </w:pPr>
            <w:r w:rsidRPr="00BF192B">
              <w:rPr>
                <w:rFonts w:cs="Tahoma"/>
              </w:rPr>
              <w:t>Read 2</w:t>
            </w:r>
          </w:p>
        </w:tc>
        <w:tc>
          <w:tcPr>
            <w:tcW w:w="2520" w:type="dxa"/>
          </w:tcPr>
          <w:p w14:paraId="3304C80E" w14:textId="77777777" w:rsidR="00981046" w:rsidRPr="00BF192B" w:rsidRDefault="00000000" w:rsidP="002E1EC2">
            <w:pPr>
              <w:spacing w:after="0"/>
              <w:jc w:val="center"/>
              <w:rPr>
                <w:rFonts w:cs="Tahoma"/>
              </w:rPr>
            </w:pPr>
            <w:r w:rsidRPr="00BF192B">
              <w:rPr>
                <w:rFonts w:cs="Tahoma"/>
              </w:rPr>
              <w:t>[3, 5, 2]</w:t>
            </w:r>
          </w:p>
        </w:tc>
        <w:tc>
          <w:tcPr>
            <w:tcW w:w="2529" w:type="dxa"/>
          </w:tcPr>
          <w:p w14:paraId="597B87E4" w14:textId="77777777" w:rsidR="00981046" w:rsidRPr="00BF192B" w:rsidRDefault="00000000" w:rsidP="002E1EC2">
            <w:pPr>
              <w:spacing w:after="0"/>
              <w:jc w:val="center"/>
              <w:rPr>
                <w:rFonts w:cs="Tahoma"/>
              </w:rPr>
            </w:pPr>
            <w:r w:rsidRPr="00BF192B">
              <w:rPr>
                <w:rFonts w:cs="Tahoma"/>
              </w:rPr>
              <w:t>[+, *]</w:t>
            </w:r>
          </w:p>
        </w:tc>
        <w:tc>
          <w:tcPr>
            <w:tcW w:w="2510" w:type="dxa"/>
          </w:tcPr>
          <w:p w14:paraId="7319289E" w14:textId="77777777" w:rsidR="00981046" w:rsidRPr="00BF192B" w:rsidRDefault="00000000" w:rsidP="00BF192B">
            <w:pPr>
              <w:spacing w:after="0"/>
              <w:jc w:val="both"/>
              <w:rPr>
                <w:rFonts w:cs="Tahoma"/>
              </w:rPr>
            </w:pPr>
            <w:r w:rsidRPr="00BF192B">
              <w:rPr>
                <w:rFonts w:cs="Tahoma"/>
              </w:rPr>
              <w:t>Third operand is pushed.</w:t>
            </w:r>
          </w:p>
        </w:tc>
      </w:tr>
      <w:tr w:rsidR="00BF192B" w:rsidRPr="00BF192B" w14:paraId="4E764ABF" w14:textId="77777777" w:rsidTr="002E1EC2">
        <w:trPr>
          <w:jc w:val="center"/>
        </w:trPr>
        <w:tc>
          <w:tcPr>
            <w:tcW w:w="2520" w:type="dxa"/>
          </w:tcPr>
          <w:p w14:paraId="2E3FD6CD" w14:textId="77777777" w:rsidR="00981046" w:rsidRPr="00BF192B" w:rsidRDefault="00000000" w:rsidP="00BF192B">
            <w:pPr>
              <w:spacing w:after="0"/>
              <w:jc w:val="both"/>
              <w:rPr>
                <w:rFonts w:cs="Tahoma"/>
              </w:rPr>
            </w:pPr>
            <w:r w:rsidRPr="00BF192B">
              <w:rPr>
                <w:rFonts w:cs="Tahoma"/>
              </w:rPr>
              <w:t>Finish: apply *</w:t>
            </w:r>
          </w:p>
        </w:tc>
        <w:tc>
          <w:tcPr>
            <w:tcW w:w="2520" w:type="dxa"/>
          </w:tcPr>
          <w:p w14:paraId="62205555" w14:textId="77777777" w:rsidR="00981046" w:rsidRPr="00BF192B" w:rsidRDefault="00000000" w:rsidP="002E1EC2">
            <w:pPr>
              <w:spacing w:after="0"/>
              <w:jc w:val="center"/>
              <w:rPr>
                <w:rFonts w:cs="Tahoma"/>
              </w:rPr>
            </w:pPr>
            <w:r w:rsidRPr="00BF192B">
              <w:rPr>
                <w:rFonts w:cs="Tahoma"/>
              </w:rPr>
              <w:t>[3, 10]</w:t>
            </w:r>
          </w:p>
        </w:tc>
        <w:tc>
          <w:tcPr>
            <w:tcW w:w="2529" w:type="dxa"/>
          </w:tcPr>
          <w:p w14:paraId="0D767613" w14:textId="77777777" w:rsidR="00981046" w:rsidRPr="00BF192B" w:rsidRDefault="00000000" w:rsidP="002E1EC2">
            <w:pPr>
              <w:spacing w:after="0"/>
              <w:jc w:val="center"/>
              <w:rPr>
                <w:rFonts w:cs="Tahoma"/>
              </w:rPr>
            </w:pPr>
            <w:r w:rsidRPr="00BF192B">
              <w:rPr>
                <w:rFonts w:cs="Tahoma"/>
              </w:rPr>
              <w:t>[+]</w:t>
            </w:r>
          </w:p>
        </w:tc>
        <w:tc>
          <w:tcPr>
            <w:tcW w:w="2510" w:type="dxa"/>
          </w:tcPr>
          <w:p w14:paraId="149C625D" w14:textId="77777777" w:rsidR="00981046" w:rsidRPr="00BF192B" w:rsidRDefault="00000000" w:rsidP="00BF192B">
            <w:pPr>
              <w:spacing w:after="0"/>
              <w:jc w:val="both"/>
              <w:rPr>
                <w:rFonts w:cs="Tahoma"/>
              </w:rPr>
            </w:pPr>
            <w:r w:rsidRPr="00BF192B">
              <w:rPr>
                <w:rFonts w:cs="Tahoma"/>
              </w:rPr>
              <w:t>5 * 2 is evaluated first.</w:t>
            </w:r>
          </w:p>
        </w:tc>
      </w:tr>
      <w:tr w:rsidR="00BF192B" w:rsidRPr="00BF192B" w14:paraId="6440EB30" w14:textId="77777777" w:rsidTr="002E1EC2">
        <w:trPr>
          <w:jc w:val="center"/>
        </w:trPr>
        <w:tc>
          <w:tcPr>
            <w:tcW w:w="2520" w:type="dxa"/>
          </w:tcPr>
          <w:p w14:paraId="2B1E6DBC" w14:textId="77777777" w:rsidR="00981046" w:rsidRPr="00BF192B" w:rsidRDefault="00000000" w:rsidP="00BF192B">
            <w:pPr>
              <w:spacing w:after="0"/>
              <w:jc w:val="both"/>
              <w:rPr>
                <w:rFonts w:cs="Tahoma"/>
              </w:rPr>
            </w:pPr>
            <w:r w:rsidRPr="00BF192B">
              <w:rPr>
                <w:rFonts w:cs="Tahoma"/>
              </w:rPr>
              <w:t>Finish: apply +</w:t>
            </w:r>
          </w:p>
        </w:tc>
        <w:tc>
          <w:tcPr>
            <w:tcW w:w="2520" w:type="dxa"/>
          </w:tcPr>
          <w:p w14:paraId="496491CC" w14:textId="77777777" w:rsidR="00981046" w:rsidRPr="00BF192B" w:rsidRDefault="00000000" w:rsidP="002E1EC2">
            <w:pPr>
              <w:spacing w:after="0"/>
              <w:jc w:val="center"/>
              <w:rPr>
                <w:rFonts w:cs="Tahoma"/>
              </w:rPr>
            </w:pPr>
            <w:r w:rsidRPr="00BF192B">
              <w:rPr>
                <w:rFonts w:cs="Tahoma"/>
              </w:rPr>
              <w:t>[13]</w:t>
            </w:r>
          </w:p>
        </w:tc>
        <w:tc>
          <w:tcPr>
            <w:tcW w:w="2529" w:type="dxa"/>
          </w:tcPr>
          <w:p w14:paraId="323A2A68" w14:textId="77777777" w:rsidR="00981046" w:rsidRPr="00BF192B" w:rsidRDefault="00000000" w:rsidP="002E1EC2">
            <w:pPr>
              <w:spacing w:after="0"/>
              <w:jc w:val="center"/>
              <w:rPr>
                <w:rFonts w:cs="Tahoma"/>
              </w:rPr>
            </w:pPr>
            <w:r w:rsidRPr="00BF192B">
              <w:rPr>
                <w:rFonts w:cs="Tahoma"/>
              </w:rPr>
              <w:t>[]</w:t>
            </w:r>
          </w:p>
        </w:tc>
        <w:tc>
          <w:tcPr>
            <w:tcW w:w="2510" w:type="dxa"/>
          </w:tcPr>
          <w:p w14:paraId="7C79B5D0" w14:textId="77777777" w:rsidR="00981046" w:rsidRPr="00BF192B" w:rsidRDefault="00000000" w:rsidP="00BF192B">
            <w:pPr>
              <w:spacing w:after="0"/>
              <w:jc w:val="both"/>
              <w:rPr>
                <w:rFonts w:cs="Tahoma"/>
              </w:rPr>
            </w:pPr>
            <w:r w:rsidRPr="00BF192B">
              <w:rPr>
                <w:rFonts w:cs="Tahoma"/>
              </w:rPr>
              <w:t>3 + 10 leaves one result.</w:t>
            </w:r>
          </w:p>
        </w:tc>
      </w:tr>
    </w:tbl>
    <w:p w14:paraId="298B8FBE" w14:textId="77777777" w:rsidR="00981046" w:rsidRPr="00BF192B" w:rsidRDefault="00981046" w:rsidP="00BF192B">
      <w:pPr>
        <w:spacing w:after="20"/>
        <w:jc w:val="both"/>
        <w:rPr>
          <w:rFonts w:cs="Tahoma"/>
        </w:rPr>
      </w:pPr>
    </w:p>
    <w:p w14:paraId="6A1636CD" w14:textId="77777777" w:rsidR="00981046" w:rsidRPr="00BF192B" w:rsidRDefault="00000000" w:rsidP="00BF192B">
      <w:pPr>
        <w:pStyle w:val="Heading2"/>
        <w:spacing w:before="100" w:after="80"/>
        <w:jc w:val="both"/>
        <w:rPr>
          <w:rFonts w:ascii="Tahoma" w:hAnsi="Tahoma" w:cs="Tahoma"/>
          <w:color w:val="auto"/>
        </w:rPr>
      </w:pPr>
      <w:bookmarkStart w:id="8" w:name="__RefHeading___Toc7833_1599772558"/>
      <w:bookmarkEnd w:id="8"/>
      <w:r w:rsidRPr="00BF192B">
        <w:rPr>
          <w:rFonts w:ascii="Tahoma" w:hAnsi="Tahoma" w:cs="Tahoma"/>
          <w:color w:val="auto"/>
        </w:rPr>
        <w:lastRenderedPageBreak/>
        <w:t>2.4 Importance of stacks in computing</w:t>
      </w:r>
    </w:p>
    <w:p w14:paraId="71413AF3" w14:textId="24847D46" w:rsidR="00981046" w:rsidRPr="00BF192B" w:rsidRDefault="00000000" w:rsidP="00BF192B">
      <w:pPr>
        <w:keepLines/>
        <w:jc w:val="both"/>
        <w:rPr>
          <w:rFonts w:cs="Tahoma"/>
        </w:rPr>
      </w:pPr>
      <w:r w:rsidRPr="00BF192B">
        <w:rPr>
          <w:rFonts w:cs="Tahoma"/>
        </w:rPr>
        <w:t>Stacks are useful whenever the most recent unfinished task must be completed before an older one. A program call stack tracks active function calls and stores return information; nested function calls are resolved in reverse order. Text editors may use a stack</w:t>
      </w:r>
      <w:r w:rsidR="00BF192B">
        <w:rPr>
          <w:rFonts w:cs="Tahoma"/>
        </w:rPr>
        <w:t xml:space="preserve"> </w:t>
      </w:r>
      <w:r w:rsidRPr="00BF192B">
        <w:rPr>
          <w:rFonts w:cs="Tahoma"/>
        </w:rPr>
        <w:t>like history for undo operations, where the most recent action is reversed first. Parsers also use stacks to manage nested delimiters and operator precedence. These examples share the same LIFO structure, which makes stacks a natural fit for expression evaluation.</w:t>
      </w:r>
    </w:p>
    <w:p w14:paraId="6E7F6C5E" w14:textId="77777777" w:rsidR="00981046" w:rsidRPr="00BF192B" w:rsidRDefault="00000000" w:rsidP="00BF192B">
      <w:pPr>
        <w:keepLines/>
        <w:jc w:val="both"/>
        <w:rPr>
          <w:rFonts w:cs="Tahoma"/>
        </w:rPr>
      </w:pPr>
      <w:r w:rsidRPr="00BF192B">
        <w:rPr>
          <w:rFonts w:cs="Tahoma"/>
        </w:rPr>
        <w:t xml:space="preserve">For your final submission, connect at least two of these applications to LIFO </w:t>
      </w:r>
      <w:proofErr w:type="spellStart"/>
      <w:r w:rsidRPr="00BF192B">
        <w:rPr>
          <w:rFonts w:cs="Tahoma"/>
        </w:rPr>
        <w:t>behaviour</w:t>
      </w:r>
      <w:proofErr w:type="spellEnd"/>
      <w:r w:rsidRPr="00BF192B">
        <w:rPr>
          <w:rFonts w:cs="Tahoma"/>
        </w:rPr>
        <w:t xml:space="preserve"> in your own words and cite any book or website you actually consulted.</w:t>
      </w:r>
    </w:p>
    <w:p w14:paraId="296D482A" w14:textId="77777777" w:rsidR="00981046" w:rsidRPr="00BF192B" w:rsidRDefault="00000000" w:rsidP="00BF192B">
      <w:pPr>
        <w:pStyle w:val="Heading1"/>
        <w:spacing w:before="160" w:after="80"/>
        <w:jc w:val="both"/>
        <w:rPr>
          <w:rFonts w:ascii="Tahoma" w:hAnsi="Tahoma" w:cs="Tahoma"/>
          <w:color w:val="auto"/>
        </w:rPr>
      </w:pPr>
      <w:bookmarkStart w:id="9" w:name="__RefHeading___Toc7835_1599772558"/>
      <w:bookmarkEnd w:id="9"/>
      <w:r w:rsidRPr="00BF192B">
        <w:rPr>
          <w:rFonts w:ascii="Tahoma" w:hAnsi="Tahoma" w:cs="Tahoma"/>
          <w:color w:val="auto"/>
        </w:rPr>
        <w:t>3. PROGRAM DESIGN</w:t>
      </w:r>
    </w:p>
    <w:p w14:paraId="60762A07" w14:textId="77777777" w:rsidR="00981046" w:rsidRPr="00BF192B" w:rsidRDefault="00000000" w:rsidP="00BF192B">
      <w:pPr>
        <w:pStyle w:val="Heading2"/>
        <w:spacing w:before="100" w:after="80"/>
        <w:jc w:val="both"/>
        <w:rPr>
          <w:rFonts w:ascii="Tahoma" w:hAnsi="Tahoma" w:cs="Tahoma"/>
          <w:color w:val="auto"/>
        </w:rPr>
      </w:pPr>
      <w:bookmarkStart w:id="10" w:name="__RefHeading___Toc7837_1599772558"/>
      <w:bookmarkEnd w:id="10"/>
      <w:r w:rsidRPr="00BF192B">
        <w:rPr>
          <w:rFonts w:ascii="Tahoma" w:hAnsi="Tahoma" w:cs="Tahoma"/>
          <w:color w:val="auto"/>
        </w:rPr>
        <w:t>3.1 Program architecture</w:t>
      </w:r>
    </w:p>
    <w:tbl>
      <w:tblPr>
        <w:tblStyle w:val="TableGrid"/>
        <w:tblW w:w="10296" w:type="dxa"/>
        <w:jc w:val="center"/>
        <w:tblLayout w:type="fixed"/>
        <w:tblLook w:val="04A0" w:firstRow="1" w:lastRow="0" w:firstColumn="1" w:lastColumn="0" w:noHBand="0" w:noVBand="1"/>
      </w:tblPr>
      <w:tblGrid>
        <w:gridCol w:w="2313"/>
        <w:gridCol w:w="7983"/>
      </w:tblGrid>
      <w:tr w:rsidR="00BF192B" w:rsidRPr="00BF192B" w14:paraId="54D0A631" w14:textId="77777777" w:rsidTr="002E1EC2">
        <w:trPr>
          <w:jc w:val="center"/>
        </w:trPr>
        <w:tc>
          <w:tcPr>
            <w:tcW w:w="2313" w:type="dxa"/>
          </w:tcPr>
          <w:p w14:paraId="30374648" w14:textId="77777777" w:rsidR="00981046" w:rsidRPr="00BF192B" w:rsidRDefault="00000000" w:rsidP="00BF192B">
            <w:pPr>
              <w:spacing w:after="0"/>
              <w:jc w:val="both"/>
              <w:rPr>
                <w:rFonts w:cs="Tahoma"/>
              </w:rPr>
            </w:pPr>
            <w:r w:rsidRPr="00BF192B">
              <w:rPr>
                <w:rFonts w:cs="Tahoma"/>
                <w:b/>
              </w:rPr>
              <w:t>Component</w:t>
            </w:r>
          </w:p>
        </w:tc>
        <w:tc>
          <w:tcPr>
            <w:tcW w:w="7983" w:type="dxa"/>
          </w:tcPr>
          <w:p w14:paraId="538FF5AC" w14:textId="77777777" w:rsidR="00981046" w:rsidRPr="00BF192B" w:rsidRDefault="00000000" w:rsidP="00BF192B">
            <w:pPr>
              <w:spacing w:after="0"/>
              <w:jc w:val="both"/>
              <w:rPr>
                <w:rFonts w:cs="Tahoma"/>
              </w:rPr>
            </w:pPr>
            <w:r w:rsidRPr="00BF192B">
              <w:rPr>
                <w:rFonts w:cs="Tahoma"/>
                <w:b/>
              </w:rPr>
              <w:t>Responsibility in the reference project</w:t>
            </w:r>
          </w:p>
        </w:tc>
      </w:tr>
      <w:tr w:rsidR="00BF192B" w:rsidRPr="00BF192B" w14:paraId="2E129767" w14:textId="77777777" w:rsidTr="002E1EC2">
        <w:trPr>
          <w:jc w:val="center"/>
        </w:trPr>
        <w:tc>
          <w:tcPr>
            <w:tcW w:w="2313" w:type="dxa"/>
          </w:tcPr>
          <w:p w14:paraId="6384966B" w14:textId="77777777" w:rsidR="00981046" w:rsidRPr="00BF192B" w:rsidRDefault="00000000" w:rsidP="00BF192B">
            <w:pPr>
              <w:spacing w:after="0"/>
              <w:jc w:val="both"/>
              <w:rPr>
                <w:rFonts w:cs="Tahoma"/>
              </w:rPr>
            </w:pPr>
            <w:r w:rsidRPr="00BF192B">
              <w:rPr>
                <w:rFonts w:cs="Tahoma"/>
              </w:rPr>
              <w:t>Stack</w:t>
            </w:r>
          </w:p>
        </w:tc>
        <w:tc>
          <w:tcPr>
            <w:tcW w:w="7983" w:type="dxa"/>
          </w:tcPr>
          <w:p w14:paraId="708B60EF" w14:textId="77777777" w:rsidR="00981046" w:rsidRPr="00BF192B" w:rsidRDefault="00000000" w:rsidP="00BF192B">
            <w:pPr>
              <w:spacing w:after="0"/>
              <w:jc w:val="both"/>
              <w:rPr>
                <w:rFonts w:cs="Tahoma"/>
              </w:rPr>
            </w:pPr>
            <w:r w:rsidRPr="00BF192B">
              <w:rPr>
                <w:rFonts w:cs="Tahoma"/>
              </w:rPr>
              <w:t xml:space="preserve">Stores items and exposes </w:t>
            </w:r>
            <w:proofErr w:type="gramStart"/>
            <w:r w:rsidRPr="00BF192B">
              <w:rPr>
                <w:rFonts w:cs="Tahoma"/>
              </w:rPr>
              <w:t>push(</w:t>
            </w:r>
            <w:proofErr w:type="gramEnd"/>
            <w:r w:rsidRPr="00BF192B">
              <w:rPr>
                <w:rFonts w:cs="Tahoma"/>
              </w:rPr>
              <w:t xml:space="preserve">), pop(), peek(), </w:t>
            </w:r>
            <w:proofErr w:type="spellStart"/>
            <w:r w:rsidRPr="00BF192B">
              <w:rPr>
                <w:rFonts w:cs="Tahoma"/>
              </w:rPr>
              <w:t>is_empty</w:t>
            </w:r>
            <w:proofErr w:type="spellEnd"/>
            <w:r w:rsidRPr="00BF192B">
              <w:rPr>
                <w:rFonts w:cs="Tahoma"/>
              </w:rPr>
              <w:t>(), and a size check.</w:t>
            </w:r>
          </w:p>
        </w:tc>
      </w:tr>
      <w:tr w:rsidR="00BF192B" w:rsidRPr="00BF192B" w14:paraId="19F06D49" w14:textId="77777777" w:rsidTr="002E1EC2">
        <w:trPr>
          <w:jc w:val="center"/>
        </w:trPr>
        <w:tc>
          <w:tcPr>
            <w:tcW w:w="2313" w:type="dxa"/>
          </w:tcPr>
          <w:p w14:paraId="1A471786" w14:textId="77777777" w:rsidR="00981046" w:rsidRPr="00BF192B" w:rsidRDefault="00000000" w:rsidP="00BF192B">
            <w:pPr>
              <w:spacing w:after="0"/>
              <w:jc w:val="both"/>
              <w:rPr>
                <w:rFonts w:cs="Tahoma"/>
              </w:rPr>
            </w:pPr>
            <w:proofErr w:type="gramStart"/>
            <w:r w:rsidRPr="00BF192B">
              <w:rPr>
                <w:rFonts w:cs="Tahoma"/>
              </w:rPr>
              <w:t>tokenize(</w:t>
            </w:r>
            <w:proofErr w:type="gramEnd"/>
            <w:r w:rsidRPr="00BF192B">
              <w:rPr>
                <w:rFonts w:cs="Tahoma"/>
              </w:rPr>
              <w:t>)</w:t>
            </w:r>
          </w:p>
        </w:tc>
        <w:tc>
          <w:tcPr>
            <w:tcW w:w="7983" w:type="dxa"/>
          </w:tcPr>
          <w:p w14:paraId="345E1FA3" w14:textId="77777777" w:rsidR="00981046" w:rsidRPr="00BF192B" w:rsidRDefault="00000000" w:rsidP="00BF192B">
            <w:pPr>
              <w:spacing w:after="0"/>
              <w:jc w:val="both"/>
              <w:rPr>
                <w:rFonts w:cs="Tahoma"/>
              </w:rPr>
            </w:pPr>
            <w:r w:rsidRPr="00BF192B">
              <w:rPr>
                <w:rFonts w:cs="Tahoma"/>
              </w:rPr>
              <w:t>Scans the input expression into numbers, arithmetic operators, and parentheses; rejects unsupported characters.</w:t>
            </w:r>
          </w:p>
        </w:tc>
      </w:tr>
      <w:tr w:rsidR="00BF192B" w:rsidRPr="00BF192B" w14:paraId="42CC9003" w14:textId="77777777" w:rsidTr="002E1EC2">
        <w:trPr>
          <w:jc w:val="center"/>
        </w:trPr>
        <w:tc>
          <w:tcPr>
            <w:tcW w:w="2313" w:type="dxa"/>
          </w:tcPr>
          <w:p w14:paraId="379D3E6B" w14:textId="77777777" w:rsidR="00981046" w:rsidRPr="00BF192B" w:rsidRDefault="00000000" w:rsidP="00BF192B">
            <w:pPr>
              <w:spacing w:after="0"/>
              <w:jc w:val="both"/>
              <w:rPr>
                <w:rFonts w:cs="Tahoma"/>
              </w:rPr>
            </w:pPr>
            <w:r w:rsidRPr="00BF192B">
              <w:rPr>
                <w:rFonts w:cs="Tahoma"/>
              </w:rPr>
              <w:t>_</w:t>
            </w:r>
            <w:proofErr w:type="spellStart"/>
            <w:r w:rsidRPr="00BF192B">
              <w:rPr>
                <w:rFonts w:cs="Tahoma"/>
              </w:rPr>
              <w:t>apply_top_</w:t>
            </w:r>
            <w:proofErr w:type="gramStart"/>
            <w:r w:rsidRPr="00BF192B">
              <w:rPr>
                <w:rFonts w:cs="Tahoma"/>
              </w:rPr>
              <w:t>operator</w:t>
            </w:r>
            <w:proofErr w:type="spellEnd"/>
            <w:r w:rsidRPr="00BF192B">
              <w:rPr>
                <w:rFonts w:cs="Tahoma"/>
              </w:rPr>
              <w:t>(</w:t>
            </w:r>
            <w:proofErr w:type="gramEnd"/>
            <w:r w:rsidRPr="00BF192B">
              <w:rPr>
                <w:rFonts w:cs="Tahoma"/>
              </w:rPr>
              <w:t>)</w:t>
            </w:r>
          </w:p>
        </w:tc>
        <w:tc>
          <w:tcPr>
            <w:tcW w:w="7983" w:type="dxa"/>
          </w:tcPr>
          <w:p w14:paraId="267071DA" w14:textId="77777777" w:rsidR="00981046" w:rsidRPr="00BF192B" w:rsidRDefault="00000000" w:rsidP="00BF192B">
            <w:pPr>
              <w:spacing w:after="0"/>
              <w:jc w:val="both"/>
              <w:rPr>
                <w:rFonts w:cs="Tahoma"/>
              </w:rPr>
            </w:pPr>
            <w:r w:rsidRPr="00BF192B">
              <w:rPr>
                <w:rFonts w:cs="Tahoma"/>
              </w:rPr>
              <w:t>Removes one pending binary operator and two operands, performs the calculation, and pushes the result.</w:t>
            </w:r>
          </w:p>
        </w:tc>
      </w:tr>
      <w:tr w:rsidR="00BF192B" w:rsidRPr="00BF192B" w14:paraId="66A1A84D" w14:textId="77777777" w:rsidTr="002E1EC2">
        <w:trPr>
          <w:jc w:val="center"/>
        </w:trPr>
        <w:tc>
          <w:tcPr>
            <w:tcW w:w="2313" w:type="dxa"/>
          </w:tcPr>
          <w:p w14:paraId="3CBD986F" w14:textId="77777777" w:rsidR="00981046" w:rsidRPr="00BF192B" w:rsidRDefault="00000000" w:rsidP="00BF192B">
            <w:pPr>
              <w:spacing w:after="0"/>
              <w:jc w:val="both"/>
              <w:rPr>
                <w:rFonts w:cs="Tahoma"/>
              </w:rPr>
            </w:pPr>
            <w:proofErr w:type="spellStart"/>
            <w:r w:rsidRPr="00BF192B">
              <w:rPr>
                <w:rFonts w:cs="Tahoma"/>
              </w:rPr>
              <w:t>evaluate_</w:t>
            </w:r>
            <w:proofErr w:type="gramStart"/>
            <w:r w:rsidRPr="00BF192B">
              <w:rPr>
                <w:rFonts w:cs="Tahoma"/>
              </w:rPr>
              <w:t>expression</w:t>
            </w:r>
            <w:proofErr w:type="spellEnd"/>
            <w:r w:rsidRPr="00BF192B">
              <w:rPr>
                <w:rFonts w:cs="Tahoma"/>
              </w:rPr>
              <w:t>(</w:t>
            </w:r>
            <w:proofErr w:type="gramEnd"/>
            <w:r w:rsidRPr="00BF192B">
              <w:rPr>
                <w:rFonts w:cs="Tahoma"/>
              </w:rPr>
              <w:t>)</w:t>
            </w:r>
          </w:p>
        </w:tc>
        <w:tc>
          <w:tcPr>
            <w:tcW w:w="7983" w:type="dxa"/>
          </w:tcPr>
          <w:p w14:paraId="508DAFE4" w14:textId="77777777" w:rsidR="00981046" w:rsidRPr="00BF192B" w:rsidRDefault="00000000" w:rsidP="00BF192B">
            <w:pPr>
              <w:spacing w:after="0"/>
              <w:jc w:val="both"/>
              <w:rPr>
                <w:rFonts w:cs="Tahoma"/>
              </w:rPr>
            </w:pPr>
            <w:r w:rsidRPr="00BF192B">
              <w:rPr>
                <w:rFonts w:cs="Tahoma"/>
              </w:rPr>
              <w:t>Coordinates the two stacks, validates token order, applies precedence, handles parentheses, and returns one result.</w:t>
            </w:r>
          </w:p>
        </w:tc>
      </w:tr>
      <w:tr w:rsidR="00BF192B" w:rsidRPr="00BF192B" w14:paraId="77F156F3" w14:textId="77777777" w:rsidTr="002E1EC2">
        <w:trPr>
          <w:jc w:val="center"/>
        </w:trPr>
        <w:tc>
          <w:tcPr>
            <w:tcW w:w="2313" w:type="dxa"/>
          </w:tcPr>
          <w:p w14:paraId="62C27015" w14:textId="77777777" w:rsidR="00981046" w:rsidRPr="00BF192B" w:rsidRDefault="00000000" w:rsidP="00BF192B">
            <w:pPr>
              <w:spacing w:after="0"/>
              <w:jc w:val="both"/>
              <w:rPr>
                <w:rFonts w:cs="Tahoma"/>
              </w:rPr>
            </w:pPr>
            <w:proofErr w:type="spellStart"/>
            <w:r w:rsidRPr="00BF192B">
              <w:rPr>
                <w:rFonts w:cs="Tahoma"/>
              </w:rPr>
              <w:t>format_</w:t>
            </w:r>
            <w:proofErr w:type="gramStart"/>
            <w:r w:rsidRPr="00BF192B">
              <w:rPr>
                <w:rFonts w:cs="Tahoma"/>
              </w:rPr>
              <w:t>result</w:t>
            </w:r>
            <w:proofErr w:type="spellEnd"/>
            <w:r w:rsidRPr="00BF192B">
              <w:rPr>
                <w:rFonts w:cs="Tahoma"/>
              </w:rPr>
              <w:t>(</w:t>
            </w:r>
            <w:proofErr w:type="gramEnd"/>
            <w:r w:rsidRPr="00BF192B">
              <w:rPr>
                <w:rFonts w:cs="Tahoma"/>
              </w:rPr>
              <w:t>)</w:t>
            </w:r>
          </w:p>
        </w:tc>
        <w:tc>
          <w:tcPr>
            <w:tcW w:w="7983" w:type="dxa"/>
          </w:tcPr>
          <w:p w14:paraId="5852B4DD" w14:textId="77777777" w:rsidR="00981046" w:rsidRPr="00BF192B" w:rsidRDefault="00000000" w:rsidP="00BF192B">
            <w:pPr>
              <w:spacing w:after="0"/>
              <w:jc w:val="both"/>
              <w:rPr>
                <w:rFonts w:cs="Tahoma"/>
              </w:rPr>
            </w:pPr>
            <w:r w:rsidRPr="00BF192B">
              <w:rPr>
                <w:rFonts w:cs="Tahoma"/>
              </w:rPr>
              <w:t>Writes integral float results such as 4.0 as 4 while preserving fractional results such as 3.5.</w:t>
            </w:r>
          </w:p>
        </w:tc>
      </w:tr>
      <w:tr w:rsidR="00BF192B" w:rsidRPr="00BF192B" w14:paraId="48AE4A1B" w14:textId="77777777" w:rsidTr="002E1EC2">
        <w:trPr>
          <w:jc w:val="center"/>
        </w:trPr>
        <w:tc>
          <w:tcPr>
            <w:tcW w:w="2313" w:type="dxa"/>
          </w:tcPr>
          <w:p w14:paraId="00A1B239" w14:textId="77777777" w:rsidR="00981046" w:rsidRPr="00BF192B" w:rsidRDefault="00000000" w:rsidP="00BF192B">
            <w:pPr>
              <w:spacing w:after="0"/>
              <w:jc w:val="both"/>
              <w:rPr>
                <w:rFonts w:cs="Tahoma"/>
              </w:rPr>
            </w:pPr>
            <w:proofErr w:type="spellStart"/>
            <w:r w:rsidRPr="00BF192B">
              <w:rPr>
                <w:rFonts w:cs="Tahoma"/>
              </w:rPr>
              <w:t>process_</w:t>
            </w:r>
            <w:proofErr w:type="gramStart"/>
            <w:r w:rsidRPr="00BF192B">
              <w:rPr>
                <w:rFonts w:cs="Tahoma"/>
              </w:rPr>
              <w:t>file</w:t>
            </w:r>
            <w:proofErr w:type="spellEnd"/>
            <w:r w:rsidRPr="00BF192B">
              <w:rPr>
                <w:rFonts w:cs="Tahoma"/>
              </w:rPr>
              <w:t>(</w:t>
            </w:r>
            <w:proofErr w:type="gramEnd"/>
            <w:r w:rsidRPr="00BF192B">
              <w:rPr>
                <w:rFonts w:cs="Tahoma"/>
              </w:rPr>
              <w:t>)</w:t>
            </w:r>
          </w:p>
        </w:tc>
        <w:tc>
          <w:tcPr>
            <w:tcW w:w="7983" w:type="dxa"/>
          </w:tcPr>
          <w:p w14:paraId="563EF79E" w14:textId="236726D1" w:rsidR="00981046" w:rsidRPr="00BF192B" w:rsidRDefault="00000000" w:rsidP="00BF192B">
            <w:pPr>
              <w:spacing w:after="0"/>
              <w:jc w:val="both"/>
              <w:rPr>
                <w:rFonts w:cs="Tahoma"/>
              </w:rPr>
            </w:pPr>
            <w:r w:rsidRPr="00BF192B">
              <w:rPr>
                <w:rFonts w:cs="Tahoma"/>
              </w:rPr>
              <w:t>Reads input.txt line by line, preserves blank/separator lines, writes results or line</w:t>
            </w:r>
            <w:r w:rsidR="00BF192B">
              <w:rPr>
                <w:rFonts w:cs="Tahoma"/>
              </w:rPr>
              <w:t xml:space="preserve"> </w:t>
            </w:r>
            <w:r w:rsidRPr="00BF192B">
              <w:rPr>
                <w:rFonts w:cs="Tahoma"/>
              </w:rPr>
              <w:t>specific error messages.</w:t>
            </w:r>
          </w:p>
        </w:tc>
      </w:tr>
      <w:tr w:rsidR="00BF192B" w:rsidRPr="00BF192B" w14:paraId="1BFD5D5B" w14:textId="77777777" w:rsidTr="002E1EC2">
        <w:trPr>
          <w:jc w:val="center"/>
        </w:trPr>
        <w:tc>
          <w:tcPr>
            <w:tcW w:w="2313" w:type="dxa"/>
          </w:tcPr>
          <w:p w14:paraId="615DCDB7" w14:textId="77777777" w:rsidR="00981046" w:rsidRPr="00BF192B" w:rsidRDefault="00000000" w:rsidP="00BF192B">
            <w:pPr>
              <w:spacing w:after="0"/>
              <w:jc w:val="both"/>
              <w:rPr>
                <w:rFonts w:cs="Tahoma"/>
              </w:rPr>
            </w:pPr>
            <w:proofErr w:type="gramStart"/>
            <w:r w:rsidRPr="00BF192B">
              <w:rPr>
                <w:rFonts w:cs="Tahoma"/>
              </w:rPr>
              <w:t>main(</w:t>
            </w:r>
            <w:proofErr w:type="gramEnd"/>
            <w:r w:rsidRPr="00BF192B">
              <w:rPr>
                <w:rFonts w:cs="Tahoma"/>
              </w:rPr>
              <w:t>)</w:t>
            </w:r>
          </w:p>
        </w:tc>
        <w:tc>
          <w:tcPr>
            <w:tcW w:w="7983" w:type="dxa"/>
          </w:tcPr>
          <w:p w14:paraId="66A9D280" w14:textId="53B72DCB" w:rsidR="00981046" w:rsidRPr="00BF192B" w:rsidRDefault="00000000" w:rsidP="00BF192B">
            <w:pPr>
              <w:spacing w:after="0"/>
              <w:jc w:val="both"/>
              <w:rPr>
                <w:rFonts w:cs="Tahoma"/>
              </w:rPr>
            </w:pPr>
            <w:r w:rsidRPr="00BF192B">
              <w:rPr>
                <w:rFonts w:cs="Tahoma"/>
              </w:rPr>
              <w:t>Starts the file</w:t>
            </w:r>
            <w:r w:rsidR="00BF192B">
              <w:rPr>
                <w:rFonts w:cs="Tahoma"/>
              </w:rPr>
              <w:t xml:space="preserve"> </w:t>
            </w:r>
            <w:r w:rsidRPr="00BF192B">
              <w:rPr>
                <w:rFonts w:cs="Tahoma"/>
              </w:rPr>
              <w:t>processing workflow and reports success or a file</w:t>
            </w:r>
            <w:r w:rsidR="00BF192B">
              <w:rPr>
                <w:rFonts w:cs="Tahoma"/>
              </w:rPr>
              <w:t xml:space="preserve"> </w:t>
            </w:r>
            <w:r w:rsidRPr="00BF192B">
              <w:rPr>
                <w:rFonts w:cs="Tahoma"/>
              </w:rPr>
              <w:t>related failure.</w:t>
            </w:r>
          </w:p>
        </w:tc>
      </w:tr>
    </w:tbl>
    <w:p w14:paraId="61F33244" w14:textId="77777777" w:rsidR="00981046" w:rsidRPr="00BF192B" w:rsidRDefault="00981046" w:rsidP="00BF192B">
      <w:pPr>
        <w:spacing w:after="20"/>
        <w:jc w:val="both"/>
        <w:rPr>
          <w:rFonts w:cs="Tahoma"/>
        </w:rPr>
      </w:pPr>
    </w:p>
    <w:p w14:paraId="20FADD1C" w14:textId="77777777" w:rsidR="00981046" w:rsidRPr="00BF192B" w:rsidRDefault="00000000" w:rsidP="00BF192B">
      <w:pPr>
        <w:pStyle w:val="Heading2"/>
        <w:spacing w:before="100" w:after="80"/>
        <w:jc w:val="both"/>
        <w:rPr>
          <w:rFonts w:ascii="Tahoma" w:hAnsi="Tahoma" w:cs="Tahoma"/>
          <w:color w:val="auto"/>
        </w:rPr>
      </w:pPr>
      <w:bookmarkStart w:id="11" w:name="__RefHeading___Toc7839_1599772558"/>
      <w:bookmarkEnd w:id="11"/>
      <w:r w:rsidRPr="00BF192B">
        <w:rPr>
          <w:rFonts w:ascii="Tahoma" w:hAnsi="Tahoma" w:cs="Tahoma"/>
          <w:color w:val="auto"/>
        </w:rPr>
        <w:t>3.2 Algorithm and precedence rules</w:t>
      </w:r>
    </w:p>
    <w:p w14:paraId="530133F7" w14:textId="6EAF02F9" w:rsidR="00981046" w:rsidRPr="00BF192B" w:rsidRDefault="00000000" w:rsidP="00BF192B">
      <w:pPr>
        <w:keepLines/>
        <w:jc w:val="both"/>
        <w:rPr>
          <w:rFonts w:cs="Tahoma"/>
        </w:rPr>
      </w:pPr>
      <w:r w:rsidRPr="00BF192B">
        <w:rPr>
          <w:rFonts w:cs="Tahoma"/>
        </w:rPr>
        <w:t xml:space="preserve">Precedence is represented by a mapping in which + and </w:t>
      </w:r>
      <w:r w:rsidR="00BF192B">
        <w:rPr>
          <w:rFonts w:cs="Tahoma"/>
        </w:rPr>
        <w:t xml:space="preserve"> </w:t>
      </w:r>
      <w:r w:rsidRPr="00BF192B">
        <w:rPr>
          <w:rFonts w:cs="Tahoma"/>
        </w:rPr>
        <w:t xml:space="preserve"> have level 1, while * and / have level 2. If the next operator has lower or equal precedence to the pending operator, the pending operation is applied before the new operator is pushed. This also enforces left associativity for operators at the same level; for example, 20 / 5 * 2 is evaluated as (20 / 5) * 2 = 8.</w:t>
      </w:r>
    </w:p>
    <w:p w14:paraId="70337ECB" w14:textId="77777777" w:rsidR="00981046" w:rsidRPr="00BF192B" w:rsidRDefault="00000000" w:rsidP="00BF192B">
      <w:pPr>
        <w:keepLines/>
        <w:jc w:val="both"/>
        <w:rPr>
          <w:rFonts w:cs="Tahoma"/>
        </w:rPr>
      </w:pPr>
      <w:r w:rsidRPr="00BF192B">
        <w:rPr>
          <w:rFonts w:cs="Tahoma"/>
        </w:rPr>
        <w:t>Parentheses take priority over the ordinary precedence comparison. An opening parenthesis is pushed on the operator stack. When a closing parenthesis is found, operators above the matching opening parenthesis are applied in LIFO order, after which the opening parenthesis is discarded. Remaining unmatched parentheses are treated as invalid input.</w:t>
      </w:r>
    </w:p>
    <w:p w14:paraId="02941973" w14:textId="77777777" w:rsidR="00981046" w:rsidRPr="00BF192B" w:rsidRDefault="00000000" w:rsidP="00BF192B">
      <w:pPr>
        <w:pStyle w:val="Heading2"/>
        <w:spacing w:before="100" w:after="80"/>
        <w:jc w:val="both"/>
        <w:rPr>
          <w:rFonts w:ascii="Tahoma" w:hAnsi="Tahoma" w:cs="Tahoma"/>
          <w:color w:val="auto"/>
        </w:rPr>
      </w:pPr>
      <w:bookmarkStart w:id="12" w:name="__RefHeading___Toc7841_1599772558"/>
      <w:bookmarkEnd w:id="12"/>
      <w:r w:rsidRPr="00BF192B">
        <w:rPr>
          <w:rFonts w:ascii="Tahoma" w:hAnsi="Tahoma" w:cs="Tahoma"/>
          <w:color w:val="auto"/>
        </w:rPr>
        <w:lastRenderedPageBreak/>
        <w:t>3.3 Pseudocode</w:t>
      </w:r>
    </w:p>
    <w:p w14:paraId="06A1133E" w14:textId="3A455DED" w:rsidR="00981046" w:rsidRPr="00BF192B" w:rsidRDefault="00000000" w:rsidP="002E1EC2">
      <w:pPr>
        <w:keepLines/>
        <w:spacing w:after="120"/>
        <w:ind w:left="360"/>
        <w:rPr>
          <w:rFonts w:cs="Tahoma"/>
        </w:rPr>
      </w:pPr>
      <w:r w:rsidRPr="00BF192B">
        <w:rPr>
          <w:rFonts w:cs="Tahoma"/>
        </w:rPr>
        <w:t>CLASS Stack:</w:t>
      </w:r>
      <w:r w:rsidRPr="00BF192B">
        <w:rPr>
          <w:rFonts w:cs="Tahoma"/>
        </w:rPr>
        <w:br/>
        <w:t xml:space="preserve">    maintain a list of items</w:t>
      </w:r>
      <w:r w:rsidRPr="00BF192B">
        <w:rPr>
          <w:rFonts w:cs="Tahoma"/>
        </w:rPr>
        <w:br/>
        <w:t xml:space="preserve">    push(item): append item</w:t>
      </w:r>
      <w:r w:rsidRPr="00BF192B">
        <w:rPr>
          <w:rFonts w:cs="Tahoma"/>
        </w:rPr>
        <w:br/>
        <w:t xml:space="preserve">    pop(): if empty, raise an error; otherwise remove and return top item</w:t>
      </w:r>
      <w:r w:rsidRPr="00BF192B">
        <w:rPr>
          <w:rFonts w:cs="Tahoma"/>
        </w:rPr>
        <w:br/>
        <w:t xml:space="preserve">    peek(): if empty, raise an error; otherwise return top item</w:t>
      </w:r>
      <w:r w:rsidRPr="00BF192B">
        <w:rPr>
          <w:rFonts w:cs="Tahoma"/>
        </w:rPr>
        <w:br/>
      </w:r>
      <w:r w:rsidRPr="00BF192B">
        <w:rPr>
          <w:rFonts w:cs="Tahoma"/>
        </w:rPr>
        <w:br/>
        <w:t xml:space="preserve">FUNCTION </w:t>
      </w:r>
      <w:proofErr w:type="spellStart"/>
      <w:r w:rsidRPr="00BF192B">
        <w:rPr>
          <w:rFonts w:cs="Tahoma"/>
        </w:rPr>
        <w:t>evaluate_expression</w:t>
      </w:r>
      <w:proofErr w:type="spellEnd"/>
      <w:r w:rsidRPr="00BF192B">
        <w:rPr>
          <w:rFonts w:cs="Tahoma"/>
        </w:rPr>
        <w:t>(expression):</w:t>
      </w:r>
      <w:r w:rsidRPr="00BF192B">
        <w:rPr>
          <w:rFonts w:cs="Tahoma"/>
        </w:rPr>
        <w:br/>
        <w:t xml:space="preserve">    tokens = tokenize(expression)</w:t>
      </w:r>
      <w:r w:rsidRPr="00BF192B">
        <w:rPr>
          <w:rFonts w:cs="Tahoma"/>
        </w:rPr>
        <w:br/>
        <w:t xml:space="preserve">    create values stack and operators stack</w:t>
      </w:r>
      <w:r w:rsidRPr="00BF192B">
        <w:rPr>
          <w:rFonts w:cs="Tahoma"/>
        </w:rPr>
        <w:br/>
        <w:t xml:space="preserve">    for each token from left to right:</w:t>
      </w:r>
      <w:r w:rsidRPr="00BF192B">
        <w:rPr>
          <w:rFonts w:cs="Tahoma"/>
        </w:rPr>
        <w:br/>
        <w:t xml:space="preserve">        if token is a number: push it to values</w:t>
      </w:r>
      <w:r w:rsidRPr="00BF192B">
        <w:rPr>
          <w:rFonts w:cs="Tahoma"/>
        </w:rPr>
        <w:br/>
        <w:t xml:space="preserve">        else if token is an opening parenthesis: push it to operators</w:t>
      </w:r>
      <w:r w:rsidRPr="00BF192B">
        <w:rPr>
          <w:rFonts w:cs="Tahoma"/>
        </w:rPr>
        <w:br/>
        <w:t xml:space="preserve">        else if token is a closing parenthesis:</w:t>
      </w:r>
      <w:r w:rsidRPr="00BF192B">
        <w:rPr>
          <w:rFonts w:cs="Tahoma"/>
        </w:rPr>
        <w:br/>
        <w:t xml:space="preserve">            apply pending operators until opening parenthesis is on top</w:t>
      </w:r>
      <w:r w:rsidRPr="00BF192B">
        <w:rPr>
          <w:rFonts w:cs="Tahoma"/>
        </w:rPr>
        <w:br/>
        <w:t xml:space="preserve">            reject if no matching opening parenthesis exists</w:t>
      </w:r>
      <w:r w:rsidRPr="00BF192B">
        <w:rPr>
          <w:rFonts w:cs="Tahoma"/>
        </w:rPr>
        <w:br/>
        <w:t xml:space="preserve">        else if token is an arithmetic operator:</w:t>
      </w:r>
      <w:r w:rsidRPr="00BF192B">
        <w:rPr>
          <w:rFonts w:cs="Tahoma"/>
        </w:rPr>
        <w:br/>
        <w:t xml:space="preserve">            apply pending operators of equal or higher precedence</w:t>
      </w:r>
      <w:r w:rsidRPr="00BF192B">
        <w:rPr>
          <w:rFonts w:cs="Tahoma"/>
        </w:rPr>
        <w:br/>
        <w:t xml:space="preserve">            push the current operator</w:t>
      </w:r>
      <w:r w:rsidRPr="00BF192B">
        <w:rPr>
          <w:rFonts w:cs="Tahoma"/>
        </w:rPr>
        <w:br/>
        <w:t xml:space="preserve">    apply all remaining operators, rejecting unmatched parentheses</w:t>
      </w:r>
      <w:r w:rsidRPr="00BF192B">
        <w:rPr>
          <w:rFonts w:cs="Tahoma"/>
        </w:rPr>
        <w:br/>
        <w:t xml:space="preserve">    verify exactly one value remains and return it</w:t>
      </w:r>
      <w:r w:rsidRPr="00BF192B">
        <w:rPr>
          <w:rFonts w:cs="Tahoma"/>
        </w:rPr>
        <w:br/>
      </w:r>
      <w:r w:rsidRPr="00BF192B">
        <w:rPr>
          <w:rFonts w:cs="Tahoma"/>
        </w:rPr>
        <w:br/>
        <w:t xml:space="preserve">FUNCTION </w:t>
      </w:r>
      <w:proofErr w:type="spellStart"/>
      <w:r w:rsidRPr="00BF192B">
        <w:rPr>
          <w:rFonts w:cs="Tahoma"/>
        </w:rPr>
        <w:t>process_file</w:t>
      </w:r>
      <w:proofErr w:type="spellEnd"/>
      <w:r w:rsidRPr="00BF192B">
        <w:rPr>
          <w:rFonts w:cs="Tahoma"/>
        </w:rPr>
        <w:t>(input, output):</w:t>
      </w:r>
      <w:r w:rsidRPr="00BF192B">
        <w:rPr>
          <w:rFonts w:cs="Tahoma"/>
        </w:rPr>
        <w:br/>
        <w:t xml:space="preserve">    read each line from input</w:t>
      </w:r>
      <w:r w:rsidRPr="00BF192B">
        <w:rPr>
          <w:rFonts w:cs="Tahoma"/>
        </w:rPr>
        <w:br/>
        <w:t xml:space="preserve">    preserve blank and hyphen</w:t>
      </w:r>
      <w:r w:rsidR="00BF192B">
        <w:rPr>
          <w:rFonts w:cs="Tahoma"/>
        </w:rPr>
        <w:t xml:space="preserve"> </w:t>
      </w:r>
      <w:r w:rsidRPr="00BF192B">
        <w:rPr>
          <w:rFonts w:cs="Tahoma"/>
        </w:rPr>
        <w:t>only separator lines</w:t>
      </w:r>
      <w:r w:rsidRPr="00BF192B">
        <w:rPr>
          <w:rFonts w:cs="Tahoma"/>
        </w:rPr>
        <w:br/>
        <w:t xml:space="preserve">    otherwise evaluate the expression or write a line</w:t>
      </w:r>
      <w:r w:rsidR="00BF192B">
        <w:rPr>
          <w:rFonts w:cs="Tahoma"/>
        </w:rPr>
        <w:t xml:space="preserve"> </w:t>
      </w:r>
      <w:r w:rsidRPr="00BF192B">
        <w:rPr>
          <w:rFonts w:cs="Tahoma"/>
        </w:rPr>
        <w:t>specific error</w:t>
      </w:r>
      <w:r w:rsidRPr="00BF192B">
        <w:rPr>
          <w:rFonts w:cs="Tahoma"/>
        </w:rPr>
        <w:br/>
        <w:t xml:space="preserve">    write the resulting lines to output in original order</w:t>
      </w:r>
    </w:p>
    <w:p w14:paraId="02E6B20A" w14:textId="77777777" w:rsidR="00981046" w:rsidRPr="00BF192B" w:rsidRDefault="00000000" w:rsidP="00BF192B">
      <w:pPr>
        <w:pStyle w:val="Heading2"/>
        <w:spacing w:before="100" w:after="80"/>
        <w:jc w:val="both"/>
        <w:rPr>
          <w:rFonts w:ascii="Tahoma" w:hAnsi="Tahoma" w:cs="Tahoma"/>
          <w:color w:val="auto"/>
        </w:rPr>
      </w:pPr>
      <w:bookmarkStart w:id="13" w:name="__RefHeading___Toc7843_1599772558"/>
      <w:bookmarkEnd w:id="13"/>
      <w:r w:rsidRPr="00BF192B">
        <w:rPr>
          <w:rFonts w:ascii="Tahoma" w:hAnsi="Tahoma" w:cs="Tahoma"/>
          <w:color w:val="auto"/>
        </w:rPr>
        <w:t>3.4 Flowchart</w:t>
      </w:r>
    </w:p>
    <w:p w14:paraId="51DCF5B6" w14:textId="4EF9742E" w:rsidR="002E1EC2" w:rsidRDefault="002A215D" w:rsidP="002E1EC2">
      <w:pPr>
        <w:keepLines/>
        <w:spacing w:after="60"/>
        <w:jc w:val="center"/>
        <w:rPr>
          <w:rFonts w:cs="Tahoma"/>
          <w:b/>
        </w:rPr>
      </w:pPr>
      <w:r>
        <w:rPr>
          <w:rFonts w:cs="Tahoma"/>
          <w:b/>
          <w:noProof/>
        </w:rPr>
        <w:drawing>
          <wp:inline distT="0" distB="0" distL="0" distR="0" wp14:anchorId="7D1CA791" wp14:editId="396CDBE3">
            <wp:extent cx="2152650" cy="3228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5707" cy="3248560"/>
                    </a:xfrm>
                    <a:prstGeom prst="rect">
                      <a:avLst/>
                    </a:prstGeom>
                    <a:noFill/>
                  </pic:spPr>
                </pic:pic>
              </a:graphicData>
            </a:graphic>
          </wp:inline>
        </w:drawing>
      </w:r>
    </w:p>
    <w:p w14:paraId="79D9079E" w14:textId="2428F21D" w:rsidR="00981046" w:rsidRPr="00BF192B" w:rsidRDefault="00000000" w:rsidP="002E1EC2">
      <w:pPr>
        <w:keepLines/>
        <w:spacing w:after="60"/>
        <w:jc w:val="center"/>
        <w:rPr>
          <w:rFonts w:cs="Tahoma"/>
        </w:rPr>
      </w:pPr>
      <w:r w:rsidRPr="00BF192B">
        <w:rPr>
          <w:rFonts w:cs="Tahoma"/>
        </w:rPr>
        <w:t xml:space="preserve">Figure 1. Flow of the </w:t>
      </w:r>
      <w:proofErr w:type="gramStart"/>
      <w:r w:rsidRPr="00BF192B">
        <w:rPr>
          <w:rFonts w:cs="Tahoma"/>
        </w:rPr>
        <w:t>stack</w:t>
      </w:r>
      <w:r w:rsidR="00BF192B">
        <w:rPr>
          <w:rFonts w:cs="Tahoma"/>
        </w:rPr>
        <w:t xml:space="preserve"> </w:t>
      </w:r>
      <w:r w:rsidRPr="00BF192B">
        <w:rPr>
          <w:rFonts w:cs="Tahoma"/>
        </w:rPr>
        <w:t>based</w:t>
      </w:r>
      <w:proofErr w:type="gramEnd"/>
      <w:r w:rsidRPr="00BF192B">
        <w:rPr>
          <w:rFonts w:cs="Tahoma"/>
        </w:rPr>
        <w:t xml:space="preserve"> expression evaluator</w:t>
      </w:r>
    </w:p>
    <w:p w14:paraId="16063C6D" w14:textId="77777777" w:rsidR="00981046" w:rsidRPr="00BF192B" w:rsidRDefault="00000000" w:rsidP="00BF192B">
      <w:pPr>
        <w:pStyle w:val="Heading2"/>
        <w:spacing w:before="100" w:after="80"/>
        <w:jc w:val="both"/>
        <w:rPr>
          <w:rFonts w:ascii="Tahoma" w:hAnsi="Tahoma" w:cs="Tahoma"/>
          <w:color w:val="auto"/>
        </w:rPr>
      </w:pPr>
      <w:bookmarkStart w:id="14" w:name="__RefHeading___Toc7845_1599772558"/>
      <w:bookmarkEnd w:id="14"/>
      <w:r w:rsidRPr="00BF192B">
        <w:rPr>
          <w:rFonts w:ascii="Tahoma" w:hAnsi="Tahoma" w:cs="Tahoma"/>
          <w:color w:val="auto"/>
        </w:rPr>
        <w:lastRenderedPageBreak/>
        <w:t>3.5 Error handling and limitations</w:t>
      </w:r>
    </w:p>
    <w:p w14:paraId="0848D72D" w14:textId="57FBD1F3" w:rsidR="00981046" w:rsidRPr="00BF192B" w:rsidRDefault="00000000" w:rsidP="00BF192B">
      <w:pPr>
        <w:keepLines/>
        <w:jc w:val="both"/>
        <w:rPr>
          <w:rFonts w:cs="Tahoma"/>
        </w:rPr>
      </w:pPr>
      <w:r w:rsidRPr="00BF192B">
        <w:rPr>
          <w:rFonts w:cs="Tahoma"/>
        </w:rPr>
        <w:t>The reference code reports invalid characters, malformed operator/operand sequences, unmatched parentheses, empty expressions, and division by zero. The file</w:t>
      </w:r>
      <w:r w:rsidR="00BF192B">
        <w:rPr>
          <w:rFonts w:cs="Tahoma"/>
        </w:rPr>
        <w:t xml:space="preserve"> </w:t>
      </w:r>
      <w:r w:rsidRPr="00BF192B">
        <w:rPr>
          <w:rFonts w:cs="Tahoma"/>
        </w:rPr>
        <w:t>processing loop writes an error message for the affected line and continues with subsequent lines. This is preferable to terminating the entire input run because one bad expression does not prevent other expressions from being evaluated.</w:t>
      </w:r>
    </w:p>
    <w:p w14:paraId="6D7387F3" w14:textId="22AD8752" w:rsidR="00981046" w:rsidRPr="00BF192B" w:rsidRDefault="00000000" w:rsidP="00BF192B">
      <w:pPr>
        <w:keepLines/>
        <w:jc w:val="both"/>
        <w:rPr>
          <w:rFonts w:cs="Tahoma"/>
        </w:rPr>
      </w:pPr>
      <w:r w:rsidRPr="00BF192B">
        <w:rPr>
          <w:rFonts w:cs="Tahoma"/>
        </w:rPr>
        <w:t xml:space="preserve">The stated limitation is that operands are </w:t>
      </w:r>
      <w:proofErr w:type="spellStart"/>
      <w:r w:rsidRPr="00BF192B">
        <w:rPr>
          <w:rFonts w:cs="Tahoma"/>
        </w:rPr>
        <w:t>non</w:t>
      </w:r>
      <w:r w:rsidR="00BF192B">
        <w:rPr>
          <w:rFonts w:cs="Tahoma"/>
        </w:rPr>
        <w:t xml:space="preserve"> </w:t>
      </w:r>
      <w:r w:rsidRPr="00BF192B">
        <w:rPr>
          <w:rFonts w:cs="Tahoma"/>
        </w:rPr>
        <w:t>negative</w:t>
      </w:r>
      <w:proofErr w:type="spellEnd"/>
      <w:r w:rsidRPr="00BF192B">
        <w:rPr>
          <w:rFonts w:cs="Tahoma"/>
        </w:rPr>
        <w:t xml:space="preserve"> integer or decimal values. A unary negative operand such </w:t>
      </w:r>
      <w:proofErr w:type="gramStart"/>
      <w:r w:rsidRPr="00BF192B">
        <w:rPr>
          <w:rFonts w:cs="Tahoma"/>
        </w:rPr>
        <w:t xml:space="preserve">as </w:t>
      </w:r>
      <w:r w:rsidR="00BF192B">
        <w:rPr>
          <w:rFonts w:cs="Tahoma"/>
        </w:rPr>
        <w:t xml:space="preserve"> </w:t>
      </w:r>
      <w:r w:rsidRPr="00BF192B">
        <w:rPr>
          <w:rFonts w:cs="Tahoma"/>
        </w:rPr>
        <w:t>5</w:t>
      </w:r>
      <w:proofErr w:type="gramEnd"/>
      <w:r w:rsidRPr="00BF192B">
        <w:rPr>
          <w:rFonts w:cs="Tahoma"/>
        </w:rPr>
        <w:t xml:space="preserve"> is not supported, although subtraction can produce a negative result such as </w:t>
      </w:r>
      <w:r w:rsidR="00BF192B">
        <w:rPr>
          <w:rFonts w:cs="Tahoma"/>
        </w:rPr>
        <w:t xml:space="preserve"> </w:t>
      </w:r>
      <w:r w:rsidRPr="00BF192B">
        <w:rPr>
          <w:rFonts w:cs="Tahoma"/>
        </w:rPr>
        <w:t xml:space="preserve">10. </w:t>
      </w:r>
    </w:p>
    <w:p w14:paraId="043374BC" w14:textId="77777777" w:rsidR="00981046" w:rsidRPr="00BF192B" w:rsidRDefault="00000000" w:rsidP="00BF192B">
      <w:pPr>
        <w:pStyle w:val="Heading2"/>
        <w:spacing w:before="100" w:after="80"/>
        <w:jc w:val="both"/>
        <w:rPr>
          <w:rFonts w:ascii="Tahoma" w:hAnsi="Tahoma" w:cs="Tahoma"/>
          <w:color w:val="auto"/>
        </w:rPr>
      </w:pPr>
      <w:bookmarkStart w:id="15" w:name="__RefHeading___Toc7847_1599772558"/>
      <w:bookmarkEnd w:id="15"/>
      <w:r w:rsidRPr="00BF192B">
        <w:rPr>
          <w:rFonts w:ascii="Tahoma" w:hAnsi="Tahoma" w:cs="Tahoma"/>
          <w:color w:val="auto"/>
        </w:rPr>
        <w:t>3.6 Complexity analysis</w:t>
      </w:r>
    </w:p>
    <w:p w14:paraId="451202B9" w14:textId="77777777" w:rsidR="00981046" w:rsidRDefault="00000000" w:rsidP="00BF192B">
      <w:pPr>
        <w:keepLines/>
        <w:jc w:val="both"/>
        <w:rPr>
          <w:rFonts w:cs="Tahoma"/>
        </w:rPr>
      </w:pPr>
      <w:r w:rsidRPr="00BF192B">
        <w:rPr>
          <w:rFonts w:cs="Tahoma"/>
        </w:rPr>
        <w:t>Let n be the number of tokens in one expression. Each token is scanned once. Each operator is pushed to and removed from the operator stack no more than once, and each operand is pushed to and removed from the values stack a bounded number of times. Therefore, expression evaluation is O(n) time. In the worst case, the two stacks may hold a linear number of tokens, so the additional space requirement is O(n). Processing a file is also linear in the total number of input characters/lines, excluding the arithmetic cost of unusually large numeric values.</w:t>
      </w:r>
    </w:p>
    <w:p w14:paraId="3AED4FFE" w14:textId="77777777" w:rsidR="002A215D" w:rsidRDefault="002A215D" w:rsidP="00BF192B">
      <w:pPr>
        <w:keepLines/>
        <w:jc w:val="both"/>
        <w:rPr>
          <w:rFonts w:cs="Tahoma"/>
        </w:rPr>
      </w:pPr>
    </w:p>
    <w:p w14:paraId="74652E08" w14:textId="77777777" w:rsidR="002A215D" w:rsidRDefault="002A215D" w:rsidP="00BF192B">
      <w:pPr>
        <w:keepLines/>
        <w:jc w:val="both"/>
        <w:rPr>
          <w:rFonts w:cs="Tahoma"/>
        </w:rPr>
      </w:pPr>
    </w:p>
    <w:p w14:paraId="716C7D59" w14:textId="77777777" w:rsidR="002A215D" w:rsidRDefault="002A215D" w:rsidP="00BF192B">
      <w:pPr>
        <w:keepLines/>
        <w:jc w:val="both"/>
        <w:rPr>
          <w:rFonts w:cs="Tahoma"/>
        </w:rPr>
      </w:pPr>
    </w:p>
    <w:p w14:paraId="46BF9300" w14:textId="77777777" w:rsidR="002A215D" w:rsidRDefault="002A215D" w:rsidP="00BF192B">
      <w:pPr>
        <w:keepLines/>
        <w:jc w:val="both"/>
        <w:rPr>
          <w:rFonts w:cs="Tahoma"/>
        </w:rPr>
      </w:pPr>
    </w:p>
    <w:p w14:paraId="00D6E015" w14:textId="77777777" w:rsidR="002A215D" w:rsidRDefault="002A215D" w:rsidP="00BF192B">
      <w:pPr>
        <w:keepLines/>
        <w:jc w:val="both"/>
        <w:rPr>
          <w:rFonts w:cs="Tahoma"/>
        </w:rPr>
      </w:pPr>
    </w:p>
    <w:p w14:paraId="35B9F702" w14:textId="77777777" w:rsidR="002A215D" w:rsidRDefault="002A215D" w:rsidP="00BF192B">
      <w:pPr>
        <w:keepLines/>
        <w:jc w:val="both"/>
        <w:rPr>
          <w:rFonts w:cs="Tahoma"/>
        </w:rPr>
      </w:pPr>
    </w:p>
    <w:p w14:paraId="2630463F" w14:textId="77777777" w:rsidR="002A215D" w:rsidRDefault="002A215D" w:rsidP="00BF192B">
      <w:pPr>
        <w:keepLines/>
        <w:jc w:val="both"/>
        <w:rPr>
          <w:rFonts w:cs="Tahoma"/>
        </w:rPr>
      </w:pPr>
    </w:p>
    <w:p w14:paraId="176E704D" w14:textId="77777777" w:rsidR="002A215D" w:rsidRDefault="002A215D" w:rsidP="00BF192B">
      <w:pPr>
        <w:keepLines/>
        <w:jc w:val="both"/>
        <w:rPr>
          <w:rFonts w:cs="Tahoma"/>
        </w:rPr>
      </w:pPr>
    </w:p>
    <w:p w14:paraId="0CD88A00" w14:textId="77777777" w:rsidR="002A215D" w:rsidRDefault="002A215D" w:rsidP="00BF192B">
      <w:pPr>
        <w:keepLines/>
        <w:jc w:val="both"/>
        <w:rPr>
          <w:rFonts w:cs="Tahoma"/>
        </w:rPr>
      </w:pPr>
    </w:p>
    <w:p w14:paraId="3D3FBA73" w14:textId="77777777" w:rsidR="002A215D" w:rsidRDefault="002A215D" w:rsidP="00BF192B">
      <w:pPr>
        <w:keepLines/>
        <w:jc w:val="both"/>
        <w:rPr>
          <w:rFonts w:cs="Tahoma"/>
        </w:rPr>
      </w:pPr>
    </w:p>
    <w:p w14:paraId="5468D722" w14:textId="77777777" w:rsidR="002A215D" w:rsidRDefault="002A215D" w:rsidP="00BF192B">
      <w:pPr>
        <w:keepLines/>
        <w:jc w:val="both"/>
        <w:rPr>
          <w:rFonts w:cs="Tahoma"/>
        </w:rPr>
      </w:pPr>
    </w:p>
    <w:p w14:paraId="2FA24D35" w14:textId="77777777" w:rsidR="002A215D" w:rsidRDefault="002A215D" w:rsidP="00BF192B">
      <w:pPr>
        <w:keepLines/>
        <w:jc w:val="both"/>
        <w:rPr>
          <w:rFonts w:cs="Tahoma"/>
        </w:rPr>
      </w:pPr>
    </w:p>
    <w:p w14:paraId="337AC4BB" w14:textId="77777777" w:rsidR="002A215D" w:rsidRDefault="002A215D" w:rsidP="00BF192B">
      <w:pPr>
        <w:keepLines/>
        <w:jc w:val="both"/>
        <w:rPr>
          <w:rFonts w:cs="Tahoma"/>
        </w:rPr>
      </w:pPr>
    </w:p>
    <w:p w14:paraId="4FE881A2" w14:textId="77777777" w:rsidR="002A215D" w:rsidRDefault="002A215D" w:rsidP="00BF192B">
      <w:pPr>
        <w:keepLines/>
        <w:jc w:val="both"/>
        <w:rPr>
          <w:rFonts w:cs="Tahoma"/>
        </w:rPr>
      </w:pPr>
    </w:p>
    <w:p w14:paraId="2120CEFD" w14:textId="77777777" w:rsidR="002A215D" w:rsidRDefault="002A215D" w:rsidP="00BF192B">
      <w:pPr>
        <w:keepLines/>
        <w:jc w:val="both"/>
        <w:rPr>
          <w:rFonts w:cs="Tahoma"/>
        </w:rPr>
      </w:pPr>
    </w:p>
    <w:p w14:paraId="70A98056" w14:textId="77777777" w:rsidR="002A215D" w:rsidRDefault="002A215D" w:rsidP="00BF192B">
      <w:pPr>
        <w:keepLines/>
        <w:jc w:val="both"/>
        <w:rPr>
          <w:rFonts w:cs="Tahoma"/>
        </w:rPr>
      </w:pPr>
    </w:p>
    <w:p w14:paraId="611B1420" w14:textId="77777777" w:rsidR="002A215D" w:rsidRDefault="002A215D" w:rsidP="00BF192B">
      <w:pPr>
        <w:keepLines/>
        <w:jc w:val="both"/>
        <w:rPr>
          <w:rFonts w:cs="Tahoma"/>
        </w:rPr>
      </w:pPr>
    </w:p>
    <w:p w14:paraId="3A1D0899" w14:textId="77777777" w:rsidR="002A215D" w:rsidRDefault="002A215D" w:rsidP="00BF192B">
      <w:pPr>
        <w:keepLines/>
        <w:jc w:val="both"/>
        <w:rPr>
          <w:rFonts w:cs="Tahoma"/>
        </w:rPr>
      </w:pPr>
    </w:p>
    <w:p w14:paraId="4C684A47" w14:textId="77777777" w:rsidR="002A215D" w:rsidRDefault="002A215D" w:rsidP="00BF192B">
      <w:pPr>
        <w:keepLines/>
        <w:jc w:val="both"/>
        <w:rPr>
          <w:rFonts w:cs="Tahoma"/>
        </w:rPr>
      </w:pPr>
    </w:p>
    <w:p w14:paraId="2509D5A2" w14:textId="77777777" w:rsidR="002A215D" w:rsidRDefault="002A215D" w:rsidP="00BF192B">
      <w:pPr>
        <w:keepLines/>
        <w:jc w:val="both"/>
        <w:rPr>
          <w:rFonts w:cs="Tahoma"/>
        </w:rPr>
      </w:pPr>
    </w:p>
    <w:p w14:paraId="3991752D" w14:textId="77777777" w:rsidR="002A215D" w:rsidRPr="00BF192B" w:rsidRDefault="002A215D" w:rsidP="00BF192B">
      <w:pPr>
        <w:keepLines/>
        <w:jc w:val="both"/>
        <w:rPr>
          <w:rFonts w:cs="Tahoma"/>
        </w:rPr>
      </w:pPr>
    </w:p>
    <w:p w14:paraId="5EFF5669" w14:textId="77777777" w:rsidR="00981046" w:rsidRPr="00BF192B" w:rsidRDefault="00000000" w:rsidP="00BF192B">
      <w:pPr>
        <w:pStyle w:val="Heading1"/>
        <w:spacing w:before="160" w:after="80"/>
        <w:jc w:val="both"/>
        <w:rPr>
          <w:rFonts w:ascii="Tahoma" w:hAnsi="Tahoma" w:cs="Tahoma"/>
          <w:color w:val="auto"/>
        </w:rPr>
      </w:pPr>
      <w:bookmarkStart w:id="16" w:name="__RefHeading___Toc7849_1599772558"/>
      <w:bookmarkEnd w:id="16"/>
      <w:r w:rsidRPr="00BF192B">
        <w:rPr>
          <w:rFonts w:ascii="Tahoma" w:hAnsi="Tahoma" w:cs="Tahoma"/>
          <w:color w:val="auto"/>
        </w:rPr>
        <w:lastRenderedPageBreak/>
        <w:t>4. TESTING AND RESULTS</w:t>
      </w:r>
    </w:p>
    <w:p w14:paraId="04A2E6DF" w14:textId="77777777" w:rsidR="00981046" w:rsidRPr="00BF192B" w:rsidRDefault="00000000" w:rsidP="00BF192B">
      <w:pPr>
        <w:pStyle w:val="Heading2"/>
        <w:spacing w:before="100" w:after="80"/>
        <w:jc w:val="both"/>
        <w:rPr>
          <w:rFonts w:ascii="Tahoma" w:hAnsi="Tahoma" w:cs="Tahoma"/>
          <w:color w:val="auto"/>
        </w:rPr>
      </w:pPr>
      <w:bookmarkStart w:id="17" w:name="__RefHeading___Toc7851_1599772558"/>
      <w:bookmarkEnd w:id="17"/>
      <w:r w:rsidRPr="00BF192B">
        <w:rPr>
          <w:rFonts w:ascii="Tahoma" w:hAnsi="Tahoma" w:cs="Tahoma"/>
          <w:color w:val="auto"/>
        </w:rPr>
        <w:t>4.1 Testing approach</w:t>
      </w:r>
    </w:p>
    <w:p w14:paraId="787F9BA0" w14:textId="412567E0" w:rsidR="00981046" w:rsidRPr="00BF192B" w:rsidRDefault="00000000" w:rsidP="00BF192B">
      <w:pPr>
        <w:keepLines/>
        <w:jc w:val="both"/>
        <w:rPr>
          <w:rFonts w:cs="Tahoma"/>
        </w:rPr>
      </w:pPr>
      <w:r w:rsidRPr="00BF192B">
        <w:rPr>
          <w:rFonts w:cs="Tahoma"/>
        </w:rPr>
        <w:t>A useful test plan checks both the arithmetic logic and the file</w:t>
      </w:r>
      <w:r w:rsidR="00BF192B">
        <w:rPr>
          <w:rFonts w:cs="Tahoma"/>
        </w:rPr>
        <w:t xml:space="preserve"> </w:t>
      </w:r>
      <w:r w:rsidRPr="00BF192B">
        <w:rPr>
          <w:rFonts w:cs="Tahoma"/>
        </w:rPr>
        <w:t xml:space="preserve">format requirements. Arithmetic cases should include precedence, parentheses, multiplication, division, subtraction, and a </w:t>
      </w:r>
      <w:proofErr w:type="spellStart"/>
      <w:r w:rsidRPr="00BF192B">
        <w:rPr>
          <w:rFonts w:cs="Tahoma"/>
        </w:rPr>
        <w:t>non</w:t>
      </w:r>
      <w:r w:rsidR="00BF192B">
        <w:rPr>
          <w:rFonts w:cs="Tahoma"/>
        </w:rPr>
        <w:t xml:space="preserve"> </w:t>
      </w:r>
      <w:r w:rsidRPr="00BF192B">
        <w:rPr>
          <w:rFonts w:cs="Tahoma"/>
        </w:rPr>
        <w:t>integral</w:t>
      </w:r>
      <w:proofErr w:type="spellEnd"/>
      <w:r w:rsidRPr="00BF192B">
        <w:rPr>
          <w:rFonts w:cs="Tahoma"/>
        </w:rPr>
        <w:t xml:space="preserve"> result. Validation cases should include an unknown character, unmatched parentheses, an operator without an operand, and division by zero. File</w:t>
      </w:r>
      <w:r w:rsidR="00BF192B">
        <w:rPr>
          <w:rFonts w:cs="Tahoma"/>
        </w:rPr>
        <w:t xml:space="preserve"> </w:t>
      </w:r>
      <w:r w:rsidRPr="00BF192B">
        <w:rPr>
          <w:rFonts w:cs="Tahoma"/>
        </w:rPr>
        <w:t>processing tests should prove that each result replaces the corresponding expression and that blank and hyphen</w:t>
      </w:r>
      <w:r w:rsidR="00BF192B">
        <w:rPr>
          <w:rFonts w:cs="Tahoma"/>
        </w:rPr>
        <w:t xml:space="preserve"> </w:t>
      </w:r>
      <w:r w:rsidRPr="00BF192B">
        <w:rPr>
          <w:rFonts w:cs="Tahoma"/>
        </w:rPr>
        <w:t>only separator lines remain in position.</w:t>
      </w:r>
    </w:p>
    <w:p w14:paraId="5282462E" w14:textId="1F02C8A2" w:rsidR="00981046" w:rsidRPr="00BF192B" w:rsidRDefault="00000000" w:rsidP="00BF192B">
      <w:pPr>
        <w:keepLines/>
        <w:jc w:val="both"/>
        <w:rPr>
          <w:rFonts w:cs="Tahoma"/>
        </w:rPr>
      </w:pPr>
      <w:r w:rsidRPr="00BF192B">
        <w:rPr>
          <w:rFonts w:cs="Tahoma"/>
        </w:rPr>
        <w:t>Reference</w:t>
      </w:r>
      <w:r w:rsidR="00BF192B">
        <w:rPr>
          <w:rFonts w:cs="Tahoma"/>
        </w:rPr>
        <w:t xml:space="preserve"> </w:t>
      </w:r>
      <w:r w:rsidRPr="00BF192B">
        <w:rPr>
          <w:rFonts w:cs="Tahoma"/>
        </w:rPr>
        <w:t xml:space="preserve">package verification: the included implementation was run against its sample input, and the automated </w:t>
      </w:r>
      <w:proofErr w:type="spellStart"/>
      <w:r w:rsidRPr="00BF192B">
        <w:rPr>
          <w:rFonts w:cs="Tahoma"/>
        </w:rPr>
        <w:t>unittest</w:t>
      </w:r>
      <w:proofErr w:type="spellEnd"/>
      <w:r w:rsidRPr="00BF192B">
        <w:rPr>
          <w:rFonts w:cs="Tahoma"/>
        </w:rPr>
        <w:t xml:space="preserve"> suite reported 27 passing tests. </w:t>
      </w:r>
    </w:p>
    <w:p w14:paraId="6ACB32B1" w14:textId="77777777" w:rsidR="00981046" w:rsidRPr="00BF192B" w:rsidRDefault="00000000" w:rsidP="00BF192B">
      <w:pPr>
        <w:pStyle w:val="Heading2"/>
        <w:spacing w:before="100" w:after="80"/>
        <w:jc w:val="both"/>
        <w:rPr>
          <w:rFonts w:ascii="Tahoma" w:hAnsi="Tahoma" w:cs="Tahoma"/>
          <w:color w:val="auto"/>
        </w:rPr>
      </w:pPr>
      <w:bookmarkStart w:id="18" w:name="__RefHeading___Toc7853_1599772558"/>
      <w:bookmarkEnd w:id="18"/>
      <w:r w:rsidRPr="00BF192B">
        <w:rPr>
          <w:rFonts w:ascii="Tahoma" w:hAnsi="Tahoma" w:cs="Tahoma"/>
          <w:color w:val="auto"/>
        </w:rPr>
        <w:t>4.2 Sample expressions and expected arithmetic results</w:t>
      </w:r>
    </w:p>
    <w:tbl>
      <w:tblPr>
        <w:tblStyle w:val="TableGrid"/>
        <w:tblW w:w="7421" w:type="dxa"/>
        <w:jc w:val="center"/>
        <w:tblLayout w:type="fixed"/>
        <w:tblLook w:val="04A0" w:firstRow="1" w:lastRow="0" w:firstColumn="1" w:lastColumn="0" w:noHBand="0" w:noVBand="1"/>
      </w:tblPr>
      <w:tblGrid>
        <w:gridCol w:w="666"/>
        <w:gridCol w:w="1717"/>
        <w:gridCol w:w="3152"/>
        <w:gridCol w:w="1886"/>
      </w:tblGrid>
      <w:tr w:rsidR="00BF192B" w:rsidRPr="00BF192B" w14:paraId="35C8ED9C" w14:textId="77777777" w:rsidTr="002E1EC2">
        <w:trPr>
          <w:jc w:val="center"/>
        </w:trPr>
        <w:tc>
          <w:tcPr>
            <w:tcW w:w="666" w:type="dxa"/>
          </w:tcPr>
          <w:p w14:paraId="1064A44B" w14:textId="77777777" w:rsidR="00981046" w:rsidRPr="00BF192B" w:rsidRDefault="00000000" w:rsidP="00BF192B">
            <w:pPr>
              <w:spacing w:after="0"/>
              <w:jc w:val="both"/>
              <w:rPr>
                <w:rFonts w:cs="Tahoma"/>
              </w:rPr>
            </w:pPr>
            <w:r w:rsidRPr="00BF192B">
              <w:rPr>
                <w:rFonts w:cs="Tahoma"/>
                <w:b/>
              </w:rPr>
              <w:t>No.</w:t>
            </w:r>
          </w:p>
        </w:tc>
        <w:tc>
          <w:tcPr>
            <w:tcW w:w="1717" w:type="dxa"/>
          </w:tcPr>
          <w:p w14:paraId="7FFF8B9D" w14:textId="77777777" w:rsidR="00981046" w:rsidRPr="00BF192B" w:rsidRDefault="00000000" w:rsidP="00BF192B">
            <w:pPr>
              <w:spacing w:after="0"/>
              <w:jc w:val="both"/>
              <w:rPr>
                <w:rFonts w:cs="Tahoma"/>
              </w:rPr>
            </w:pPr>
            <w:r w:rsidRPr="00BF192B">
              <w:rPr>
                <w:rFonts w:cs="Tahoma"/>
                <w:b/>
              </w:rPr>
              <w:t>Expression</w:t>
            </w:r>
          </w:p>
        </w:tc>
        <w:tc>
          <w:tcPr>
            <w:tcW w:w="3152" w:type="dxa"/>
          </w:tcPr>
          <w:p w14:paraId="099BF2FC" w14:textId="77777777" w:rsidR="00981046" w:rsidRPr="00BF192B" w:rsidRDefault="00000000" w:rsidP="00BF192B">
            <w:pPr>
              <w:spacing w:after="0"/>
              <w:jc w:val="both"/>
              <w:rPr>
                <w:rFonts w:cs="Tahoma"/>
              </w:rPr>
            </w:pPr>
            <w:r w:rsidRPr="00BF192B">
              <w:rPr>
                <w:rFonts w:cs="Tahoma"/>
                <w:b/>
              </w:rPr>
              <w:t>Purpose</w:t>
            </w:r>
          </w:p>
        </w:tc>
        <w:tc>
          <w:tcPr>
            <w:tcW w:w="1886" w:type="dxa"/>
          </w:tcPr>
          <w:p w14:paraId="3EC56538" w14:textId="77777777" w:rsidR="00981046" w:rsidRPr="00BF192B" w:rsidRDefault="00000000" w:rsidP="00BF192B">
            <w:pPr>
              <w:spacing w:after="0"/>
              <w:jc w:val="both"/>
              <w:rPr>
                <w:rFonts w:cs="Tahoma"/>
              </w:rPr>
            </w:pPr>
            <w:r w:rsidRPr="00BF192B">
              <w:rPr>
                <w:rFonts w:cs="Tahoma"/>
                <w:b/>
              </w:rPr>
              <w:t>Expected result</w:t>
            </w:r>
          </w:p>
        </w:tc>
      </w:tr>
      <w:tr w:rsidR="00BF192B" w:rsidRPr="00BF192B" w14:paraId="48966AA1" w14:textId="77777777" w:rsidTr="002E1EC2">
        <w:trPr>
          <w:jc w:val="center"/>
        </w:trPr>
        <w:tc>
          <w:tcPr>
            <w:tcW w:w="666" w:type="dxa"/>
          </w:tcPr>
          <w:p w14:paraId="78505275" w14:textId="77777777" w:rsidR="00981046" w:rsidRPr="00BF192B" w:rsidRDefault="00000000" w:rsidP="002E1EC2">
            <w:pPr>
              <w:spacing w:after="0"/>
              <w:jc w:val="center"/>
              <w:rPr>
                <w:rFonts w:cs="Tahoma"/>
              </w:rPr>
            </w:pPr>
            <w:r w:rsidRPr="00BF192B">
              <w:rPr>
                <w:rFonts w:cs="Tahoma"/>
              </w:rPr>
              <w:t>T1</w:t>
            </w:r>
          </w:p>
        </w:tc>
        <w:tc>
          <w:tcPr>
            <w:tcW w:w="1717" w:type="dxa"/>
          </w:tcPr>
          <w:p w14:paraId="3C785C13" w14:textId="77777777" w:rsidR="00981046" w:rsidRPr="00BF192B" w:rsidRDefault="00000000" w:rsidP="002E1EC2">
            <w:pPr>
              <w:spacing w:after="0"/>
              <w:jc w:val="center"/>
              <w:rPr>
                <w:rFonts w:cs="Tahoma"/>
              </w:rPr>
            </w:pPr>
            <w:r w:rsidRPr="00BF192B">
              <w:rPr>
                <w:rFonts w:cs="Tahoma"/>
              </w:rPr>
              <w:t>3 + 5 * 2</w:t>
            </w:r>
          </w:p>
        </w:tc>
        <w:tc>
          <w:tcPr>
            <w:tcW w:w="3152" w:type="dxa"/>
          </w:tcPr>
          <w:p w14:paraId="70710B42" w14:textId="77777777" w:rsidR="00981046" w:rsidRPr="00BF192B" w:rsidRDefault="00000000" w:rsidP="00BF192B">
            <w:pPr>
              <w:spacing w:after="0"/>
              <w:jc w:val="both"/>
              <w:rPr>
                <w:rFonts w:cs="Tahoma"/>
              </w:rPr>
            </w:pPr>
            <w:r w:rsidRPr="00BF192B">
              <w:rPr>
                <w:rFonts w:cs="Tahoma"/>
              </w:rPr>
              <w:t>Multiplication precedence</w:t>
            </w:r>
          </w:p>
        </w:tc>
        <w:tc>
          <w:tcPr>
            <w:tcW w:w="1886" w:type="dxa"/>
          </w:tcPr>
          <w:p w14:paraId="3BC9D252" w14:textId="77777777" w:rsidR="00981046" w:rsidRPr="00BF192B" w:rsidRDefault="00000000" w:rsidP="00BF192B">
            <w:pPr>
              <w:spacing w:after="0"/>
              <w:jc w:val="both"/>
              <w:rPr>
                <w:rFonts w:cs="Tahoma"/>
              </w:rPr>
            </w:pPr>
            <w:r w:rsidRPr="00BF192B">
              <w:rPr>
                <w:rFonts w:cs="Tahoma"/>
              </w:rPr>
              <w:t>13</w:t>
            </w:r>
          </w:p>
        </w:tc>
      </w:tr>
      <w:tr w:rsidR="00BF192B" w:rsidRPr="00BF192B" w14:paraId="1D953ACD" w14:textId="77777777" w:rsidTr="002E1EC2">
        <w:trPr>
          <w:jc w:val="center"/>
        </w:trPr>
        <w:tc>
          <w:tcPr>
            <w:tcW w:w="666" w:type="dxa"/>
          </w:tcPr>
          <w:p w14:paraId="4D859055" w14:textId="77777777" w:rsidR="00981046" w:rsidRPr="00BF192B" w:rsidRDefault="00000000" w:rsidP="002E1EC2">
            <w:pPr>
              <w:spacing w:after="0"/>
              <w:jc w:val="center"/>
              <w:rPr>
                <w:rFonts w:cs="Tahoma"/>
              </w:rPr>
            </w:pPr>
            <w:r w:rsidRPr="00BF192B">
              <w:rPr>
                <w:rFonts w:cs="Tahoma"/>
              </w:rPr>
              <w:t>T2</w:t>
            </w:r>
          </w:p>
        </w:tc>
        <w:tc>
          <w:tcPr>
            <w:tcW w:w="1717" w:type="dxa"/>
          </w:tcPr>
          <w:p w14:paraId="17FEF1A9" w14:textId="77777777" w:rsidR="00981046" w:rsidRPr="00BF192B" w:rsidRDefault="00000000" w:rsidP="002E1EC2">
            <w:pPr>
              <w:spacing w:after="0"/>
              <w:jc w:val="center"/>
              <w:rPr>
                <w:rFonts w:cs="Tahoma"/>
              </w:rPr>
            </w:pPr>
            <w:r w:rsidRPr="00BF192B">
              <w:rPr>
                <w:rFonts w:cs="Tahoma"/>
              </w:rPr>
              <w:t>(8 / 4) + 7 * 2</w:t>
            </w:r>
          </w:p>
        </w:tc>
        <w:tc>
          <w:tcPr>
            <w:tcW w:w="3152" w:type="dxa"/>
          </w:tcPr>
          <w:p w14:paraId="2A899FA3" w14:textId="77777777" w:rsidR="00981046" w:rsidRPr="00BF192B" w:rsidRDefault="00000000" w:rsidP="00BF192B">
            <w:pPr>
              <w:spacing w:after="0"/>
              <w:jc w:val="both"/>
              <w:rPr>
                <w:rFonts w:cs="Tahoma"/>
              </w:rPr>
            </w:pPr>
            <w:r w:rsidRPr="00BF192B">
              <w:rPr>
                <w:rFonts w:cs="Tahoma"/>
              </w:rPr>
              <w:t>Parentheses and precedence</w:t>
            </w:r>
          </w:p>
        </w:tc>
        <w:tc>
          <w:tcPr>
            <w:tcW w:w="1886" w:type="dxa"/>
          </w:tcPr>
          <w:p w14:paraId="7CBDEF60" w14:textId="77777777" w:rsidR="00981046" w:rsidRPr="00BF192B" w:rsidRDefault="00000000" w:rsidP="00BF192B">
            <w:pPr>
              <w:spacing w:after="0"/>
              <w:jc w:val="both"/>
              <w:rPr>
                <w:rFonts w:cs="Tahoma"/>
              </w:rPr>
            </w:pPr>
            <w:r w:rsidRPr="00BF192B">
              <w:rPr>
                <w:rFonts w:cs="Tahoma"/>
              </w:rPr>
              <w:t>16</w:t>
            </w:r>
          </w:p>
        </w:tc>
      </w:tr>
      <w:tr w:rsidR="00BF192B" w:rsidRPr="00BF192B" w14:paraId="09F31784" w14:textId="77777777" w:rsidTr="002E1EC2">
        <w:trPr>
          <w:jc w:val="center"/>
        </w:trPr>
        <w:tc>
          <w:tcPr>
            <w:tcW w:w="666" w:type="dxa"/>
          </w:tcPr>
          <w:p w14:paraId="00FD86F2" w14:textId="77777777" w:rsidR="00981046" w:rsidRPr="00BF192B" w:rsidRDefault="00000000" w:rsidP="002E1EC2">
            <w:pPr>
              <w:spacing w:after="0"/>
              <w:jc w:val="center"/>
              <w:rPr>
                <w:rFonts w:cs="Tahoma"/>
              </w:rPr>
            </w:pPr>
            <w:r w:rsidRPr="00BF192B">
              <w:rPr>
                <w:rFonts w:cs="Tahoma"/>
              </w:rPr>
              <w:t>T3</w:t>
            </w:r>
          </w:p>
        </w:tc>
        <w:tc>
          <w:tcPr>
            <w:tcW w:w="1717" w:type="dxa"/>
          </w:tcPr>
          <w:p w14:paraId="192E956F" w14:textId="441C7CA1" w:rsidR="00981046" w:rsidRPr="00BF192B" w:rsidRDefault="00000000" w:rsidP="002E1EC2">
            <w:pPr>
              <w:spacing w:after="0"/>
              <w:jc w:val="center"/>
              <w:rPr>
                <w:rFonts w:cs="Tahoma"/>
              </w:rPr>
            </w:pPr>
            <w:r w:rsidRPr="00BF192B">
              <w:rPr>
                <w:rFonts w:cs="Tahoma"/>
              </w:rPr>
              <w:t>10</w:t>
            </w:r>
            <w:proofErr w:type="gramStart"/>
            <w:r w:rsidRPr="00BF192B">
              <w:rPr>
                <w:rFonts w:cs="Tahoma"/>
              </w:rPr>
              <w:t xml:space="preserve"> </w:t>
            </w:r>
            <w:r w:rsidR="00BF192B">
              <w:rPr>
                <w:rFonts w:cs="Tahoma"/>
              </w:rPr>
              <w:t xml:space="preserve"> </w:t>
            </w:r>
            <w:r w:rsidRPr="00BF192B">
              <w:rPr>
                <w:rFonts w:cs="Tahoma"/>
              </w:rPr>
              <w:t xml:space="preserve"> (</w:t>
            </w:r>
            <w:proofErr w:type="gramEnd"/>
            <w:r w:rsidRPr="00BF192B">
              <w:rPr>
                <w:rFonts w:cs="Tahoma"/>
              </w:rPr>
              <w:t>2 + 3) * 4</w:t>
            </w:r>
          </w:p>
        </w:tc>
        <w:tc>
          <w:tcPr>
            <w:tcW w:w="3152" w:type="dxa"/>
          </w:tcPr>
          <w:p w14:paraId="2B277A8D" w14:textId="77777777" w:rsidR="00981046" w:rsidRPr="00BF192B" w:rsidRDefault="00000000" w:rsidP="00BF192B">
            <w:pPr>
              <w:spacing w:after="0"/>
              <w:jc w:val="both"/>
              <w:rPr>
                <w:rFonts w:cs="Tahoma"/>
              </w:rPr>
            </w:pPr>
            <w:r w:rsidRPr="00BF192B">
              <w:rPr>
                <w:rFonts w:cs="Tahoma"/>
              </w:rPr>
              <w:t>Parentheses and negative result</w:t>
            </w:r>
          </w:p>
        </w:tc>
        <w:tc>
          <w:tcPr>
            <w:tcW w:w="1886" w:type="dxa"/>
          </w:tcPr>
          <w:p w14:paraId="24952D2F" w14:textId="7AFAD145" w:rsidR="00981046" w:rsidRPr="00BF192B" w:rsidRDefault="00BF192B" w:rsidP="00BF192B">
            <w:pPr>
              <w:spacing w:after="0"/>
              <w:jc w:val="both"/>
              <w:rPr>
                <w:rFonts w:cs="Tahoma"/>
              </w:rPr>
            </w:pPr>
            <w:r>
              <w:rPr>
                <w:rFonts w:cs="Tahoma"/>
              </w:rPr>
              <w:t xml:space="preserve"> </w:t>
            </w:r>
            <w:r w:rsidR="00000000" w:rsidRPr="00BF192B">
              <w:rPr>
                <w:rFonts w:cs="Tahoma"/>
              </w:rPr>
              <w:t>10</w:t>
            </w:r>
          </w:p>
        </w:tc>
      </w:tr>
      <w:tr w:rsidR="00BF192B" w:rsidRPr="00BF192B" w14:paraId="7A7A6207" w14:textId="77777777" w:rsidTr="002E1EC2">
        <w:trPr>
          <w:jc w:val="center"/>
        </w:trPr>
        <w:tc>
          <w:tcPr>
            <w:tcW w:w="666" w:type="dxa"/>
          </w:tcPr>
          <w:p w14:paraId="4DD9DDF5" w14:textId="77777777" w:rsidR="00981046" w:rsidRPr="00BF192B" w:rsidRDefault="00000000" w:rsidP="002E1EC2">
            <w:pPr>
              <w:spacing w:after="0"/>
              <w:jc w:val="center"/>
              <w:rPr>
                <w:rFonts w:cs="Tahoma"/>
              </w:rPr>
            </w:pPr>
            <w:r w:rsidRPr="00BF192B">
              <w:rPr>
                <w:rFonts w:cs="Tahoma"/>
              </w:rPr>
              <w:t>T4</w:t>
            </w:r>
          </w:p>
        </w:tc>
        <w:tc>
          <w:tcPr>
            <w:tcW w:w="1717" w:type="dxa"/>
          </w:tcPr>
          <w:p w14:paraId="3A24EEA3" w14:textId="77777777" w:rsidR="00981046" w:rsidRPr="00BF192B" w:rsidRDefault="00000000" w:rsidP="002E1EC2">
            <w:pPr>
              <w:spacing w:after="0"/>
              <w:jc w:val="center"/>
              <w:rPr>
                <w:rFonts w:cs="Tahoma"/>
              </w:rPr>
            </w:pPr>
            <w:r w:rsidRPr="00BF192B">
              <w:rPr>
                <w:rFonts w:cs="Tahoma"/>
              </w:rPr>
              <w:t>20 / 5 + 6</w:t>
            </w:r>
          </w:p>
        </w:tc>
        <w:tc>
          <w:tcPr>
            <w:tcW w:w="3152" w:type="dxa"/>
          </w:tcPr>
          <w:p w14:paraId="35E3B14B" w14:textId="77777777" w:rsidR="00981046" w:rsidRPr="00BF192B" w:rsidRDefault="00000000" w:rsidP="00BF192B">
            <w:pPr>
              <w:spacing w:after="0"/>
              <w:jc w:val="both"/>
              <w:rPr>
                <w:rFonts w:cs="Tahoma"/>
              </w:rPr>
            </w:pPr>
            <w:r w:rsidRPr="00BF192B">
              <w:rPr>
                <w:rFonts w:cs="Tahoma"/>
              </w:rPr>
              <w:t>Division and addition</w:t>
            </w:r>
          </w:p>
        </w:tc>
        <w:tc>
          <w:tcPr>
            <w:tcW w:w="1886" w:type="dxa"/>
          </w:tcPr>
          <w:p w14:paraId="7B15480F" w14:textId="77777777" w:rsidR="00981046" w:rsidRPr="00BF192B" w:rsidRDefault="00000000" w:rsidP="00BF192B">
            <w:pPr>
              <w:spacing w:after="0"/>
              <w:jc w:val="both"/>
              <w:rPr>
                <w:rFonts w:cs="Tahoma"/>
              </w:rPr>
            </w:pPr>
            <w:r w:rsidRPr="00BF192B">
              <w:rPr>
                <w:rFonts w:cs="Tahoma"/>
              </w:rPr>
              <w:t>10</w:t>
            </w:r>
          </w:p>
        </w:tc>
      </w:tr>
      <w:tr w:rsidR="00BF192B" w:rsidRPr="00BF192B" w14:paraId="4CA544D4" w14:textId="77777777" w:rsidTr="002E1EC2">
        <w:trPr>
          <w:jc w:val="center"/>
        </w:trPr>
        <w:tc>
          <w:tcPr>
            <w:tcW w:w="666" w:type="dxa"/>
          </w:tcPr>
          <w:p w14:paraId="440FAD0A" w14:textId="77777777" w:rsidR="00981046" w:rsidRPr="00BF192B" w:rsidRDefault="00000000" w:rsidP="002E1EC2">
            <w:pPr>
              <w:spacing w:after="0"/>
              <w:jc w:val="center"/>
              <w:rPr>
                <w:rFonts w:cs="Tahoma"/>
              </w:rPr>
            </w:pPr>
            <w:r w:rsidRPr="00BF192B">
              <w:rPr>
                <w:rFonts w:cs="Tahoma"/>
              </w:rPr>
              <w:t>T5</w:t>
            </w:r>
          </w:p>
        </w:tc>
        <w:tc>
          <w:tcPr>
            <w:tcW w:w="1717" w:type="dxa"/>
          </w:tcPr>
          <w:p w14:paraId="286E3446" w14:textId="132CE306" w:rsidR="00981046" w:rsidRPr="00BF192B" w:rsidRDefault="00000000" w:rsidP="002E1EC2">
            <w:pPr>
              <w:spacing w:after="0"/>
              <w:jc w:val="center"/>
              <w:rPr>
                <w:rFonts w:cs="Tahoma"/>
              </w:rPr>
            </w:pPr>
            <w:r w:rsidRPr="00BF192B">
              <w:rPr>
                <w:rFonts w:cs="Tahoma"/>
              </w:rPr>
              <w:t xml:space="preserve">10 + 2 * 3 </w:t>
            </w:r>
            <w:r w:rsidR="00BF192B">
              <w:rPr>
                <w:rFonts w:cs="Tahoma"/>
              </w:rPr>
              <w:t xml:space="preserve"> </w:t>
            </w:r>
            <w:r w:rsidRPr="00BF192B">
              <w:rPr>
                <w:rFonts w:cs="Tahoma"/>
              </w:rPr>
              <w:t xml:space="preserve"> 4</w:t>
            </w:r>
          </w:p>
        </w:tc>
        <w:tc>
          <w:tcPr>
            <w:tcW w:w="3152" w:type="dxa"/>
          </w:tcPr>
          <w:p w14:paraId="26D81A87" w14:textId="77777777" w:rsidR="00981046" w:rsidRPr="00BF192B" w:rsidRDefault="00000000" w:rsidP="00BF192B">
            <w:pPr>
              <w:spacing w:after="0"/>
              <w:jc w:val="both"/>
              <w:rPr>
                <w:rFonts w:cs="Tahoma"/>
              </w:rPr>
            </w:pPr>
            <w:r w:rsidRPr="00BF192B">
              <w:rPr>
                <w:rFonts w:cs="Tahoma"/>
              </w:rPr>
              <w:t>Several precedence levels</w:t>
            </w:r>
          </w:p>
        </w:tc>
        <w:tc>
          <w:tcPr>
            <w:tcW w:w="1886" w:type="dxa"/>
          </w:tcPr>
          <w:p w14:paraId="4B7E7041" w14:textId="77777777" w:rsidR="00981046" w:rsidRPr="00BF192B" w:rsidRDefault="00000000" w:rsidP="00BF192B">
            <w:pPr>
              <w:spacing w:after="0"/>
              <w:jc w:val="both"/>
              <w:rPr>
                <w:rFonts w:cs="Tahoma"/>
              </w:rPr>
            </w:pPr>
            <w:r w:rsidRPr="00BF192B">
              <w:rPr>
                <w:rFonts w:cs="Tahoma"/>
              </w:rPr>
              <w:t>12</w:t>
            </w:r>
          </w:p>
        </w:tc>
      </w:tr>
      <w:tr w:rsidR="00BF192B" w:rsidRPr="00BF192B" w14:paraId="2E41F974" w14:textId="77777777" w:rsidTr="002E1EC2">
        <w:trPr>
          <w:jc w:val="center"/>
        </w:trPr>
        <w:tc>
          <w:tcPr>
            <w:tcW w:w="666" w:type="dxa"/>
          </w:tcPr>
          <w:p w14:paraId="7B4E6356" w14:textId="77777777" w:rsidR="00981046" w:rsidRPr="00BF192B" w:rsidRDefault="00000000" w:rsidP="002E1EC2">
            <w:pPr>
              <w:spacing w:after="0"/>
              <w:jc w:val="center"/>
              <w:rPr>
                <w:rFonts w:cs="Tahoma"/>
              </w:rPr>
            </w:pPr>
            <w:r w:rsidRPr="00BF192B">
              <w:rPr>
                <w:rFonts w:cs="Tahoma"/>
              </w:rPr>
              <w:t>T6</w:t>
            </w:r>
          </w:p>
        </w:tc>
        <w:tc>
          <w:tcPr>
            <w:tcW w:w="1717" w:type="dxa"/>
          </w:tcPr>
          <w:p w14:paraId="0945D0C8" w14:textId="77777777" w:rsidR="00981046" w:rsidRPr="00BF192B" w:rsidRDefault="00000000" w:rsidP="002E1EC2">
            <w:pPr>
              <w:spacing w:after="0"/>
              <w:jc w:val="center"/>
              <w:rPr>
                <w:rFonts w:cs="Tahoma"/>
              </w:rPr>
            </w:pPr>
            <w:r w:rsidRPr="00BF192B">
              <w:rPr>
                <w:rFonts w:cs="Tahoma"/>
              </w:rPr>
              <w:t>(10 + 5) * 2</w:t>
            </w:r>
          </w:p>
        </w:tc>
        <w:tc>
          <w:tcPr>
            <w:tcW w:w="3152" w:type="dxa"/>
          </w:tcPr>
          <w:p w14:paraId="566749EB" w14:textId="77777777" w:rsidR="00981046" w:rsidRPr="00BF192B" w:rsidRDefault="00000000" w:rsidP="00BF192B">
            <w:pPr>
              <w:spacing w:after="0"/>
              <w:jc w:val="both"/>
              <w:rPr>
                <w:rFonts w:cs="Tahoma"/>
              </w:rPr>
            </w:pPr>
            <w:r w:rsidRPr="00BF192B">
              <w:rPr>
                <w:rFonts w:cs="Tahoma"/>
              </w:rPr>
              <w:t>Parentheses change order</w:t>
            </w:r>
          </w:p>
        </w:tc>
        <w:tc>
          <w:tcPr>
            <w:tcW w:w="1886" w:type="dxa"/>
          </w:tcPr>
          <w:p w14:paraId="538B9E3A" w14:textId="77777777" w:rsidR="00981046" w:rsidRPr="00BF192B" w:rsidRDefault="00000000" w:rsidP="00BF192B">
            <w:pPr>
              <w:spacing w:after="0"/>
              <w:jc w:val="both"/>
              <w:rPr>
                <w:rFonts w:cs="Tahoma"/>
              </w:rPr>
            </w:pPr>
            <w:r w:rsidRPr="00BF192B">
              <w:rPr>
                <w:rFonts w:cs="Tahoma"/>
              </w:rPr>
              <w:t>30</w:t>
            </w:r>
          </w:p>
        </w:tc>
      </w:tr>
      <w:tr w:rsidR="00BF192B" w:rsidRPr="00BF192B" w14:paraId="423AE40C" w14:textId="77777777" w:rsidTr="002E1EC2">
        <w:trPr>
          <w:jc w:val="center"/>
        </w:trPr>
        <w:tc>
          <w:tcPr>
            <w:tcW w:w="666" w:type="dxa"/>
          </w:tcPr>
          <w:p w14:paraId="340B9D93" w14:textId="77777777" w:rsidR="00981046" w:rsidRPr="00BF192B" w:rsidRDefault="00000000" w:rsidP="002E1EC2">
            <w:pPr>
              <w:spacing w:after="0"/>
              <w:jc w:val="center"/>
              <w:rPr>
                <w:rFonts w:cs="Tahoma"/>
              </w:rPr>
            </w:pPr>
            <w:r w:rsidRPr="00BF192B">
              <w:rPr>
                <w:rFonts w:cs="Tahoma"/>
              </w:rPr>
              <w:t>T7</w:t>
            </w:r>
          </w:p>
        </w:tc>
        <w:tc>
          <w:tcPr>
            <w:tcW w:w="1717" w:type="dxa"/>
          </w:tcPr>
          <w:p w14:paraId="3CA8E05A" w14:textId="0481F01D" w:rsidR="00981046" w:rsidRPr="00BF192B" w:rsidRDefault="00000000" w:rsidP="002E1EC2">
            <w:pPr>
              <w:spacing w:after="0"/>
              <w:jc w:val="center"/>
              <w:rPr>
                <w:rFonts w:cs="Tahoma"/>
              </w:rPr>
            </w:pPr>
            <w:r w:rsidRPr="00BF192B">
              <w:rPr>
                <w:rFonts w:cs="Tahoma"/>
              </w:rPr>
              <w:t xml:space="preserve">(20 </w:t>
            </w:r>
            <w:r w:rsidR="00BF192B">
              <w:rPr>
                <w:rFonts w:cs="Tahoma"/>
              </w:rPr>
              <w:t xml:space="preserve"> </w:t>
            </w:r>
            <w:r w:rsidRPr="00BF192B">
              <w:rPr>
                <w:rFonts w:cs="Tahoma"/>
              </w:rPr>
              <w:t xml:space="preserve"> 5) / 3</w:t>
            </w:r>
          </w:p>
        </w:tc>
        <w:tc>
          <w:tcPr>
            <w:tcW w:w="3152" w:type="dxa"/>
          </w:tcPr>
          <w:p w14:paraId="35B3AF44" w14:textId="77777777" w:rsidR="00981046" w:rsidRPr="00BF192B" w:rsidRDefault="00000000" w:rsidP="00BF192B">
            <w:pPr>
              <w:spacing w:after="0"/>
              <w:jc w:val="both"/>
              <w:rPr>
                <w:rFonts w:cs="Tahoma"/>
              </w:rPr>
            </w:pPr>
            <w:proofErr w:type="spellStart"/>
            <w:r w:rsidRPr="00BF192B">
              <w:rPr>
                <w:rFonts w:cs="Tahoma"/>
              </w:rPr>
              <w:t>Parenthesised</w:t>
            </w:r>
            <w:proofErr w:type="spellEnd"/>
            <w:r w:rsidRPr="00BF192B">
              <w:rPr>
                <w:rFonts w:cs="Tahoma"/>
              </w:rPr>
              <w:t xml:space="preserve"> division</w:t>
            </w:r>
          </w:p>
        </w:tc>
        <w:tc>
          <w:tcPr>
            <w:tcW w:w="1886" w:type="dxa"/>
          </w:tcPr>
          <w:p w14:paraId="4957A3FC" w14:textId="77777777" w:rsidR="00981046" w:rsidRPr="00BF192B" w:rsidRDefault="00000000" w:rsidP="00BF192B">
            <w:pPr>
              <w:spacing w:after="0"/>
              <w:jc w:val="both"/>
              <w:rPr>
                <w:rFonts w:cs="Tahoma"/>
              </w:rPr>
            </w:pPr>
            <w:r w:rsidRPr="00BF192B">
              <w:rPr>
                <w:rFonts w:cs="Tahoma"/>
              </w:rPr>
              <w:t>5</w:t>
            </w:r>
          </w:p>
        </w:tc>
      </w:tr>
      <w:tr w:rsidR="00BF192B" w:rsidRPr="00BF192B" w14:paraId="7B91E81A" w14:textId="77777777" w:rsidTr="002E1EC2">
        <w:trPr>
          <w:jc w:val="center"/>
        </w:trPr>
        <w:tc>
          <w:tcPr>
            <w:tcW w:w="666" w:type="dxa"/>
          </w:tcPr>
          <w:p w14:paraId="684B709B" w14:textId="77777777" w:rsidR="00981046" w:rsidRPr="00BF192B" w:rsidRDefault="00000000" w:rsidP="002E1EC2">
            <w:pPr>
              <w:spacing w:after="0"/>
              <w:jc w:val="center"/>
              <w:rPr>
                <w:rFonts w:cs="Tahoma"/>
              </w:rPr>
            </w:pPr>
            <w:r w:rsidRPr="00BF192B">
              <w:rPr>
                <w:rFonts w:cs="Tahoma"/>
              </w:rPr>
              <w:t>T8</w:t>
            </w:r>
          </w:p>
        </w:tc>
        <w:tc>
          <w:tcPr>
            <w:tcW w:w="1717" w:type="dxa"/>
          </w:tcPr>
          <w:p w14:paraId="312BD8C1" w14:textId="77777777" w:rsidR="00981046" w:rsidRPr="00BF192B" w:rsidRDefault="00000000" w:rsidP="002E1EC2">
            <w:pPr>
              <w:spacing w:after="0"/>
              <w:jc w:val="center"/>
              <w:rPr>
                <w:rFonts w:cs="Tahoma"/>
              </w:rPr>
            </w:pPr>
            <w:r w:rsidRPr="00BF192B">
              <w:rPr>
                <w:rFonts w:cs="Tahoma"/>
              </w:rPr>
              <w:t>7 / 2</w:t>
            </w:r>
          </w:p>
        </w:tc>
        <w:tc>
          <w:tcPr>
            <w:tcW w:w="3152" w:type="dxa"/>
          </w:tcPr>
          <w:p w14:paraId="7A2733E9" w14:textId="77777777" w:rsidR="00981046" w:rsidRPr="00BF192B" w:rsidRDefault="00000000" w:rsidP="00BF192B">
            <w:pPr>
              <w:spacing w:after="0"/>
              <w:jc w:val="both"/>
              <w:rPr>
                <w:rFonts w:cs="Tahoma"/>
              </w:rPr>
            </w:pPr>
            <w:r w:rsidRPr="00BF192B">
              <w:rPr>
                <w:rFonts w:cs="Tahoma"/>
              </w:rPr>
              <w:t>Fractional result</w:t>
            </w:r>
          </w:p>
        </w:tc>
        <w:tc>
          <w:tcPr>
            <w:tcW w:w="1886" w:type="dxa"/>
          </w:tcPr>
          <w:p w14:paraId="4CFF5CA4" w14:textId="77777777" w:rsidR="00981046" w:rsidRPr="00BF192B" w:rsidRDefault="00000000" w:rsidP="00BF192B">
            <w:pPr>
              <w:spacing w:after="0"/>
              <w:jc w:val="both"/>
              <w:rPr>
                <w:rFonts w:cs="Tahoma"/>
              </w:rPr>
            </w:pPr>
            <w:r w:rsidRPr="00BF192B">
              <w:rPr>
                <w:rFonts w:cs="Tahoma"/>
              </w:rPr>
              <w:t>3.5</w:t>
            </w:r>
          </w:p>
        </w:tc>
      </w:tr>
      <w:tr w:rsidR="00BF192B" w:rsidRPr="00BF192B" w14:paraId="45AAAB35" w14:textId="77777777" w:rsidTr="002E1EC2">
        <w:trPr>
          <w:jc w:val="center"/>
        </w:trPr>
        <w:tc>
          <w:tcPr>
            <w:tcW w:w="666" w:type="dxa"/>
          </w:tcPr>
          <w:p w14:paraId="27821632" w14:textId="77777777" w:rsidR="00981046" w:rsidRPr="00BF192B" w:rsidRDefault="00000000" w:rsidP="002E1EC2">
            <w:pPr>
              <w:spacing w:after="0"/>
              <w:jc w:val="center"/>
              <w:rPr>
                <w:rFonts w:cs="Tahoma"/>
              </w:rPr>
            </w:pPr>
            <w:r w:rsidRPr="00BF192B">
              <w:rPr>
                <w:rFonts w:cs="Tahoma"/>
              </w:rPr>
              <w:t>T9</w:t>
            </w:r>
          </w:p>
        </w:tc>
        <w:tc>
          <w:tcPr>
            <w:tcW w:w="1717" w:type="dxa"/>
          </w:tcPr>
          <w:p w14:paraId="449A539B" w14:textId="77777777" w:rsidR="00981046" w:rsidRPr="00BF192B" w:rsidRDefault="00000000" w:rsidP="002E1EC2">
            <w:pPr>
              <w:spacing w:after="0"/>
              <w:jc w:val="center"/>
              <w:rPr>
                <w:rFonts w:cs="Tahoma"/>
              </w:rPr>
            </w:pPr>
            <w:r w:rsidRPr="00BF192B">
              <w:rPr>
                <w:rFonts w:cs="Tahoma"/>
              </w:rPr>
              <w:t>5 / 0</w:t>
            </w:r>
          </w:p>
        </w:tc>
        <w:tc>
          <w:tcPr>
            <w:tcW w:w="3152" w:type="dxa"/>
          </w:tcPr>
          <w:p w14:paraId="6F863A2C" w14:textId="77777777" w:rsidR="00981046" w:rsidRPr="00BF192B" w:rsidRDefault="00000000" w:rsidP="00BF192B">
            <w:pPr>
              <w:spacing w:after="0"/>
              <w:jc w:val="both"/>
              <w:rPr>
                <w:rFonts w:cs="Tahoma"/>
              </w:rPr>
            </w:pPr>
            <w:r w:rsidRPr="00BF192B">
              <w:rPr>
                <w:rFonts w:cs="Tahoma"/>
              </w:rPr>
              <w:t>Division by zero</w:t>
            </w:r>
          </w:p>
        </w:tc>
        <w:tc>
          <w:tcPr>
            <w:tcW w:w="1886" w:type="dxa"/>
          </w:tcPr>
          <w:p w14:paraId="0B729429" w14:textId="77777777" w:rsidR="00981046" w:rsidRPr="00BF192B" w:rsidRDefault="00000000" w:rsidP="00BF192B">
            <w:pPr>
              <w:spacing w:after="0"/>
              <w:jc w:val="both"/>
              <w:rPr>
                <w:rFonts w:cs="Tahoma"/>
              </w:rPr>
            </w:pPr>
            <w:r w:rsidRPr="00BF192B">
              <w:rPr>
                <w:rFonts w:cs="Tahoma"/>
              </w:rPr>
              <w:t>Error message</w:t>
            </w:r>
          </w:p>
        </w:tc>
      </w:tr>
      <w:tr w:rsidR="00BF192B" w:rsidRPr="00BF192B" w14:paraId="0DCE3C6F" w14:textId="77777777" w:rsidTr="002E1EC2">
        <w:trPr>
          <w:jc w:val="center"/>
        </w:trPr>
        <w:tc>
          <w:tcPr>
            <w:tcW w:w="666" w:type="dxa"/>
          </w:tcPr>
          <w:p w14:paraId="3F76E094" w14:textId="77777777" w:rsidR="00981046" w:rsidRPr="00BF192B" w:rsidRDefault="00000000" w:rsidP="002E1EC2">
            <w:pPr>
              <w:spacing w:after="0"/>
              <w:jc w:val="center"/>
              <w:rPr>
                <w:rFonts w:cs="Tahoma"/>
              </w:rPr>
            </w:pPr>
            <w:r w:rsidRPr="00BF192B">
              <w:rPr>
                <w:rFonts w:cs="Tahoma"/>
              </w:rPr>
              <w:t>T10</w:t>
            </w:r>
          </w:p>
        </w:tc>
        <w:tc>
          <w:tcPr>
            <w:tcW w:w="1717" w:type="dxa"/>
          </w:tcPr>
          <w:p w14:paraId="4E925CD0" w14:textId="77777777" w:rsidR="00981046" w:rsidRPr="00BF192B" w:rsidRDefault="00000000" w:rsidP="002E1EC2">
            <w:pPr>
              <w:spacing w:after="0"/>
              <w:jc w:val="center"/>
              <w:rPr>
                <w:rFonts w:cs="Tahoma"/>
              </w:rPr>
            </w:pPr>
            <w:r w:rsidRPr="00BF192B">
              <w:rPr>
                <w:rFonts w:cs="Tahoma"/>
              </w:rPr>
              <w:t>(2 + 3</w:t>
            </w:r>
          </w:p>
        </w:tc>
        <w:tc>
          <w:tcPr>
            <w:tcW w:w="3152" w:type="dxa"/>
          </w:tcPr>
          <w:p w14:paraId="5FFF899A" w14:textId="77777777" w:rsidR="00981046" w:rsidRPr="00BF192B" w:rsidRDefault="00000000" w:rsidP="00BF192B">
            <w:pPr>
              <w:spacing w:after="0"/>
              <w:jc w:val="both"/>
              <w:rPr>
                <w:rFonts w:cs="Tahoma"/>
              </w:rPr>
            </w:pPr>
            <w:r w:rsidRPr="00BF192B">
              <w:rPr>
                <w:rFonts w:cs="Tahoma"/>
              </w:rPr>
              <w:t>Unmatched parenthesis</w:t>
            </w:r>
          </w:p>
        </w:tc>
        <w:tc>
          <w:tcPr>
            <w:tcW w:w="1886" w:type="dxa"/>
          </w:tcPr>
          <w:p w14:paraId="694EC451" w14:textId="77777777" w:rsidR="00981046" w:rsidRPr="00BF192B" w:rsidRDefault="00000000" w:rsidP="00BF192B">
            <w:pPr>
              <w:spacing w:after="0"/>
              <w:jc w:val="both"/>
              <w:rPr>
                <w:rFonts w:cs="Tahoma"/>
              </w:rPr>
            </w:pPr>
            <w:r w:rsidRPr="00BF192B">
              <w:rPr>
                <w:rFonts w:cs="Tahoma"/>
              </w:rPr>
              <w:t>Error message</w:t>
            </w:r>
          </w:p>
        </w:tc>
      </w:tr>
    </w:tbl>
    <w:p w14:paraId="3BF11C1B" w14:textId="77777777" w:rsidR="00981046" w:rsidRPr="00BF192B" w:rsidRDefault="00981046" w:rsidP="00BF192B">
      <w:pPr>
        <w:spacing w:after="20"/>
        <w:jc w:val="both"/>
        <w:rPr>
          <w:rFonts w:cs="Tahoma"/>
        </w:rPr>
      </w:pPr>
    </w:p>
    <w:p w14:paraId="68280023" w14:textId="7F281D2C" w:rsidR="00981046" w:rsidRPr="00BF192B" w:rsidRDefault="00000000" w:rsidP="00BF192B">
      <w:pPr>
        <w:pStyle w:val="Heading2"/>
        <w:spacing w:before="100" w:after="80"/>
        <w:jc w:val="both"/>
        <w:rPr>
          <w:rFonts w:ascii="Tahoma" w:hAnsi="Tahoma" w:cs="Tahoma"/>
          <w:color w:val="auto"/>
        </w:rPr>
      </w:pPr>
      <w:bookmarkStart w:id="19" w:name="__RefHeading___Toc7855_1599772558"/>
      <w:bookmarkEnd w:id="19"/>
      <w:r w:rsidRPr="00BF192B">
        <w:rPr>
          <w:rFonts w:ascii="Tahoma" w:hAnsi="Tahoma" w:cs="Tahoma"/>
          <w:color w:val="auto"/>
        </w:rPr>
        <w:t xml:space="preserve">4.3 Reference output for the supplied </w:t>
      </w:r>
      <w:proofErr w:type="gramStart"/>
      <w:r w:rsidRPr="00BF192B">
        <w:rPr>
          <w:rFonts w:ascii="Tahoma" w:hAnsi="Tahoma" w:cs="Tahoma"/>
          <w:color w:val="auto"/>
        </w:rPr>
        <w:t>ten</w:t>
      </w:r>
      <w:r w:rsidR="00BF192B">
        <w:rPr>
          <w:rFonts w:ascii="Tahoma" w:hAnsi="Tahoma" w:cs="Tahoma"/>
          <w:color w:val="auto"/>
        </w:rPr>
        <w:t xml:space="preserve"> </w:t>
      </w:r>
      <w:r w:rsidRPr="00BF192B">
        <w:rPr>
          <w:rFonts w:ascii="Tahoma" w:hAnsi="Tahoma" w:cs="Tahoma"/>
          <w:color w:val="auto"/>
        </w:rPr>
        <w:t>line</w:t>
      </w:r>
      <w:proofErr w:type="gramEnd"/>
      <w:r w:rsidRPr="00BF192B">
        <w:rPr>
          <w:rFonts w:ascii="Tahoma" w:hAnsi="Tahoma" w:cs="Tahoma"/>
          <w:color w:val="auto"/>
        </w:rPr>
        <w:t xml:space="preserve"> expression set</w:t>
      </w:r>
    </w:p>
    <w:tbl>
      <w:tblPr>
        <w:tblStyle w:val="TableGrid"/>
        <w:tblW w:w="4016" w:type="dxa"/>
        <w:jc w:val="center"/>
        <w:tblLayout w:type="fixed"/>
        <w:tblLook w:val="04A0" w:firstRow="1" w:lastRow="0" w:firstColumn="1" w:lastColumn="0" w:noHBand="0" w:noVBand="1"/>
      </w:tblPr>
      <w:tblGrid>
        <w:gridCol w:w="2035"/>
        <w:gridCol w:w="1981"/>
      </w:tblGrid>
      <w:tr w:rsidR="00BF192B" w:rsidRPr="00BF192B" w14:paraId="7864EEE6" w14:textId="77777777" w:rsidTr="002E1EC2">
        <w:trPr>
          <w:jc w:val="center"/>
        </w:trPr>
        <w:tc>
          <w:tcPr>
            <w:tcW w:w="2035" w:type="dxa"/>
          </w:tcPr>
          <w:p w14:paraId="619A3D31" w14:textId="77777777" w:rsidR="00981046" w:rsidRPr="00BF192B" w:rsidRDefault="00000000" w:rsidP="00BF192B">
            <w:pPr>
              <w:spacing w:after="0"/>
              <w:jc w:val="both"/>
              <w:rPr>
                <w:rFonts w:cs="Tahoma"/>
              </w:rPr>
            </w:pPr>
            <w:r w:rsidRPr="00BF192B">
              <w:rPr>
                <w:rFonts w:cs="Tahoma"/>
                <w:b/>
              </w:rPr>
              <w:t>Input expression</w:t>
            </w:r>
          </w:p>
        </w:tc>
        <w:tc>
          <w:tcPr>
            <w:tcW w:w="1981" w:type="dxa"/>
          </w:tcPr>
          <w:p w14:paraId="752A7204" w14:textId="77777777" w:rsidR="00981046" w:rsidRPr="00BF192B" w:rsidRDefault="00000000" w:rsidP="00BF192B">
            <w:pPr>
              <w:spacing w:after="0"/>
              <w:jc w:val="both"/>
              <w:rPr>
                <w:rFonts w:cs="Tahoma"/>
              </w:rPr>
            </w:pPr>
            <w:r w:rsidRPr="00BF192B">
              <w:rPr>
                <w:rFonts w:cs="Tahoma"/>
                <w:b/>
              </w:rPr>
              <w:t>Reference result</w:t>
            </w:r>
          </w:p>
        </w:tc>
      </w:tr>
      <w:tr w:rsidR="00BF192B" w:rsidRPr="00BF192B" w14:paraId="4976795E" w14:textId="77777777" w:rsidTr="002E1EC2">
        <w:trPr>
          <w:jc w:val="center"/>
        </w:trPr>
        <w:tc>
          <w:tcPr>
            <w:tcW w:w="2035" w:type="dxa"/>
          </w:tcPr>
          <w:p w14:paraId="532DD9AD" w14:textId="77777777" w:rsidR="00981046" w:rsidRPr="00BF192B" w:rsidRDefault="00000000" w:rsidP="002467B5">
            <w:pPr>
              <w:spacing w:after="0"/>
              <w:jc w:val="center"/>
              <w:rPr>
                <w:rFonts w:cs="Tahoma"/>
              </w:rPr>
            </w:pPr>
            <w:r w:rsidRPr="00BF192B">
              <w:rPr>
                <w:rFonts w:cs="Tahoma"/>
              </w:rPr>
              <w:t>3 + 5 * 2</w:t>
            </w:r>
          </w:p>
        </w:tc>
        <w:tc>
          <w:tcPr>
            <w:tcW w:w="1981" w:type="dxa"/>
          </w:tcPr>
          <w:p w14:paraId="21049FE3" w14:textId="77777777" w:rsidR="00981046" w:rsidRPr="00BF192B" w:rsidRDefault="00000000" w:rsidP="002467B5">
            <w:pPr>
              <w:spacing w:after="0"/>
              <w:jc w:val="center"/>
              <w:rPr>
                <w:rFonts w:cs="Tahoma"/>
              </w:rPr>
            </w:pPr>
            <w:r w:rsidRPr="00BF192B">
              <w:rPr>
                <w:rFonts w:cs="Tahoma"/>
              </w:rPr>
              <w:t>13</w:t>
            </w:r>
          </w:p>
        </w:tc>
      </w:tr>
      <w:tr w:rsidR="00BF192B" w:rsidRPr="00BF192B" w14:paraId="30EA560D" w14:textId="77777777" w:rsidTr="002E1EC2">
        <w:trPr>
          <w:jc w:val="center"/>
        </w:trPr>
        <w:tc>
          <w:tcPr>
            <w:tcW w:w="2035" w:type="dxa"/>
          </w:tcPr>
          <w:p w14:paraId="611AE3F0" w14:textId="77777777" w:rsidR="00981046" w:rsidRPr="00BF192B" w:rsidRDefault="00000000" w:rsidP="002467B5">
            <w:pPr>
              <w:spacing w:after="0"/>
              <w:jc w:val="center"/>
              <w:rPr>
                <w:rFonts w:cs="Tahoma"/>
              </w:rPr>
            </w:pPr>
            <w:r w:rsidRPr="00BF192B">
              <w:rPr>
                <w:rFonts w:cs="Tahoma"/>
              </w:rPr>
              <w:t>(8 / 4) + 7 * 2</w:t>
            </w:r>
          </w:p>
        </w:tc>
        <w:tc>
          <w:tcPr>
            <w:tcW w:w="1981" w:type="dxa"/>
          </w:tcPr>
          <w:p w14:paraId="5FA75164" w14:textId="77777777" w:rsidR="00981046" w:rsidRPr="00BF192B" w:rsidRDefault="00000000" w:rsidP="002467B5">
            <w:pPr>
              <w:spacing w:after="0"/>
              <w:jc w:val="center"/>
              <w:rPr>
                <w:rFonts w:cs="Tahoma"/>
              </w:rPr>
            </w:pPr>
            <w:r w:rsidRPr="00BF192B">
              <w:rPr>
                <w:rFonts w:cs="Tahoma"/>
              </w:rPr>
              <w:t>16</w:t>
            </w:r>
          </w:p>
        </w:tc>
      </w:tr>
      <w:tr w:rsidR="00BF192B" w:rsidRPr="00BF192B" w14:paraId="6ECA1689" w14:textId="77777777" w:rsidTr="002E1EC2">
        <w:trPr>
          <w:jc w:val="center"/>
        </w:trPr>
        <w:tc>
          <w:tcPr>
            <w:tcW w:w="2035" w:type="dxa"/>
          </w:tcPr>
          <w:p w14:paraId="28F3F9B4" w14:textId="7264AC44" w:rsidR="00981046" w:rsidRPr="00BF192B" w:rsidRDefault="00000000" w:rsidP="002467B5">
            <w:pPr>
              <w:spacing w:after="0"/>
              <w:jc w:val="center"/>
              <w:rPr>
                <w:rFonts w:cs="Tahoma"/>
              </w:rPr>
            </w:pPr>
            <w:r w:rsidRPr="00BF192B">
              <w:rPr>
                <w:rFonts w:cs="Tahoma"/>
              </w:rPr>
              <w:t>10</w:t>
            </w:r>
            <w:proofErr w:type="gramStart"/>
            <w:r w:rsidRPr="00BF192B">
              <w:rPr>
                <w:rFonts w:cs="Tahoma"/>
              </w:rPr>
              <w:t xml:space="preserve"> </w:t>
            </w:r>
            <w:r w:rsidR="00BF192B">
              <w:rPr>
                <w:rFonts w:cs="Tahoma"/>
              </w:rPr>
              <w:t xml:space="preserve"> </w:t>
            </w:r>
            <w:r w:rsidRPr="00BF192B">
              <w:rPr>
                <w:rFonts w:cs="Tahoma"/>
              </w:rPr>
              <w:t xml:space="preserve"> (</w:t>
            </w:r>
            <w:proofErr w:type="gramEnd"/>
            <w:r w:rsidRPr="00BF192B">
              <w:rPr>
                <w:rFonts w:cs="Tahoma"/>
              </w:rPr>
              <w:t>2 + 3) * 4</w:t>
            </w:r>
          </w:p>
        </w:tc>
        <w:tc>
          <w:tcPr>
            <w:tcW w:w="1981" w:type="dxa"/>
          </w:tcPr>
          <w:p w14:paraId="32BF4515" w14:textId="49182D1F" w:rsidR="00981046" w:rsidRPr="00BF192B" w:rsidRDefault="00000000" w:rsidP="002467B5">
            <w:pPr>
              <w:spacing w:after="0"/>
              <w:jc w:val="center"/>
              <w:rPr>
                <w:rFonts w:cs="Tahoma"/>
              </w:rPr>
            </w:pPr>
            <w:r w:rsidRPr="00BF192B">
              <w:rPr>
                <w:rFonts w:cs="Tahoma"/>
              </w:rPr>
              <w:t>10</w:t>
            </w:r>
          </w:p>
        </w:tc>
      </w:tr>
      <w:tr w:rsidR="00BF192B" w:rsidRPr="00BF192B" w14:paraId="1B0D8E3E" w14:textId="77777777" w:rsidTr="002E1EC2">
        <w:trPr>
          <w:jc w:val="center"/>
        </w:trPr>
        <w:tc>
          <w:tcPr>
            <w:tcW w:w="2035" w:type="dxa"/>
          </w:tcPr>
          <w:p w14:paraId="59CF72CA" w14:textId="77777777" w:rsidR="00981046" w:rsidRPr="00BF192B" w:rsidRDefault="00000000" w:rsidP="002467B5">
            <w:pPr>
              <w:spacing w:after="0"/>
              <w:jc w:val="center"/>
              <w:rPr>
                <w:rFonts w:cs="Tahoma"/>
              </w:rPr>
            </w:pPr>
            <w:r w:rsidRPr="00BF192B">
              <w:rPr>
                <w:rFonts w:cs="Tahoma"/>
              </w:rPr>
              <w:t>20 / 5 + 6</w:t>
            </w:r>
          </w:p>
        </w:tc>
        <w:tc>
          <w:tcPr>
            <w:tcW w:w="1981" w:type="dxa"/>
          </w:tcPr>
          <w:p w14:paraId="06739451" w14:textId="77777777" w:rsidR="00981046" w:rsidRPr="00BF192B" w:rsidRDefault="00000000" w:rsidP="002467B5">
            <w:pPr>
              <w:spacing w:after="0"/>
              <w:jc w:val="center"/>
              <w:rPr>
                <w:rFonts w:cs="Tahoma"/>
              </w:rPr>
            </w:pPr>
            <w:r w:rsidRPr="00BF192B">
              <w:rPr>
                <w:rFonts w:cs="Tahoma"/>
              </w:rPr>
              <w:t>10</w:t>
            </w:r>
          </w:p>
        </w:tc>
      </w:tr>
      <w:tr w:rsidR="00BF192B" w:rsidRPr="00BF192B" w14:paraId="5179C7D8" w14:textId="77777777" w:rsidTr="002E1EC2">
        <w:trPr>
          <w:jc w:val="center"/>
        </w:trPr>
        <w:tc>
          <w:tcPr>
            <w:tcW w:w="2035" w:type="dxa"/>
          </w:tcPr>
          <w:p w14:paraId="72169771" w14:textId="1A830568" w:rsidR="00981046" w:rsidRPr="00BF192B" w:rsidRDefault="00000000" w:rsidP="002467B5">
            <w:pPr>
              <w:spacing w:after="0"/>
              <w:jc w:val="center"/>
              <w:rPr>
                <w:rFonts w:cs="Tahoma"/>
              </w:rPr>
            </w:pPr>
            <w:r w:rsidRPr="00BF192B">
              <w:rPr>
                <w:rFonts w:cs="Tahoma"/>
              </w:rPr>
              <w:t xml:space="preserve">10 + 2 * 3 </w:t>
            </w:r>
            <w:r w:rsidR="00BF192B">
              <w:rPr>
                <w:rFonts w:cs="Tahoma"/>
              </w:rPr>
              <w:t xml:space="preserve"> </w:t>
            </w:r>
            <w:r w:rsidRPr="00BF192B">
              <w:rPr>
                <w:rFonts w:cs="Tahoma"/>
              </w:rPr>
              <w:t xml:space="preserve"> 4</w:t>
            </w:r>
          </w:p>
        </w:tc>
        <w:tc>
          <w:tcPr>
            <w:tcW w:w="1981" w:type="dxa"/>
          </w:tcPr>
          <w:p w14:paraId="67BCCFB9" w14:textId="77777777" w:rsidR="00981046" w:rsidRPr="00BF192B" w:rsidRDefault="00000000" w:rsidP="002467B5">
            <w:pPr>
              <w:spacing w:after="0"/>
              <w:jc w:val="center"/>
              <w:rPr>
                <w:rFonts w:cs="Tahoma"/>
              </w:rPr>
            </w:pPr>
            <w:r w:rsidRPr="00BF192B">
              <w:rPr>
                <w:rFonts w:cs="Tahoma"/>
              </w:rPr>
              <w:t>12</w:t>
            </w:r>
          </w:p>
        </w:tc>
      </w:tr>
      <w:tr w:rsidR="00BF192B" w:rsidRPr="00BF192B" w14:paraId="2B52FEB4" w14:textId="77777777" w:rsidTr="002E1EC2">
        <w:trPr>
          <w:jc w:val="center"/>
        </w:trPr>
        <w:tc>
          <w:tcPr>
            <w:tcW w:w="2035" w:type="dxa"/>
          </w:tcPr>
          <w:p w14:paraId="47F488ED" w14:textId="77777777" w:rsidR="00981046" w:rsidRPr="00BF192B" w:rsidRDefault="00000000" w:rsidP="002467B5">
            <w:pPr>
              <w:spacing w:after="0"/>
              <w:jc w:val="center"/>
              <w:rPr>
                <w:rFonts w:cs="Tahoma"/>
              </w:rPr>
            </w:pPr>
            <w:r w:rsidRPr="00BF192B">
              <w:rPr>
                <w:rFonts w:cs="Tahoma"/>
              </w:rPr>
              <w:t>(10 + 5) * 2</w:t>
            </w:r>
          </w:p>
        </w:tc>
        <w:tc>
          <w:tcPr>
            <w:tcW w:w="1981" w:type="dxa"/>
          </w:tcPr>
          <w:p w14:paraId="0B35D5AD" w14:textId="77777777" w:rsidR="00981046" w:rsidRPr="00BF192B" w:rsidRDefault="00000000" w:rsidP="002467B5">
            <w:pPr>
              <w:spacing w:after="0"/>
              <w:jc w:val="center"/>
              <w:rPr>
                <w:rFonts w:cs="Tahoma"/>
              </w:rPr>
            </w:pPr>
            <w:r w:rsidRPr="00BF192B">
              <w:rPr>
                <w:rFonts w:cs="Tahoma"/>
              </w:rPr>
              <w:t>30</w:t>
            </w:r>
          </w:p>
        </w:tc>
      </w:tr>
      <w:tr w:rsidR="00BF192B" w:rsidRPr="00BF192B" w14:paraId="0FCF2321" w14:textId="77777777" w:rsidTr="002E1EC2">
        <w:trPr>
          <w:jc w:val="center"/>
        </w:trPr>
        <w:tc>
          <w:tcPr>
            <w:tcW w:w="2035" w:type="dxa"/>
          </w:tcPr>
          <w:p w14:paraId="2A02035A" w14:textId="6EB77CA7" w:rsidR="00981046" w:rsidRPr="00BF192B" w:rsidRDefault="00000000" w:rsidP="002467B5">
            <w:pPr>
              <w:spacing w:after="0"/>
              <w:jc w:val="center"/>
              <w:rPr>
                <w:rFonts w:cs="Tahoma"/>
              </w:rPr>
            </w:pPr>
            <w:r w:rsidRPr="00BF192B">
              <w:rPr>
                <w:rFonts w:cs="Tahoma"/>
              </w:rPr>
              <w:t xml:space="preserve">20 </w:t>
            </w:r>
            <w:r w:rsidR="00BF192B">
              <w:rPr>
                <w:rFonts w:cs="Tahoma"/>
              </w:rPr>
              <w:t xml:space="preserve"> </w:t>
            </w:r>
            <w:r w:rsidRPr="00BF192B">
              <w:rPr>
                <w:rFonts w:cs="Tahoma"/>
              </w:rPr>
              <w:t xml:space="preserve"> 5 * 2</w:t>
            </w:r>
          </w:p>
        </w:tc>
        <w:tc>
          <w:tcPr>
            <w:tcW w:w="1981" w:type="dxa"/>
          </w:tcPr>
          <w:p w14:paraId="2A4763DF" w14:textId="77777777" w:rsidR="00981046" w:rsidRPr="00BF192B" w:rsidRDefault="00000000" w:rsidP="002467B5">
            <w:pPr>
              <w:spacing w:after="0"/>
              <w:jc w:val="center"/>
              <w:rPr>
                <w:rFonts w:cs="Tahoma"/>
              </w:rPr>
            </w:pPr>
            <w:r w:rsidRPr="00BF192B">
              <w:rPr>
                <w:rFonts w:cs="Tahoma"/>
              </w:rPr>
              <w:t>10</w:t>
            </w:r>
          </w:p>
        </w:tc>
      </w:tr>
      <w:tr w:rsidR="00BF192B" w:rsidRPr="00BF192B" w14:paraId="584A53F2" w14:textId="77777777" w:rsidTr="002E1EC2">
        <w:trPr>
          <w:jc w:val="center"/>
        </w:trPr>
        <w:tc>
          <w:tcPr>
            <w:tcW w:w="2035" w:type="dxa"/>
          </w:tcPr>
          <w:p w14:paraId="1883568C" w14:textId="04ACF047" w:rsidR="00981046" w:rsidRPr="00BF192B" w:rsidRDefault="00000000" w:rsidP="002467B5">
            <w:pPr>
              <w:spacing w:after="0"/>
              <w:jc w:val="center"/>
              <w:rPr>
                <w:rFonts w:cs="Tahoma"/>
              </w:rPr>
            </w:pPr>
            <w:r w:rsidRPr="00BF192B">
              <w:rPr>
                <w:rFonts w:cs="Tahoma"/>
              </w:rPr>
              <w:t xml:space="preserve">(20 </w:t>
            </w:r>
            <w:r w:rsidR="00BF192B">
              <w:rPr>
                <w:rFonts w:cs="Tahoma"/>
              </w:rPr>
              <w:t xml:space="preserve"> </w:t>
            </w:r>
            <w:r w:rsidRPr="00BF192B">
              <w:rPr>
                <w:rFonts w:cs="Tahoma"/>
              </w:rPr>
              <w:t xml:space="preserve"> 5) / 3</w:t>
            </w:r>
          </w:p>
        </w:tc>
        <w:tc>
          <w:tcPr>
            <w:tcW w:w="1981" w:type="dxa"/>
          </w:tcPr>
          <w:p w14:paraId="019BFD20" w14:textId="77777777" w:rsidR="00981046" w:rsidRPr="00BF192B" w:rsidRDefault="00000000" w:rsidP="002467B5">
            <w:pPr>
              <w:spacing w:after="0"/>
              <w:jc w:val="center"/>
              <w:rPr>
                <w:rFonts w:cs="Tahoma"/>
              </w:rPr>
            </w:pPr>
            <w:r w:rsidRPr="00BF192B">
              <w:rPr>
                <w:rFonts w:cs="Tahoma"/>
              </w:rPr>
              <w:t>5</w:t>
            </w:r>
          </w:p>
        </w:tc>
      </w:tr>
      <w:tr w:rsidR="00BF192B" w:rsidRPr="00BF192B" w14:paraId="40EB19C7" w14:textId="77777777" w:rsidTr="002E1EC2">
        <w:trPr>
          <w:jc w:val="center"/>
        </w:trPr>
        <w:tc>
          <w:tcPr>
            <w:tcW w:w="2035" w:type="dxa"/>
          </w:tcPr>
          <w:p w14:paraId="368341E8" w14:textId="77777777" w:rsidR="00981046" w:rsidRPr="00BF192B" w:rsidRDefault="00000000" w:rsidP="002467B5">
            <w:pPr>
              <w:spacing w:after="0"/>
              <w:jc w:val="center"/>
              <w:rPr>
                <w:rFonts w:cs="Tahoma"/>
              </w:rPr>
            </w:pPr>
            <w:r w:rsidRPr="00BF192B">
              <w:rPr>
                <w:rFonts w:cs="Tahoma"/>
              </w:rPr>
              <w:t>100 / (5 * 4)</w:t>
            </w:r>
          </w:p>
        </w:tc>
        <w:tc>
          <w:tcPr>
            <w:tcW w:w="1981" w:type="dxa"/>
          </w:tcPr>
          <w:p w14:paraId="64844229" w14:textId="77777777" w:rsidR="00981046" w:rsidRPr="00BF192B" w:rsidRDefault="00000000" w:rsidP="002467B5">
            <w:pPr>
              <w:spacing w:after="0"/>
              <w:jc w:val="center"/>
              <w:rPr>
                <w:rFonts w:cs="Tahoma"/>
              </w:rPr>
            </w:pPr>
            <w:r w:rsidRPr="00BF192B">
              <w:rPr>
                <w:rFonts w:cs="Tahoma"/>
              </w:rPr>
              <w:t>5</w:t>
            </w:r>
          </w:p>
        </w:tc>
      </w:tr>
      <w:tr w:rsidR="00BF192B" w:rsidRPr="00BF192B" w14:paraId="2E8120B2" w14:textId="77777777" w:rsidTr="002E1EC2">
        <w:trPr>
          <w:jc w:val="center"/>
        </w:trPr>
        <w:tc>
          <w:tcPr>
            <w:tcW w:w="2035" w:type="dxa"/>
          </w:tcPr>
          <w:p w14:paraId="1648BCF0" w14:textId="5390C6EF" w:rsidR="00981046" w:rsidRPr="00BF192B" w:rsidRDefault="00000000" w:rsidP="002467B5">
            <w:pPr>
              <w:spacing w:after="0"/>
              <w:jc w:val="center"/>
              <w:rPr>
                <w:rFonts w:cs="Tahoma"/>
              </w:rPr>
            </w:pPr>
            <w:r w:rsidRPr="00BF192B">
              <w:rPr>
                <w:rFonts w:cs="Tahoma"/>
              </w:rPr>
              <w:t xml:space="preserve">2 + 3 * 4 </w:t>
            </w:r>
            <w:r w:rsidR="00BF192B">
              <w:rPr>
                <w:rFonts w:cs="Tahoma"/>
              </w:rPr>
              <w:t xml:space="preserve"> </w:t>
            </w:r>
            <w:r w:rsidRPr="00BF192B">
              <w:rPr>
                <w:rFonts w:cs="Tahoma"/>
              </w:rPr>
              <w:t xml:space="preserve"> 5 / 5</w:t>
            </w:r>
          </w:p>
        </w:tc>
        <w:tc>
          <w:tcPr>
            <w:tcW w:w="1981" w:type="dxa"/>
          </w:tcPr>
          <w:p w14:paraId="7F850E43" w14:textId="77777777" w:rsidR="00981046" w:rsidRPr="00BF192B" w:rsidRDefault="00000000" w:rsidP="002467B5">
            <w:pPr>
              <w:spacing w:after="0"/>
              <w:jc w:val="center"/>
              <w:rPr>
                <w:rFonts w:cs="Tahoma"/>
              </w:rPr>
            </w:pPr>
            <w:r w:rsidRPr="00BF192B">
              <w:rPr>
                <w:rFonts w:cs="Tahoma"/>
              </w:rPr>
              <w:t>13</w:t>
            </w:r>
          </w:p>
        </w:tc>
      </w:tr>
    </w:tbl>
    <w:p w14:paraId="2AD005FC" w14:textId="77777777" w:rsidR="00981046" w:rsidRPr="00BF192B" w:rsidRDefault="00981046" w:rsidP="00BF192B">
      <w:pPr>
        <w:spacing w:after="20"/>
        <w:jc w:val="both"/>
        <w:rPr>
          <w:rFonts w:cs="Tahoma"/>
        </w:rPr>
      </w:pPr>
    </w:p>
    <w:p w14:paraId="09826CAB" w14:textId="6FF4ABE4" w:rsidR="00981046" w:rsidRDefault="00000000" w:rsidP="00BF192B">
      <w:pPr>
        <w:keepLines/>
        <w:jc w:val="both"/>
        <w:rPr>
          <w:rFonts w:cs="Tahoma"/>
        </w:rPr>
      </w:pPr>
      <w:r w:rsidRPr="00BF192B">
        <w:rPr>
          <w:rFonts w:cs="Tahoma"/>
        </w:rPr>
        <w:t xml:space="preserve">The sample output retains each </w:t>
      </w:r>
      <w:proofErr w:type="gramStart"/>
      <w:r w:rsidRPr="00BF192B">
        <w:rPr>
          <w:rFonts w:cs="Tahoma"/>
        </w:rPr>
        <w:t>six</w:t>
      </w:r>
      <w:r w:rsidR="00BF192B">
        <w:rPr>
          <w:rFonts w:cs="Tahoma"/>
        </w:rPr>
        <w:t xml:space="preserve"> </w:t>
      </w:r>
      <w:r w:rsidRPr="00BF192B">
        <w:rPr>
          <w:rFonts w:cs="Tahoma"/>
        </w:rPr>
        <w:t>hyphen</w:t>
      </w:r>
      <w:proofErr w:type="gramEnd"/>
      <w:r w:rsidRPr="00BF192B">
        <w:rPr>
          <w:rFonts w:cs="Tahoma"/>
        </w:rPr>
        <w:t xml:space="preserve"> separator in the same sequence as the input file. Note that the printed assignment sample appears to show 17 for (8 / 4) + 7 * 2, but standard arithmetic yields 2 + 14 = 16. The reference program uses the mathematically correct value, 16.</w:t>
      </w:r>
    </w:p>
    <w:p w14:paraId="0A98723F" w14:textId="77777777" w:rsidR="002467B5" w:rsidRPr="00BF192B" w:rsidRDefault="002467B5" w:rsidP="00BF192B">
      <w:pPr>
        <w:keepLines/>
        <w:jc w:val="both"/>
        <w:rPr>
          <w:rFonts w:cs="Tahoma"/>
        </w:rPr>
      </w:pPr>
    </w:p>
    <w:p w14:paraId="6B8F809C" w14:textId="77777777" w:rsidR="00981046" w:rsidRPr="00BF192B" w:rsidRDefault="00000000" w:rsidP="00BF192B">
      <w:pPr>
        <w:pStyle w:val="Heading2"/>
        <w:spacing w:before="100" w:after="80"/>
        <w:jc w:val="both"/>
        <w:rPr>
          <w:rFonts w:ascii="Tahoma" w:hAnsi="Tahoma" w:cs="Tahoma"/>
          <w:color w:val="auto"/>
        </w:rPr>
      </w:pPr>
      <w:bookmarkStart w:id="20" w:name="__RefHeading___Toc7857_1599772558"/>
      <w:bookmarkEnd w:id="20"/>
      <w:r w:rsidRPr="00BF192B">
        <w:rPr>
          <w:rFonts w:ascii="Tahoma" w:hAnsi="Tahoma" w:cs="Tahoma"/>
          <w:color w:val="auto"/>
        </w:rPr>
        <w:lastRenderedPageBreak/>
        <w:t>4.4 Required screenshots / visual evidence</w:t>
      </w:r>
    </w:p>
    <w:p w14:paraId="1278CAC1" w14:textId="28D1CE1E" w:rsidR="002467B5" w:rsidRDefault="002467B5" w:rsidP="002467B5">
      <w:pPr>
        <w:keepLines/>
        <w:spacing w:after="60"/>
        <w:jc w:val="center"/>
        <w:rPr>
          <w:rFonts w:cs="Tahoma"/>
          <w:b/>
        </w:rPr>
      </w:pPr>
      <w:r w:rsidRPr="002467B5">
        <w:rPr>
          <w:rFonts w:cs="Tahoma"/>
          <w:b/>
        </w:rPr>
        <w:drawing>
          <wp:inline distT="0" distB="0" distL="0" distR="0" wp14:anchorId="13DD2BF8" wp14:editId="4E966158">
            <wp:extent cx="6400800" cy="3607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607435"/>
                    </a:xfrm>
                    <a:prstGeom prst="rect">
                      <a:avLst/>
                    </a:prstGeom>
                  </pic:spPr>
                </pic:pic>
              </a:graphicData>
            </a:graphic>
          </wp:inline>
        </w:drawing>
      </w:r>
    </w:p>
    <w:p w14:paraId="79D68B75" w14:textId="1CC441B4" w:rsidR="00981046" w:rsidRDefault="002467B5" w:rsidP="002467B5">
      <w:pPr>
        <w:keepLines/>
        <w:spacing w:after="60"/>
        <w:jc w:val="center"/>
        <w:rPr>
          <w:rFonts w:cs="Tahoma"/>
        </w:rPr>
      </w:pPr>
      <w:r w:rsidRPr="00BF192B">
        <w:rPr>
          <w:rFonts w:cs="Tahoma"/>
        </w:rPr>
        <w:t xml:space="preserve">FIGURE 2 </w:t>
      </w:r>
      <w:r>
        <w:rPr>
          <w:rFonts w:cs="Tahoma"/>
        </w:rPr>
        <w:t>INPUT.TXT</w:t>
      </w:r>
    </w:p>
    <w:p w14:paraId="03F0CD36" w14:textId="118F9773" w:rsidR="002467B5" w:rsidRPr="00BF192B" w:rsidRDefault="002467B5" w:rsidP="002467B5">
      <w:pPr>
        <w:keepLines/>
        <w:spacing w:after="60"/>
        <w:jc w:val="center"/>
        <w:rPr>
          <w:rFonts w:cs="Tahoma"/>
        </w:rPr>
      </w:pPr>
      <w:r w:rsidRPr="002467B5">
        <w:rPr>
          <w:rFonts w:cs="Tahoma"/>
        </w:rPr>
        <w:drawing>
          <wp:inline distT="0" distB="0" distL="0" distR="0" wp14:anchorId="4CB1D771" wp14:editId="550EA5B5">
            <wp:extent cx="6400800" cy="35579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557905"/>
                    </a:xfrm>
                    <a:prstGeom prst="rect">
                      <a:avLst/>
                    </a:prstGeom>
                  </pic:spPr>
                </pic:pic>
              </a:graphicData>
            </a:graphic>
          </wp:inline>
        </w:drawing>
      </w:r>
    </w:p>
    <w:p w14:paraId="4BF0D130" w14:textId="23BC49E6" w:rsidR="00981046" w:rsidRPr="00BF192B" w:rsidRDefault="002467B5" w:rsidP="002467B5">
      <w:pPr>
        <w:keepLines/>
        <w:spacing w:after="60"/>
        <w:jc w:val="center"/>
        <w:rPr>
          <w:rFonts w:cs="Tahoma"/>
        </w:rPr>
      </w:pPr>
      <w:r w:rsidRPr="00BF192B">
        <w:rPr>
          <w:rFonts w:cs="Tahoma"/>
        </w:rPr>
        <w:t xml:space="preserve">FIGURE 3 </w:t>
      </w:r>
      <w:r w:rsidRPr="002467B5">
        <w:rPr>
          <w:rFonts w:cs="Tahoma"/>
        </w:rPr>
        <w:t>PYTHON SOURCE CODE</w:t>
      </w:r>
    </w:p>
    <w:p w14:paraId="32AC4216" w14:textId="77777777" w:rsidR="002467B5" w:rsidRDefault="002467B5" w:rsidP="00BF192B">
      <w:pPr>
        <w:keepLines/>
        <w:spacing w:after="60"/>
        <w:jc w:val="both"/>
        <w:rPr>
          <w:rFonts w:cs="Tahoma"/>
          <w:b/>
        </w:rPr>
      </w:pPr>
    </w:p>
    <w:p w14:paraId="0A11B997" w14:textId="77777777" w:rsidR="002467B5" w:rsidRDefault="002467B5" w:rsidP="00BF192B">
      <w:pPr>
        <w:keepLines/>
        <w:spacing w:after="60"/>
        <w:jc w:val="both"/>
        <w:rPr>
          <w:rFonts w:cs="Tahoma"/>
          <w:b/>
        </w:rPr>
      </w:pPr>
    </w:p>
    <w:p w14:paraId="37B2ECE6" w14:textId="77777777" w:rsidR="002467B5" w:rsidRDefault="002467B5" w:rsidP="00BF192B">
      <w:pPr>
        <w:keepLines/>
        <w:spacing w:after="60"/>
        <w:jc w:val="both"/>
        <w:rPr>
          <w:rFonts w:cs="Tahoma"/>
          <w:b/>
        </w:rPr>
      </w:pPr>
    </w:p>
    <w:p w14:paraId="5F33F340" w14:textId="0E589FBC" w:rsidR="002467B5" w:rsidRDefault="002467B5" w:rsidP="002467B5">
      <w:pPr>
        <w:keepLines/>
        <w:spacing w:after="60"/>
        <w:jc w:val="center"/>
        <w:rPr>
          <w:rFonts w:cs="Tahoma"/>
        </w:rPr>
      </w:pPr>
      <w:r w:rsidRPr="002467B5">
        <w:rPr>
          <w:rFonts w:cs="Tahoma"/>
        </w:rPr>
        <w:lastRenderedPageBreak/>
        <w:drawing>
          <wp:inline distT="0" distB="0" distL="0" distR="0" wp14:anchorId="78F4A28B" wp14:editId="73AEC047">
            <wp:extent cx="6400800" cy="1893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893570"/>
                    </a:xfrm>
                    <a:prstGeom prst="rect">
                      <a:avLst/>
                    </a:prstGeom>
                  </pic:spPr>
                </pic:pic>
              </a:graphicData>
            </a:graphic>
          </wp:inline>
        </w:drawing>
      </w:r>
    </w:p>
    <w:p w14:paraId="2F92D55B" w14:textId="4DE4D7B4" w:rsidR="00981046" w:rsidRPr="00BF192B" w:rsidRDefault="002467B5" w:rsidP="002467B5">
      <w:pPr>
        <w:keepLines/>
        <w:spacing w:after="60"/>
        <w:jc w:val="center"/>
        <w:rPr>
          <w:rFonts w:cs="Tahoma"/>
        </w:rPr>
      </w:pPr>
      <w:r w:rsidRPr="00BF192B">
        <w:rPr>
          <w:rFonts w:cs="Tahoma"/>
        </w:rPr>
        <w:t xml:space="preserve">FIGURE 4. </w:t>
      </w:r>
      <w:r w:rsidRPr="002467B5">
        <w:rPr>
          <w:rFonts w:cs="Tahoma"/>
        </w:rPr>
        <w:t>TERMINAL EXECUTION</w:t>
      </w:r>
    </w:p>
    <w:p w14:paraId="65870D03" w14:textId="08BA9046" w:rsidR="002467B5" w:rsidRDefault="009643C8" w:rsidP="002467B5">
      <w:pPr>
        <w:keepLines/>
        <w:spacing w:after="60"/>
        <w:jc w:val="center"/>
        <w:rPr>
          <w:rFonts w:cs="Tahoma"/>
        </w:rPr>
      </w:pPr>
      <w:r w:rsidRPr="009643C8">
        <w:rPr>
          <w:rFonts w:cs="Tahoma"/>
        </w:rPr>
        <w:drawing>
          <wp:inline distT="0" distB="0" distL="0" distR="0" wp14:anchorId="783D8373" wp14:editId="3BC75E86">
            <wp:extent cx="6400800" cy="3596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596640"/>
                    </a:xfrm>
                    <a:prstGeom prst="rect">
                      <a:avLst/>
                    </a:prstGeom>
                  </pic:spPr>
                </pic:pic>
              </a:graphicData>
            </a:graphic>
          </wp:inline>
        </w:drawing>
      </w:r>
    </w:p>
    <w:p w14:paraId="4F7DB8FB" w14:textId="5141D4A1" w:rsidR="00981046" w:rsidRPr="00BF192B" w:rsidRDefault="002467B5" w:rsidP="002467B5">
      <w:pPr>
        <w:keepLines/>
        <w:spacing w:after="60"/>
        <w:jc w:val="center"/>
        <w:rPr>
          <w:rFonts w:cs="Tahoma"/>
        </w:rPr>
      </w:pPr>
      <w:r w:rsidRPr="00BF192B">
        <w:rPr>
          <w:rFonts w:cs="Tahoma"/>
        </w:rPr>
        <w:t xml:space="preserve">FIGURE 5. </w:t>
      </w:r>
      <w:bookmarkStart w:id="21" w:name="__RefHeading___Toc7859_1599772558"/>
      <w:bookmarkEnd w:id="21"/>
      <w:r w:rsidRPr="002467B5">
        <w:rPr>
          <w:rFonts w:cs="Tahoma"/>
        </w:rPr>
        <w:t>OUTPUT FILE</w:t>
      </w:r>
    </w:p>
    <w:p w14:paraId="252E5AB7" w14:textId="6A8203F5" w:rsidR="00981046" w:rsidRPr="00BF192B" w:rsidRDefault="00000000" w:rsidP="00BF192B">
      <w:pPr>
        <w:pStyle w:val="Heading2"/>
        <w:spacing w:before="100" w:after="80"/>
        <w:jc w:val="both"/>
        <w:rPr>
          <w:rFonts w:ascii="Tahoma" w:hAnsi="Tahoma" w:cs="Tahoma"/>
          <w:color w:val="auto"/>
        </w:rPr>
      </w:pPr>
      <w:r w:rsidRPr="00BF192B">
        <w:rPr>
          <w:rFonts w:ascii="Tahoma" w:hAnsi="Tahoma" w:cs="Tahoma"/>
          <w:color w:val="auto"/>
        </w:rPr>
        <w:t xml:space="preserve">4.5 Results discussion </w:t>
      </w:r>
    </w:p>
    <w:p w14:paraId="2698C154" w14:textId="4EBDEC88" w:rsidR="009643C8" w:rsidRPr="009643C8" w:rsidRDefault="009643C8" w:rsidP="009643C8">
      <w:pPr>
        <w:keepLines/>
        <w:jc w:val="both"/>
        <w:rPr>
          <w:rFonts w:cs="Tahoma"/>
          <w:lang w:val="en-SL"/>
        </w:rPr>
      </w:pPr>
      <w:r w:rsidRPr="009643C8">
        <w:rPr>
          <w:rFonts w:cs="Tahoma"/>
          <w:lang w:val="en-SL"/>
        </w:rPr>
        <w:t>Local execution of the Python program and its automated test suite confirmed that all functional requirements of the assignment brief are fully satisfied. When executed via python main.py, the program successfully read input.txt, processed each expression line by line, and generated an accurate output.txt file. Arithmetic validation confirmed that standard precedence rules were strictly enforced, ensuring that multiplication and division operations were executed before addition and subtraction. For instance, expression T1 (3 + 5 * 2) correctly evaluated to 13, and expression T2 ((8 / 4) + 7 * 2) evaluated to 16, demonstrating that grouping parentheses take precedence over standard operator hierarchies. Furthermore, left</w:t>
      </w:r>
      <w:r w:rsidR="008563A3">
        <w:rPr>
          <w:rFonts w:cs="Tahoma"/>
          <w:lang w:val="en-SL"/>
        </w:rPr>
        <w:t xml:space="preserve"> </w:t>
      </w:r>
      <w:r w:rsidRPr="009643C8">
        <w:rPr>
          <w:rFonts w:cs="Tahoma"/>
          <w:lang w:val="en-SL"/>
        </w:rPr>
        <w:t>to</w:t>
      </w:r>
      <w:r w:rsidR="008563A3">
        <w:rPr>
          <w:rFonts w:cs="Tahoma"/>
          <w:lang w:val="en-SL"/>
        </w:rPr>
        <w:t xml:space="preserve"> </w:t>
      </w:r>
      <w:r w:rsidRPr="009643C8">
        <w:rPr>
          <w:rFonts w:cs="Tahoma"/>
          <w:lang w:val="en-SL"/>
        </w:rPr>
        <w:t>right associativity was preserved for operators at the same precedence level, and non</w:t>
      </w:r>
      <w:r>
        <w:rPr>
          <w:rFonts w:cs="Tahoma"/>
          <w:lang w:val="en-SL"/>
        </w:rPr>
        <w:t xml:space="preserve"> </w:t>
      </w:r>
      <w:r w:rsidRPr="009643C8">
        <w:rPr>
          <w:rFonts w:cs="Tahoma"/>
          <w:lang w:val="en-SL"/>
        </w:rPr>
        <w:t>integral divisions (such as 7 / 2) correctly retained decimal precision (3.5) while formatting clean integer floats (such as 5.5 * 2 resulting in 11 rather than 11.0).</w:t>
      </w:r>
    </w:p>
    <w:p w14:paraId="5C3A3E12" w14:textId="77777777" w:rsidR="002A215D" w:rsidRPr="00BF192B" w:rsidRDefault="002A215D" w:rsidP="00BF192B">
      <w:pPr>
        <w:keepLines/>
        <w:jc w:val="both"/>
        <w:rPr>
          <w:rFonts w:cs="Tahoma"/>
        </w:rPr>
      </w:pPr>
    </w:p>
    <w:p w14:paraId="7DEA8D86" w14:textId="416C2915" w:rsidR="00981046" w:rsidRPr="00BF192B" w:rsidRDefault="00000000" w:rsidP="00BF192B">
      <w:pPr>
        <w:pStyle w:val="Heading1"/>
        <w:spacing w:before="160" w:after="80"/>
        <w:jc w:val="both"/>
        <w:rPr>
          <w:rFonts w:ascii="Tahoma" w:hAnsi="Tahoma" w:cs="Tahoma"/>
          <w:color w:val="auto"/>
        </w:rPr>
      </w:pPr>
      <w:bookmarkStart w:id="22" w:name="__RefHeading___Toc7861_1599772558"/>
      <w:bookmarkEnd w:id="22"/>
      <w:r w:rsidRPr="00BF192B">
        <w:rPr>
          <w:rFonts w:ascii="Tahoma" w:hAnsi="Tahoma" w:cs="Tahoma"/>
          <w:color w:val="auto"/>
        </w:rPr>
        <w:lastRenderedPageBreak/>
        <w:t xml:space="preserve">5. CONCLUSION </w:t>
      </w:r>
    </w:p>
    <w:p w14:paraId="4E46B277" w14:textId="78224DFD" w:rsidR="002A215D" w:rsidRPr="002A215D" w:rsidRDefault="002A215D" w:rsidP="002A215D">
      <w:pPr>
        <w:keepLines/>
        <w:spacing w:line="480" w:lineRule="auto"/>
        <w:jc w:val="both"/>
        <w:rPr>
          <w:rFonts w:cs="Tahoma"/>
          <w:lang w:val="en-SL"/>
        </w:rPr>
      </w:pPr>
      <w:r w:rsidRPr="002A215D">
        <w:rPr>
          <w:rFonts w:cs="Tahoma"/>
          <w:lang w:val="en-SL"/>
        </w:rPr>
        <w:t>This project successfully demonstrates the practical application of abstract data structures to solve real</w:t>
      </w:r>
      <w:r w:rsidR="009865BF">
        <w:rPr>
          <w:rFonts w:cs="Tahoma"/>
          <w:lang w:val="en-SL"/>
        </w:rPr>
        <w:t xml:space="preserve"> </w:t>
      </w:r>
      <w:r w:rsidRPr="002A215D">
        <w:rPr>
          <w:rFonts w:cs="Tahoma"/>
          <w:lang w:val="en-SL"/>
        </w:rPr>
        <w:t>world computational problems by implementing a stack</w:t>
      </w:r>
      <w:r w:rsidR="009865BF">
        <w:rPr>
          <w:rFonts w:cs="Tahoma"/>
          <w:lang w:val="en-SL"/>
        </w:rPr>
        <w:t xml:space="preserve"> </w:t>
      </w:r>
      <w:r w:rsidRPr="002A215D">
        <w:rPr>
          <w:rFonts w:cs="Tahoma"/>
          <w:lang w:val="en-SL"/>
        </w:rPr>
        <w:t>based arithmetic expression evaluator in Python.</w:t>
      </w:r>
    </w:p>
    <w:p w14:paraId="09395B9F" w14:textId="77777777" w:rsidR="002A215D" w:rsidRPr="002A215D" w:rsidRDefault="002A215D" w:rsidP="002A215D">
      <w:pPr>
        <w:keepLines/>
        <w:spacing w:line="480" w:lineRule="auto"/>
        <w:jc w:val="both"/>
        <w:rPr>
          <w:rFonts w:cs="Tahoma"/>
          <w:lang w:val="en-SL"/>
        </w:rPr>
      </w:pPr>
      <w:r w:rsidRPr="002A215D">
        <w:rPr>
          <w:rFonts w:cs="Tahoma"/>
          <w:lang w:val="en-SL"/>
        </w:rPr>
        <w:t>Reviewing the core objectives achieved by this implementation reveals several key insights:</w:t>
      </w:r>
    </w:p>
    <w:p w14:paraId="787C94D0" w14:textId="249D9B14" w:rsidR="002A215D" w:rsidRPr="002A215D" w:rsidRDefault="002A215D" w:rsidP="002A215D">
      <w:pPr>
        <w:keepLines/>
        <w:numPr>
          <w:ilvl w:val="0"/>
          <w:numId w:val="11"/>
        </w:numPr>
        <w:tabs>
          <w:tab w:val="clear" w:pos="360"/>
        </w:tabs>
        <w:spacing w:line="480" w:lineRule="auto"/>
        <w:jc w:val="both"/>
        <w:rPr>
          <w:rFonts w:cs="Tahoma"/>
          <w:lang w:val="en-SL"/>
        </w:rPr>
      </w:pPr>
      <w:r w:rsidRPr="002A215D">
        <w:rPr>
          <w:rFonts w:cs="Tahoma"/>
          <w:b/>
          <w:bCs/>
          <w:lang w:val="en-SL"/>
        </w:rPr>
        <w:t>Program Functionality:</w:t>
      </w:r>
      <w:r w:rsidRPr="002A215D">
        <w:rPr>
          <w:rFonts w:cs="Tahoma"/>
          <w:lang w:val="en-SL"/>
        </w:rPr>
        <w:t xml:space="preserve"> The program functions as a robust, </w:t>
      </w:r>
      <w:proofErr w:type="gramStart"/>
      <w:r w:rsidRPr="002A215D">
        <w:rPr>
          <w:rFonts w:cs="Tahoma"/>
          <w:lang w:val="en-SL"/>
        </w:rPr>
        <w:t>file</w:t>
      </w:r>
      <w:r w:rsidR="009865BF">
        <w:rPr>
          <w:rFonts w:cs="Tahoma"/>
          <w:lang w:val="en-SL"/>
        </w:rPr>
        <w:t xml:space="preserve"> </w:t>
      </w:r>
      <w:r w:rsidRPr="002A215D">
        <w:rPr>
          <w:rFonts w:cs="Tahoma"/>
          <w:lang w:val="en-SL"/>
        </w:rPr>
        <w:t>based</w:t>
      </w:r>
      <w:proofErr w:type="gramEnd"/>
      <w:r w:rsidRPr="002A215D">
        <w:rPr>
          <w:rFonts w:cs="Tahoma"/>
          <w:lang w:val="en-SL"/>
        </w:rPr>
        <w:t xml:space="preserve"> expression evaluator that reads mathematical statements from input.txt, processes them using custom tokenization and stack algorithms, and writes precise numerical outputs or error descriptions to output.txt while preserving structural separator lines.</w:t>
      </w:r>
    </w:p>
    <w:p w14:paraId="5E65D64A" w14:textId="7F4CA2CA" w:rsidR="002A215D" w:rsidRPr="002A215D" w:rsidRDefault="002A215D" w:rsidP="002A215D">
      <w:pPr>
        <w:keepLines/>
        <w:numPr>
          <w:ilvl w:val="0"/>
          <w:numId w:val="11"/>
        </w:numPr>
        <w:tabs>
          <w:tab w:val="clear" w:pos="360"/>
        </w:tabs>
        <w:spacing w:line="480" w:lineRule="auto"/>
        <w:jc w:val="both"/>
        <w:rPr>
          <w:rFonts w:cs="Tahoma"/>
          <w:lang w:val="en-SL"/>
        </w:rPr>
      </w:pPr>
      <w:r w:rsidRPr="002A215D">
        <w:rPr>
          <w:rFonts w:cs="Tahoma"/>
          <w:b/>
          <w:bCs/>
          <w:lang w:val="en-SL"/>
        </w:rPr>
        <w:t>Suitability of Stacks:</w:t>
      </w:r>
      <w:r w:rsidRPr="002A215D">
        <w:rPr>
          <w:rFonts w:cs="Tahoma"/>
          <w:lang w:val="en-SL"/>
        </w:rPr>
        <w:t xml:space="preserve"> Stacks are uniquely suited for this problem because expression parsing inherently requires Last-In, First</w:t>
      </w:r>
      <w:r w:rsidR="00AB4905">
        <w:rPr>
          <w:rFonts w:cs="Tahoma"/>
          <w:lang w:val="en-SL"/>
        </w:rPr>
        <w:t xml:space="preserve"> </w:t>
      </w:r>
      <w:r w:rsidRPr="002A215D">
        <w:rPr>
          <w:rFonts w:cs="Tahoma"/>
          <w:lang w:val="en-SL"/>
        </w:rPr>
        <w:t xml:space="preserve">Out (LIFO) </w:t>
      </w:r>
      <w:proofErr w:type="spellStart"/>
      <w:r w:rsidRPr="002A215D">
        <w:rPr>
          <w:rFonts w:cs="Tahoma"/>
          <w:lang w:val="en-SL"/>
        </w:rPr>
        <w:t>behavior</w:t>
      </w:r>
      <w:proofErr w:type="spellEnd"/>
      <w:r w:rsidRPr="002A215D">
        <w:rPr>
          <w:rFonts w:cs="Tahoma"/>
          <w:lang w:val="en-SL"/>
        </w:rPr>
        <w:t>. The dual</w:t>
      </w:r>
      <w:r w:rsidR="00AB4905">
        <w:rPr>
          <w:rFonts w:cs="Tahoma"/>
          <w:lang w:val="en-SL"/>
        </w:rPr>
        <w:t xml:space="preserve"> </w:t>
      </w:r>
      <w:r w:rsidRPr="002A215D">
        <w:rPr>
          <w:rFonts w:cs="Tahoma"/>
          <w:lang w:val="en-SL"/>
        </w:rPr>
        <w:t>stack architecture (utilizing separate operand and operator stacks) perfectly models how pending calculations and nested parentheses must be temporarily delayed and resolved in reverse order of appearance.</w:t>
      </w:r>
    </w:p>
    <w:p w14:paraId="03DAAFED" w14:textId="20D8E5BC" w:rsidR="002A215D" w:rsidRPr="002A215D" w:rsidRDefault="002A215D" w:rsidP="002A215D">
      <w:pPr>
        <w:keepLines/>
        <w:numPr>
          <w:ilvl w:val="0"/>
          <w:numId w:val="11"/>
        </w:numPr>
        <w:tabs>
          <w:tab w:val="clear" w:pos="360"/>
        </w:tabs>
        <w:spacing w:line="480" w:lineRule="auto"/>
        <w:jc w:val="both"/>
        <w:rPr>
          <w:rFonts w:cs="Tahoma"/>
          <w:lang w:val="en-SL"/>
        </w:rPr>
      </w:pPr>
      <w:r w:rsidRPr="002A215D">
        <w:rPr>
          <w:rFonts w:cs="Tahoma"/>
          <w:b/>
          <w:bCs/>
          <w:lang w:val="en-SL"/>
        </w:rPr>
        <w:t>Testing and Verification:</w:t>
      </w:r>
      <w:r w:rsidRPr="002A215D">
        <w:rPr>
          <w:rFonts w:cs="Tahoma"/>
          <w:lang w:val="en-SL"/>
        </w:rPr>
        <w:t xml:space="preserve"> Comprehensive local testing</w:t>
      </w:r>
      <w:r w:rsidR="009865BF">
        <w:rPr>
          <w:rFonts w:cs="Tahoma"/>
          <w:lang w:val="en-SL"/>
        </w:rPr>
        <w:t xml:space="preserve"> </w:t>
      </w:r>
      <w:r w:rsidRPr="002A215D">
        <w:rPr>
          <w:rFonts w:cs="Tahoma"/>
          <w:lang w:val="en-SL"/>
        </w:rPr>
        <w:t xml:space="preserve">including running the automated </w:t>
      </w:r>
      <w:proofErr w:type="spellStart"/>
      <w:r w:rsidRPr="002A215D">
        <w:rPr>
          <w:rFonts w:cs="Tahoma"/>
          <w:lang w:val="en-SL"/>
        </w:rPr>
        <w:t>unittest</w:t>
      </w:r>
      <w:proofErr w:type="spellEnd"/>
      <w:r w:rsidRPr="002A215D">
        <w:rPr>
          <w:rFonts w:cs="Tahoma"/>
          <w:lang w:val="en-SL"/>
        </w:rPr>
        <w:t xml:space="preserve"> suite (27 passing tests) and verifying sample calculations</w:t>
      </w:r>
      <w:r w:rsidR="009865BF">
        <w:rPr>
          <w:rFonts w:cs="Tahoma"/>
          <w:lang w:val="en-SL"/>
        </w:rPr>
        <w:t xml:space="preserve"> </w:t>
      </w:r>
      <w:r w:rsidRPr="002A215D">
        <w:rPr>
          <w:rFonts w:cs="Tahoma"/>
          <w:lang w:val="en-SL"/>
        </w:rPr>
        <w:t>confirmed that the evaluator accurately handles operator precedence, left associativity, decimal outputs, and exception scenarios like division by zero.</w:t>
      </w:r>
    </w:p>
    <w:p w14:paraId="779BBECE" w14:textId="4D6D184A" w:rsidR="002A215D" w:rsidRPr="002A215D" w:rsidRDefault="002A215D" w:rsidP="002A215D">
      <w:pPr>
        <w:keepLines/>
        <w:numPr>
          <w:ilvl w:val="0"/>
          <w:numId w:val="11"/>
        </w:numPr>
        <w:tabs>
          <w:tab w:val="clear" w:pos="360"/>
        </w:tabs>
        <w:spacing w:line="480" w:lineRule="auto"/>
        <w:jc w:val="both"/>
        <w:rPr>
          <w:rFonts w:cs="Tahoma"/>
          <w:lang w:val="en-SL"/>
        </w:rPr>
      </w:pPr>
      <w:r w:rsidRPr="002A215D">
        <w:rPr>
          <w:rFonts w:cs="Tahoma"/>
          <w:b/>
          <w:bCs/>
          <w:lang w:val="en-SL"/>
        </w:rPr>
        <w:t>Limitations and Future Improvements:</w:t>
      </w:r>
      <w:r w:rsidRPr="002A215D">
        <w:rPr>
          <w:rFonts w:cs="Tahoma"/>
          <w:lang w:val="en-SL"/>
        </w:rPr>
        <w:t xml:space="preserve"> A notable limitation of the current implementation is its restriction to non</w:t>
      </w:r>
      <w:r w:rsidR="000C3486">
        <w:rPr>
          <w:rFonts w:cs="Tahoma"/>
          <w:lang w:val="en-SL"/>
        </w:rPr>
        <w:t xml:space="preserve"> </w:t>
      </w:r>
      <w:r w:rsidRPr="002A215D">
        <w:rPr>
          <w:rFonts w:cs="Tahoma"/>
          <w:lang w:val="en-SL"/>
        </w:rPr>
        <w:t>negative numeric operands, meaning direct unary negative inputs (such as -5) are not natively tokenized. A valuable future improvement would be extending the tokenizer and grammar rules to support unary negative signs and variable binding without sacrificing execution efficiency.</w:t>
      </w:r>
    </w:p>
    <w:p w14:paraId="64441297" w14:textId="77777777" w:rsidR="002A215D" w:rsidRDefault="002A215D" w:rsidP="002A215D">
      <w:pPr>
        <w:keepLines/>
        <w:spacing w:line="480" w:lineRule="auto"/>
        <w:jc w:val="both"/>
        <w:rPr>
          <w:rFonts w:cs="Tahoma"/>
        </w:rPr>
      </w:pPr>
    </w:p>
    <w:p w14:paraId="29779210" w14:textId="77777777" w:rsidR="002A215D" w:rsidRDefault="002A215D" w:rsidP="002A215D">
      <w:pPr>
        <w:keepLines/>
        <w:spacing w:line="480" w:lineRule="auto"/>
        <w:jc w:val="both"/>
        <w:rPr>
          <w:rFonts w:cs="Tahoma"/>
        </w:rPr>
      </w:pPr>
    </w:p>
    <w:p w14:paraId="746817D9" w14:textId="77777777" w:rsidR="002A215D" w:rsidRDefault="002A215D" w:rsidP="002A215D">
      <w:pPr>
        <w:keepLines/>
        <w:spacing w:line="480" w:lineRule="auto"/>
        <w:jc w:val="both"/>
        <w:rPr>
          <w:rFonts w:cs="Tahoma"/>
        </w:rPr>
      </w:pPr>
    </w:p>
    <w:p w14:paraId="241BCA3E" w14:textId="77777777" w:rsidR="002A215D" w:rsidRDefault="002A215D" w:rsidP="00BF192B">
      <w:pPr>
        <w:keepLines/>
        <w:jc w:val="both"/>
        <w:rPr>
          <w:rFonts w:cs="Tahoma"/>
        </w:rPr>
      </w:pPr>
    </w:p>
    <w:p w14:paraId="4CB6EEE2" w14:textId="77777777" w:rsidR="002A215D" w:rsidRDefault="002A215D" w:rsidP="00BF192B">
      <w:pPr>
        <w:keepLines/>
        <w:jc w:val="both"/>
        <w:rPr>
          <w:rFonts w:cs="Tahoma"/>
        </w:rPr>
      </w:pPr>
    </w:p>
    <w:p w14:paraId="46316225" w14:textId="77777777" w:rsidR="002A215D" w:rsidRDefault="002A215D" w:rsidP="00BF192B">
      <w:pPr>
        <w:keepLines/>
        <w:jc w:val="both"/>
        <w:rPr>
          <w:rFonts w:cs="Tahoma"/>
        </w:rPr>
      </w:pPr>
    </w:p>
    <w:p w14:paraId="5B8B22D6" w14:textId="77777777" w:rsidR="002A215D" w:rsidRDefault="002A215D" w:rsidP="00BF192B">
      <w:pPr>
        <w:keepLines/>
        <w:jc w:val="both"/>
        <w:rPr>
          <w:rFonts w:cs="Tahoma"/>
        </w:rPr>
      </w:pPr>
    </w:p>
    <w:p w14:paraId="1D85A198" w14:textId="77777777" w:rsidR="002A215D" w:rsidRDefault="002A215D" w:rsidP="00BF192B">
      <w:pPr>
        <w:keepLines/>
        <w:jc w:val="both"/>
        <w:rPr>
          <w:rFonts w:cs="Tahoma"/>
        </w:rPr>
      </w:pPr>
    </w:p>
    <w:p w14:paraId="321160C4" w14:textId="77777777" w:rsidR="002A215D" w:rsidRDefault="002A215D" w:rsidP="00BF192B">
      <w:pPr>
        <w:keepLines/>
        <w:jc w:val="both"/>
        <w:rPr>
          <w:rFonts w:cs="Tahoma"/>
        </w:rPr>
      </w:pPr>
    </w:p>
    <w:p w14:paraId="2E76100F" w14:textId="77777777" w:rsidR="002A215D" w:rsidRPr="00BF192B" w:rsidRDefault="002A215D" w:rsidP="00BF192B">
      <w:pPr>
        <w:keepLines/>
        <w:jc w:val="both"/>
        <w:rPr>
          <w:rFonts w:cs="Tahoma"/>
        </w:rPr>
      </w:pPr>
    </w:p>
    <w:p w14:paraId="13F194BA" w14:textId="77777777" w:rsidR="00981046" w:rsidRPr="00BF192B" w:rsidRDefault="00000000" w:rsidP="00BF192B">
      <w:pPr>
        <w:pStyle w:val="Heading1"/>
        <w:spacing w:before="160" w:after="80"/>
        <w:jc w:val="both"/>
        <w:rPr>
          <w:rFonts w:ascii="Tahoma" w:hAnsi="Tahoma" w:cs="Tahoma"/>
          <w:color w:val="auto"/>
        </w:rPr>
      </w:pPr>
      <w:bookmarkStart w:id="23" w:name="__RefHeading___Toc7863_1599772558"/>
      <w:bookmarkEnd w:id="23"/>
      <w:r w:rsidRPr="00BF192B">
        <w:rPr>
          <w:rFonts w:ascii="Tahoma" w:hAnsi="Tahoma" w:cs="Tahoma"/>
          <w:color w:val="auto"/>
        </w:rPr>
        <w:lastRenderedPageBreak/>
        <w:t>6. REFERENCES</w:t>
      </w:r>
    </w:p>
    <w:p w14:paraId="719A0A79" w14:textId="2136411E" w:rsidR="00981046" w:rsidRPr="00BF192B" w:rsidRDefault="00000000" w:rsidP="002A215D">
      <w:pPr>
        <w:pStyle w:val="ListBullet"/>
        <w:keepLines/>
        <w:numPr>
          <w:ilvl w:val="0"/>
          <w:numId w:val="10"/>
        </w:numPr>
        <w:spacing w:after="40" w:line="480" w:lineRule="auto"/>
        <w:rPr>
          <w:rFonts w:cs="Tahoma"/>
        </w:rPr>
      </w:pPr>
      <w:r w:rsidRPr="00BF192B">
        <w:rPr>
          <w:rFonts w:cs="Tahoma"/>
        </w:rPr>
        <w:t xml:space="preserve">Limkokwing University of Creative Technology. (2026). DCOMP320 Data Structures and Algorithm: Individual </w:t>
      </w:r>
      <w:proofErr w:type="gramStart"/>
      <w:r w:rsidRPr="00BF192B">
        <w:rPr>
          <w:rFonts w:cs="Tahoma"/>
        </w:rPr>
        <w:t>Assignment  Stacks</w:t>
      </w:r>
      <w:proofErr w:type="gramEnd"/>
      <w:r w:rsidRPr="00BF192B">
        <w:rPr>
          <w:rFonts w:cs="Tahoma"/>
        </w:rPr>
        <w:t xml:space="preserve"> Implementation. Department of Information and Communication Technology. [Course brief supplied for this assignment.]</w:t>
      </w:r>
    </w:p>
    <w:p w14:paraId="3D90A9EF" w14:textId="632DE8EA" w:rsidR="00981046" w:rsidRPr="00BF192B" w:rsidRDefault="00000000" w:rsidP="002A215D">
      <w:pPr>
        <w:pStyle w:val="ListBullet"/>
        <w:keepLines/>
        <w:numPr>
          <w:ilvl w:val="0"/>
          <w:numId w:val="10"/>
        </w:numPr>
        <w:spacing w:after="40" w:line="480" w:lineRule="auto"/>
        <w:rPr>
          <w:rFonts w:cs="Tahoma"/>
        </w:rPr>
      </w:pPr>
      <w:r w:rsidRPr="00BF192B">
        <w:rPr>
          <w:rFonts w:cs="Tahoma"/>
        </w:rPr>
        <w:t xml:space="preserve">Python Software Foundation. Python 3 Documentation. https://docs.python.org/3/ </w:t>
      </w:r>
    </w:p>
    <w:p w14:paraId="71D417E7" w14:textId="77BDB14C" w:rsidR="00981046" w:rsidRPr="00BF192B" w:rsidRDefault="00000000" w:rsidP="002A215D">
      <w:pPr>
        <w:pStyle w:val="ListBullet"/>
        <w:keepLines/>
        <w:numPr>
          <w:ilvl w:val="0"/>
          <w:numId w:val="10"/>
        </w:numPr>
        <w:spacing w:after="40" w:line="480" w:lineRule="auto"/>
        <w:rPr>
          <w:rFonts w:cs="Tahoma"/>
        </w:rPr>
      </w:pPr>
      <w:r w:rsidRPr="00BF192B">
        <w:rPr>
          <w:rFonts w:cs="Tahoma"/>
        </w:rPr>
        <w:t xml:space="preserve">Goodrich, M. T., </w:t>
      </w:r>
      <w:proofErr w:type="spellStart"/>
      <w:r w:rsidRPr="00BF192B">
        <w:rPr>
          <w:rFonts w:cs="Tahoma"/>
        </w:rPr>
        <w:t>Tamassia</w:t>
      </w:r>
      <w:proofErr w:type="spellEnd"/>
      <w:r w:rsidRPr="00BF192B">
        <w:rPr>
          <w:rFonts w:cs="Tahoma"/>
        </w:rPr>
        <w:t xml:space="preserve">, R., &amp; Goldwasser, M. H. (2019). Data Structures and Algorithms in Python (2nd ed.). Wiley. </w:t>
      </w:r>
    </w:p>
    <w:p w14:paraId="592C79F6" w14:textId="2CAE0D66" w:rsidR="00981046" w:rsidRPr="002A215D" w:rsidRDefault="00981046" w:rsidP="002A215D">
      <w:pPr>
        <w:keepLines/>
        <w:ind w:left="432"/>
        <w:jc w:val="both"/>
        <w:rPr>
          <w:rFonts w:cs="Tahoma"/>
        </w:rPr>
      </w:pPr>
    </w:p>
    <w:sectPr w:rsidR="00981046" w:rsidRPr="002A215D">
      <w:headerReference w:type="default" r:id="rId15"/>
      <w:footerReference w:type="default" r:id="rId16"/>
      <w:pgSz w:w="12240" w:h="15840"/>
      <w:pgMar w:top="1008"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1E60" w14:textId="77777777" w:rsidR="00757F6A" w:rsidRDefault="00757F6A">
      <w:pPr>
        <w:spacing w:after="0" w:line="240" w:lineRule="auto"/>
      </w:pPr>
      <w:r>
        <w:separator/>
      </w:r>
    </w:p>
  </w:endnote>
  <w:endnote w:type="continuationSeparator" w:id="0">
    <w:p w14:paraId="737F529B" w14:textId="77777777" w:rsidR="00757F6A" w:rsidRDefault="0075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87" w:usb1="00000000" w:usb2="00000000" w:usb3="00000000" w:csb0="0000001B" w:csb1="00000000"/>
  </w:font>
  <w:font w:name="Liberation Sans">
    <w:altName w:val="Arial"/>
    <w:panose1 w:val="020B0604020202020204"/>
    <w:charset w:val="00"/>
    <w:family w:val="swiss"/>
    <w:pitch w:val="variable"/>
    <w:sig w:usb0="A00002AF" w:usb1="500078FB" w:usb2="00000000" w:usb3="00000000" w:csb0="0000009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694123"/>
      <w:docPartObj>
        <w:docPartGallery w:val="Page Numbers (Bottom of Page)"/>
        <w:docPartUnique/>
      </w:docPartObj>
    </w:sdtPr>
    <w:sdtEndPr>
      <w:rPr>
        <w:noProof/>
      </w:rPr>
    </w:sdtEndPr>
    <w:sdtContent>
      <w:p w14:paraId="02BFB72F" w14:textId="19F19AD3" w:rsidR="002E1EC2" w:rsidRDefault="002E1E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4FFFAE" w14:textId="433E7C34" w:rsidR="00981046" w:rsidRDefault="009810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84245" w14:textId="77777777" w:rsidR="00757F6A" w:rsidRDefault="00757F6A">
      <w:pPr>
        <w:spacing w:after="0" w:line="240" w:lineRule="auto"/>
      </w:pPr>
      <w:r>
        <w:separator/>
      </w:r>
    </w:p>
  </w:footnote>
  <w:footnote w:type="continuationSeparator" w:id="0">
    <w:p w14:paraId="379AA754" w14:textId="77777777" w:rsidR="00757F6A" w:rsidRDefault="00757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28AA6" w14:textId="2FA2C384" w:rsidR="00981046" w:rsidRDefault="009810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74E87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B04B92"/>
    <w:multiLevelType w:val="multilevel"/>
    <w:tmpl w:val="820C97BA"/>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E631968"/>
    <w:multiLevelType w:val="multilevel"/>
    <w:tmpl w:val="18329BCE"/>
    <w:lvl w:ilvl="0">
      <w:start w:val="1"/>
      <w:numFmt w:val="bullet"/>
      <w:lvlText w:val=""/>
      <w:lvlJc w:val="left"/>
      <w:pPr>
        <w:tabs>
          <w:tab w:val="num" w:pos="785"/>
        </w:tabs>
        <w:ind w:left="785"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249312C"/>
    <w:multiLevelType w:val="multilevel"/>
    <w:tmpl w:val="2F0EB83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BE3708"/>
    <w:multiLevelType w:val="multilevel"/>
    <w:tmpl w:val="820C97BA"/>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0127A6"/>
    <w:multiLevelType w:val="multilevel"/>
    <w:tmpl w:val="A4E4540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BB94EB0"/>
    <w:multiLevelType w:val="multilevel"/>
    <w:tmpl w:val="EE5830A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CB90BD4"/>
    <w:multiLevelType w:val="multilevel"/>
    <w:tmpl w:val="D0D653E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3EB6925"/>
    <w:multiLevelType w:val="multilevel"/>
    <w:tmpl w:val="2060795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D214741"/>
    <w:multiLevelType w:val="multilevel"/>
    <w:tmpl w:val="B140516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D573F5"/>
    <w:multiLevelType w:val="multilevel"/>
    <w:tmpl w:val="8AEE45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75899319">
    <w:abstractNumId w:val="9"/>
  </w:num>
  <w:num w:numId="2" w16cid:durableId="367996991">
    <w:abstractNumId w:val="6"/>
  </w:num>
  <w:num w:numId="3" w16cid:durableId="448354384">
    <w:abstractNumId w:val="8"/>
  </w:num>
  <w:num w:numId="4" w16cid:durableId="1499884688">
    <w:abstractNumId w:val="3"/>
  </w:num>
  <w:num w:numId="5" w16cid:durableId="751436682">
    <w:abstractNumId w:val="5"/>
  </w:num>
  <w:num w:numId="6" w16cid:durableId="1546141515">
    <w:abstractNumId w:val="7"/>
  </w:num>
  <w:num w:numId="7" w16cid:durableId="1997149242">
    <w:abstractNumId w:val="10"/>
  </w:num>
  <w:num w:numId="8" w16cid:durableId="44453140">
    <w:abstractNumId w:val="0"/>
  </w:num>
  <w:num w:numId="9" w16cid:durableId="1475828658">
    <w:abstractNumId w:val="2"/>
  </w:num>
  <w:num w:numId="10" w16cid:durableId="2086875393">
    <w:abstractNumId w:val="4"/>
  </w:num>
  <w:num w:numId="11" w16cid:durableId="1453862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1046"/>
    <w:rsid w:val="00044DF8"/>
    <w:rsid w:val="000C3486"/>
    <w:rsid w:val="00150FCB"/>
    <w:rsid w:val="00204A53"/>
    <w:rsid w:val="002467B5"/>
    <w:rsid w:val="002A215D"/>
    <w:rsid w:val="002E1EC2"/>
    <w:rsid w:val="00663067"/>
    <w:rsid w:val="00757F6A"/>
    <w:rsid w:val="0078325B"/>
    <w:rsid w:val="007D5100"/>
    <w:rsid w:val="007F42B8"/>
    <w:rsid w:val="008563A3"/>
    <w:rsid w:val="008C2D53"/>
    <w:rsid w:val="009643C8"/>
    <w:rsid w:val="00981046"/>
    <w:rsid w:val="009865BF"/>
    <w:rsid w:val="00997D5A"/>
    <w:rsid w:val="009A5F4F"/>
    <w:rsid w:val="00AB4905"/>
    <w:rsid w:val="00BF192B"/>
    <w:rsid w:val="00C22DF9"/>
    <w:rsid w:val="00C242C6"/>
    <w:rsid w:val="00D61E0F"/>
    <w:rsid w:val="00E519CA"/>
    <w:rsid w:val="00F603E5"/>
    <w:rsid w:val="00F6662C"/>
    <w:rsid w:val="00FE3EA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AF9D"/>
  <w15:docId w15:val="{BAE8C1F8-AE16-4EDD-8CC2-0CE8BF27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6" w:lineRule="auto"/>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ActionNoteHeading">
    <w:name w:val="Action Note Heading"/>
    <w:qFormat/>
    <w:pPr>
      <w:spacing w:after="200" w:line="276" w:lineRule="auto"/>
    </w:pPr>
    <w:rPr>
      <w:rFonts w:ascii="Tahoma" w:eastAsia="Tahoma" w:hAnsi="Tahoma"/>
      <w:b/>
      <w:color w:val="804000"/>
      <w:sz w:val="24"/>
    </w:rPr>
  </w:style>
  <w:style w:type="paragraph" w:styleId="TOC1">
    <w:name w:val="toc 1"/>
    <w:basedOn w:val="Index"/>
    <w:pPr>
      <w:tabs>
        <w:tab w:val="right" w:leader="dot" w:pos="10080"/>
      </w:tabs>
    </w:pPr>
  </w:style>
  <w:style w:type="paragraph" w:styleId="TOC2">
    <w:name w:val="toc 2"/>
    <w:basedOn w:val="Index"/>
    <w:pPr>
      <w:tabs>
        <w:tab w:val="right" w:leader="dot" w:pos="9797"/>
      </w:tabs>
      <w:ind w:left="283"/>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519CA"/>
    <w:pPr>
      <w:jc w:val="both"/>
    </w:pPr>
    <w:rPr>
      <w:rFonts w:ascii="Times New Roman" w:hAnsi="Times New Roman" w:cs="Times New Roman"/>
      <w:color w:val="22222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5796">
      <w:bodyDiv w:val="1"/>
      <w:marLeft w:val="0"/>
      <w:marRight w:val="0"/>
      <w:marTop w:val="0"/>
      <w:marBottom w:val="0"/>
      <w:divBdr>
        <w:top w:val="none" w:sz="0" w:space="0" w:color="auto"/>
        <w:left w:val="none" w:sz="0" w:space="0" w:color="auto"/>
        <w:bottom w:val="none" w:sz="0" w:space="0" w:color="auto"/>
        <w:right w:val="none" w:sz="0" w:space="0" w:color="auto"/>
      </w:divBdr>
    </w:div>
    <w:div w:id="1074550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12</Pages>
  <Words>2869</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Michelle Kamanda</cp:lastModifiedBy>
  <cp:revision>37</cp:revision>
  <dcterms:created xsi:type="dcterms:W3CDTF">2026-10-19T00:33:00Z</dcterms:created>
  <dcterms:modified xsi:type="dcterms:W3CDTF">2026-10-19T07:18:00Z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DCOMP320 stacks Python working draft</cp:keywords>
  <dc:language>en-US</dc:language>
  <cp:lastModifiedBy/>
  <dcterms:modified xsi:type="dcterms:W3CDTF">2026-10-16T08:45:50Z</dcterms:modified>
  <cp:revision>11</cp:revision>
  <dc:subject>Working report guide and evidence checklist</dc:subject>
  <dc:title>DCOMP320 Stacks Implementation — Report Workbook</dc:title>
</cp:coreProperties>
</file>